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4AC4" w14:textId="77777777" w:rsidR="005D1D26" w:rsidRPr="00210763" w:rsidRDefault="005D1D26" w:rsidP="0021076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ind w:right="14"/>
      </w:pPr>
    </w:p>
    <w:p w14:paraId="46A90C95" w14:textId="77777777" w:rsidR="005D1D26" w:rsidRPr="00210763" w:rsidRDefault="005D1D26" w:rsidP="00210763">
      <w:pPr>
        <w:tabs>
          <w:tab w:val="right" w:pos="9360"/>
        </w:tabs>
        <w:suppressAutoHyphens/>
      </w:pPr>
      <w:r w:rsidRPr="00210763">
        <w:rPr>
          <w:b/>
          <w:i/>
        </w:rPr>
        <w:t xml:space="preserve">                        </w:t>
      </w:r>
    </w:p>
    <w:p w14:paraId="5E547FA0" w14:textId="77777777" w:rsidR="005D1D26" w:rsidRPr="00210763" w:rsidRDefault="002A706A" w:rsidP="00210763">
      <w:pPr>
        <w:suppressAutoHyphens/>
        <w:spacing w:before="100" w:after="100"/>
      </w:pPr>
      <w:r>
        <w:rPr>
          <w:b/>
          <w:i/>
          <w:noProof/>
          <w:snapToGrid/>
        </w:rPr>
        <mc:AlternateContent>
          <mc:Choice Requires="wps">
            <w:drawing>
              <wp:anchor distT="0" distB="0" distL="114300" distR="114300" simplePos="0" relativeHeight="251657728" behindDoc="0" locked="0" layoutInCell="0" allowOverlap="1" wp14:anchorId="2BB94EC8" wp14:editId="7F10154F">
                <wp:simplePos x="0" y="0"/>
                <wp:positionH relativeFrom="column">
                  <wp:posOffset>1651635</wp:posOffset>
                </wp:positionH>
                <wp:positionV relativeFrom="paragraph">
                  <wp:posOffset>223520</wp:posOffset>
                </wp:positionV>
                <wp:extent cx="4343400" cy="800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EB116" w14:textId="77777777" w:rsidR="003A5CB4" w:rsidRDefault="003A5CB4" w:rsidP="005D1D26">
                            <w:pPr>
                              <w:tabs>
                                <w:tab w:val="right" w:pos="9360"/>
                              </w:tabs>
                              <w:suppressAutoHyphens/>
                              <w:rPr>
                                <w:rFonts w:ascii="Arial" w:hAnsi="Arial"/>
                                <w:b/>
                                <w:i/>
                              </w:rPr>
                            </w:pPr>
                            <w:r>
                              <w:rPr>
                                <w:rFonts w:ascii="Arial" w:hAnsi="Arial"/>
                                <w:b/>
                                <w:i/>
                              </w:rPr>
                              <w:t>FEDERAL COMMUNICATIONS COMMISSION</w:t>
                            </w:r>
                            <w:r>
                              <w:rPr>
                                <w:rFonts w:ascii="Arial" w:hAnsi="Arial"/>
                                <w:b/>
                                <w:i/>
                              </w:rPr>
                              <w:fldChar w:fldCharType="begin"/>
                            </w:r>
                            <w:r>
                              <w:rPr>
                                <w:rFonts w:ascii="Arial" w:hAnsi="Arial"/>
                                <w:b/>
                                <w:i/>
                              </w:rPr>
                              <w:instrText xml:space="preserve">PRIVATE </w:instrText>
                            </w:r>
                            <w:r>
                              <w:rPr>
                                <w:rFonts w:ascii="Arial" w:hAnsi="Arial"/>
                                <w:b/>
                                <w:i/>
                              </w:rPr>
                              <w:fldChar w:fldCharType="end"/>
                            </w:r>
                          </w:p>
                          <w:p w14:paraId="1A7C4A5F" w14:textId="77777777" w:rsidR="003A5CB4" w:rsidRDefault="003A5CB4" w:rsidP="005D1D26">
                            <w:pPr>
                              <w:tabs>
                                <w:tab w:val="right" w:pos="9360"/>
                              </w:tabs>
                              <w:suppressAutoHyphens/>
                              <w:rPr>
                                <w:rFonts w:ascii="Arial" w:hAnsi="Arial"/>
                                <w:b/>
                                <w:i/>
                              </w:rPr>
                            </w:pPr>
                            <w:r>
                              <w:rPr>
                                <w:rFonts w:ascii="Arial" w:hAnsi="Arial"/>
                                <w:b/>
                                <w:i/>
                              </w:rPr>
                              <w:t>OFFICE OF ENGINEERING AND TECHNOLOGY</w:t>
                            </w:r>
                          </w:p>
                          <w:p w14:paraId="2D3DECE3" w14:textId="77777777" w:rsidR="003A5CB4" w:rsidRDefault="003A5CB4" w:rsidP="005D1D26">
                            <w:pPr>
                              <w:tabs>
                                <w:tab w:val="right" w:pos="9360"/>
                              </w:tabs>
                              <w:suppressAutoHyphens/>
                              <w:rPr>
                                <w:rFonts w:ascii="Arial" w:hAnsi="Arial"/>
                                <w:b/>
                                <w:i/>
                              </w:rPr>
                            </w:pPr>
                            <w:r>
                              <w:rPr>
                                <w:rFonts w:ascii="Arial" w:hAnsi="Arial"/>
                                <w:b/>
                                <w:i/>
                              </w:rPr>
                              <w:t>POLICY AND RULES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94EC8" id="_x0000_t202" coordsize="21600,21600" o:spt="202" path="m,l,21600r21600,l21600,xe">
                <v:stroke joinstyle="miter"/>
                <v:path gradientshapeok="t" o:connecttype="rect"/>
              </v:shapetype>
              <v:shape id="Text Box 2" o:spid="_x0000_s1026" type="#_x0000_t202" style="position:absolute;margin-left:130.05pt;margin-top:17.6pt;width:34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" o:allowincell="f" stroked="f">
                <v:textbox>
                  <w:txbxContent>
                    <w:p w14:paraId="1E1EB116" w14:textId="77777777" w:rsidR="003A5CB4" w:rsidRDefault="003A5CB4" w:rsidP="005D1D26">
                      <w:pPr>
                        <w:tabs>
                          <w:tab w:val="right" w:pos="9360"/>
                        </w:tabs>
                        <w:suppressAutoHyphens/>
                        <w:rPr>
                          <w:rFonts w:ascii="Arial" w:hAnsi="Arial"/>
                          <w:b/>
                          <w:i/>
                        </w:rPr>
                      </w:pPr>
                      <w:r>
                        <w:rPr>
                          <w:rFonts w:ascii="Arial" w:hAnsi="Arial"/>
                          <w:b/>
                          <w:i/>
                        </w:rPr>
                        <w:t>FEDERAL COMMUNICATIONS COMMISSION</w:t>
                      </w:r>
                      <w:r>
                        <w:rPr>
                          <w:rFonts w:ascii="Arial" w:hAnsi="Arial"/>
                          <w:b/>
                          <w:i/>
                        </w:rPr>
                        <w:fldChar w:fldCharType="begin"/>
                      </w:r>
                      <w:r>
                        <w:rPr>
                          <w:rFonts w:ascii="Arial" w:hAnsi="Arial"/>
                          <w:b/>
                          <w:i/>
                        </w:rPr>
                        <w:instrText xml:space="preserve">PRIVATE </w:instrText>
                      </w:r>
                      <w:r>
                        <w:rPr>
                          <w:rFonts w:ascii="Arial" w:hAnsi="Arial"/>
                          <w:b/>
                          <w:i/>
                        </w:rPr>
                        <w:fldChar w:fldCharType="end"/>
                      </w:r>
                    </w:p>
                    <w:p w14:paraId="1A7C4A5F" w14:textId="77777777" w:rsidR="003A5CB4" w:rsidRDefault="003A5CB4" w:rsidP="005D1D26">
                      <w:pPr>
                        <w:tabs>
                          <w:tab w:val="right" w:pos="9360"/>
                        </w:tabs>
                        <w:suppressAutoHyphens/>
                        <w:rPr>
                          <w:rFonts w:ascii="Arial" w:hAnsi="Arial"/>
                          <w:b/>
                          <w:i/>
                        </w:rPr>
                      </w:pPr>
                      <w:r>
                        <w:rPr>
                          <w:rFonts w:ascii="Arial" w:hAnsi="Arial"/>
                          <w:b/>
                          <w:i/>
                        </w:rPr>
                        <w:t>OFFICE OF ENGINEERING AND TECHNOLOGY</w:t>
                      </w:r>
                    </w:p>
                    <w:p w14:paraId="2D3DECE3" w14:textId="77777777" w:rsidR="003A5CB4" w:rsidRDefault="003A5CB4" w:rsidP="005D1D26">
                      <w:pPr>
                        <w:tabs>
                          <w:tab w:val="right" w:pos="9360"/>
                        </w:tabs>
                        <w:suppressAutoHyphens/>
                        <w:rPr>
                          <w:rFonts w:ascii="Arial" w:hAnsi="Arial"/>
                          <w:b/>
                          <w:i/>
                        </w:rPr>
                      </w:pPr>
                      <w:r>
                        <w:rPr>
                          <w:rFonts w:ascii="Arial" w:hAnsi="Arial"/>
                          <w:b/>
                          <w:i/>
                        </w:rPr>
                        <w:t>POLICY AND RULES DIVISION</w:t>
                      </w:r>
                    </w:p>
                  </w:txbxContent>
                </v:textbox>
              </v:shape>
            </w:pict>
          </mc:Fallback>
        </mc:AlternateContent>
      </w:r>
      <w:r>
        <w:rPr>
          <w:noProof/>
          <w:snapToGrid/>
          <w:spacing w:val="-2"/>
        </w:rPr>
        <w:drawing>
          <wp:inline distT="0" distB="0" distL="0" distR="0" wp14:anchorId="270E82EB" wp14:editId="72C137BA">
            <wp:extent cx="1025525" cy="977900"/>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977900"/>
                    </a:xfrm>
                    <a:prstGeom prst="rect">
                      <a:avLst/>
                    </a:prstGeom>
                    <a:noFill/>
                    <a:ln>
                      <a:noFill/>
                    </a:ln>
                  </pic:spPr>
                </pic:pic>
              </a:graphicData>
            </a:graphic>
          </wp:inline>
        </w:drawing>
      </w:r>
    </w:p>
    <w:p w14:paraId="6AB1129C" w14:textId="77777777" w:rsidR="005D1D26" w:rsidRPr="00210763" w:rsidRDefault="005D1D26" w:rsidP="00210763">
      <w:pPr>
        <w:suppressAutoHyphens/>
        <w:spacing w:before="100" w:after="100"/>
      </w:pPr>
    </w:p>
    <w:p w14:paraId="2623E3AF" w14:textId="77777777" w:rsidR="005D1D26" w:rsidRPr="00210763" w:rsidRDefault="005D1D26" w:rsidP="00210763">
      <w:pPr>
        <w:suppressAutoHyphens/>
        <w:spacing w:before="100" w:after="100"/>
      </w:pPr>
    </w:p>
    <w:p w14:paraId="49E27176" w14:textId="77777777" w:rsidR="005D1D26" w:rsidRPr="00210763" w:rsidRDefault="005D1D26" w:rsidP="00210763">
      <w:pPr>
        <w:suppressAutoHyphens/>
        <w:spacing w:before="100" w:after="100"/>
      </w:pPr>
    </w:p>
    <w:p w14:paraId="0F27A140" w14:textId="77777777" w:rsidR="005D1D26" w:rsidRPr="00210763" w:rsidRDefault="005D1D26" w:rsidP="00210763">
      <w:pPr>
        <w:suppressAutoHyphens/>
        <w:spacing w:before="100" w:after="100"/>
      </w:pPr>
    </w:p>
    <w:p w14:paraId="7E61BE82" w14:textId="77777777" w:rsidR="005D1D26" w:rsidRPr="00210763" w:rsidRDefault="005D1D26" w:rsidP="00210763">
      <w:pPr>
        <w:suppressAutoHyphens/>
        <w:spacing w:before="100" w:after="100"/>
      </w:pPr>
    </w:p>
    <w:p w14:paraId="06D66C27" w14:textId="77777777" w:rsidR="005D1D26" w:rsidRPr="00210763" w:rsidRDefault="005D1D26" w:rsidP="00534B2C">
      <w:pPr>
        <w:suppressAutoHyphens/>
        <w:spacing w:after="220"/>
        <w:jc w:val="center"/>
        <w:rPr>
          <w:sz w:val="20"/>
        </w:rPr>
      </w:pPr>
      <w:r w:rsidRPr="00210763">
        <w:rPr>
          <w:b/>
          <w:sz w:val="28"/>
        </w:rPr>
        <w:t>FCC ALLOCATION HISTORY FILE</w:t>
      </w:r>
    </w:p>
    <w:p w14:paraId="6AFFCF6F" w14:textId="401247B8" w:rsidR="005D1D26" w:rsidRPr="00210763" w:rsidRDefault="002F5965" w:rsidP="00534B2C">
      <w:pPr>
        <w:suppressAutoHyphens/>
        <w:spacing w:before="100" w:after="100"/>
        <w:jc w:val="center"/>
        <w:rPr>
          <w:b/>
        </w:rPr>
      </w:pPr>
      <w:r>
        <w:rPr>
          <w:b/>
        </w:rPr>
        <w:t>Revised on</w:t>
      </w:r>
      <w:r w:rsidR="002367CB">
        <w:rPr>
          <w:b/>
        </w:rPr>
        <w:t xml:space="preserve"> </w:t>
      </w:r>
      <w:r w:rsidR="006C4FE4">
        <w:rPr>
          <w:b/>
        </w:rPr>
        <w:t>April 4, 2024</w:t>
      </w:r>
    </w:p>
    <w:p w14:paraId="72C5C929" w14:textId="77777777" w:rsidR="004A6F38" w:rsidRPr="00210763" w:rsidRDefault="004A6F38" w:rsidP="00210763">
      <w:pPr>
        <w:suppressAutoHyphens/>
        <w:spacing w:before="100" w:after="100"/>
        <w:rPr>
          <w:b/>
        </w:rPr>
      </w:pPr>
    </w:p>
    <w:p w14:paraId="28C32335" w14:textId="77777777" w:rsidR="005D1D26" w:rsidRPr="00210763" w:rsidRDefault="005D1D26" w:rsidP="00210763">
      <w:pPr>
        <w:suppressAutoHyphens/>
        <w:spacing w:before="100" w:after="100"/>
        <w:rPr>
          <w:b/>
        </w:rPr>
      </w:pPr>
    </w:p>
    <w:p w14:paraId="612A5EBA" w14:textId="77777777" w:rsidR="005D1D26" w:rsidRPr="00210763" w:rsidRDefault="005D1D26" w:rsidP="00210763">
      <w:pPr>
        <w:suppressAutoHyphens/>
        <w:spacing w:before="100" w:after="100"/>
      </w:pPr>
    </w:p>
    <w:p w14:paraId="3180E16F" w14:textId="77777777" w:rsidR="005D1D26" w:rsidRPr="00210763" w:rsidRDefault="005D1D26" w:rsidP="00210763">
      <w:pPr>
        <w:suppressAutoHyphens/>
        <w:spacing w:before="100" w:after="100"/>
      </w:pPr>
    </w:p>
    <w:p w14:paraId="38552D53" w14:textId="77777777" w:rsidR="005D1D26" w:rsidRPr="00210763" w:rsidRDefault="005D1D26" w:rsidP="00210763">
      <w:pPr>
        <w:suppressAutoHyphens/>
        <w:spacing w:before="100" w:after="100"/>
      </w:pPr>
    </w:p>
    <w:p w14:paraId="36B8A65D" w14:textId="77777777" w:rsidR="005D1D26" w:rsidRPr="00210763" w:rsidRDefault="005D1D26" w:rsidP="00210763">
      <w:pPr>
        <w:suppressAutoHyphens/>
        <w:spacing w:before="100" w:after="100"/>
      </w:pPr>
    </w:p>
    <w:p w14:paraId="64D31620" w14:textId="77777777" w:rsidR="005D1D26" w:rsidRDefault="005D1D26" w:rsidP="00210763">
      <w:pPr>
        <w:suppressAutoHyphens/>
        <w:spacing w:before="100" w:after="100"/>
      </w:pPr>
    </w:p>
    <w:p w14:paraId="1104A963" w14:textId="77777777" w:rsidR="00EB7991" w:rsidRDefault="00EB7991" w:rsidP="00210763">
      <w:pPr>
        <w:suppressAutoHyphens/>
        <w:spacing w:before="100" w:after="100"/>
      </w:pPr>
    </w:p>
    <w:p w14:paraId="7AE2F3AF" w14:textId="77777777" w:rsidR="00EB7991" w:rsidRDefault="00EB7991" w:rsidP="00210763">
      <w:pPr>
        <w:suppressAutoHyphens/>
        <w:spacing w:before="100" w:after="100"/>
      </w:pPr>
    </w:p>
    <w:p w14:paraId="6FAB6DAB" w14:textId="77777777" w:rsidR="00EB7991" w:rsidRDefault="00EB7991" w:rsidP="00210763">
      <w:pPr>
        <w:suppressAutoHyphens/>
        <w:spacing w:before="100" w:after="100"/>
      </w:pPr>
    </w:p>
    <w:p w14:paraId="1E9B24F2" w14:textId="77777777" w:rsidR="00EB7991" w:rsidRPr="00210763" w:rsidRDefault="00EB7991" w:rsidP="00210763">
      <w:pPr>
        <w:suppressAutoHyphens/>
        <w:spacing w:before="100" w:after="100"/>
      </w:pPr>
    </w:p>
    <w:p w14:paraId="40E51A13" w14:textId="77777777" w:rsidR="005D1D26" w:rsidRPr="00210763" w:rsidRDefault="005D1D26" w:rsidP="00210763">
      <w:pPr>
        <w:suppressAutoHyphens/>
        <w:spacing w:before="100" w:after="100"/>
      </w:pPr>
    </w:p>
    <w:p w14:paraId="302633A7" w14:textId="77777777" w:rsidR="005D1D26" w:rsidRPr="00210763" w:rsidRDefault="005D1D26" w:rsidP="00210763">
      <w:pPr>
        <w:suppressAutoHyphens/>
        <w:spacing w:before="100" w:after="100"/>
      </w:pPr>
    </w:p>
    <w:p w14:paraId="449864F6" w14:textId="77777777" w:rsidR="005D1D26" w:rsidRPr="00210763" w:rsidRDefault="005D1D26" w:rsidP="00210763">
      <w:pPr>
        <w:suppressAutoHyphens/>
        <w:spacing w:before="100" w:after="100"/>
      </w:pPr>
    </w:p>
    <w:p w14:paraId="2565FC4C" w14:textId="77777777" w:rsidR="00F112BA" w:rsidRPr="00210763" w:rsidRDefault="00F112BA" w:rsidP="00210763">
      <w:pPr>
        <w:suppressAutoHyphens/>
        <w:spacing w:before="100" w:after="100"/>
      </w:pPr>
    </w:p>
    <w:p w14:paraId="548CBBA9" w14:textId="77777777" w:rsidR="00F112BA" w:rsidRPr="00210763" w:rsidRDefault="00F112BA" w:rsidP="00210763">
      <w:pPr>
        <w:suppressAutoHyphens/>
        <w:spacing w:before="100" w:after="100"/>
      </w:pPr>
    </w:p>
    <w:p w14:paraId="36082A3F" w14:textId="77777777" w:rsidR="00707611" w:rsidRPr="00210763" w:rsidRDefault="00707611" w:rsidP="00210763">
      <w:pPr>
        <w:suppressAutoHyphens/>
        <w:spacing w:before="100" w:after="100"/>
      </w:pPr>
    </w:p>
    <w:p w14:paraId="72498348" w14:textId="1C6D0557" w:rsidR="00BF087A" w:rsidRPr="00210763" w:rsidRDefault="005D1D26" w:rsidP="00210763">
      <w:pPr>
        <w:rPr>
          <w:szCs w:val="22"/>
        </w:rPr>
      </w:pPr>
      <w:r w:rsidRPr="00210763">
        <w:rPr>
          <w:szCs w:val="22"/>
        </w:rPr>
        <w:t xml:space="preserve">Contact </w:t>
      </w:r>
      <w:r w:rsidR="008F30A4">
        <w:rPr>
          <w:szCs w:val="22"/>
        </w:rPr>
        <w:t>Jamie Coleman</w:t>
      </w:r>
      <w:r w:rsidR="00D77B7C" w:rsidRPr="00210763">
        <w:rPr>
          <w:szCs w:val="22"/>
        </w:rPr>
        <w:t xml:space="preserve"> at </w:t>
      </w:r>
      <w:r w:rsidR="008F30A4">
        <w:rPr>
          <w:szCs w:val="22"/>
        </w:rPr>
        <w:t>(202)418-2705</w:t>
      </w:r>
      <w:r w:rsidRPr="00210763">
        <w:rPr>
          <w:szCs w:val="22"/>
        </w:rPr>
        <w:t xml:space="preserve"> if you have any questions or comments.</w:t>
      </w:r>
    </w:p>
    <w:p w14:paraId="093E5D8A" w14:textId="42250ED9" w:rsidR="00FD223D" w:rsidRPr="00210763" w:rsidRDefault="00BF087A" w:rsidP="00F75FB3">
      <w:pPr>
        <w:tabs>
          <w:tab w:val="left" w:pos="1080"/>
        </w:tabs>
        <w:spacing w:after="220"/>
        <w:ind w:firstLine="720"/>
        <w:rPr>
          <w:szCs w:val="22"/>
        </w:rPr>
      </w:pPr>
      <w:r w:rsidRPr="00210763">
        <w:rPr>
          <w:szCs w:val="22"/>
        </w:rPr>
        <w:br w:type="page"/>
      </w:r>
      <w:r w:rsidR="009C5853" w:rsidRPr="00210763">
        <w:rPr>
          <w:szCs w:val="22"/>
        </w:rPr>
        <w:lastRenderedPageBreak/>
        <w:t>1.</w:t>
      </w:r>
      <w:r w:rsidR="009C5853" w:rsidRPr="00210763">
        <w:rPr>
          <w:szCs w:val="22"/>
        </w:rPr>
        <w:tab/>
      </w:r>
      <w:r w:rsidR="00D12682" w:rsidRPr="00210763">
        <w:rPr>
          <w:szCs w:val="22"/>
        </w:rPr>
        <w:t xml:space="preserve">The </w:t>
      </w:r>
      <w:r w:rsidR="00C6344A" w:rsidRPr="00210763">
        <w:rPr>
          <w:szCs w:val="22"/>
        </w:rPr>
        <w:t>Commission</w:t>
      </w:r>
      <w:r w:rsidR="00D12682" w:rsidRPr="00210763">
        <w:rPr>
          <w:szCs w:val="22"/>
        </w:rPr>
        <w:t xml:space="preserve">'s Table of Frequency Allocations </w:t>
      </w:r>
      <w:r w:rsidR="00201F77">
        <w:rPr>
          <w:szCs w:val="22"/>
        </w:rPr>
        <w:t xml:space="preserve">(Allocation Table) </w:t>
      </w:r>
      <w:r w:rsidR="00D12682" w:rsidRPr="00210763">
        <w:rPr>
          <w:szCs w:val="22"/>
        </w:rPr>
        <w:t xml:space="preserve">is codified at 47 C.F.R. § 2.106 and </w:t>
      </w:r>
      <w:r w:rsidR="006E2421" w:rsidRPr="00210763">
        <w:rPr>
          <w:szCs w:val="22"/>
        </w:rPr>
        <w:t xml:space="preserve">the print edition </w:t>
      </w:r>
      <w:r w:rsidR="00B36779" w:rsidRPr="00210763">
        <w:rPr>
          <w:szCs w:val="22"/>
        </w:rPr>
        <w:t xml:space="preserve">of the Code of </w:t>
      </w:r>
      <w:r w:rsidR="00D060C3" w:rsidRPr="00210763">
        <w:rPr>
          <w:szCs w:val="22"/>
        </w:rPr>
        <w:t>F</w:t>
      </w:r>
      <w:r w:rsidR="00B36779" w:rsidRPr="00210763">
        <w:rPr>
          <w:szCs w:val="22"/>
        </w:rPr>
        <w:t xml:space="preserve">ederal </w:t>
      </w:r>
      <w:r w:rsidR="00D060C3" w:rsidRPr="00210763">
        <w:rPr>
          <w:szCs w:val="22"/>
        </w:rPr>
        <w:t>R</w:t>
      </w:r>
      <w:r w:rsidR="00B36779" w:rsidRPr="00210763">
        <w:rPr>
          <w:szCs w:val="22"/>
        </w:rPr>
        <w:t>egulations (C.F.R.)</w:t>
      </w:r>
      <w:r w:rsidR="00D060C3" w:rsidRPr="00210763">
        <w:rPr>
          <w:szCs w:val="22"/>
        </w:rPr>
        <w:t xml:space="preserve"> </w:t>
      </w:r>
      <w:r w:rsidR="00D12682" w:rsidRPr="00210763">
        <w:rPr>
          <w:szCs w:val="22"/>
        </w:rPr>
        <w:t>is revised as of October 1</w:t>
      </w:r>
      <w:r w:rsidR="00D12682" w:rsidRPr="00210763">
        <w:rPr>
          <w:szCs w:val="22"/>
          <w:vertAlign w:val="superscript"/>
        </w:rPr>
        <w:t>st</w:t>
      </w:r>
      <w:r w:rsidR="00D12682" w:rsidRPr="00210763">
        <w:rPr>
          <w:szCs w:val="22"/>
        </w:rPr>
        <w:t xml:space="preserve"> each year.</w:t>
      </w:r>
      <w:r w:rsidR="00B5699F" w:rsidRPr="00CF4F79">
        <w:rPr>
          <w:rStyle w:val="FootnoteReference"/>
          <w:sz w:val="20"/>
        </w:rPr>
        <w:footnoteReference w:id="1"/>
      </w:r>
      <w:r w:rsidR="00D12682" w:rsidRPr="00210763">
        <w:rPr>
          <w:szCs w:val="22"/>
        </w:rPr>
        <w:t xml:space="preserve">  During the year, the </w:t>
      </w:r>
      <w:r w:rsidR="00B06E4D" w:rsidRPr="00210763">
        <w:rPr>
          <w:szCs w:val="22"/>
        </w:rPr>
        <w:t xml:space="preserve">Commission </w:t>
      </w:r>
      <w:r w:rsidR="00D12682" w:rsidRPr="00210763">
        <w:rPr>
          <w:szCs w:val="22"/>
        </w:rPr>
        <w:t xml:space="preserve">amends the </w:t>
      </w:r>
      <w:r w:rsidR="00201F77">
        <w:rPr>
          <w:szCs w:val="22"/>
        </w:rPr>
        <w:t>Allocation Table</w:t>
      </w:r>
      <w:r w:rsidR="000034E1" w:rsidRPr="00210763">
        <w:rPr>
          <w:szCs w:val="22"/>
        </w:rPr>
        <w:t xml:space="preserve"> </w:t>
      </w:r>
      <w:r w:rsidR="00D12682" w:rsidRPr="00210763">
        <w:rPr>
          <w:szCs w:val="22"/>
        </w:rPr>
        <w:t>shortly after a final rule has been released</w:t>
      </w:r>
      <w:r w:rsidR="000034E1" w:rsidRPr="00210763">
        <w:rPr>
          <w:szCs w:val="22"/>
        </w:rPr>
        <w:t xml:space="preserve"> </w:t>
      </w:r>
      <w:r w:rsidR="00BB07A2" w:rsidRPr="00210763">
        <w:rPr>
          <w:szCs w:val="22"/>
        </w:rPr>
        <w:t xml:space="preserve">and places the updated version online </w:t>
      </w:r>
      <w:r w:rsidR="000034E1" w:rsidRPr="00210763">
        <w:rPr>
          <w:szCs w:val="22"/>
        </w:rPr>
        <w:t>(FCC Online Table</w:t>
      </w:r>
      <w:r w:rsidR="006F4E3B" w:rsidRPr="00210763">
        <w:rPr>
          <w:szCs w:val="22"/>
        </w:rPr>
        <w:t xml:space="preserve"> of Frequency Allocations</w:t>
      </w:r>
      <w:r w:rsidR="000034E1" w:rsidRPr="00210763">
        <w:rPr>
          <w:szCs w:val="22"/>
        </w:rPr>
        <w:t>)</w:t>
      </w:r>
      <w:r w:rsidR="00D12682" w:rsidRPr="00210763">
        <w:rPr>
          <w:szCs w:val="22"/>
        </w:rPr>
        <w:t xml:space="preserve">. </w:t>
      </w:r>
      <w:r w:rsidR="00BD7F22" w:rsidRPr="00210763">
        <w:rPr>
          <w:szCs w:val="22"/>
        </w:rPr>
        <w:t xml:space="preserve"> </w:t>
      </w:r>
      <w:r w:rsidR="00D12682" w:rsidRPr="00210763">
        <w:rPr>
          <w:szCs w:val="22"/>
        </w:rPr>
        <w:t>Listed below</w:t>
      </w:r>
      <w:r w:rsidR="00BB07A2" w:rsidRPr="00210763">
        <w:rPr>
          <w:szCs w:val="22"/>
        </w:rPr>
        <w:t xml:space="preserve"> are all amendments to the </w:t>
      </w:r>
      <w:r w:rsidR="00201F77">
        <w:rPr>
          <w:szCs w:val="22"/>
        </w:rPr>
        <w:t>Allocation Table</w:t>
      </w:r>
      <w:r w:rsidR="00D12682" w:rsidRPr="00210763">
        <w:rPr>
          <w:szCs w:val="22"/>
        </w:rPr>
        <w:t xml:space="preserve"> since the</w:t>
      </w:r>
      <w:r w:rsidR="00BB07A2" w:rsidRPr="00210763">
        <w:rPr>
          <w:szCs w:val="22"/>
        </w:rPr>
        <w:t xml:space="preserve"> </w:t>
      </w:r>
      <w:r w:rsidR="006F6490" w:rsidRPr="00210763">
        <w:rPr>
          <w:szCs w:val="22"/>
        </w:rPr>
        <w:t>Commission</w:t>
      </w:r>
      <w:r w:rsidR="00BB07A2" w:rsidRPr="00210763">
        <w:rPr>
          <w:szCs w:val="22"/>
        </w:rPr>
        <w:t xml:space="preserve"> began maintaining the </w:t>
      </w:r>
      <w:r w:rsidR="006F6490" w:rsidRPr="00210763">
        <w:rPr>
          <w:szCs w:val="22"/>
        </w:rPr>
        <w:t xml:space="preserve">FCC </w:t>
      </w:r>
      <w:r w:rsidR="00BB07A2" w:rsidRPr="00210763">
        <w:rPr>
          <w:szCs w:val="22"/>
        </w:rPr>
        <w:t>On</w:t>
      </w:r>
      <w:r w:rsidR="00D12682" w:rsidRPr="00210763">
        <w:rPr>
          <w:szCs w:val="22"/>
        </w:rPr>
        <w:t>line Table</w:t>
      </w:r>
      <w:r w:rsidR="001075FC" w:rsidRPr="00210763">
        <w:rPr>
          <w:szCs w:val="22"/>
        </w:rPr>
        <w:t xml:space="preserve"> of Frequency Allocations </w:t>
      </w:r>
      <w:r w:rsidR="00A30F1C" w:rsidRPr="00210763">
        <w:rPr>
          <w:szCs w:val="22"/>
        </w:rPr>
        <w:t>in early 2000.</w:t>
      </w:r>
    </w:p>
    <w:p w14:paraId="38973EB1" w14:textId="77777777" w:rsidR="005079EB" w:rsidRPr="00210763" w:rsidRDefault="00786E10" w:rsidP="00F75FB3">
      <w:pPr>
        <w:tabs>
          <w:tab w:val="left" w:pos="1080"/>
        </w:tabs>
        <w:suppressAutoHyphens/>
        <w:spacing w:after="220"/>
        <w:ind w:firstLine="720"/>
        <w:rPr>
          <w:szCs w:val="22"/>
        </w:rPr>
      </w:pPr>
      <w:r w:rsidRPr="00210763">
        <w:rPr>
          <w:szCs w:val="22"/>
        </w:rPr>
        <w:t>2.</w:t>
      </w:r>
      <w:r w:rsidRPr="00210763">
        <w:rPr>
          <w:szCs w:val="22"/>
        </w:rPr>
        <w:tab/>
      </w:r>
      <w:r w:rsidR="005079EB" w:rsidRPr="00210763">
        <w:rPr>
          <w:szCs w:val="22"/>
        </w:rPr>
        <w:t xml:space="preserve">The Table of Contents, below, contains only the short title for each proceeding/action and the FCC document number.  Immediately following the Table of Contents, a complete citation for each Commission action is provided and, if available, a </w:t>
      </w:r>
      <w:r w:rsidR="0065268F">
        <w:rPr>
          <w:szCs w:val="22"/>
        </w:rPr>
        <w:t>hyper</w:t>
      </w:r>
      <w:r w:rsidR="005079EB" w:rsidRPr="00210763">
        <w:rPr>
          <w:szCs w:val="22"/>
        </w:rPr>
        <w:t>link to the document is provided.</w:t>
      </w:r>
    </w:p>
    <w:p w14:paraId="1D4CD1B0" w14:textId="77777777" w:rsidR="00714CAB" w:rsidRDefault="00A61888" w:rsidP="00BC16A8">
      <w:pPr>
        <w:tabs>
          <w:tab w:val="left" w:pos="1080"/>
        </w:tabs>
        <w:suppressAutoHyphens/>
        <w:spacing w:after="220"/>
        <w:ind w:firstLine="720"/>
        <w:rPr>
          <w:szCs w:val="22"/>
        </w:rPr>
      </w:pPr>
      <w:r w:rsidRPr="00210763">
        <w:rPr>
          <w:szCs w:val="22"/>
        </w:rPr>
        <w:t>3.</w:t>
      </w:r>
      <w:r w:rsidRPr="00210763">
        <w:rPr>
          <w:szCs w:val="22"/>
        </w:rPr>
        <w:tab/>
      </w:r>
      <w:r w:rsidR="00714CAB">
        <w:rPr>
          <w:szCs w:val="22"/>
        </w:rPr>
        <w:t xml:space="preserve">Hyperlinks have been added </w:t>
      </w:r>
      <w:r w:rsidR="00190CCE">
        <w:rPr>
          <w:szCs w:val="22"/>
        </w:rPr>
        <w:t xml:space="preserve">to </w:t>
      </w:r>
      <w:r w:rsidR="00714CAB">
        <w:rPr>
          <w:szCs w:val="22"/>
        </w:rPr>
        <w:t xml:space="preserve">recent </w:t>
      </w:r>
      <w:r w:rsidR="00714CAB" w:rsidRPr="00210763">
        <w:rPr>
          <w:szCs w:val="22"/>
        </w:rPr>
        <w:t>Federal Register summaries</w:t>
      </w:r>
      <w:r w:rsidR="00714CAB">
        <w:rPr>
          <w:szCs w:val="22"/>
        </w:rPr>
        <w:t xml:space="preserve">.  If a link no longer works, then </w:t>
      </w:r>
      <w:r w:rsidR="00714CAB" w:rsidRPr="00210763">
        <w:rPr>
          <w:szCs w:val="22"/>
        </w:rPr>
        <w:t>go to</w:t>
      </w:r>
      <w:r w:rsidR="00714CAB">
        <w:rPr>
          <w:szCs w:val="22"/>
        </w:rPr>
        <w:t xml:space="preserve"> </w:t>
      </w:r>
      <w:hyperlink r:id="rId9" w:history="1">
        <w:r w:rsidR="00714CAB">
          <w:rPr>
            <w:rStyle w:val="Hyperlink"/>
          </w:rPr>
          <w:t>govinfo.gov/app/collection/</w:t>
        </w:r>
        <w:proofErr w:type="spellStart"/>
        <w:r w:rsidR="00714CAB">
          <w:rPr>
            <w:rStyle w:val="Hyperlink"/>
          </w:rPr>
          <w:t>fr</w:t>
        </w:r>
        <w:proofErr w:type="spellEnd"/>
      </w:hyperlink>
      <w:r w:rsidR="00714CAB" w:rsidRPr="00210763">
        <w:rPr>
          <w:szCs w:val="22"/>
        </w:rPr>
        <w:t xml:space="preserve">, </w:t>
      </w:r>
      <w:r w:rsidR="00714CAB">
        <w:rPr>
          <w:szCs w:val="22"/>
        </w:rPr>
        <w:t>click on the large orange “SEARCH” box at the top right corner, click “Citation,” click the down arrow to the right of “Select Collection” and select “Federal Register,” and select the year specified in the citation using the down arrow to the right of “Select Volume (Year),” and enter the page number.</w:t>
      </w:r>
      <w:r w:rsidR="00893194">
        <w:rPr>
          <w:szCs w:val="22"/>
        </w:rPr>
        <w:t xml:space="preserve">  For Federal Register summaries that are not listed, browse the Federal Register </w:t>
      </w:r>
      <w:hyperlink r:id="rId10" w:history="1">
        <w:r w:rsidR="00893194" w:rsidRPr="00893194">
          <w:rPr>
            <w:rStyle w:val="Hyperlink"/>
            <w:szCs w:val="22"/>
          </w:rPr>
          <w:t>Index</w:t>
        </w:r>
      </w:hyperlink>
      <w:r w:rsidR="00893194">
        <w:rPr>
          <w:szCs w:val="22"/>
        </w:rPr>
        <w:t xml:space="preserve"> by year and search for “Federal Communications Commission.”</w:t>
      </w:r>
    </w:p>
    <w:p w14:paraId="2715080F" w14:textId="380E3711" w:rsidR="00BC16A8" w:rsidRPr="0031384D" w:rsidRDefault="00BC16A8" w:rsidP="006A35B0">
      <w:pPr>
        <w:tabs>
          <w:tab w:val="left" w:pos="1080"/>
        </w:tabs>
        <w:suppressAutoHyphens/>
        <w:spacing w:after="220"/>
        <w:ind w:firstLine="720"/>
        <w:rPr>
          <w:szCs w:val="22"/>
        </w:rPr>
      </w:pPr>
      <w:r>
        <w:rPr>
          <w:szCs w:val="22"/>
        </w:rPr>
        <w:t>4.</w:t>
      </w:r>
      <w:r>
        <w:rPr>
          <w:szCs w:val="22"/>
        </w:rPr>
        <w:tab/>
      </w:r>
      <w:r w:rsidRPr="00210763">
        <w:rPr>
          <w:szCs w:val="22"/>
        </w:rPr>
        <w:t xml:space="preserve">Since 1986, </w:t>
      </w:r>
      <w:r w:rsidR="003C4EA5">
        <w:rPr>
          <w:szCs w:val="22"/>
        </w:rPr>
        <w:t xml:space="preserve">summaries </w:t>
      </w:r>
      <w:r w:rsidRPr="00210763">
        <w:rPr>
          <w:szCs w:val="22"/>
        </w:rPr>
        <w:t>of most Commission documents ha</w:t>
      </w:r>
      <w:r w:rsidR="00B71CF4">
        <w:rPr>
          <w:szCs w:val="22"/>
        </w:rPr>
        <w:t>ve</w:t>
      </w:r>
      <w:r w:rsidRPr="00210763">
        <w:rPr>
          <w:szCs w:val="22"/>
        </w:rPr>
        <w:t xml:space="preserve"> been published in the FCC Record (FCC </w:t>
      </w:r>
      <w:proofErr w:type="spellStart"/>
      <w:r w:rsidRPr="00210763">
        <w:rPr>
          <w:szCs w:val="22"/>
        </w:rPr>
        <w:t>Rcd</w:t>
      </w:r>
      <w:proofErr w:type="spellEnd"/>
      <w:r w:rsidRPr="00210763">
        <w:rPr>
          <w:szCs w:val="22"/>
        </w:rPr>
        <w:t>).  The citation for documents published in the FCC Record is volume, page number, and year</w:t>
      </w:r>
      <w:r w:rsidR="005D39E4">
        <w:rPr>
          <w:szCs w:val="22"/>
        </w:rPr>
        <w:t xml:space="preserve">, </w:t>
      </w:r>
      <w:r w:rsidRPr="00210763">
        <w:rPr>
          <w:i/>
          <w:szCs w:val="22"/>
        </w:rPr>
        <w:t>e.g.</w:t>
      </w:r>
      <w:r w:rsidRPr="00210763">
        <w:rPr>
          <w:szCs w:val="22"/>
        </w:rPr>
        <w:t>,</w:t>
      </w:r>
      <w:r w:rsidR="0031384D">
        <w:rPr>
          <w:szCs w:val="22"/>
        </w:rPr>
        <w:t xml:space="preserve"> volume 1, page 1, 1986 is shown as 1 FCC </w:t>
      </w:r>
      <w:proofErr w:type="spellStart"/>
      <w:r w:rsidR="0031384D">
        <w:rPr>
          <w:szCs w:val="22"/>
        </w:rPr>
        <w:t>Rcd</w:t>
      </w:r>
      <w:proofErr w:type="spellEnd"/>
      <w:r w:rsidR="0031384D">
        <w:rPr>
          <w:szCs w:val="22"/>
        </w:rPr>
        <w:t xml:space="preserve"> 1 (1986).</w:t>
      </w:r>
      <w:r w:rsidR="0031384D" w:rsidRPr="00CF4F79">
        <w:rPr>
          <w:rStyle w:val="FootnoteReference"/>
          <w:sz w:val="20"/>
        </w:rPr>
        <w:footnoteReference w:id="2"/>
      </w:r>
      <w:r w:rsidR="0031384D">
        <w:rPr>
          <w:szCs w:val="22"/>
        </w:rPr>
        <w:t xml:space="preserve">  </w:t>
      </w:r>
      <w:r w:rsidR="002C07C5">
        <w:rPr>
          <w:szCs w:val="22"/>
        </w:rPr>
        <w:t xml:space="preserve">Hyperlinks have also been added </w:t>
      </w:r>
      <w:r w:rsidR="00190CCE">
        <w:rPr>
          <w:szCs w:val="22"/>
        </w:rPr>
        <w:t xml:space="preserve">to </w:t>
      </w:r>
      <w:r w:rsidR="002C07C5">
        <w:rPr>
          <w:szCs w:val="22"/>
        </w:rPr>
        <w:t>recent FCC Record entries.</w:t>
      </w:r>
    </w:p>
    <w:p w14:paraId="6CE2E6FC" w14:textId="77777777" w:rsidR="005A5835" w:rsidRPr="00210763" w:rsidRDefault="005A5835" w:rsidP="00132E33">
      <w:pPr>
        <w:spacing w:after="220"/>
        <w:jc w:val="center"/>
        <w:rPr>
          <w:b/>
          <w:sz w:val="28"/>
          <w:szCs w:val="28"/>
        </w:rPr>
      </w:pPr>
      <w:r w:rsidRPr="00210763">
        <w:rPr>
          <w:b/>
          <w:sz w:val="28"/>
          <w:szCs w:val="28"/>
        </w:rPr>
        <w:t>Table of Contents</w:t>
      </w:r>
    </w:p>
    <w:p w14:paraId="34F18DAD" w14:textId="2338001B" w:rsidR="00CD30F3" w:rsidRDefault="00CD30F3" w:rsidP="00CD30F3">
      <w:pPr>
        <w:tabs>
          <w:tab w:val="left" w:pos="243"/>
          <w:tab w:val="left" w:pos="540"/>
        </w:tabs>
        <w:suppressAutoHyphens/>
        <w:spacing w:after="60"/>
        <w:rPr>
          <w:szCs w:val="22"/>
        </w:rPr>
      </w:pPr>
      <w:r>
        <w:rPr>
          <w:szCs w:val="22"/>
        </w:rPr>
        <w:t>I.</w:t>
      </w:r>
      <w:r>
        <w:rPr>
          <w:szCs w:val="22"/>
        </w:rPr>
        <w:tab/>
      </w:r>
      <w:bookmarkStart w:id="0" w:name="_Hlk163142786"/>
      <w:r>
        <w:rPr>
          <w:szCs w:val="22"/>
        </w:rPr>
        <w:t>Amendments to the Allocation Table from September 22, 2023 through April 4, 2024</w:t>
      </w:r>
      <w:bookmarkEnd w:id="0"/>
    </w:p>
    <w:p w14:paraId="77539473" w14:textId="37C620D5" w:rsidR="00CD30F3" w:rsidRDefault="00CD30F3" w:rsidP="00CD30F3">
      <w:pPr>
        <w:rPr>
          <w:szCs w:val="22"/>
        </w:rPr>
      </w:pPr>
      <w:r>
        <w:rPr>
          <w:szCs w:val="22"/>
        </w:rPr>
        <w:t xml:space="preserve">A </w:t>
      </w:r>
      <w:r w:rsidRPr="00210763">
        <w:rPr>
          <w:szCs w:val="22"/>
        </w:rPr>
        <w:t>Amendments to the</w:t>
      </w:r>
      <w:r>
        <w:rPr>
          <w:szCs w:val="22"/>
        </w:rPr>
        <w:t xml:space="preserve"> </w:t>
      </w:r>
      <w:r w:rsidR="00651044">
        <w:rPr>
          <w:szCs w:val="22"/>
        </w:rPr>
        <w:t>A</w:t>
      </w:r>
      <w:r>
        <w:rPr>
          <w:szCs w:val="22"/>
        </w:rPr>
        <w:t>pril 4, 2024</w:t>
      </w:r>
      <w:r w:rsidR="001959B1">
        <w:rPr>
          <w:szCs w:val="22"/>
        </w:rPr>
        <w:t xml:space="preserve"> edition</w:t>
      </w:r>
    </w:p>
    <w:p w14:paraId="40DD7D12" w14:textId="7E500368" w:rsidR="00CD30F3" w:rsidRPr="00651044" w:rsidRDefault="00CD30F3" w:rsidP="00CD30F3">
      <w:pPr>
        <w:tabs>
          <w:tab w:val="left" w:pos="243"/>
          <w:tab w:val="left" w:pos="540"/>
        </w:tabs>
        <w:suppressAutoHyphens/>
        <w:rPr>
          <w:i/>
          <w:iCs/>
          <w:szCs w:val="22"/>
        </w:rPr>
      </w:pPr>
      <w:r>
        <w:rPr>
          <w:szCs w:val="22"/>
        </w:rPr>
        <w:tab/>
      </w:r>
      <w:r>
        <w:rPr>
          <w:szCs w:val="22"/>
        </w:rPr>
        <w:tab/>
      </w:r>
      <w:r w:rsidRPr="00651044">
        <w:rPr>
          <w:szCs w:val="22"/>
        </w:rPr>
        <w:t>1.</w:t>
      </w:r>
      <w:r w:rsidRPr="00651044">
        <w:rPr>
          <w:i/>
          <w:iCs/>
          <w:szCs w:val="22"/>
        </w:rPr>
        <w:t> </w:t>
      </w:r>
      <w:bookmarkStart w:id="1" w:name="_Hlk163206624"/>
      <w:r w:rsidRPr="00651044">
        <w:rPr>
          <w:i/>
          <w:iCs/>
          <w:szCs w:val="22"/>
        </w:rPr>
        <w:t>Facilitating Shared Use in the 3100–3550 MHz Band; Correction</w:t>
      </w:r>
      <w:bookmarkEnd w:id="1"/>
    </w:p>
    <w:p w14:paraId="2C9D29AC" w14:textId="77777777" w:rsidR="00CD30F3" w:rsidRDefault="00CD30F3" w:rsidP="00AB078A">
      <w:pPr>
        <w:tabs>
          <w:tab w:val="left" w:pos="243"/>
          <w:tab w:val="left" w:pos="540"/>
        </w:tabs>
        <w:suppressAutoHyphens/>
        <w:spacing w:after="60"/>
        <w:rPr>
          <w:szCs w:val="22"/>
        </w:rPr>
      </w:pPr>
    </w:p>
    <w:p w14:paraId="57C452F2" w14:textId="5DDE1A20" w:rsidR="00483276" w:rsidRDefault="00D20F5E" w:rsidP="00AB078A">
      <w:pPr>
        <w:tabs>
          <w:tab w:val="left" w:pos="243"/>
          <w:tab w:val="left" w:pos="540"/>
        </w:tabs>
        <w:suppressAutoHyphens/>
        <w:spacing w:after="60"/>
        <w:rPr>
          <w:szCs w:val="22"/>
        </w:rPr>
      </w:pPr>
      <w:bookmarkStart w:id="2" w:name="_Hlk163141881"/>
      <w:r>
        <w:rPr>
          <w:szCs w:val="22"/>
        </w:rPr>
        <w:t>I.</w:t>
      </w:r>
      <w:r>
        <w:rPr>
          <w:szCs w:val="22"/>
        </w:rPr>
        <w:tab/>
      </w:r>
      <w:r w:rsidR="00483276">
        <w:rPr>
          <w:szCs w:val="22"/>
        </w:rPr>
        <w:t>Amendments</w:t>
      </w:r>
      <w:r w:rsidR="00CF1931">
        <w:rPr>
          <w:szCs w:val="22"/>
        </w:rPr>
        <w:t xml:space="preserve"> to the Allocation Table </w:t>
      </w:r>
      <w:r w:rsidR="00D314AB">
        <w:rPr>
          <w:szCs w:val="22"/>
        </w:rPr>
        <w:t>from</w:t>
      </w:r>
      <w:r w:rsidR="00F35507">
        <w:rPr>
          <w:szCs w:val="22"/>
        </w:rPr>
        <w:t xml:space="preserve"> </w:t>
      </w:r>
      <w:r w:rsidR="00CE7C21">
        <w:rPr>
          <w:szCs w:val="22"/>
        </w:rPr>
        <w:t>October 1, 20</w:t>
      </w:r>
      <w:r w:rsidR="00CF5468">
        <w:rPr>
          <w:szCs w:val="22"/>
        </w:rPr>
        <w:t>2</w:t>
      </w:r>
      <w:r w:rsidR="00CE7C21">
        <w:rPr>
          <w:szCs w:val="22"/>
        </w:rPr>
        <w:t>0</w:t>
      </w:r>
      <w:r w:rsidR="00D314AB">
        <w:rPr>
          <w:szCs w:val="22"/>
        </w:rPr>
        <w:t xml:space="preserve"> through </w:t>
      </w:r>
      <w:r w:rsidR="007B094F">
        <w:rPr>
          <w:szCs w:val="22"/>
        </w:rPr>
        <w:t>September 22, 2023</w:t>
      </w:r>
    </w:p>
    <w:bookmarkEnd w:id="2"/>
    <w:p w14:paraId="5B345B46" w14:textId="77777777" w:rsidR="0006381C" w:rsidRDefault="0006381C" w:rsidP="00AB078A">
      <w:pPr>
        <w:tabs>
          <w:tab w:val="left" w:pos="243"/>
          <w:tab w:val="left" w:pos="540"/>
        </w:tabs>
        <w:suppressAutoHyphens/>
        <w:spacing w:after="60"/>
        <w:rPr>
          <w:szCs w:val="22"/>
        </w:rPr>
      </w:pPr>
    </w:p>
    <w:p w14:paraId="07E9843C" w14:textId="42888CF4" w:rsidR="00525C2B" w:rsidRDefault="00525C2B" w:rsidP="0006381C">
      <w:pPr>
        <w:rPr>
          <w:szCs w:val="22"/>
        </w:rPr>
      </w:pPr>
      <w:bookmarkStart w:id="3" w:name="_Hlk163141952"/>
      <w:r>
        <w:rPr>
          <w:szCs w:val="22"/>
        </w:rPr>
        <w:t xml:space="preserve">A </w:t>
      </w:r>
      <w:r w:rsidRPr="00210763">
        <w:rPr>
          <w:szCs w:val="22"/>
        </w:rPr>
        <w:t>Amendments to the</w:t>
      </w:r>
      <w:r>
        <w:rPr>
          <w:szCs w:val="22"/>
        </w:rPr>
        <w:t xml:space="preserve"> </w:t>
      </w:r>
      <w:r w:rsidR="007B094F">
        <w:rPr>
          <w:szCs w:val="22"/>
        </w:rPr>
        <w:t>September 22, 2023</w:t>
      </w:r>
      <w:r>
        <w:rPr>
          <w:szCs w:val="22"/>
        </w:rPr>
        <w:t xml:space="preserve"> edition</w:t>
      </w:r>
    </w:p>
    <w:p w14:paraId="44CC5A3F" w14:textId="7DDE74AA" w:rsidR="00525C2B" w:rsidRPr="00651044" w:rsidRDefault="00525C2B" w:rsidP="00525C2B">
      <w:pPr>
        <w:tabs>
          <w:tab w:val="left" w:pos="243"/>
          <w:tab w:val="left" w:pos="540"/>
        </w:tabs>
        <w:suppressAutoHyphens/>
        <w:rPr>
          <w:i/>
          <w:iCs/>
          <w:szCs w:val="22"/>
        </w:rPr>
      </w:pPr>
      <w:bookmarkStart w:id="4" w:name="_Hlk163141988"/>
      <w:bookmarkEnd w:id="3"/>
      <w:r>
        <w:rPr>
          <w:szCs w:val="22"/>
        </w:rPr>
        <w:tab/>
      </w:r>
      <w:r>
        <w:rPr>
          <w:szCs w:val="22"/>
        </w:rPr>
        <w:tab/>
      </w:r>
      <w:r w:rsidRPr="00651044">
        <w:rPr>
          <w:szCs w:val="22"/>
        </w:rPr>
        <w:t>1</w:t>
      </w:r>
      <w:r w:rsidRPr="00651044">
        <w:rPr>
          <w:i/>
          <w:iCs/>
          <w:szCs w:val="22"/>
        </w:rPr>
        <w:t>. FCC Implements and Proposes Final Acts of the WRC-19 and WRC-15 FCC 23-26</w:t>
      </w:r>
    </w:p>
    <w:bookmarkEnd w:id="4"/>
    <w:p w14:paraId="3EC8FF50" w14:textId="0F7580C6" w:rsidR="00525C2B" w:rsidRPr="00651044" w:rsidRDefault="00525C2B" w:rsidP="00525C2B">
      <w:pPr>
        <w:tabs>
          <w:tab w:val="left" w:pos="243"/>
          <w:tab w:val="left" w:pos="540"/>
        </w:tabs>
        <w:suppressAutoHyphens/>
        <w:rPr>
          <w:i/>
          <w:iCs/>
          <w:szCs w:val="22"/>
        </w:rPr>
      </w:pPr>
      <w:r w:rsidRPr="00651044">
        <w:rPr>
          <w:i/>
          <w:iCs/>
          <w:szCs w:val="22"/>
        </w:rPr>
        <w:tab/>
      </w:r>
      <w:r w:rsidRPr="00651044">
        <w:rPr>
          <w:i/>
          <w:iCs/>
          <w:szCs w:val="22"/>
        </w:rPr>
        <w:tab/>
      </w:r>
      <w:r w:rsidRPr="00651044">
        <w:rPr>
          <w:szCs w:val="22"/>
        </w:rPr>
        <w:t>2</w:t>
      </w:r>
      <w:r w:rsidRPr="00651044">
        <w:rPr>
          <w:i/>
          <w:iCs/>
          <w:szCs w:val="22"/>
        </w:rPr>
        <w:t>.</w:t>
      </w:r>
      <w:r w:rsidRPr="00651044">
        <w:rPr>
          <w:i/>
          <w:iCs/>
          <w:szCs w:val="22"/>
        </w:rPr>
        <w:tab/>
        <w:t> OET Makes Non-Substantive Editorial Revisions to Part 2 DA 23-241</w:t>
      </w:r>
    </w:p>
    <w:p w14:paraId="14143843" w14:textId="33F378F5" w:rsidR="007B094F" w:rsidRPr="00651044" w:rsidRDefault="007B094F" w:rsidP="007B094F">
      <w:pPr>
        <w:tabs>
          <w:tab w:val="left" w:pos="243"/>
          <w:tab w:val="left" w:pos="540"/>
        </w:tabs>
        <w:suppressAutoHyphens/>
        <w:rPr>
          <w:i/>
          <w:iCs/>
          <w:szCs w:val="22"/>
        </w:rPr>
      </w:pPr>
      <w:r w:rsidRPr="00651044">
        <w:rPr>
          <w:i/>
          <w:iCs/>
          <w:szCs w:val="22"/>
        </w:rPr>
        <w:tab/>
      </w:r>
      <w:r w:rsidRPr="00651044">
        <w:rPr>
          <w:i/>
          <w:iCs/>
          <w:szCs w:val="22"/>
        </w:rPr>
        <w:tab/>
      </w:r>
      <w:r w:rsidRPr="00651044">
        <w:rPr>
          <w:szCs w:val="22"/>
        </w:rPr>
        <w:t>3</w:t>
      </w:r>
      <w:r w:rsidRPr="00651044">
        <w:rPr>
          <w:i/>
          <w:iCs/>
          <w:szCs w:val="22"/>
        </w:rPr>
        <w:t>.</w:t>
      </w:r>
      <w:r w:rsidRPr="00651044">
        <w:rPr>
          <w:i/>
          <w:iCs/>
          <w:szCs w:val="22"/>
        </w:rPr>
        <w:tab/>
        <w:t>Allocation of Spectrum for Non-Federal Space Launch Operations FCC 23-76</w:t>
      </w:r>
    </w:p>
    <w:p w14:paraId="405032EC" w14:textId="77777777" w:rsidR="0006381C" w:rsidRDefault="0006381C" w:rsidP="00013C8F">
      <w:pPr>
        <w:tabs>
          <w:tab w:val="left" w:pos="243"/>
          <w:tab w:val="left" w:pos="540"/>
        </w:tabs>
        <w:suppressAutoHyphens/>
        <w:rPr>
          <w:szCs w:val="22"/>
        </w:rPr>
      </w:pPr>
    </w:p>
    <w:p w14:paraId="1FC3652A" w14:textId="4C739E78" w:rsidR="00013C8F" w:rsidRDefault="00483276" w:rsidP="00013C8F">
      <w:pPr>
        <w:tabs>
          <w:tab w:val="left" w:pos="243"/>
          <w:tab w:val="left" w:pos="540"/>
        </w:tabs>
        <w:suppressAutoHyphens/>
        <w:rPr>
          <w:szCs w:val="22"/>
        </w:rPr>
      </w:pPr>
      <w:r>
        <w:rPr>
          <w:szCs w:val="22"/>
        </w:rPr>
        <w:tab/>
      </w:r>
      <w:r w:rsidR="00525C2B">
        <w:rPr>
          <w:szCs w:val="22"/>
        </w:rPr>
        <w:t>B</w:t>
      </w:r>
      <w:r w:rsidR="00A80D9B">
        <w:rPr>
          <w:szCs w:val="22"/>
        </w:rPr>
        <w:t>.</w:t>
      </w:r>
      <w:r w:rsidR="00013C8F">
        <w:rPr>
          <w:szCs w:val="22"/>
        </w:rPr>
        <w:t> </w:t>
      </w:r>
      <w:bookmarkStart w:id="5" w:name="_Hlk140848881"/>
      <w:r w:rsidR="00013C8F" w:rsidRPr="00210763">
        <w:rPr>
          <w:szCs w:val="22"/>
        </w:rPr>
        <w:t>Amendments to the</w:t>
      </w:r>
      <w:bookmarkEnd w:id="5"/>
      <w:r w:rsidR="00013C8F" w:rsidRPr="00210763">
        <w:rPr>
          <w:szCs w:val="22"/>
        </w:rPr>
        <w:t xml:space="preserve"> October 1, </w:t>
      </w:r>
      <w:r w:rsidR="00013C8F">
        <w:rPr>
          <w:szCs w:val="22"/>
        </w:rPr>
        <w:t>2021 edition</w:t>
      </w:r>
    </w:p>
    <w:p w14:paraId="27F16147" w14:textId="55B3A6AF" w:rsidR="00013C8F" w:rsidRDefault="00996468" w:rsidP="00C74E07">
      <w:pPr>
        <w:tabs>
          <w:tab w:val="left" w:pos="243"/>
          <w:tab w:val="left" w:pos="540"/>
        </w:tabs>
        <w:suppressAutoHyphens/>
        <w:spacing w:after="120"/>
        <w:rPr>
          <w:szCs w:val="22"/>
        </w:rPr>
      </w:pPr>
      <w:r>
        <w:rPr>
          <w:szCs w:val="22"/>
        </w:rPr>
        <w:tab/>
      </w:r>
      <w:r>
        <w:rPr>
          <w:szCs w:val="22"/>
        </w:rPr>
        <w:tab/>
        <w:t>1. </w:t>
      </w:r>
      <w:r w:rsidRPr="00996468">
        <w:rPr>
          <w:i/>
          <w:iCs/>
          <w:szCs w:val="22"/>
        </w:rPr>
        <w:t>17 GHz R&amp;O and NPRM</w:t>
      </w:r>
      <w:r>
        <w:rPr>
          <w:szCs w:val="22"/>
        </w:rPr>
        <w:t>, FCC 22</w:t>
      </w:r>
      <w:r w:rsidR="00817735">
        <w:rPr>
          <w:szCs w:val="22"/>
        </w:rPr>
        <w:t>-63</w:t>
      </w:r>
    </w:p>
    <w:p w14:paraId="35BC6A58" w14:textId="50B75C54" w:rsidR="00A80D9B" w:rsidRDefault="00013C8F" w:rsidP="00A80D9B">
      <w:pPr>
        <w:tabs>
          <w:tab w:val="left" w:pos="243"/>
          <w:tab w:val="left" w:pos="540"/>
        </w:tabs>
        <w:suppressAutoHyphens/>
        <w:rPr>
          <w:szCs w:val="22"/>
        </w:rPr>
      </w:pPr>
      <w:r>
        <w:rPr>
          <w:szCs w:val="22"/>
        </w:rPr>
        <w:tab/>
      </w:r>
      <w:r w:rsidR="00525C2B">
        <w:rPr>
          <w:szCs w:val="22"/>
        </w:rPr>
        <w:t>C</w:t>
      </w:r>
      <w:r>
        <w:rPr>
          <w:szCs w:val="22"/>
        </w:rPr>
        <w:t> </w:t>
      </w:r>
      <w:r w:rsidR="00A80D9B" w:rsidRPr="00210763">
        <w:rPr>
          <w:szCs w:val="22"/>
        </w:rPr>
        <w:t xml:space="preserve">Amendments to the October 1, </w:t>
      </w:r>
      <w:r w:rsidR="00A80D9B">
        <w:rPr>
          <w:szCs w:val="22"/>
        </w:rPr>
        <w:t>2020 edition</w:t>
      </w:r>
    </w:p>
    <w:p w14:paraId="73E3BC45" w14:textId="15C5E21D" w:rsidR="008E02BC" w:rsidRDefault="00A80D9B" w:rsidP="006707F2">
      <w:pPr>
        <w:tabs>
          <w:tab w:val="left" w:pos="243"/>
          <w:tab w:val="left" w:pos="540"/>
        </w:tabs>
        <w:suppressAutoHyphens/>
        <w:rPr>
          <w:szCs w:val="22"/>
        </w:rPr>
      </w:pPr>
      <w:bookmarkStart w:id="6" w:name="_Hlk140848980"/>
      <w:bookmarkStart w:id="7" w:name="_Hlk140849130"/>
      <w:r>
        <w:rPr>
          <w:szCs w:val="22"/>
        </w:rPr>
        <w:tab/>
      </w:r>
      <w:r>
        <w:rPr>
          <w:szCs w:val="22"/>
        </w:rPr>
        <w:tab/>
      </w:r>
      <w:r w:rsidR="0063435E">
        <w:rPr>
          <w:szCs w:val="22"/>
        </w:rPr>
        <w:t>1</w:t>
      </w:r>
      <w:r>
        <w:rPr>
          <w:szCs w:val="22"/>
        </w:rPr>
        <w:t>. </w:t>
      </w:r>
      <w:bookmarkEnd w:id="6"/>
      <w:r w:rsidR="008E02BC" w:rsidRPr="00651044">
        <w:rPr>
          <w:i/>
          <w:iCs/>
          <w:szCs w:val="22"/>
        </w:rPr>
        <w:t>Technical Amendmen</w:t>
      </w:r>
      <w:r w:rsidR="00592E71" w:rsidRPr="00651044">
        <w:rPr>
          <w:i/>
          <w:iCs/>
          <w:szCs w:val="22"/>
        </w:rPr>
        <w:t>t</w:t>
      </w:r>
    </w:p>
    <w:p w14:paraId="40C7CF9A" w14:textId="7ABE686D" w:rsidR="00A80D9B" w:rsidRDefault="00C52F34" w:rsidP="006707F2">
      <w:pPr>
        <w:tabs>
          <w:tab w:val="left" w:pos="243"/>
          <w:tab w:val="left" w:pos="540"/>
        </w:tabs>
        <w:suppressAutoHyphens/>
        <w:rPr>
          <w:szCs w:val="22"/>
        </w:rPr>
      </w:pPr>
      <w:bookmarkStart w:id="8" w:name="_Hlk140849160"/>
      <w:bookmarkEnd w:id="7"/>
      <w:r>
        <w:rPr>
          <w:szCs w:val="22"/>
        </w:rPr>
        <w:tab/>
      </w:r>
      <w:r>
        <w:rPr>
          <w:szCs w:val="22"/>
        </w:rPr>
        <w:tab/>
        <w:t>2.</w:t>
      </w:r>
      <w:r>
        <w:rPr>
          <w:szCs w:val="22"/>
        </w:rPr>
        <w:tab/>
      </w:r>
      <w:r w:rsidR="00744749">
        <w:rPr>
          <w:szCs w:val="22"/>
        </w:rPr>
        <w:t> </w:t>
      </w:r>
      <w:r w:rsidR="00A80D9B" w:rsidRPr="00E75454">
        <w:rPr>
          <w:i/>
          <w:iCs/>
          <w:szCs w:val="22"/>
        </w:rPr>
        <w:t>3.3-3.55 GHz R&amp;O and FNPRM</w:t>
      </w:r>
      <w:r w:rsidR="00A80D9B">
        <w:rPr>
          <w:szCs w:val="22"/>
        </w:rPr>
        <w:t>, FCC 20-</w:t>
      </w:r>
      <w:r w:rsidR="00B03B18">
        <w:rPr>
          <w:szCs w:val="22"/>
        </w:rPr>
        <w:t>138</w:t>
      </w:r>
    </w:p>
    <w:bookmarkEnd w:id="8"/>
    <w:p w14:paraId="3ABF8B2B" w14:textId="55E91601" w:rsidR="006707F2" w:rsidRDefault="006707F2" w:rsidP="00A20441">
      <w:pPr>
        <w:tabs>
          <w:tab w:val="left" w:pos="243"/>
          <w:tab w:val="left" w:pos="540"/>
        </w:tabs>
        <w:suppressAutoHyphens/>
        <w:rPr>
          <w:szCs w:val="22"/>
        </w:rPr>
      </w:pPr>
      <w:r>
        <w:rPr>
          <w:szCs w:val="22"/>
        </w:rPr>
        <w:tab/>
      </w:r>
      <w:r>
        <w:rPr>
          <w:szCs w:val="22"/>
        </w:rPr>
        <w:tab/>
      </w:r>
      <w:r w:rsidR="00C52F34">
        <w:rPr>
          <w:szCs w:val="22"/>
        </w:rPr>
        <w:t>3</w:t>
      </w:r>
      <w:r>
        <w:rPr>
          <w:szCs w:val="22"/>
        </w:rPr>
        <w:t>.</w:t>
      </w:r>
      <w:r w:rsidR="00744749">
        <w:rPr>
          <w:szCs w:val="22"/>
        </w:rPr>
        <w:t> </w:t>
      </w:r>
      <w:r w:rsidRPr="008A7CA2">
        <w:rPr>
          <w:i/>
          <w:iCs/>
          <w:szCs w:val="22"/>
        </w:rPr>
        <w:t xml:space="preserve">5.9 GHz </w:t>
      </w:r>
      <w:r w:rsidR="00660FFC">
        <w:rPr>
          <w:i/>
          <w:iCs/>
          <w:szCs w:val="22"/>
        </w:rPr>
        <w:t>1</w:t>
      </w:r>
      <w:r w:rsidR="00660FFC" w:rsidRPr="00660FFC">
        <w:rPr>
          <w:i/>
          <w:iCs/>
          <w:szCs w:val="22"/>
          <w:vertAlign w:val="superscript"/>
        </w:rPr>
        <w:t>st</w:t>
      </w:r>
      <w:r w:rsidR="00660FFC">
        <w:rPr>
          <w:i/>
          <w:iCs/>
          <w:szCs w:val="22"/>
        </w:rPr>
        <w:t xml:space="preserve"> </w:t>
      </w:r>
      <w:r w:rsidRPr="008A7CA2">
        <w:rPr>
          <w:i/>
          <w:iCs/>
          <w:szCs w:val="22"/>
        </w:rPr>
        <w:t>R&amp;O, FNPRM &amp; Order of Proposed Modification</w:t>
      </w:r>
      <w:r>
        <w:rPr>
          <w:szCs w:val="22"/>
        </w:rPr>
        <w:t xml:space="preserve">, </w:t>
      </w:r>
      <w:r w:rsidRPr="006707F2">
        <w:rPr>
          <w:szCs w:val="22"/>
        </w:rPr>
        <w:t>FCC 20-164</w:t>
      </w:r>
    </w:p>
    <w:p w14:paraId="69FE089D" w14:textId="31322ACB" w:rsidR="00A20441" w:rsidRDefault="00A20441" w:rsidP="00E54653">
      <w:pPr>
        <w:tabs>
          <w:tab w:val="left" w:pos="243"/>
        </w:tabs>
        <w:suppressAutoHyphens/>
        <w:ind w:left="777" w:hanging="230"/>
        <w:rPr>
          <w:szCs w:val="22"/>
        </w:rPr>
      </w:pPr>
      <w:r>
        <w:rPr>
          <w:szCs w:val="22"/>
        </w:rPr>
        <w:t>4. </w:t>
      </w:r>
      <w:r w:rsidRPr="0009290B">
        <w:rPr>
          <w:i/>
          <w:iCs/>
          <w:szCs w:val="22"/>
        </w:rPr>
        <w:t>3.45-3.55 GHz 2</w:t>
      </w:r>
      <w:r w:rsidRPr="0009290B">
        <w:rPr>
          <w:i/>
          <w:iCs/>
          <w:szCs w:val="22"/>
          <w:vertAlign w:val="superscript"/>
        </w:rPr>
        <w:t>nd</w:t>
      </w:r>
      <w:r w:rsidRPr="0009290B">
        <w:rPr>
          <w:i/>
          <w:iCs/>
          <w:szCs w:val="22"/>
        </w:rPr>
        <w:t xml:space="preserve"> R&amp;O</w:t>
      </w:r>
      <w:r w:rsidR="00A93B56">
        <w:rPr>
          <w:i/>
          <w:iCs/>
          <w:szCs w:val="22"/>
        </w:rPr>
        <w:t>,</w:t>
      </w:r>
      <w:r w:rsidR="00A93B56" w:rsidRPr="00A93B56">
        <w:rPr>
          <w:i/>
          <w:iCs/>
          <w:szCs w:val="22"/>
        </w:rPr>
        <w:t xml:space="preserve"> </w:t>
      </w:r>
      <w:r w:rsidR="005C5557">
        <w:rPr>
          <w:i/>
          <w:iCs/>
          <w:szCs w:val="22"/>
        </w:rPr>
        <w:t xml:space="preserve">Recon </w:t>
      </w:r>
      <w:r w:rsidR="00A93B56" w:rsidRPr="00A93B56">
        <w:rPr>
          <w:i/>
          <w:iCs/>
          <w:szCs w:val="22"/>
        </w:rPr>
        <w:t>Order, and Order of Proposed Modification</w:t>
      </w:r>
      <w:r>
        <w:rPr>
          <w:szCs w:val="22"/>
        </w:rPr>
        <w:t>, FCC</w:t>
      </w:r>
      <w:r w:rsidR="00A93B56">
        <w:rPr>
          <w:szCs w:val="22"/>
        </w:rPr>
        <w:t> </w:t>
      </w:r>
      <w:r>
        <w:rPr>
          <w:szCs w:val="22"/>
        </w:rPr>
        <w:t>21-</w:t>
      </w:r>
      <w:r w:rsidR="006B5C6B">
        <w:rPr>
          <w:szCs w:val="22"/>
        </w:rPr>
        <w:t>32</w:t>
      </w:r>
    </w:p>
    <w:p w14:paraId="5457031E" w14:textId="12E94CD4" w:rsidR="00E54653" w:rsidRDefault="00E54653" w:rsidP="00A93B56">
      <w:pPr>
        <w:tabs>
          <w:tab w:val="left" w:pos="243"/>
        </w:tabs>
        <w:suppressAutoHyphens/>
        <w:spacing w:after="120"/>
        <w:ind w:left="765" w:hanging="225"/>
        <w:rPr>
          <w:szCs w:val="22"/>
        </w:rPr>
      </w:pPr>
      <w:r>
        <w:rPr>
          <w:szCs w:val="22"/>
        </w:rPr>
        <w:t>5.</w:t>
      </w:r>
      <w:r>
        <w:rPr>
          <w:szCs w:val="22"/>
        </w:rPr>
        <w:tab/>
      </w:r>
      <w:r w:rsidRPr="00E54653">
        <w:rPr>
          <w:i/>
          <w:iCs/>
          <w:szCs w:val="22"/>
        </w:rPr>
        <w:t>Space Launch R&amp;O and FNPRM</w:t>
      </w:r>
      <w:r>
        <w:rPr>
          <w:szCs w:val="22"/>
        </w:rPr>
        <w:t>, FCC 21-44</w:t>
      </w:r>
    </w:p>
    <w:p w14:paraId="07E10853" w14:textId="3D9939F7" w:rsidR="0052601D" w:rsidRDefault="0052601D" w:rsidP="00A80D9B">
      <w:pPr>
        <w:tabs>
          <w:tab w:val="left" w:pos="243"/>
          <w:tab w:val="left" w:pos="540"/>
        </w:tabs>
        <w:suppressAutoHyphens/>
        <w:spacing w:after="120"/>
        <w:rPr>
          <w:szCs w:val="22"/>
        </w:rPr>
      </w:pPr>
      <w:r>
        <w:rPr>
          <w:szCs w:val="22"/>
        </w:rPr>
        <w:t xml:space="preserve">II. Amendments to the Allocation Table </w:t>
      </w:r>
      <w:r w:rsidR="00CB45FA">
        <w:rPr>
          <w:szCs w:val="22"/>
        </w:rPr>
        <w:t>f</w:t>
      </w:r>
      <w:r w:rsidR="007E7C58">
        <w:rPr>
          <w:szCs w:val="22"/>
        </w:rPr>
        <w:t>rom</w:t>
      </w:r>
      <w:r>
        <w:rPr>
          <w:szCs w:val="22"/>
        </w:rPr>
        <w:t xml:space="preserve"> October </w:t>
      </w:r>
      <w:r w:rsidR="001558E4">
        <w:rPr>
          <w:szCs w:val="22"/>
        </w:rPr>
        <w:t>1</w:t>
      </w:r>
      <w:r>
        <w:rPr>
          <w:szCs w:val="22"/>
        </w:rPr>
        <w:t>, 201</w:t>
      </w:r>
      <w:r w:rsidR="007E7C58">
        <w:rPr>
          <w:szCs w:val="22"/>
        </w:rPr>
        <w:t>0</w:t>
      </w:r>
      <w:r>
        <w:rPr>
          <w:szCs w:val="22"/>
        </w:rPr>
        <w:t xml:space="preserve"> </w:t>
      </w:r>
      <w:r w:rsidR="00CB45FA">
        <w:rPr>
          <w:szCs w:val="22"/>
        </w:rPr>
        <w:t>t</w:t>
      </w:r>
      <w:r>
        <w:rPr>
          <w:szCs w:val="22"/>
        </w:rPr>
        <w:t xml:space="preserve">hrough </w:t>
      </w:r>
      <w:r w:rsidR="001558E4">
        <w:rPr>
          <w:szCs w:val="22"/>
        </w:rPr>
        <w:t>September 30</w:t>
      </w:r>
      <w:r>
        <w:rPr>
          <w:szCs w:val="22"/>
        </w:rPr>
        <w:t>, 2020</w:t>
      </w:r>
    </w:p>
    <w:p w14:paraId="21AF026E" w14:textId="15FBCCB2" w:rsidR="00013461" w:rsidRDefault="00A80D9B" w:rsidP="00013461">
      <w:pPr>
        <w:tabs>
          <w:tab w:val="left" w:pos="243"/>
          <w:tab w:val="left" w:pos="540"/>
        </w:tabs>
        <w:suppressAutoHyphens/>
        <w:rPr>
          <w:szCs w:val="22"/>
        </w:rPr>
      </w:pPr>
      <w:r>
        <w:rPr>
          <w:szCs w:val="22"/>
        </w:rPr>
        <w:tab/>
      </w:r>
      <w:r w:rsidR="0052601D">
        <w:rPr>
          <w:szCs w:val="22"/>
        </w:rPr>
        <w:t>A</w:t>
      </w:r>
      <w:r w:rsidR="00483276">
        <w:rPr>
          <w:szCs w:val="22"/>
        </w:rPr>
        <w:t>.</w:t>
      </w:r>
      <w:r w:rsidR="0054286A">
        <w:rPr>
          <w:szCs w:val="22"/>
        </w:rPr>
        <w:tab/>
      </w:r>
      <w:r w:rsidR="00013461" w:rsidRPr="00210763">
        <w:rPr>
          <w:szCs w:val="22"/>
        </w:rPr>
        <w:t xml:space="preserve">Amendments to the October 1, </w:t>
      </w:r>
      <w:r w:rsidR="00013461">
        <w:rPr>
          <w:szCs w:val="22"/>
        </w:rPr>
        <w:t>2019 edition</w:t>
      </w:r>
    </w:p>
    <w:p w14:paraId="05365E0B" w14:textId="44B74AF8" w:rsidR="00F3765E" w:rsidRDefault="00013461" w:rsidP="007A7534">
      <w:pPr>
        <w:tabs>
          <w:tab w:val="left" w:pos="243"/>
          <w:tab w:val="left" w:pos="540"/>
        </w:tabs>
        <w:suppressAutoHyphens/>
        <w:rPr>
          <w:szCs w:val="22"/>
        </w:rPr>
      </w:pPr>
      <w:r>
        <w:rPr>
          <w:szCs w:val="22"/>
        </w:rPr>
        <w:tab/>
      </w:r>
      <w:r>
        <w:rPr>
          <w:szCs w:val="22"/>
        </w:rPr>
        <w:tab/>
        <w:t>1.</w:t>
      </w:r>
      <w:r w:rsidR="00F3765E">
        <w:rPr>
          <w:szCs w:val="22"/>
        </w:rPr>
        <w:t> </w:t>
      </w:r>
      <w:r w:rsidR="00F3765E" w:rsidRPr="00295645">
        <w:rPr>
          <w:i/>
          <w:szCs w:val="22"/>
        </w:rPr>
        <w:t>ESIMs R&amp;O and FNPRM</w:t>
      </w:r>
      <w:r w:rsidR="00F3765E">
        <w:rPr>
          <w:szCs w:val="22"/>
        </w:rPr>
        <w:t>, FCC 18-138</w:t>
      </w:r>
    </w:p>
    <w:p w14:paraId="51FCFABF" w14:textId="1A2024C1" w:rsidR="00013461" w:rsidRDefault="00F3765E" w:rsidP="007A7534">
      <w:pPr>
        <w:tabs>
          <w:tab w:val="left" w:pos="243"/>
          <w:tab w:val="left" w:pos="540"/>
        </w:tabs>
        <w:suppressAutoHyphens/>
        <w:rPr>
          <w:szCs w:val="22"/>
        </w:rPr>
      </w:pPr>
      <w:r>
        <w:rPr>
          <w:szCs w:val="22"/>
        </w:rPr>
        <w:tab/>
      </w:r>
      <w:r>
        <w:rPr>
          <w:szCs w:val="22"/>
        </w:rPr>
        <w:tab/>
        <w:t>2. </w:t>
      </w:r>
      <w:r w:rsidR="00013461" w:rsidRPr="00013461">
        <w:rPr>
          <w:i/>
          <w:iCs/>
          <w:szCs w:val="22"/>
        </w:rPr>
        <w:t>WRC-1</w:t>
      </w:r>
      <w:r w:rsidR="001572AF">
        <w:rPr>
          <w:i/>
          <w:iCs/>
          <w:szCs w:val="22"/>
        </w:rPr>
        <w:t>5</w:t>
      </w:r>
      <w:r w:rsidR="00013461" w:rsidRPr="00013461">
        <w:rPr>
          <w:i/>
          <w:iCs/>
          <w:szCs w:val="22"/>
        </w:rPr>
        <w:t xml:space="preserve"> Order</w:t>
      </w:r>
      <w:r w:rsidR="00013461">
        <w:rPr>
          <w:szCs w:val="22"/>
        </w:rPr>
        <w:t>, DA 19-1326</w:t>
      </w:r>
    </w:p>
    <w:p w14:paraId="712C417B" w14:textId="662A7E8B" w:rsidR="007A7534" w:rsidRDefault="007A7534" w:rsidP="00F325C5">
      <w:pPr>
        <w:tabs>
          <w:tab w:val="left" w:pos="243"/>
          <w:tab w:val="left" w:pos="540"/>
        </w:tabs>
        <w:suppressAutoHyphens/>
        <w:rPr>
          <w:szCs w:val="22"/>
        </w:rPr>
      </w:pPr>
      <w:r>
        <w:rPr>
          <w:szCs w:val="22"/>
        </w:rPr>
        <w:tab/>
      </w:r>
      <w:r>
        <w:rPr>
          <w:szCs w:val="22"/>
        </w:rPr>
        <w:tab/>
      </w:r>
      <w:r w:rsidR="00F3765E">
        <w:rPr>
          <w:szCs w:val="22"/>
        </w:rPr>
        <w:t>3</w:t>
      </w:r>
      <w:r>
        <w:rPr>
          <w:szCs w:val="22"/>
        </w:rPr>
        <w:t>.</w:t>
      </w:r>
      <w:r w:rsidR="00290833">
        <w:rPr>
          <w:szCs w:val="22"/>
        </w:rPr>
        <w:t> </w:t>
      </w:r>
      <w:r w:rsidR="001E62F3">
        <w:rPr>
          <w:i/>
          <w:iCs/>
          <w:szCs w:val="22"/>
        </w:rPr>
        <w:t xml:space="preserve">3.7-4.2 GHz </w:t>
      </w:r>
      <w:r w:rsidRPr="007A7534">
        <w:rPr>
          <w:i/>
          <w:iCs/>
          <w:szCs w:val="22"/>
        </w:rPr>
        <w:t>R&amp;O</w:t>
      </w:r>
      <w:r>
        <w:rPr>
          <w:szCs w:val="22"/>
        </w:rPr>
        <w:t>, FCC 20-</w:t>
      </w:r>
      <w:r w:rsidR="00CC243F">
        <w:rPr>
          <w:szCs w:val="22"/>
        </w:rPr>
        <w:t>22</w:t>
      </w:r>
    </w:p>
    <w:p w14:paraId="15B67DC5" w14:textId="54AAAAAF" w:rsidR="0081465A" w:rsidRDefault="00F325C5" w:rsidP="0081465A">
      <w:pPr>
        <w:tabs>
          <w:tab w:val="left" w:pos="243"/>
          <w:tab w:val="left" w:pos="540"/>
        </w:tabs>
        <w:suppressAutoHyphens/>
        <w:rPr>
          <w:szCs w:val="22"/>
        </w:rPr>
      </w:pPr>
      <w:r>
        <w:rPr>
          <w:szCs w:val="22"/>
        </w:rPr>
        <w:tab/>
      </w:r>
      <w:r>
        <w:rPr>
          <w:szCs w:val="22"/>
        </w:rPr>
        <w:tab/>
      </w:r>
      <w:r w:rsidR="00F3765E">
        <w:rPr>
          <w:szCs w:val="22"/>
        </w:rPr>
        <w:t>4</w:t>
      </w:r>
      <w:r>
        <w:rPr>
          <w:szCs w:val="22"/>
        </w:rPr>
        <w:t>.</w:t>
      </w:r>
      <w:r w:rsidR="00290833">
        <w:rPr>
          <w:szCs w:val="22"/>
        </w:rPr>
        <w:t> </w:t>
      </w:r>
      <w:bookmarkStart w:id="9" w:name="_Hlk59636649"/>
      <w:r w:rsidR="0081465A" w:rsidRPr="005541B2">
        <w:rPr>
          <w:i/>
          <w:iCs/>
          <w:szCs w:val="22"/>
        </w:rPr>
        <w:t>ESIMs 2</w:t>
      </w:r>
      <w:r w:rsidR="0081465A" w:rsidRPr="005541B2">
        <w:rPr>
          <w:i/>
          <w:iCs/>
          <w:szCs w:val="22"/>
          <w:vertAlign w:val="superscript"/>
        </w:rPr>
        <w:t>nd</w:t>
      </w:r>
      <w:r w:rsidR="0081465A" w:rsidRPr="005541B2">
        <w:rPr>
          <w:i/>
          <w:iCs/>
          <w:szCs w:val="22"/>
        </w:rPr>
        <w:t xml:space="preserve"> R&amp;O</w:t>
      </w:r>
      <w:r w:rsidR="00076422">
        <w:rPr>
          <w:i/>
          <w:iCs/>
          <w:szCs w:val="22"/>
        </w:rPr>
        <w:t xml:space="preserve">, </w:t>
      </w:r>
      <w:r w:rsidR="0081465A" w:rsidRPr="005541B2">
        <w:rPr>
          <w:i/>
          <w:iCs/>
          <w:szCs w:val="22"/>
        </w:rPr>
        <w:t>R&amp;O</w:t>
      </w:r>
      <w:r w:rsidR="00076422">
        <w:rPr>
          <w:i/>
          <w:iCs/>
          <w:szCs w:val="22"/>
        </w:rPr>
        <w:t>, and FNPRM</w:t>
      </w:r>
      <w:r w:rsidR="0081465A">
        <w:rPr>
          <w:szCs w:val="22"/>
        </w:rPr>
        <w:t>, FCC 20-66</w:t>
      </w:r>
    </w:p>
    <w:bookmarkEnd w:id="9"/>
    <w:p w14:paraId="3EB3C030" w14:textId="2DB8D0FC" w:rsidR="005D6226" w:rsidRDefault="0081465A" w:rsidP="00F3765E">
      <w:pPr>
        <w:tabs>
          <w:tab w:val="left" w:pos="243"/>
          <w:tab w:val="left" w:pos="540"/>
        </w:tabs>
        <w:suppressAutoHyphens/>
        <w:spacing w:after="120"/>
        <w:rPr>
          <w:szCs w:val="22"/>
        </w:rPr>
      </w:pPr>
      <w:r>
        <w:rPr>
          <w:i/>
          <w:iCs/>
          <w:szCs w:val="22"/>
        </w:rPr>
        <w:tab/>
      </w:r>
      <w:r>
        <w:rPr>
          <w:i/>
          <w:iCs/>
          <w:szCs w:val="22"/>
        </w:rPr>
        <w:tab/>
      </w:r>
      <w:r w:rsidR="00F3765E" w:rsidRPr="00F3765E">
        <w:rPr>
          <w:szCs w:val="22"/>
        </w:rPr>
        <w:t>5</w:t>
      </w:r>
      <w:r w:rsidRPr="00F3765E">
        <w:rPr>
          <w:szCs w:val="22"/>
        </w:rPr>
        <w:t>.</w:t>
      </w:r>
      <w:r>
        <w:rPr>
          <w:i/>
          <w:iCs/>
          <w:szCs w:val="22"/>
        </w:rPr>
        <w:t> </w:t>
      </w:r>
      <w:r w:rsidR="00290833" w:rsidRPr="005541B2">
        <w:rPr>
          <w:i/>
          <w:iCs/>
          <w:szCs w:val="22"/>
        </w:rPr>
        <w:t xml:space="preserve">900 MHz </w:t>
      </w:r>
      <w:r w:rsidR="005541B2">
        <w:rPr>
          <w:i/>
          <w:iCs/>
          <w:szCs w:val="22"/>
        </w:rPr>
        <w:t xml:space="preserve">Part 27 </w:t>
      </w:r>
      <w:r w:rsidR="00290833" w:rsidRPr="005541B2">
        <w:rPr>
          <w:i/>
          <w:iCs/>
          <w:szCs w:val="22"/>
        </w:rPr>
        <w:t>R&amp;O</w:t>
      </w:r>
      <w:r w:rsidR="00290833">
        <w:rPr>
          <w:szCs w:val="22"/>
        </w:rPr>
        <w:t>, FCC 20-</w:t>
      </w:r>
      <w:r>
        <w:rPr>
          <w:szCs w:val="22"/>
        </w:rPr>
        <w:t>67</w:t>
      </w:r>
    </w:p>
    <w:p w14:paraId="32DD4960" w14:textId="3078BA03" w:rsidR="00BA43C1" w:rsidRDefault="00013461" w:rsidP="00BA43C1">
      <w:pPr>
        <w:tabs>
          <w:tab w:val="left" w:pos="243"/>
          <w:tab w:val="left" w:pos="540"/>
        </w:tabs>
        <w:suppressAutoHyphens/>
        <w:rPr>
          <w:szCs w:val="22"/>
        </w:rPr>
      </w:pPr>
      <w:r>
        <w:rPr>
          <w:szCs w:val="22"/>
        </w:rPr>
        <w:tab/>
      </w:r>
      <w:r w:rsidR="0052601D">
        <w:rPr>
          <w:szCs w:val="22"/>
        </w:rPr>
        <w:t>B</w:t>
      </w:r>
      <w:r>
        <w:rPr>
          <w:szCs w:val="22"/>
        </w:rPr>
        <w:t>.</w:t>
      </w:r>
      <w:r>
        <w:rPr>
          <w:szCs w:val="22"/>
        </w:rPr>
        <w:tab/>
      </w:r>
      <w:r w:rsidR="00BA43C1" w:rsidRPr="00210763">
        <w:rPr>
          <w:szCs w:val="22"/>
        </w:rPr>
        <w:t xml:space="preserve">Amendments to the October 1, </w:t>
      </w:r>
      <w:r w:rsidR="00BA43C1">
        <w:rPr>
          <w:szCs w:val="22"/>
        </w:rPr>
        <w:t>201</w:t>
      </w:r>
      <w:r w:rsidR="00DB5623">
        <w:rPr>
          <w:szCs w:val="22"/>
        </w:rPr>
        <w:t>8</w:t>
      </w:r>
      <w:r w:rsidR="00BA43C1">
        <w:rPr>
          <w:szCs w:val="22"/>
        </w:rPr>
        <w:t xml:space="preserve"> edition</w:t>
      </w:r>
    </w:p>
    <w:p w14:paraId="421A37DD" w14:textId="4D17B6E2" w:rsidR="007478C3" w:rsidRDefault="00DB5623" w:rsidP="005D6226">
      <w:pPr>
        <w:tabs>
          <w:tab w:val="left" w:pos="243"/>
          <w:tab w:val="left" w:pos="540"/>
        </w:tabs>
        <w:suppressAutoHyphens/>
        <w:spacing w:after="120"/>
        <w:rPr>
          <w:szCs w:val="22"/>
        </w:rPr>
      </w:pPr>
      <w:r>
        <w:rPr>
          <w:szCs w:val="22"/>
        </w:rPr>
        <w:tab/>
      </w:r>
      <w:r>
        <w:rPr>
          <w:szCs w:val="22"/>
        </w:rPr>
        <w:tab/>
        <w:t>1. </w:t>
      </w:r>
      <w:r w:rsidR="002F47F3">
        <w:rPr>
          <w:i/>
          <w:szCs w:val="22"/>
        </w:rPr>
        <w:t>Spectrum Frontiers</w:t>
      </w:r>
      <w:r w:rsidR="007478C3" w:rsidRPr="007478C3">
        <w:rPr>
          <w:i/>
          <w:szCs w:val="22"/>
        </w:rPr>
        <w:t xml:space="preserve"> 5</w:t>
      </w:r>
      <w:r w:rsidR="007478C3" w:rsidRPr="007478C3">
        <w:rPr>
          <w:i/>
          <w:szCs w:val="22"/>
          <w:vertAlign w:val="superscript"/>
        </w:rPr>
        <w:t>th</w:t>
      </w:r>
      <w:r w:rsidR="007478C3" w:rsidRPr="007478C3">
        <w:rPr>
          <w:i/>
          <w:szCs w:val="22"/>
        </w:rPr>
        <w:t xml:space="preserve"> R&amp;O</w:t>
      </w:r>
      <w:r w:rsidR="007478C3">
        <w:rPr>
          <w:szCs w:val="22"/>
        </w:rPr>
        <w:t>, FCC</w:t>
      </w:r>
      <w:r w:rsidR="00D21C75">
        <w:rPr>
          <w:szCs w:val="22"/>
        </w:rPr>
        <w:t xml:space="preserve"> 19-30</w:t>
      </w:r>
    </w:p>
    <w:p w14:paraId="02DDECD6" w14:textId="5F49580B" w:rsidR="00DB5623" w:rsidRDefault="00DB5623" w:rsidP="00DB5623">
      <w:pPr>
        <w:tabs>
          <w:tab w:val="left" w:pos="243"/>
          <w:tab w:val="left" w:pos="540"/>
        </w:tabs>
        <w:suppressAutoHyphens/>
        <w:rPr>
          <w:szCs w:val="22"/>
        </w:rPr>
      </w:pPr>
      <w:r>
        <w:rPr>
          <w:szCs w:val="22"/>
        </w:rPr>
        <w:tab/>
      </w:r>
      <w:r w:rsidR="0052601D">
        <w:rPr>
          <w:szCs w:val="22"/>
        </w:rPr>
        <w:t>C</w:t>
      </w:r>
      <w:r>
        <w:rPr>
          <w:szCs w:val="22"/>
        </w:rPr>
        <w:t>.</w:t>
      </w:r>
      <w:r>
        <w:rPr>
          <w:szCs w:val="22"/>
        </w:rPr>
        <w:tab/>
      </w:r>
      <w:r w:rsidRPr="00210763">
        <w:rPr>
          <w:szCs w:val="22"/>
        </w:rPr>
        <w:t xml:space="preserve">Amendments to the October 1, </w:t>
      </w:r>
      <w:r>
        <w:rPr>
          <w:szCs w:val="22"/>
        </w:rPr>
        <w:t>2017 edition</w:t>
      </w:r>
    </w:p>
    <w:p w14:paraId="16D36F2A" w14:textId="77777777" w:rsidR="0018620E" w:rsidRDefault="00034DC9" w:rsidP="0018620E">
      <w:pPr>
        <w:tabs>
          <w:tab w:val="left" w:pos="243"/>
          <w:tab w:val="left" w:pos="540"/>
        </w:tabs>
        <w:suppressAutoHyphens/>
        <w:rPr>
          <w:szCs w:val="22"/>
        </w:rPr>
      </w:pPr>
      <w:r>
        <w:rPr>
          <w:szCs w:val="22"/>
        </w:rPr>
        <w:tab/>
      </w:r>
      <w:r>
        <w:rPr>
          <w:szCs w:val="22"/>
        </w:rPr>
        <w:tab/>
        <w:t>1. </w:t>
      </w:r>
      <w:r w:rsidR="0018620E" w:rsidRPr="006A3DC3">
        <w:rPr>
          <w:i/>
          <w:szCs w:val="22"/>
        </w:rPr>
        <w:t>Incentive Auction Order</w:t>
      </w:r>
      <w:r w:rsidR="0018620E">
        <w:rPr>
          <w:szCs w:val="22"/>
        </w:rPr>
        <w:t>, DA 17-887</w:t>
      </w:r>
    </w:p>
    <w:p w14:paraId="485C522F" w14:textId="77777777" w:rsidR="0018620E" w:rsidRDefault="0018620E" w:rsidP="009D5358">
      <w:pPr>
        <w:tabs>
          <w:tab w:val="left" w:pos="243"/>
          <w:tab w:val="left" w:pos="540"/>
        </w:tabs>
        <w:suppressAutoHyphens/>
        <w:rPr>
          <w:szCs w:val="22"/>
        </w:rPr>
      </w:pPr>
      <w:r>
        <w:rPr>
          <w:szCs w:val="22"/>
        </w:rPr>
        <w:tab/>
      </w:r>
      <w:r>
        <w:rPr>
          <w:szCs w:val="22"/>
        </w:rPr>
        <w:tab/>
        <w:t>2. </w:t>
      </w:r>
      <w:r w:rsidRPr="00266881">
        <w:rPr>
          <w:i/>
          <w:szCs w:val="22"/>
        </w:rPr>
        <w:t>NGSO FSS R&amp;O</w:t>
      </w:r>
      <w:r>
        <w:rPr>
          <w:szCs w:val="22"/>
        </w:rPr>
        <w:t>, FCC 17-122</w:t>
      </w:r>
    </w:p>
    <w:p w14:paraId="18C9C133" w14:textId="77777777" w:rsidR="00034DC9" w:rsidRDefault="0018620E" w:rsidP="006C7969">
      <w:pPr>
        <w:tabs>
          <w:tab w:val="left" w:pos="243"/>
          <w:tab w:val="left" w:pos="540"/>
        </w:tabs>
        <w:suppressAutoHyphens/>
        <w:ind w:left="245"/>
        <w:rPr>
          <w:szCs w:val="22"/>
        </w:rPr>
      </w:pPr>
      <w:r>
        <w:rPr>
          <w:i/>
          <w:szCs w:val="22"/>
        </w:rPr>
        <w:tab/>
      </w:r>
      <w:r>
        <w:rPr>
          <w:szCs w:val="22"/>
        </w:rPr>
        <w:t>3. </w:t>
      </w:r>
      <w:r w:rsidR="00034DC9" w:rsidRPr="00034DC9">
        <w:rPr>
          <w:i/>
          <w:szCs w:val="22"/>
        </w:rPr>
        <w:t xml:space="preserve">Spectrum Frontiers </w:t>
      </w:r>
      <w:r w:rsidR="00577520">
        <w:rPr>
          <w:i/>
          <w:szCs w:val="22"/>
        </w:rPr>
        <w:t>2</w:t>
      </w:r>
      <w:r w:rsidR="00577520" w:rsidRPr="00577520">
        <w:rPr>
          <w:i/>
          <w:szCs w:val="22"/>
          <w:vertAlign w:val="superscript"/>
        </w:rPr>
        <w:t>nd</w:t>
      </w:r>
      <w:r w:rsidR="00577520">
        <w:rPr>
          <w:i/>
          <w:szCs w:val="22"/>
        </w:rPr>
        <w:t xml:space="preserve"> R</w:t>
      </w:r>
      <w:r w:rsidR="00034DC9" w:rsidRPr="00034DC9">
        <w:rPr>
          <w:i/>
          <w:szCs w:val="22"/>
        </w:rPr>
        <w:t>&amp;</w:t>
      </w:r>
      <w:r w:rsidR="00577520">
        <w:rPr>
          <w:i/>
          <w:szCs w:val="22"/>
        </w:rPr>
        <w:t>O, 2</w:t>
      </w:r>
      <w:r w:rsidR="00577520" w:rsidRPr="00577520">
        <w:rPr>
          <w:i/>
          <w:szCs w:val="22"/>
          <w:vertAlign w:val="superscript"/>
        </w:rPr>
        <w:t>nd</w:t>
      </w:r>
      <w:r w:rsidR="00577520">
        <w:rPr>
          <w:i/>
          <w:szCs w:val="22"/>
        </w:rPr>
        <w:t xml:space="preserve"> FNPRM, Recon</w:t>
      </w:r>
      <w:r w:rsidR="00E13FFC">
        <w:rPr>
          <w:i/>
          <w:szCs w:val="22"/>
        </w:rPr>
        <w:t xml:space="preserve"> Order</w:t>
      </w:r>
      <w:r w:rsidR="00577520">
        <w:rPr>
          <w:i/>
          <w:szCs w:val="22"/>
        </w:rPr>
        <w:t>, and MO&amp;O</w:t>
      </w:r>
      <w:r w:rsidR="00034DC9">
        <w:rPr>
          <w:szCs w:val="22"/>
        </w:rPr>
        <w:t>, FCC 17-</w:t>
      </w:r>
      <w:r w:rsidR="004A64AA">
        <w:rPr>
          <w:szCs w:val="22"/>
        </w:rPr>
        <w:t>152</w:t>
      </w:r>
    </w:p>
    <w:p w14:paraId="0F057921" w14:textId="77777777" w:rsidR="006C7969" w:rsidRDefault="006C7969" w:rsidP="00D27BA2">
      <w:pPr>
        <w:tabs>
          <w:tab w:val="left" w:pos="243"/>
          <w:tab w:val="left" w:pos="540"/>
        </w:tabs>
        <w:suppressAutoHyphens/>
        <w:ind w:left="245"/>
        <w:rPr>
          <w:szCs w:val="22"/>
        </w:rPr>
      </w:pPr>
      <w:r>
        <w:rPr>
          <w:i/>
          <w:szCs w:val="22"/>
        </w:rPr>
        <w:tab/>
      </w:r>
      <w:r>
        <w:rPr>
          <w:szCs w:val="22"/>
        </w:rPr>
        <w:t>4. </w:t>
      </w:r>
      <w:r w:rsidRPr="006C7969">
        <w:rPr>
          <w:i/>
          <w:szCs w:val="22"/>
        </w:rPr>
        <w:t>Interoperability Order</w:t>
      </w:r>
      <w:r>
        <w:rPr>
          <w:szCs w:val="22"/>
        </w:rPr>
        <w:t>, DA 18-282</w:t>
      </w:r>
    </w:p>
    <w:p w14:paraId="600491EC" w14:textId="77777777" w:rsidR="00295645" w:rsidRPr="006C7969" w:rsidRDefault="00D27BA2" w:rsidP="00DB5623">
      <w:pPr>
        <w:tabs>
          <w:tab w:val="left" w:pos="243"/>
          <w:tab w:val="left" w:pos="540"/>
        </w:tabs>
        <w:suppressAutoHyphens/>
        <w:spacing w:after="120"/>
        <w:ind w:left="245"/>
        <w:rPr>
          <w:szCs w:val="22"/>
        </w:rPr>
      </w:pPr>
      <w:r>
        <w:rPr>
          <w:szCs w:val="22"/>
        </w:rPr>
        <w:tab/>
        <w:t>5. </w:t>
      </w:r>
      <w:r w:rsidRPr="00D27BA2">
        <w:rPr>
          <w:i/>
          <w:szCs w:val="22"/>
        </w:rPr>
        <w:t>Spectrum Frontiers 3</w:t>
      </w:r>
      <w:r w:rsidRPr="00D27BA2">
        <w:rPr>
          <w:i/>
          <w:szCs w:val="22"/>
          <w:vertAlign w:val="superscript"/>
        </w:rPr>
        <w:t>rd</w:t>
      </w:r>
      <w:r w:rsidRPr="00D27BA2">
        <w:rPr>
          <w:i/>
          <w:szCs w:val="22"/>
        </w:rPr>
        <w:t xml:space="preserve"> R&amp;O</w:t>
      </w:r>
      <w:r w:rsidR="002A4ECA">
        <w:rPr>
          <w:i/>
          <w:szCs w:val="22"/>
        </w:rPr>
        <w:t>, MO&amp;O, and 3</w:t>
      </w:r>
      <w:r w:rsidR="002A4ECA" w:rsidRPr="002A4ECA">
        <w:rPr>
          <w:i/>
          <w:szCs w:val="22"/>
          <w:vertAlign w:val="superscript"/>
        </w:rPr>
        <w:t>rd</w:t>
      </w:r>
      <w:r w:rsidR="002A4ECA">
        <w:rPr>
          <w:i/>
          <w:szCs w:val="22"/>
        </w:rPr>
        <w:t xml:space="preserve"> FNPRM</w:t>
      </w:r>
      <w:r>
        <w:rPr>
          <w:szCs w:val="22"/>
        </w:rPr>
        <w:t>, FCC 18-</w:t>
      </w:r>
      <w:r w:rsidR="00BF28A0">
        <w:rPr>
          <w:szCs w:val="22"/>
        </w:rPr>
        <w:t>73</w:t>
      </w:r>
    </w:p>
    <w:p w14:paraId="2A5EE7A6" w14:textId="071B77B2" w:rsidR="00034DC9" w:rsidRDefault="0030049E" w:rsidP="00BA43C1">
      <w:pPr>
        <w:tabs>
          <w:tab w:val="left" w:pos="243"/>
          <w:tab w:val="left" w:pos="540"/>
        </w:tabs>
        <w:suppressAutoHyphens/>
        <w:rPr>
          <w:szCs w:val="22"/>
        </w:rPr>
      </w:pPr>
      <w:r>
        <w:rPr>
          <w:szCs w:val="22"/>
        </w:rPr>
        <w:tab/>
      </w:r>
      <w:r w:rsidR="0052601D">
        <w:rPr>
          <w:szCs w:val="22"/>
        </w:rPr>
        <w:t>D</w:t>
      </w:r>
      <w:r w:rsidR="00034DC9">
        <w:rPr>
          <w:szCs w:val="22"/>
        </w:rPr>
        <w:t>.</w:t>
      </w:r>
      <w:r w:rsidR="00034DC9">
        <w:rPr>
          <w:szCs w:val="22"/>
        </w:rPr>
        <w:tab/>
      </w:r>
      <w:r w:rsidR="00034DC9" w:rsidRPr="00210763">
        <w:rPr>
          <w:szCs w:val="22"/>
        </w:rPr>
        <w:t xml:space="preserve">Amendments to the October 1, </w:t>
      </w:r>
      <w:r w:rsidR="00034DC9">
        <w:rPr>
          <w:szCs w:val="22"/>
        </w:rPr>
        <w:t>2016 edition</w:t>
      </w:r>
    </w:p>
    <w:p w14:paraId="15E987C6" w14:textId="77777777" w:rsidR="00BA43C1" w:rsidRDefault="00BA43C1" w:rsidP="008A58B2">
      <w:pPr>
        <w:tabs>
          <w:tab w:val="left" w:pos="243"/>
          <w:tab w:val="left" w:pos="540"/>
        </w:tabs>
        <w:suppressAutoHyphens/>
        <w:rPr>
          <w:szCs w:val="22"/>
        </w:rPr>
      </w:pPr>
      <w:r>
        <w:rPr>
          <w:szCs w:val="22"/>
        </w:rPr>
        <w:tab/>
      </w:r>
      <w:r>
        <w:rPr>
          <w:szCs w:val="22"/>
        </w:rPr>
        <w:tab/>
        <w:t>1. </w:t>
      </w:r>
      <w:r w:rsidRPr="00BA43C1">
        <w:rPr>
          <w:i/>
          <w:szCs w:val="22"/>
        </w:rPr>
        <w:t>WRC-12 R</w:t>
      </w:r>
      <w:r w:rsidR="00482976">
        <w:rPr>
          <w:i/>
          <w:szCs w:val="22"/>
        </w:rPr>
        <w:t>&amp;O</w:t>
      </w:r>
      <w:r>
        <w:rPr>
          <w:szCs w:val="22"/>
        </w:rPr>
        <w:t>, FCC</w:t>
      </w:r>
      <w:r w:rsidR="007363C2">
        <w:rPr>
          <w:szCs w:val="22"/>
        </w:rPr>
        <w:t xml:space="preserve"> </w:t>
      </w:r>
      <w:r>
        <w:rPr>
          <w:szCs w:val="22"/>
        </w:rPr>
        <w:t>17-33</w:t>
      </w:r>
    </w:p>
    <w:p w14:paraId="3B0A80CF" w14:textId="77777777" w:rsidR="008A58B2" w:rsidRDefault="00EF722A" w:rsidP="008A58B2">
      <w:pPr>
        <w:tabs>
          <w:tab w:val="left" w:pos="243"/>
          <w:tab w:val="left" w:pos="540"/>
        </w:tabs>
        <w:suppressAutoHyphens/>
        <w:rPr>
          <w:szCs w:val="22"/>
        </w:rPr>
      </w:pPr>
      <w:r>
        <w:rPr>
          <w:szCs w:val="22"/>
        </w:rPr>
        <w:tab/>
      </w:r>
      <w:r>
        <w:rPr>
          <w:szCs w:val="22"/>
        </w:rPr>
        <w:tab/>
        <w:t>2.</w:t>
      </w:r>
      <w:r w:rsidR="000137CC">
        <w:rPr>
          <w:szCs w:val="22"/>
        </w:rPr>
        <w:t> </w:t>
      </w:r>
      <w:r w:rsidR="000137CC">
        <w:rPr>
          <w:i/>
          <w:szCs w:val="22"/>
        </w:rPr>
        <w:t>76-81 GHz Band (</w:t>
      </w:r>
      <w:r w:rsidR="008A58B2" w:rsidRPr="008A58B2">
        <w:rPr>
          <w:i/>
          <w:szCs w:val="22"/>
        </w:rPr>
        <w:t>Radar</w:t>
      </w:r>
      <w:r w:rsidR="000137CC">
        <w:rPr>
          <w:i/>
          <w:szCs w:val="22"/>
        </w:rPr>
        <w:t>)</w:t>
      </w:r>
      <w:r w:rsidR="008A58B2" w:rsidRPr="008A58B2">
        <w:rPr>
          <w:i/>
          <w:szCs w:val="22"/>
        </w:rPr>
        <w:t xml:space="preserve"> R&amp;O</w:t>
      </w:r>
      <w:r w:rsidR="008A58B2">
        <w:rPr>
          <w:szCs w:val="22"/>
        </w:rPr>
        <w:t>, FCC 17-94</w:t>
      </w:r>
    </w:p>
    <w:p w14:paraId="1CFC62CA" w14:textId="77777777" w:rsidR="00266881" w:rsidRDefault="008953EB" w:rsidP="00E03452">
      <w:pPr>
        <w:tabs>
          <w:tab w:val="left" w:pos="243"/>
          <w:tab w:val="left" w:pos="540"/>
        </w:tabs>
        <w:suppressAutoHyphens/>
        <w:spacing w:after="120"/>
        <w:rPr>
          <w:szCs w:val="22"/>
        </w:rPr>
      </w:pPr>
      <w:r>
        <w:rPr>
          <w:szCs w:val="22"/>
        </w:rPr>
        <w:tab/>
      </w:r>
      <w:r>
        <w:rPr>
          <w:szCs w:val="22"/>
        </w:rPr>
        <w:tab/>
      </w:r>
      <w:r w:rsidR="008A58B2">
        <w:rPr>
          <w:szCs w:val="22"/>
        </w:rPr>
        <w:t>3.</w:t>
      </w:r>
      <w:r w:rsidR="000137CC">
        <w:rPr>
          <w:szCs w:val="22"/>
        </w:rPr>
        <w:t> </w:t>
      </w:r>
      <w:r w:rsidR="00EF722A" w:rsidRPr="008A58B2">
        <w:rPr>
          <w:i/>
          <w:szCs w:val="22"/>
        </w:rPr>
        <w:t xml:space="preserve">Wireless Mics </w:t>
      </w:r>
      <w:r w:rsidR="003A5EE0">
        <w:rPr>
          <w:i/>
          <w:szCs w:val="22"/>
        </w:rPr>
        <w:t>Recon Order</w:t>
      </w:r>
      <w:r w:rsidR="00EF722A" w:rsidRPr="008A58B2">
        <w:rPr>
          <w:i/>
          <w:szCs w:val="22"/>
        </w:rPr>
        <w:t xml:space="preserve"> </w:t>
      </w:r>
      <w:r>
        <w:rPr>
          <w:i/>
          <w:szCs w:val="22"/>
        </w:rPr>
        <w:t xml:space="preserve">and </w:t>
      </w:r>
      <w:r w:rsidR="000137CC" w:rsidRPr="00AB2C9E">
        <w:rPr>
          <w:i/>
          <w:szCs w:val="22"/>
        </w:rPr>
        <w:t>F</w:t>
      </w:r>
      <w:r w:rsidR="00577520">
        <w:rPr>
          <w:i/>
          <w:szCs w:val="22"/>
        </w:rPr>
        <w:t>NPRM</w:t>
      </w:r>
      <w:r w:rsidR="00EF722A">
        <w:rPr>
          <w:szCs w:val="22"/>
        </w:rPr>
        <w:t>, FCC 17-95</w:t>
      </w:r>
    </w:p>
    <w:p w14:paraId="038090F0" w14:textId="6901820A" w:rsidR="005773D1" w:rsidRDefault="00EF2C86" w:rsidP="00AB2C9E">
      <w:pPr>
        <w:tabs>
          <w:tab w:val="left" w:pos="243"/>
          <w:tab w:val="left" w:pos="540"/>
        </w:tabs>
        <w:suppressAutoHyphens/>
        <w:rPr>
          <w:szCs w:val="22"/>
        </w:rPr>
      </w:pPr>
      <w:r>
        <w:rPr>
          <w:szCs w:val="22"/>
        </w:rPr>
        <w:tab/>
      </w:r>
      <w:r w:rsidR="0052601D">
        <w:rPr>
          <w:szCs w:val="22"/>
        </w:rPr>
        <w:t>E</w:t>
      </w:r>
      <w:r w:rsidR="00BA43C1">
        <w:rPr>
          <w:szCs w:val="22"/>
        </w:rPr>
        <w:t>.</w:t>
      </w:r>
      <w:r w:rsidR="00BA43C1">
        <w:rPr>
          <w:szCs w:val="22"/>
        </w:rPr>
        <w:tab/>
      </w:r>
      <w:r w:rsidR="005773D1" w:rsidRPr="00210763">
        <w:rPr>
          <w:szCs w:val="22"/>
        </w:rPr>
        <w:t xml:space="preserve">Amendments to the October 1, </w:t>
      </w:r>
      <w:r w:rsidR="002D5FA9">
        <w:rPr>
          <w:szCs w:val="22"/>
        </w:rPr>
        <w:t>201</w:t>
      </w:r>
      <w:r w:rsidR="002A334B">
        <w:rPr>
          <w:szCs w:val="22"/>
        </w:rPr>
        <w:t>5</w:t>
      </w:r>
      <w:r w:rsidR="005773D1">
        <w:rPr>
          <w:szCs w:val="22"/>
        </w:rPr>
        <w:t xml:space="preserve"> edition</w:t>
      </w:r>
    </w:p>
    <w:p w14:paraId="7644FC4F" w14:textId="77777777" w:rsidR="00AB2C9E" w:rsidRDefault="00942E0F" w:rsidP="00AB2C9E">
      <w:pPr>
        <w:tabs>
          <w:tab w:val="left" w:pos="243"/>
          <w:tab w:val="left" w:pos="540"/>
        </w:tabs>
        <w:suppressAutoHyphens/>
        <w:ind w:left="720" w:hanging="720"/>
        <w:rPr>
          <w:szCs w:val="22"/>
        </w:rPr>
      </w:pPr>
      <w:r>
        <w:rPr>
          <w:szCs w:val="22"/>
        </w:rPr>
        <w:tab/>
      </w:r>
      <w:r>
        <w:rPr>
          <w:szCs w:val="22"/>
        </w:rPr>
        <w:tab/>
        <w:t>1. </w:t>
      </w:r>
      <w:r w:rsidR="00AB2C9E" w:rsidRPr="00AB2C9E">
        <w:rPr>
          <w:i/>
          <w:szCs w:val="22"/>
        </w:rPr>
        <w:t>Part 15 R&amp;O</w:t>
      </w:r>
      <w:r w:rsidR="00AB2C9E">
        <w:rPr>
          <w:szCs w:val="22"/>
        </w:rPr>
        <w:t>, FCC 15-99</w:t>
      </w:r>
    </w:p>
    <w:p w14:paraId="4F905A95" w14:textId="77777777" w:rsidR="00AB2C9E" w:rsidRDefault="00AB2C9E" w:rsidP="00AB2C9E">
      <w:pPr>
        <w:tabs>
          <w:tab w:val="left" w:pos="243"/>
          <w:tab w:val="left" w:pos="540"/>
        </w:tabs>
        <w:suppressAutoHyphens/>
        <w:ind w:left="720" w:hanging="720"/>
        <w:rPr>
          <w:szCs w:val="22"/>
        </w:rPr>
      </w:pPr>
      <w:r>
        <w:rPr>
          <w:szCs w:val="22"/>
        </w:rPr>
        <w:tab/>
      </w:r>
      <w:r>
        <w:rPr>
          <w:szCs w:val="22"/>
        </w:rPr>
        <w:tab/>
        <w:t>2. </w:t>
      </w:r>
      <w:r w:rsidRPr="00AB2C9E">
        <w:rPr>
          <w:i/>
          <w:szCs w:val="22"/>
        </w:rPr>
        <w:t>Wir</w:t>
      </w:r>
      <w:r w:rsidR="00AA3E24">
        <w:rPr>
          <w:i/>
          <w:szCs w:val="22"/>
        </w:rPr>
        <w:t>e</w:t>
      </w:r>
      <w:r w:rsidRPr="00AB2C9E">
        <w:rPr>
          <w:i/>
          <w:szCs w:val="22"/>
        </w:rPr>
        <w:t>less Mic R&amp;O</w:t>
      </w:r>
      <w:r>
        <w:rPr>
          <w:szCs w:val="22"/>
        </w:rPr>
        <w:t>, FCC 15-100</w:t>
      </w:r>
    </w:p>
    <w:p w14:paraId="6FEFF7F1" w14:textId="77777777" w:rsidR="002A334B" w:rsidRDefault="00AB2C9E" w:rsidP="00A336CF">
      <w:pPr>
        <w:tabs>
          <w:tab w:val="left" w:pos="243"/>
          <w:tab w:val="left" w:pos="540"/>
        </w:tabs>
        <w:suppressAutoHyphens/>
        <w:spacing w:after="120"/>
        <w:ind w:left="720" w:hanging="720"/>
        <w:rPr>
          <w:szCs w:val="22"/>
        </w:rPr>
      </w:pPr>
      <w:r>
        <w:rPr>
          <w:szCs w:val="22"/>
        </w:rPr>
        <w:tab/>
      </w:r>
      <w:r>
        <w:rPr>
          <w:szCs w:val="22"/>
        </w:rPr>
        <w:tab/>
        <w:t>3. </w:t>
      </w:r>
      <w:r w:rsidR="00A336CF" w:rsidRPr="00AB2C9E">
        <w:rPr>
          <w:i/>
          <w:szCs w:val="22"/>
        </w:rPr>
        <w:t xml:space="preserve">Spectrum Frontiers R&amp;O </w:t>
      </w:r>
      <w:r w:rsidR="00A336CF" w:rsidRPr="000137CC">
        <w:rPr>
          <w:i/>
          <w:szCs w:val="22"/>
        </w:rPr>
        <w:t xml:space="preserve">and </w:t>
      </w:r>
      <w:r w:rsidR="000137CC" w:rsidRPr="000137CC">
        <w:rPr>
          <w:i/>
          <w:snapToGrid/>
          <w:color w:val="000000"/>
          <w:kern w:val="0"/>
          <w:szCs w:val="22"/>
        </w:rPr>
        <w:t>F</w:t>
      </w:r>
      <w:r w:rsidR="00A336CF" w:rsidRPr="005773D1">
        <w:rPr>
          <w:i/>
          <w:szCs w:val="22"/>
        </w:rPr>
        <w:t>NPRM</w:t>
      </w:r>
      <w:r w:rsidR="00A336CF" w:rsidRPr="00935C22">
        <w:rPr>
          <w:szCs w:val="22"/>
        </w:rPr>
        <w:t xml:space="preserve">, </w:t>
      </w:r>
      <w:r w:rsidR="00A336CF">
        <w:rPr>
          <w:szCs w:val="22"/>
        </w:rPr>
        <w:t>FCC 16-</w:t>
      </w:r>
      <w:r w:rsidR="00301094">
        <w:rPr>
          <w:szCs w:val="22"/>
        </w:rPr>
        <w:t>89</w:t>
      </w:r>
    </w:p>
    <w:p w14:paraId="6407D561" w14:textId="236898EF" w:rsidR="002A334B" w:rsidRPr="00210763" w:rsidRDefault="0065268F" w:rsidP="005773D1">
      <w:pPr>
        <w:tabs>
          <w:tab w:val="left" w:pos="243"/>
          <w:tab w:val="left" w:pos="540"/>
        </w:tabs>
        <w:suppressAutoHyphens/>
        <w:rPr>
          <w:szCs w:val="22"/>
        </w:rPr>
      </w:pPr>
      <w:r>
        <w:rPr>
          <w:szCs w:val="22"/>
        </w:rPr>
        <w:tab/>
      </w:r>
      <w:r w:rsidR="0052601D">
        <w:rPr>
          <w:szCs w:val="22"/>
        </w:rPr>
        <w:t>F</w:t>
      </w:r>
      <w:r w:rsidR="002A334B">
        <w:rPr>
          <w:szCs w:val="22"/>
        </w:rPr>
        <w:t>.</w:t>
      </w:r>
      <w:r w:rsidR="002A334B">
        <w:rPr>
          <w:szCs w:val="22"/>
        </w:rPr>
        <w:tab/>
      </w:r>
      <w:r w:rsidR="002A334B" w:rsidRPr="00210763">
        <w:rPr>
          <w:szCs w:val="22"/>
        </w:rPr>
        <w:t xml:space="preserve">Amendments to the October 1, </w:t>
      </w:r>
      <w:r w:rsidR="002A334B">
        <w:rPr>
          <w:szCs w:val="22"/>
        </w:rPr>
        <w:t>2014 edition</w:t>
      </w:r>
    </w:p>
    <w:p w14:paraId="1B91DBC2" w14:textId="77777777" w:rsidR="005773D1" w:rsidRDefault="000B27AD" w:rsidP="008953EB">
      <w:pPr>
        <w:tabs>
          <w:tab w:val="left" w:pos="243"/>
          <w:tab w:val="left" w:pos="540"/>
        </w:tabs>
        <w:suppressAutoHyphens/>
        <w:rPr>
          <w:szCs w:val="22"/>
        </w:rPr>
      </w:pPr>
      <w:r>
        <w:rPr>
          <w:szCs w:val="22"/>
        </w:rPr>
        <w:tab/>
      </w:r>
      <w:r>
        <w:rPr>
          <w:szCs w:val="22"/>
        </w:rPr>
        <w:tab/>
        <w:t>1. </w:t>
      </w:r>
      <w:r w:rsidR="005773D1" w:rsidRPr="005773D1">
        <w:rPr>
          <w:i/>
          <w:szCs w:val="22"/>
        </w:rPr>
        <w:t xml:space="preserve">3.5 GHz </w:t>
      </w:r>
      <w:r w:rsidR="00935C22">
        <w:rPr>
          <w:i/>
          <w:szCs w:val="22"/>
        </w:rPr>
        <w:t xml:space="preserve">Band </w:t>
      </w:r>
      <w:r w:rsidR="005773D1" w:rsidRPr="005773D1">
        <w:rPr>
          <w:i/>
          <w:szCs w:val="22"/>
        </w:rPr>
        <w:t>R&amp;O and 2</w:t>
      </w:r>
      <w:r w:rsidR="005773D1" w:rsidRPr="005773D1">
        <w:rPr>
          <w:i/>
          <w:szCs w:val="22"/>
          <w:vertAlign w:val="superscript"/>
        </w:rPr>
        <w:t>nd</w:t>
      </w:r>
      <w:r w:rsidR="005773D1" w:rsidRPr="005773D1">
        <w:rPr>
          <w:i/>
          <w:szCs w:val="22"/>
        </w:rPr>
        <w:t xml:space="preserve"> FNPRM</w:t>
      </w:r>
      <w:r w:rsidR="005773D1" w:rsidRPr="00935C22">
        <w:rPr>
          <w:szCs w:val="22"/>
        </w:rPr>
        <w:t>,</w:t>
      </w:r>
      <w:r w:rsidR="00935C22" w:rsidRPr="00935C22">
        <w:rPr>
          <w:szCs w:val="22"/>
        </w:rPr>
        <w:t xml:space="preserve"> </w:t>
      </w:r>
      <w:r w:rsidR="005773D1">
        <w:rPr>
          <w:szCs w:val="22"/>
        </w:rPr>
        <w:t>FCC 15-47</w:t>
      </w:r>
    </w:p>
    <w:p w14:paraId="45A85C12" w14:textId="77777777" w:rsidR="007B0604" w:rsidRDefault="000B27AD" w:rsidP="008953EB">
      <w:pPr>
        <w:tabs>
          <w:tab w:val="left" w:pos="243"/>
          <w:tab w:val="left" w:pos="540"/>
        </w:tabs>
        <w:suppressAutoHyphens/>
        <w:rPr>
          <w:szCs w:val="22"/>
        </w:rPr>
      </w:pPr>
      <w:r>
        <w:rPr>
          <w:szCs w:val="22"/>
        </w:rPr>
        <w:tab/>
      </w:r>
      <w:r>
        <w:rPr>
          <w:szCs w:val="22"/>
        </w:rPr>
        <w:tab/>
        <w:t>2. </w:t>
      </w:r>
      <w:r w:rsidR="007B0604" w:rsidRPr="007B0604">
        <w:rPr>
          <w:i/>
          <w:szCs w:val="22"/>
        </w:rPr>
        <w:t xml:space="preserve">WRC-07 R&amp;O, WRC-12 Order, and WRC-12 </w:t>
      </w:r>
      <w:r w:rsidR="008953EB" w:rsidRPr="00AB2C9E">
        <w:rPr>
          <w:i/>
          <w:snapToGrid/>
          <w:color w:val="000000"/>
          <w:kern w:val="0"/>
          <w:szCs w:val="22"/>
        </w:rPr>
        <w:t>N</w:t>
      </w:r>
      <w:r w:rsidR="007B0604" w:rsidRPr="007B0604">
        <w:rPr>
          <w:i/>
          <w:szCs w:val="22"/>
        </w:rPr>
        <w:t>PRM</w:t>
      </w:r>
      <w:r w:rsidR="007B0604">
        <w:rPr>
          <w:szCs w:val="22"/>
        </w:rPr>
        <w:t>,</w:t>
      </w:r>
      <w:r w:rsidR="008953EB">
        <w:rPr>
          <w:szCs w:val="22"/>
        </w:rPr>
        <w:t xml:space="preserve"> </w:t>
      </w:r>
      <w:r w:rsidR="007B0604">
        <w:rPr>
          <w:szCs w:val="22"/>
        </w:rPr>
        <w:t>FCC 15-50</w:t>
      </w:r>
    </w:p>
    <w:p w14:paraId="66E0FA06" w14:textId="77777777" w:rsidR="000D17DF" w:rsidRDefault="000B27AD" w:rsidP="008953EB">
      <w:pPr>
        <w:tabs>
          <w:tab w:val="left" w:pos="243"/>
          <w:tab w:val="left" w:pos="540"/>
        </w:tabs>
        <w:suppressAutoHyphens/>
        <w:spacing w:after="120"/>
        <w:rPr>
          <w:szCs w:val="22"/>
        </w:rPr>
      </w:pPr>
      <w:r>
        <w:rPr>
          <w:szCs w:val="22"/>
        </w:rPr>
        <w:tab/>
      </w:r>
      <w:r>
        <w:rPr>
          <w:szCs w:val="22"/>
        </w:rPr>
        <w:tab/>
        <w:t>3. </w:t>
      </w:r>
      <w:r w:rsidR="00346F24" w:rsidRPr="00346F24">
        <w:rPr>
          <w:i/>
          <w:szCs w:val="22"/>
        </w:rPr>
        <w:t>Field Reorg Order</w:t>
      </w:r>
      <w:r w:rsidR="00346F24">
        <w:rPr>
          <w:szCs w:val="22"/>
        </w:rPr>
        <w:t>, FCC 15-81</w:t>
      </w:r>
    </w:p>
    <w:p w14:paraId="5FE4B010" w14:textId="1F148BB6" w:rsidR="00DA0ACB" w:rsidRPr="00210763" w:rsidRDefault="005773D1" w:rsidP="00DA0ACB">
      <w:pPr>
        <w:tabs>
          <w:tab w:val="left" w:pos="243"/>
          <w:tab w:val="left" w:pos="540"/>
        </w:tabs>
        <w:suppressAutoHyphens/>
        <w:rPr>
          <w:szCs w:val="22"/>
        </w:rPr>
      </w:pPr>
      <w:r>
        <w:rPr>
          <w:szCs w:val="22"/>
        </w:rPr>
        <w:tab/>
      </w:r>
      <w:r w:rsidR="0052601D">
        <w:rPr>
          <w:szCs w:val="22"/>
        </w:rPr>
        <w:t>G</w:t>
      </w:r>
      <w:r w:rsidR="003B3CF2">
        <w:rPr>
          <w:szCs w:val="22"/>
        </w:rPr>
        <w:t>.</w:t>
      </w:r>
      <w:r>
        <w:rPr>
          <w:szCs w:val="22"/>
        </w:rPr>
        <w:tab/>
      </w:r>
      <w:r w:rsidR="00DA0ACB" w:rsidRPr="00210763">
        <w:rPr>
          <w:szCs w:val="22"/>
        </w:rPr>
        <w:t xml:space="preserve">Amendments to the October 1, </w:t>
      </w:r>
      <w:r w:rsidR="00DA0ACB">
        <w:rPr>
          <w:szCs w:val="22"/>
        </w:rPr>
        <w:t>2013 edition</w:t>
      </w:r>
    </w:p>
    <w:p w14:paraId="634347A0" w14:textId="77777777" w:rsidR="00DA0ACB" w:rsidRDefault="00DA0ACB" w:rsidP="004734C0">
      <w:pPr>
        <w:tabs>
          <w:tab w:val="left" w:pos="243"/>
          <w:tab w:val="left" w:pos="540"/>
        </w:tabs>
        <w:suppressAutoHyphens/>
        <w:rPr>
          <w:szCs w:val="22"/>
        </w:rPr>
      </w:pPr>
      <w:r>
        <w:rPr>
          <w:szCs w:val="22"/>
        </w:rPr>
        <w:tab/>
      </w:r>
      <w:r>
        <w:rPr>
          <w:szCs w:val="22"/>
        </w:rPr>
        <w:tab/>
        <w:t>1. </w:t>
      </w:r>
      <w:r w:rsidRPr="00DA0ACB">
        <w:rPr>
          <w:i/>
          <w:szCs w:val="22"/>
        </w:rPr>
        <w:t xml:space="preserve">AWS-3 </w:t>
      </w:r>
      <w:r>
        <w:rPr>
          <w:i/>
          <w:szCs w:val="22"/>
        </w:rPr>
        <w:t>R&amp;O</w:t>
      </w:r>
      <w:r>
        <w:rPr>
          <w:szCs w:val="22"/>
        </w:rPr>
        <w:t>, FCC 14-31</w:t>
      </w:r>
    </w:p>
    <w:p w14:paraId="271FC1F5" w14:textId="77777777" w:rsidR="004734C0" w:rsidRDefault="004734C0" w:rsidP="00C91DE3">
      <w:pPr>
        <w:tabs>
          <w:tab w:val="left" w:pos="243"/>
          <w:tab w:val="left" w:pos="540"/>
        </w:tabs>
        <w:suppressAutoHyphens/>
        <w:rPr>
          <w:szCs w:val="22"/>
        </w:rPr>
      </w:pPr>
      <w:r>
        <w:rPr>
          <w:szCs w:val="22"/>
        </w:rPr>
        <w:tab/>
      </w:r>
      <w:r>
        <w:rPr>
          <w:szCs w:val="22"/>
        </w:rPr>
        <w:tab/>
        <w:t xml:space="preserve">2. </w:t>
      </w:r>
      <w:r w:rsidR="0043228F">
        <w:rPr>
          <w:i/>
          <w:szCs w:val="22"/>
        </w:rPr>
        <w:t>ESAA 2</w:t>
      </w:r>
      <w:r w:rsidR="0043228F" w:rsidRPr="0043228F">
        <w:rPr>
          <w:i/>
          <w:szCs w:val="22"/>
          <w:vertAlign w:val="superscript"/>
        </w:rPr>
        <w:t>nd</w:t>
      </w:r>
      <w:r w:rsidR="0043228F">
        <w:rPr>
          <w:i/>
          <w:szCs w:val="22"/>
        </w:rPr>
        <w:t xml:space="preserve"> </w:t>
      </w:r>
      <w:r w:rsidRPr="004734C0">
        <w:rPr>
          <w:i/>
          <w:szCs w:val="22"/>
        </w:rPr>
        <w:t>R&amp;O and Recon</w:t>
      </w:r>
      <w:r w:rsidR="003A5EE0">
        <w:rPr>
          <w:i/>
          <w:szCs w:val="22"/>
        </w:rPr>
        <w:t xml:space="preserve"> Order</w:t>
      </w:r>
      <w:r>
        <w:rPr>
          <w:szCs w:val="22"/>
        </w:rPr>
        <w:t>, FCC 14-45</w:t>
      </w:r>
    </w:p>
    <w:p w14:paraId="08609F03" w14:textId="77777777" w:rsidR="00C91DE3" w:rsidRDefault="00C91DE3" w:rsidP="005773D1">
      <w:pPr>
        <w:tabs>
          <w:tab w:val="left" w:pos="243"/>
          <w:tab w:val="left" w:pos="540"/>
        </w:tabs>
        <w:suppressAutoHyphens/>
        <w:spacing w:after="120"/>
        <w:rPr>
          <w:szCs w:val="22"/>
        </w:rPr>
      </w:pPr>
      <w:r>
        <w:rPr>
          <w:szCs w:val="22"/>
        </w:rPr>
        <w:tab/>
      </w:r>
      <w:r>
        <w:rPr>
          <w:szCs w:val="22"/>
        </w:rPr>
        <w:tab/>
        <w:t xml:space="preserve">3. </w:t>
      </w:r>
      <w:r w:rsidRPr="00C91DE3">
        <w:rPr>
          <w:i/>
          <w:szCs w:val="22"/>
        </w:rPr>
        <w:t>Incentive Auction R&amp;O</w:t>
      </w:r>
      <w:r>
        <w:rPr>
          <w:szCs w:val="22"/>
        </w:rPr>
        <w:t>, FCC</w:t>
      </w:r>
      <w:r w:rsidR="00742BD8">
        <w:rPr>
          <w:szCs w:val="22"/>
        </w:rPr>
        <w:t xml:space="preserve"> 14-50</w:t>
      </w:r>
    </w:p>
    <w:p w14:paraId="7DC0E2BE" w14:textId="32E87CA5" w:rsidR="00435E1E" w:rsidRPr="00210763" w:rsidRDefault="005773D1" w:rsidP="00483276">
      <w:pPr>
        <w:tabs>
          <w:tab w:val="left" w:pos="243"/>
          <w:tab w:val="left" w:pos="540"/>
        </w:tabs>
        <w:suppressAutoHyphens/>
        <w:rPr>
          <w:szCs w:val="22"/>
        </w:rPr>
      </w:pPr>
      <w:r>
        <w:rPr>
          <w:szCs w:val="22"/>
        </w:rPr>
        <w:tab/>
      </w:r>
      <w:r w:rsidR="0052601D">
        <w:rPr>
          <w:szCs w:val="22"/>
        </w:rPr>
        <w:t>H</w:t>
      </w:r>
      <w:r w:rsidR="003B3CF2">
        <w:rPr>
          <w:szCs w:val="22"/>
        </w:rPr>
        <w:t>.</w:t>
      </w:r>
      <w:r w:rsidR="00DA0ACB">
        <w:rPr>
          <w:szCs w:val="22"/>
        </w:rPr>
        <w:tab/>
      </w:r>
      <w:r w:rsidR="00435E1E" w:rsidRPr="00210763">
        <w:rPr>
          <w:szCs w:val="22"/>
        </w:rPr>
        <w:t xml:space="preserve">Amendments to the October 1, </w:t>
      </w:r>
      <w:r w:rsidR="00CF1931">
        <w:rPr>
          <w:szCs w:val="22"/>
        </w:rPr>
        <w:t>2012 edition</w:t>
      </w:r>
    </w:p>
    <w:p w14:paraId="6BC79D1D" w14:textId="77777777" w:rsidR="00E86C7E" w:rsidRDefault="00435E1E" w:rsidP="00483276">
      <w:pPr>
        <w:tabs>
          <w:tab w:val="left" w:pos="243"/>
          <w:tab w:val="left" w:pos="540"/>
        </w:tabs>
        <w:suppressAutoHyphens/>
        <w:rPr>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1. </w:t>
      </w:r>
      <w:r w:rsidRPr="00210763">
        <w:rPr>
          <w:i/>
          <w:szCs w:val="22"/>
        </w:rPr>
        <w:t>WRC-07 NPRM</w:t>
      </w:r>
      <w:r w:rsidR="005773D1">
        <w:rPr>
          <w:i/>
          <w:szCs w:val="22"/>
        </w:rPr>
        <w:t xml:space="preserve"> </w:t>
      </w:r>
      <w:r w:rsidRPr="00210763">
        <w:rPr>
          <w:i/>
          <w:szCs w:val="22"/>
        </w:rPr>
        <w:t>and Order</w:t>
      </w:r>
      <w:r w:rsidRPr="00210763">
        <w:rPr>
          <w:szCs w:val="22"/>
        </w:rPr>
        <w:t>, FCC 12-140</w:t>
      </w:r>
    </w:p>
    <w:p w14:paraId="63E358BF" w14:textId="77777777" w:rsidR="00E86C7E" w:rsidRDefault="00E86C7E" w:rsidP="00483276">
      <w:pPr>
        <w:tabs>
          <w:tab w:val="left" w:pos="243"/>
          <w:tab w:val="left" w:pos="540"/>
        </w:tabs>
        <w:suppressAutoHyphens/>
        <w:rPr>
          <w:szCs w:val="22"/>
        </w:rPr>
      </w:pPr>
      <w:r>
        <w:rPr>
          <w:szCs w:val="22"/>
        </w:rPr>
        <w:tab/>
      </w:r>
      <w:r w:rsidR="00483276">
        <w:rPr>
          <w:szCs w:val="22"/>
        </w:rPr>
        <w:tab/>
      </w:r>
      <w:r w:rsidR="000A5D2F">
        <w:rPr>
          <w:szCs w:val="22"/>
        </w:rPr>
        <w:t>2. </w:t>
      </w:r>
      <w:r>
        <w:rPr>
          <w:i/>
          <w:szCs w:val="22"/>
        </w:rPr>
        <w:t xml:space="preserve">AWS-4 </w:t>
      </w:r>
      <w:r w:rsidR="003E01C9">
        <w:rPr>
          <w:i/>
          <w:szCs w:val="22"/>
        </w:rPr>
        <w:t xml:space="preserve">(2 GHz </w:t>
      </w:r>
      <w:r w:rsidR="00B66B96">
        <w:rPr>
          <w:i/>
          <w:szCs w:val="22"/>
        </w:rPr>
        <w:t xml:space="preserve">Band) </w:t>
      </w:r>
      <w:r>
        <w:rPr>
          <w:i/>
          <w:szCs w:val="22"/>
        </w:rPr>
        <w:t>R&amp;O</w:t>
      </w:r>
      <w:r>
        <w:rPr>
          <w:szCs w:val="22"/>
        </w:rPr>
        <w:t xml:space="preserve">, FCC </w:t>
      </w:r>
      <w:r w:rsidR="008363CA">
        <w:rPr>
          <w:szCs w:val="22"/>
        </w:rPr>
        <w:t>12-151</w:t>
      </w:r>
    </w:p>
    <w:p w14:paraId="23D070EE" w14:textId="77777777" w:rsidR="00FF1D36" w:rsidRDefault="00FF1D36" w:rsidP="0077309D">
      <w:pPr>
        <w:tabs>
          <w:tab w:val="left" w:pos="243"/>
          <w:tab w:val="left" w:pos="540"/>
        </w:tabs>
        <w:suppressAutoHyphens/>
        <w:rPr>
          <w:szCs w:val="22"/>
        </w:rPr>
      </w:pPr>
      <w:r>
        <w:rPr>
          <w:szCs w:val="22"/>
        </w:rPr>
        <w:tab/>
      </w:r>
      <w:r w:rsidR="00483276">
        <w:rPr>
          <w:szCs w:val="22"/>
        </w:rPr>
        <w:tab/>
      </w:r>
      <w:r w:rsidR="00A3786A">
        <w:rPr>
          <w:szCs w:val="22"/>
        </w:rPr>
        <w:t>3. </w:t>
      </w:r>
      <w:r w:rsidR="00A3786A" w:rsidRPr="00A3786A">
        <w:rPr>
          <w:i/>
          <w:szCs w:val="22"/>
        </w:rPr>
        <w:t xml:space="preserve">ESAA </w:t>
      </w:r>
      <w:r w:rsidR="002C5D00">
        <w:rPr>
          <w:i/>
          <w:szCs w:val="22"/>
        </w:rPr>
        <w:t>(2</w:t>
      </w:r>
      <w:r w:rsidR="002C5D00" w:rsidRPr="002C5D00">
        <w:rPr>
          <w:i/>
          <w:szCs w:val="22"/>
          <w:vertAlign w:val="superscript"/>
        </w:rPr>
        <w:t>nd</w:t>
      </w:r>
      <w:r w:rsidR="002C5D00">
        <w:rPr>
          <w:i/>
          <w:szCs w:val="22"/>
        </w:rPr>
        <w:t xml:space="preserve">) </w:t>
      </w:r>
      <w:r w:rsidR="00A3786A" w:rsidRPr="00A3786A">
        <w:rPr>
          <w:i/>
          <w:szCs w:val="22"/>
        </w:rPr>
        <w:t xml:space="preserve">NPRM </w:t>
      </w:r>
      <w:r w:rsidR="004C7A2C">
        <w:rPr>
          <w:i/>
          <w:szCs w:val="22"/>
        </w:rPr>
        <w:t>and R&amp;</w:t>
      </w:r>
      <w:r w:rsidR="00A3786A" w:rsidRPr="00A3786A">
        <w:rPr>
          <w:i/>
          <w:szCs w:val="22"/>
        </w:rPr>
        <w:t>O</w:t>
      </w:r>
      <w:r w:rsidR="00A3786A">
        <w:rPr>
          <w:szCs w:val="22"/>
        </w:rPr>
        <w:t xml:space="preserve">, </w:t>
      </w:r>
      <w:r>
        <w:rPr>
          <w:szCs w:val="22"/>
        </w:rPr>
        <w:t>FCC 12-161</w:t>
      </w:r>
    </w:p>
    <w:p w14:paraId="0E891043" w14:textId="77777777" w:rsidR="0077309D" w:rsidRDefault="0077309D" w:rsidP="00513A57">
      <w:pPr>
        <w:tabs>
          <w:tab w:val="left" w:pos="243"/>
          <w:tab w:val="left" w:pos="540"/>
        </w:tabs>
        <w:suppressAutoHyphens/>
        <w:spacing w:after="120"/>
        <w:rPr>
          <w:szCs w:val="22"/>
        </w:rPr>
      </w:pPr>
      <w:r>
        <w:rPr>
          <w:szCs w:val="22"/>
        </w:rPr>
        <w:tab/>
      </w:r>
      <w:r>
        <w:rPr>
          <w:szCs w:val="22"/>
        </w:rPr>
        <w:tab/>
        <w:t>4. Staff Update</w:t>
      </w:r>
    </w:p>
    <w:p w14:paraId="3B419DDA" w14:textId="2962A83B" w:rsidR="00F07A53" w:rsidRPr="00210763" w:rsidRDefault="005773D1" w:rsidP="00483276">
      <w:pPr>
        <w:tabs>
          <w:tab w:val="left" w:pos="243"/>
          <w:tab w:val="left" w:pos="540"/>
        </w:tabs>
        <w:suppressAutoHyphens/>
        <w:rPr>
          <w:szCs w:val="22"/>
        </w:rPr>
      </w:pPr>
      <w:r>
        <w:rPr>
          <w:szCs w:val="22"/>
        </w:rPr>
        <w:tab/>
      </w:r>
      <w:r w:rsidR="0052601D">
        <w:rPr>
          <w:szCs w:val="22"/>
        </w:rPr>
        <w:t>I</w:t>
      </w:r>
      <w:r w:rsidR="003B3CF2">
        <w:rPr>
          <w:szCs w:val="22"/>
        </w:rPr>
        <w:t>.</w:t>
      </w:r>
      <w:r w:rsidR="0054286A">
        <w:rPr>
          <w:szCs w:val="22"/>
        </w:rPr>
        <w:tab/>
      </w:r>
      <w:r w:rsidR="00F07A53" w:rsidRPr="00210763">
        <w:rPr>
          <w:szCs w:val="22"/>
        </w:rPr>
        <w:t>A</w:t>
      </w:r>
      <w:r w:rsidR="001F2980" w:rsidRPr="00210763">
        <w:rPr>
          <w:szCs w:val="22"/>
        </w:rPr>
        <w:t>mendments to the October 1, 2011</w:t>
      </w:r>
      <w:r w:rsidR="00F07A53" w:rsidRPr="00210763">
        <w:rPr>
          <w:szCs w:val="22"/>
        </w:rPr>
        <w:t xml:space="preserve"> edition </w:t>
      </w:r>
    </w:p>
    <w:p w14:paraId="5F5180EC" w14:textId="77777777" w:rsidR="00A26398" w:rsidRPr="00210763" w:rsidRDefault="00F07A53" w:rsidP="00483276">
      <w:pPr>
        <w:tabs>
          <w:tab w:val="left" w:pos="243"/>
          <w:tab w:val="left" w:pos="54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1. </w:t>
      </w:r>
      <w:r w:rsidR="00DA75E0" w:rsidRPr="00210763">
        <w:rPr>
          <w:i/>
          <w:snapToGrid/>
          <w:color w:val="000000"/>
          <w:kern w:val="0"/>
          <w:szCs w:val="22"/>
        </w:rPr>
        <w:t>Amateur 60 Meter Band R&amp;O</w:t>
      </w:r>
      <w:r w:rsidR="00DA75E0" w:rsidRPr="00210763">
        <w:rPr>
          <w:snapToGrid/>
          <w:color w:val="000000"/>
          <w:kern w:val="0"/>
          <w:szCs w:val="22"/>
        </w:rPr>
        <w:t>, FCC 11-171</w:t>
      </w:r>
    </w:p>
    <w:p w14:paraId="54CBB793" w14:textId="77777777" w:rsidR="001F2980" w:rsidRPr="00210763" w:rsidRDefault="001F2980" w:rsidP="00483276">
      <w:pPr>
        <w:tabs>
          <w:tab w:val="left" w:pos="243"/>
          <w:tab w:val="left" w:pos="54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2. </w:t>
      </w:r>
      <w:proofErr w:type="spellStart"/>
      <w:r w:rsidRPr="00210763">
        <w:rPr>
          <w:i/>
          <w:snapToGrid/>
          <w:color w:val="000000"/>
          <w:kern w:val="0"/>
          <w:szCs w:val="22"/>
        </w:rPr>
        <w:t>MedRadio</w:t>
      </w:r>
      <w:proofErr w:type="spellEnd"/>
      <w:r w:rsidRPr="00210763">
        <w:rPr>
          <w:i/>
          <w:snapToGrid/>
          <w:color w:val="000000"/>
          <w:kern w:val="0"/>
          <w:szCs w:val="22"/>
        </w:rPr>
        <w:t xml:space="preserve"> Expansion </w:t>
      </w:r>
      <w:r w:rsidR="00092E2C" w:rsidRPr="00210763">
        <w:rPr>
          <w:i/>
          <w:snapToGrid/>
          <w:color w:val="000000"/>
          <w:kern w:val="0"/>
          <w:szCs w:val="22"/>
        </w:rPr>
        <w:t xml:space="preserve">(MMNs) </w:t>
      </w:r>
      <w:r w:rsidRPr="00210763">
        <w:rPr>
          <w:i/>
          <w:snapToGrid/>
          <w:color w:val="000000"/>
          <w:kern w:val="0"/>
          <w:szCs w:val="22"/>
        </w:rPr>
        <w:t>R&amp;O</w:t>
      </w:r>
      <w:r w:rsidRPr="00210763">
        <w:rPr>
          <w:snapToGrid/>
          <w:color w:val="000000"/>
          <w:kern w:val="0"/>
          <w:szCs w:val="22"/>
        </w:rPr>
        <w:t>, FCC 11-176</w:t>
      </w:r>
    </w:p>
    <w:p w14:paraId="264E5413" w14:textId="77777777" w:rsidR="00175A07" w:rsidRDefault="00175A07" w:rsidP="00483276">
      <w:pPr>
        <w:tabs>
          <w:tab w:val="left" w:pos="243"/>
          <w:tab w:val="left" w:pos="540"/>
        </w:tabs>
        <w:suppressAutoHyphens/>
        <w:spacing w:after="120"/>
        <w:rPr>
          <w:snapToGrid/>
          <w:color w:val="000000"/>
          <w:kern w:val="0"/>
          <w:szCs w:val="22"/>
        </w:rPr>
      </w:pPr>
      <w:r w:rsidRPr="00210763">
        <w:rPr>
          <w:snapToGrid/>
          <w:color w:val="000000"/>
          <w:kern w:val="0"/>
          <w:szCs w:val="22"/>
        </w:rPr>
        <w:tab/>
      </w:r>
      <w:r w:rsidR="003D55CE">
        <w:rPr>
          <w:snapToGrid/>
          <w:color w:val="000000"/>
          <w:kern w:val="0"/>
          <w:szCs w:val="22"/>
        </w:rPr>
        <w:tab/>
      </w:r>
      <w:r w:rsidR="00AC6F4A" w:rsidRPr="00210763">
        <w:rPr>
          <w:snapToGrid/>
          <w:color w:val="000000"/>
          <w:kern w:val="0"/>
          <w:szCs w:val="22"/>
        </w:rPr>
        <w:t>3.</w:t>
      </w:r>
      <w:r w:rsidR="006027BE" w:rsidRPr="00210763">
        <w:rPr>
          <w:snapToGrid/>
          <w:color w:val="000000"/>
          <w:kern w:val="0"/>
          <w:szCs w:val="22"/>
        </w:rPr>
        <w:t> </w:t>
      </w:r>
      <w:r w:rsidRPr="00210763">
        <w:rPr>
          <w:i/>
          <w:snapToGrid/>
          <w:color w:val="000000"/>
          <w:kern w:val="0"/>
          <w:szCs w:val="22"/>
        </w:rPr>
        <w:t xml:space="preserve">MBAN </w:t>
      </w:r>
      <w:r w:rsidR="00801D4A" w:rsidRPr="00210763">
        <w:rPr>
          <w:i/>
          <w:snapToGrid/>
          <w:color w:val="000000"/>
          <w:kern w:val="0"/>
          <w:szCs w:val="22"/>
        </w:rPr>
        <w:t>1</w:t>
      </w:r>
      <w:r w:rsidR="00801D4A" w:rsidRPr="00210763">
        <w:rPr>
          <w:i/>
          <w:snapToGrid/>
          <w:color w:val="000000"/>
          <w:kern w:val="0"/>
          <w:szCs w:val="22"/>
          <w:vertAlign w:val="superscript"/>
        </w:rPr>
        <w:t>st</w:t>
      </w:r>
      <w:r w:rsidR="00801D4A" w:rsidRPr="00210763">
        <w:rPr>
          <w:i/>
          <w:snapToGrid/>
          <w:color w:val="000000"/>
          <w:kern w:val="0"/>
          <w:szCs w:val="22"/>
        </w:rPr>
        <w:t xml:space="preserve"> </w:t>
      </w:r>
      <w:r w:rsidRPr="00210763">
        <w:rPr>
          <w:i/>
          <w:snapToGrid/>
          <w:color w:val="000000"/>
          <w:kern w:val="0"/>
          <w:szCs w:val="22"/>
        </w:rPr>
        <w:t>R&amp;O</w:t>
      </w:r>
      <w:r w:rsidR="00801D4A" w:rsidRPr="00210763">
        <w:rPr>
          <w:i/>
          <w:snapToGrid/>
          <w:color w:val="000000"/>
          <w:kern w:val="0"/>
          <w:szCs w:val="22"/>
        </w:rPr>
        <w:t xml:space="preserve"> and F</w:t>
      </w:r>
      <w:r w:rsidR="006C438B" w:rsidRPr="00210763">
        <w:rPr>
          <w:i/>
          <w:snapToGrid/>
          <w:color w:val="000000"/>
          <w:kern w:val="0"/>
          <w:szCs w:val="22"/>
        </w:rPr>
        <w:t>NPRM</w:t>
      </w:r>
      <w:r w:rsidRPr="00210763">
        <w:rPr>
          <w:snapToGrid/>
          <w:color w:val="000000"/>
          <w:kern w:val="0"/>
          <w:szCs w:val="22"/>
        </w:rPr>
        <w:t>, FCC</w:t>
      </w:r>
      <w:r w:rsidR="00AC6F4A" w:rsidRPr="00210763">
        <w:rPr>
          <w:snapToGrid/>
          <w:color w:val="000000"/>
          <w:kern w:val="0"/>
          <w:szCs w:val="22"/>
        </w:rPr>
        <w:t xml:space="preserve"> 12-54</w:t>
      </w:r>
    </w:p>
    <w:p w14:paraId="25FC364B" w14:textId="47FA649F" w:rsidR="002B22D9" w:rsidRPr="00210763" w:rsidRDefault="005773D1" w:rsidP="00483276">
      <w:pPr>
        <w:tabs>
          <w:tab w:val="left" w:pos="243"/>
          <w:tab w:val="left" w:pos="540"/>
        </w:tabs>
        <w:suppressAutoHyphens/>
        <w:rPr>
          <w:szCs w:val="22"/>
        </w:rPr>
      </w:pPr>
      <w:r>
        <w:rPr>
          <w:szCs w:val="22"/>
        </w:rPr>
        <w:tab/>
      </w:r>
      <w:r w:rsidR="0052601D">
        <w:rPr>
          <w:szCs w:val="22"/>
        </w:rPr>
        <w:t>J</w:t>
      </w:r>
      <w:r w:rsidR="003B3CF2">
        <w:rPr>
          <w:szCs w:val="22"/>
        </w:rPr>
        <w:t>.</w:t>
      </w:r>
      <w:r w:rsidR="003D55CE">
        <w:rPr>
          <w:szCs w:val="22"/>
        </w:rPr>
        <w:tab/>
      </w:r>
      <w:r w:rsidR="002B22D9" w:rsidRPr="00210763">
        <w:rPr>
          <w:szCs w:val="22"/>
        </w:rPr>
        <w:t xml:space="preserve">Amendments to the October 1, 2010 edition </w:t>
      </w:r>
    </w:p>
    <w:p w14:paraId="57BBA978" w14:textId="77777777" w:rsidR="002B22D9" w:rsidRPr="00210763" w:rsidRDefault="002B22D9" w:rsidP="00483276">
      <w:pPr>
        <w:tabs>
          <w:tab w:val="left" w:pos="243"/>
          <w:tab w:val="left" w:pos="54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1. </w:t>
      </w:r>
      <w:r w:rsidRPr="00210763">
        <w:rPr>
          <w:i/>
          <w:snapToGrid/>
          <w:color w:val="000000"/>
          <w:kern w:val="0"/>
          <w:szCs w:val="22"/>
        </w:rPr>
        <w:t>WRC-07 Table Clean-up Order</w:t>
      </w:r>
      <w:r w:rsidRPr="00210763">
        <w:rPr>
          <w:snapToGrid/>
          <w:color w:val="000000"/>
          <w:kern w:val="0"/>
          <w:szCs w:val="22"/>
        </w:rPr>
        <w:t>, DA 10-762</w:t>
      </w:r>
    </w:p>
    <w:p w14:paraId="556152B5" w14:textId="77777777" w:rsidR="002B22D9" w:rsidRPr="00210763" w:rsidRDefault="002B22D9" w:rsidP="00483276">
      <w:pPr>
        <w:tabs>
          <w:tab w:val="left" w:pos="243"/>
          <w:tab w:val="left" w:pos="540"/>
        </w:tabs>
        <w:suppressAutoHyphens/>
      </w:pPr>
      <w:r w:rsidRPr="00210763">
        <w:rPr>
          <w:snapToGrid/>
          <w:color w:val="000000"/>
          <w:kern w:val="0"/>
          <w:szCs w:val="22"/>
        </w:rPr>
        <w:tab/>
      </w:r>
      <w:r w:rsidR="003D55CE">
        <w:rPr>
          <w:snapToGrid/>
          <w:color w:val="000000"/>
          <w:kern w:val="0"/>
          <w:szCs w:val="22"/>
        </w:rPr>
        <w:tab/>
      </w:r>
      <w:r w:rsidRPr="00210763">
        <w:rPr>
          <w:snapToGrid/>
          <w:color w:val="000000"/>
          <w:kern w:val="0"/>
          <w:szCs w:val="22"/>
        </w:rPr>
        <w:t>2. </w:t>
      </w:r>
      <w:r w:rsidRPr="00210763">
        <w:rPr>
          <w:i/>
        </w:rPr>
        <w:t>Mobile Use of MSS Bands R&amp;O</w:t>
      </w:r>
      <w:r w:rsidRPr="00210763">
        <w:t>, FCC 11-57</w:t>
      </w:r>
    </w:p>
    <w:p w14:paraId="11AEDC19" w14:textId="77777777" w:rsidR="002B22D9" w:rsidRDefault="002B22D9" w:rsidP="00ED1A1B">
      <w:pPr>
        <w:tabs>
          <w:tab w:val="left" w:pos="243"/>
          <w:tab w:val="left" w:pos="540"/>
        </w:tabs>
        <w:suppressAutoHyphens/>
        <w:spacing w:after="120"/>
      </w:pPr>
      <w:r w:rsidRPr="00210763">
        <w:tab/>
      </w:r>
      <w:r w:rsidR="003D55CE">
        <w:tab/>
      </w:r>
      <w:r w:rsidRPr="00210763">
        <w:t>3. </w:t>
      </w:r>
      <w:r w:rsidRPr="00210763">
        <w:rPr>
          <w:i/>
        </w:rPr>
        <w:t>AIS MO&amp;O</w:t>
      </w:r>
      <w:r w:rsidRPr="00210763">
        <w:t>, FCC 11-80</w:t>
      </w:r>
    </w:p>
    <w:p w14:paraId="7C3E6599" w14:textId="3C00F300" w:rsidR="00CE7C21" w:rsidRDefault="00CE7C21" w:rsidP="0052601D">
      <w:pPr>
        <w:tabs>
          <w:tab w:val="left" w:pos="243"/>
          <w:tab w:val="left" w:pos="540"/>
        </w:tabs>
        <w:suppressAutoHyphens/>
        <w:spacing w:after="60"/>
        <w:ind w:hanging="90"/>
        <w:rPr>
          <w:szCs w:val="22"/>
        </w:rPr>
      </w:pPr>
      <w:bookmarkStart w:id="10" w:name="_Hlk59629961"/>
      <w:r>
        <w:rPr>
          <w:szCs w:val="22"/>
        </w:rPr>
        <w:t>I</w:t>
      </w:r>
      <w:r w:rsidR="00201F77">
        <w:rPr>
          <w:szCs w:val="22"/>
        </w:rPr>
        <w:t>I</w:t>
      </w:r>
      <w:r w:rsidR="0052601D">
        <w:rPr>
          <w:szCs w:val="22"/>
        </w:rPr>
        <w:t>I</w:t>
      </w:r>
      <w:r w:rsidR="00201F77">
        <w:rPr>
          <w:szCs w:val="22"/>
        </w:rPr>
        <w:t>.</w:t>
      </w:r>
      <w:r w:rsidR="00201F77">
        <w:rPr>
          <w:szCs w:val="22"/>
        </w:rPr>
        <w:tab/>
      </w:r>
      <w:r>
        <w:rPr>
          <w:szCs w:val="22"/>
        </w:rPr>
        <w:t xml:space="preserve">Amendments to the Allocation Table </w:t>
      </w:r>
      <w:r w:rsidR="00CB45FA">
        <w:rPr>
          <w:szCs w:val="22"/>
        </w:rPr>
        <w:t>f</w:t>
      </w:r>
      <w:r w:rsidR="00572300">
        <w:rPr>
          <w:szCs w:val="22"/>
        </w:rPr>
        <w:t xml:space="preserve">rom </w:t>
      </w:r>
      <w:r>
        <w:rPr>
          <w:szCs w:val="22"/>
        </w:rPr>
        <w:t xml:space="preserve">October </w:t>
      </w:r>
      <w:r w:rsidR="00426826">
        <w:rPr>
          <w:szCs w:val="22"/>
        </w:rPr>
        <w:t>1</w:t>
      </w:r>
      <w:r>
        <w:rPr>
          <w:szCs w:val="22"/>
        </w:rPr>
        <w:t xml:space="preserve">, 2000 </w:t>
      </w:r>
      <w:r w:rsidR="00CB45FA">
        <w:rPr>
          <w:szCs w:val="22"/>
        </w:rPr>
        <w:t>t</w:t>
      </w:r>
      <w:r>
        <w:rPr>
          <w:szCs w:val="22"/>
        </w:rPr>
        <w:t xml:space="preserve">hrough </w:t>
      </w:r>
      <w:r w:rsidR="00426826">
        <w:rPr>
          <w:szCs w:val="22"/>
        </w:rPr>
        <w:t>September 30</w:t>
      </w:r>
      <w:r>
        <w:rPr>
          <w:szCs w:val="22"/>
        </w:rPr>
        <w:t>, 2010</w:t>
      </w:r>
    </w:p>
    <w:bookmarkEnd w:id="10"/>
    <w:p w14:paraId="00CC9978" w14:textId="679CBF8F" w:rsidR="00740A4A" w:rsidRPr="00210763" w:rsidRDefault="00CE7C21" w:rsidP="00483276">
      <w:pPr>
        <w:tabs>
          <w:tab w:val="left" w:pos="243"/>
          <w:tab w:val="left" w:pos="540"/>
        </w:tabs>
        <w:suppressAutoHyphens/>
        <w:rPr>
          <w:szCs w:val="22"/>
        </w:rPr>
      </w:pPr>
      <w:r>
        <w:rPr>
          <w:szCs w:val="22"/>
        </w:rPr>
        <w:tab/>
        <w:t>A</w:t>
      </w:r>
      <w:r w:rsidR="003B3CF2">
        <w:rPr>
          <w:szCs w:val="22"/>
        </w:rPr>
        <w:t>.</w:t>
      </w:r>
      <w:r w:rsidR="003D55CE">
        <w:rPr>
          <w:szCs w:val="22"/>
        </w:rPr>
        <w:tab/>
      </w:r>
      <w:r w:rsidR="00740A4A" w:rsidRPr="00210763">
        <w:rPr>
          <w:szCs w:val="22"/>
        </w:rPr>
        <w:t>Amendments to the October 1, 2009 edition</w:t>
      </w:r>
    </w:p>
    <w:p w14:paraId="44283FE0" w14:textId="77777777" w:rsidR="00740A4A" w:rsidRPr="00210763" w:rsidRDefault="00740A4A" w:rsidP="00483276">
      <w:pPr>
        <w:tabs>
          <w:tab w:val="left" w:pos="243"/>
          <w:tab w:val="left" w:pos="540"/>
          <w:tab w:val="left" w:pos="90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1.</w:t>
      </w:r>
      <w:r w:rsidR="00FA7B18" w:rsidRPr="00210763">
        <w:rPr>
          <w:snapToGrid/>
          <w:color w:val="000000"/>
          <w:kern w:val="0"/>
          <w:szCs w:val="22"/>
        </w:rPr>
        <w:t> </w:t>
      </w:r>
      <w:r w:rsidRPr="00210763">
        <w:rPr>
          <w:i/>
          <w:snapToGrid/>
          <w:color w:val="000000"/>
          <w:kern w:val="0"/>
          <w:szCs w:val="22"/>
        </w:rPr>
        <w:t>Part 23 R&amp;O</w:t>
      </w:r>
      <w:r w:rsidRPr="00210763">
        <w:rPr>
          <w:snapToGrid/>
          <w:color w:val="000000"/>
          <w:kern w:val="0"/>
          <w:szCs w:val="22"/>
        </w:rPr>
        <w:t>, FCC 10-7</w:t>
      </w:r>
    </w:p>
    <w:p w14:paraId="57273F74" w14:textId="77777777" w:rsidR="00F32E1F" w:rsidRPr="00210763" w:rsidRDefault="00F32E1F" w:rsidP="00483276">
      <w:pPr>
        <w:tabs>
          <w:tab w:val="left" w:pos="243"/>
          <w:tab w:val="left" w:pos="540"/>
          <w:tab w:val="left" w:pos="90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2.</w:t>
      </w:r>
      <w:r w:rsidR="00FA7B18" w:rsidRPr="00210763">
        <w:rPr>
          <w:snapToGrid/>
          <w:color w:val="000000"/>
          <w:kern w:val="0"/>
          <w:szCs w:val="22"/>
        </w:rPr>
        <w:t> </w:t>
      </w:r>
      <w:r w:rsidRPr="00210763">
        <w:rPr>
          <w:i/>
          <w:snapToGrid/>
          <w:color w:val="000000"/>
          <w:kern w:val="0"/>
          <w:szCs w:val="22"/>
        </w:rPr>
        <w:t xml:space="preserve">Wireless Mic R&amp;O and </w:t>
      </w:r>
      <w:r w:rsidRPr="00210763">
        <w:rPr>
          <w:i/>
          <w:szCs w:val="22"/>
        </w:rPr>
        <w:t>F</w:t>
      </w:r>
      <w:r w:rsidRPr="00210763">
        <w:rPr>
          <w:i/>
          <w:snapToGrid/>
          <w:color w:val="000000"/>
          <w:kern w:val="0"/>
          <w:szCs w:val="22"/>
        </w:rPr>
        <w:t>NPRM</w:t>
      </w:r>
      <w:r w:rsidRPr="00210763">
        <w:rPr>
          <w:snapToGrid/>
          <w:color w:val="000000"/>
          <w:kern w:val="0"/>
          <w:szCs w:val="22"/>
        </w:rPr>
        <w:t>, FCC 10-16</w:t>
      </w:r>
    </w:p>
    <w:p w14:paraId="17BA2A99" w14:textId="77777777" w:rsidR="00840ED1" w:rsidRPr="00210763" w:rsidRDefault="009A4695" w:rsidP="00483276">
      <w:pPr>
        <w:tabs>
          <w:tab w:val="left" w:pos="243"/>
          <w:tab w:val="left" w:pos="540"/>
          <w:tab w:val="left" w:pos="900"/>
        </w:tabs>
        <w:suppressAutoHyphens/>
        <w:rPr>
          <w:snapToGrid/>
          <w:color w:val="000000"/>
          <w:kern w:val="0"/>
          <w:szCs w:val="22"/>
        </w:rPr>
      </w:pPr>
      <w:r w:rsidRPr="00210763">
        <w:rPr>
          <w:szCs w:val="22"/>
        </w:rPr>
        <w:tab/>
      </w:r>
      <w:r w:rsidR="003D55CE">
        <w:rPr>
          <w:szCs w:val="22"/>
        </w:rPr>
        <w:tab/>
      </w:r>
      <w:r w:rsidRPr="00210763">
        <w:rPr>
          <w:szCs w:val="22"/>
        </w:rPr>
        <w:t>3. </w:t>
      </w:r>
      <w:r w:rsidR="00840ED1" w:rsidRPr="00210763">
        <w:rPr>
          <w:i/>
          <w:szCs w:val="22"/>
        </w:rPr>
        <w:t xml:space="preserve">Part 90 </w:t>
      </w:r>
      <w:r w:rsidR="00227DD8" w:rsidRPr="00210763">
        <w:rPr>
          <w:i/>
          <w:szCs w:val="22"/>
        </w:rPr>
        <w:t>2</w:t>
      </w:r>
      <w:r w:rsidR="00227DD8" w:rsidRPr="00210763">
        <w:rPr>
          <w:i/>
          <w:szCs w:val="22"/>
          <w:vertAlign w:val="superscript"/>
        </w:rPr>
        <w:t>nd</w:t>
      </w:r>
      <w:r w:rsidR="00227DD8" w:rsidRPr="00210763">
        <w:rPr>
          <w:i/>
          <w:szCs w:val="22"/>
        </w:rPr>
        <w:t xml:space="preserve"> </w:t>
      </w:r>
      <w:r w:rsidR="00840ED1" w:rsidRPr="00210763">
        <w:rPr>
          <w:i/>
          <w:szCs w:val="22"/>
        </w:rPr>
        <w:t xml:space="preserve">R&amp;O and </w:t>
      </w:r>
      <w:r w:rsidR="00227DD8" w:rsidRPr="00210763">
        <w:rPr>
          <w:i/>
          <w:szCs w:val="22"/>
        </w:rPr>
        <w:t>2</w:t>
      </w:r>
      <w:r w:rsidR="00227DD8" w:rsidRPr="00210763">
        <w:rPr>
          <w:i/>
          <w:szCs w:val="22"/>
          <w:vertAlign w:val="superscript"/>
        </w:rPr>
        <w:t>nd</w:t>
      </w:r>
      <w:r w:rsidR="00227DD8" w:rsidRPr="00210763">
        <w:rPr>
          <w:i/>
          <w:szCs w:val="22"/>
        </w:rPr>
        <w:t xml:space="preserve"> </w:t>
      </w:r>
      <w:r w:rsidR="00840ED1" w:rsidRPr="00210763">
        <w:rPr>
          <w:i/>
          <w:szCs w:val="22"/>
        </w:rPr>
        <w:t>F</w:t>
      </w:r>
      <w:r w:rsidR="00810C31" w:rsidRPr="00210763">
        <w:rPr>
          <w:i/>
          <w:szCs w:val="22"/>
        </w:rPr>
        <w:t>NPRM</w:t>
      </w:r>
      <w:r w:rsidR="00840ED1" w:rsidRPr="00210763">
        <w:rPr>
          <w:snapToGrid/>
          <w:color w:val="000000"/>
          <w:kern w:val="0"/>
          <w:szCs w:val="22"/>
        </w:rPr>
        <w:t>, FCC 10-36</w:t>
      </w:r>
    </w:p>
    <w:p w14:paraId="5C00E0CF" w14:textId="77777777" w:rsidR="009A4695" w:rsidRPr="00210763" w:rsidRDefault="009A4695" w:rsidP="00483276">
      <w:pPr>
        <w:tabs>
          <w:tab w:val="left" w:pos="243"/>
          <w:tab w:val="left" w:pos="540"/>
          <w:tab w:val="left" w:pos="90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4. </w:t>
      </w:r>
      <w:r w:rsidRPr="00210763">
        <w:rPr>
          <w:i/>
          <w:snapToGrid/>
          <w:color w:val="000000"/>
          <w:kern w:val="0"/>
          <w:szCs w:val="22"/>
        </w:rPr>
        <w:t>WCS/SDARS R&amp;O and 2</w:t>
      </w:r>
      <w:r w:rsidRPr="00210763">
        <w:rPr>
          <w:i/>
          <w:snapToGrid/>
          <w:color w:val="000000"/>
          <w:kern w:val="0"/>
          <w:szCs w:val="22"/>
          <w:vertAlign w:val="superscript"/>
        </w:rPr>
        <w:t>nd</w:t>
      </w:r>
      <w:r w:rsidRPr="00210763">
        <w:rPr>
          <w:i/>
          <w:snapToGrid/>
          <w:color w:val="000000"/>
          <w:kern w:val="0"/>
          <w:szCs w:val="22"/>
        </w:rPr>
        <w:t xml:space="preserve"> R&amp;O</w:t>
      </w:r>
      <w:r w:rsidRPr="00210763">
        <w:rPr>
          <w:snapToGrid/>
          <w:color w:val="000000"/>
          <w:kern w:val="0"/>
          <w:szCs w:val="22"/>
        </w:rPr>
        <w:t>, FCC 10-82</w:t>
      </w:r>
    </w:p>
    <w:p w14:paraId="28BD4C01" w14:textId="77777777" w:rsidR="00913EBB" w:rsidRPr="00210763" w:rsidRDefault="00E95632" w:rsidP="005773D1">
      <w:pPr>
        <w:tabs>
          <w:tab w:val="left" w:pos="243"/>
          <w:tab w:val="left" w:pos="540"/>
          <w:tab w:val="left" w:pos="900"/>
        </w:tabs>
        <w:suppressAutoHyphens/>
        <w:spacing w:after="120"/>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5. </w:t>
      </w:r>
      <w:r w:rsidRPr="00210763">
        <w:rPr>
          <w:i/>
          <w:snapToGrid/>
          <w:color w:val="000000"/>
          <w:kern w:val="0"/>
          <w:szCs w:val="22"/>
        </w:rPr>
        <w:t>Aviation 3rd R&amp;O</w:t>
      </w:r>
      <w:r w:rsidRPr="00210763">
        <w:rPr>
          <w:snapToGrid/>
          <w:color w:val="000000"/>
          <w:kern w:val="0"/>
          <w:szCs w:val="22"/>
        </w:rPr>
        <w:t>, FCC 10-103</w:t>
      </w:r>
      <w:r w:rsidR="00913EBB" w:rsidRPr="00210763">
        <w:rPr>
          <w:snapToGrid/>
          <w:color w:val="000000"/>
          <w:kern w:val="0"/>
          <w:szCs w:val="22"/>
        </w:rPr>
        <w:tab/>
      </w:r>
    </w:p>
    <w:p w14:paraId="01197DEF" w14:textId="77777777" w:rsidR="00747B0B" w:rsidRPr="00210763" w:rsidRDefault="00757B2A" w:rsidP="00483276">
      <w:pPr>
        <w:tabs>
          <w:tab w:val="left" w:pos="243"/>
          <w:tab w:val="left" w:pos="540"/>
        </w:tabs>
        <w:suppressAutoHyphens/>
        <w:rPr>
          <w:szCs w:val="22"/>
        </w:rPr>
      </w:pPr>
      <w:r>
        <w:rPr>
          <w:szCs w:val="22"/>
        </w:rPr>
        <w:tab/>
      </w:r>
      <w:r w:rsidR="00CE7C21">
        <w:rPr>
          <w:szCs w:val="22"/>
        </w:rPr>
        <w:t>B</w:t>
      </w:r>
      <w:r w:rsidR="003B3CF2">
        <w:rPr>
          <w:szCs w:val="22"/>
        </w:rPr>
        <w:t>.</w:t>
      </w:r>
      <w:r w:rsidR="003D55CE">
        <w:rPr>
          <w:szCs w:val="22"/>
        </w:rPr>
        <w:tab/>
      </w:r>
      <w:r w:rsidR="00747B0B" w:rsidRPr="00210763">
        <w:rPr>
          <w:szCs w:val="22"/>
        </w:rPr>
        <w:t xml:space="preserve">Amendments to the October 1, 2008 edition </w:t>
      </w:r>
    </w:p>
    <w:p w14:paraId="4A00FCCF" w14:textId="77777777" w:rsidR="00557139" w:rsidRPr="00210763" w:rsidRDefault="00747B0B" w:rsidP="00483276">
      <w:pPr>
        <w:tabs>
          <w:tab w:val="left" w:pos="243"/>
          <w:tab w:val="left" w:pos="540"/>
          <w:tab w:val="left" w:pos="900"/>
        </w:tabs>
        <w:suppressAutoHyphens/>
        <w:rPr>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1.</w:t>
      </w:r>
      <w:r w:rsidR="00FA7B18" w:rsidRPr="00210763">
        <w:rPr>
          <w:snapToGrid/>
          <w:color w:val="000000"/>
          <w:kern w:val="0"/>
          <w:szCs w:val="22"/>
        </w:rPr>
        <w:t> </w:t>
      </w:r>
      <w:r w:rsidR="00557139" w:rsidRPr="00210763">
        <w:rPr>
          <w:i/>
          <w:szCs w:val="22"/>
        </w:rPr>
        <w:t>AIS 2</w:t>
      </w:r>
      <w:r w:rsidR="00557139" w:rsidRPr="00210763">
        <w:rPr>
          <w:i/>
          <w:szCs w:val="22"/>
          <w:vertAlign w:val="superscript"/>
        </w:rPr>
        <w:t>nd</w:t>
      </w:r>
      <w:r w:rsidR="00557139" w:rsidRPr="00210763">
        <w:rPr>
          <w:i/>
          <w:szCs w:val="22"/>
        </w:rPr>
        <w:t xml:space="preserve"> R&amp;O</w:t>
      </w:r>
      <w:r w:rsidR="00557139" w:rsidRPr="00210763">
        <w:rPr>
          <w:szCs w:val="22"/>
        </w:rPr>
        <w:t>, FCC 08-208</w:t>
      </w:r>
    </w:p>
    <w:p w14:paraId="22EF79E1" w14:textId="77777777" w:rsidR="00747B0B" w:rsidRPr="00210763" w:rsidRDefault="00FA7B18" w:rsidP="00483276">
      <w:pPr>
        <w:tabs>
          <w:tab w:val="left" w:pos="243"/>
          <w:tab w:val="left" w:pos="540"/>
          <w:tab w:val="left" w:pos="900"/>
        </w:tabs>
        <w:suppressAutoHyphens/>
        <w:rPr>
          <w:snapToGrid/>
          <w:color w:val="000000"/>
          <w:kern w:val="0"/>
          <w:szCs w:val="22"/>
        </w:rPr>
      </w:pPr>
      <w:r w:rsidRPr="00210763">
        <w:rPr>
          <w:szCs w:val="22"/>
        </w:rPr>
        <w:tab/>
      </w:r>
      <w:r w:rsidR="003D55CE">
        <w:rPr>
          <w:szCs w:val="22"/>
        </w:rPr>
        <w:tab/>
      </w:r>
      <w:r w:rsidRPr="00210763">
        <w:rPr>
          <w:szCs w:val="22"/>
        </w:rPr>
        <w:t>2. </w:t>
      </w:r>
      <w:r w:rsidR="00557139" w:rsidRPr="00210763">
        <w:rPr>
          <w:szCs w:val="22"/>
        </w:rPr>
        <w:t>S</w:t>
      </w:r>
      <w:r w:rsidR="00557139" w:rsidRPr="00210763">
        <w:rPr>
          <w:snapToGrid/>
          <w:color w:val="000000"/>
          <w:kern w:val="0"/>
          <w:szCs w:val="22"/>
        </w:rPr>
        <w:t xml:space="preserve">taff </w:t>
      </w:r>
      <w:r w:rsidR="00747B0B" w:rsidRPr="00210763">
        <w:rPr>
          <w:snapToGrid/>
          <w:color w:val="000000"/>
          <w:kern w:val="0"/>
          <w:szCs w:val="22"/>
        </w:rPr>
        <w:t>Correction</w:t>
      </w:r>
      <w:r w:rsidR="007F17C0" w:rsidRPr="00210763">
        <w:rPr>
          <w:snapToGrid/>
          <w:color w:val="000000"/>
          <w:kern w:val="0"/>
          <w:szCs w:val="22"/>
        </w:rPr>
        <w:t>s</w:t>
      </w:r>
    </w:p>
    <w:p w14:paraId="58236229" w14:textId="77777777" w:rsidR="00B00B7F" w:rsidRPr="00210763" w:rsidRDefault="00FA7B18" w:rsidP="00483276">
      <w:pPr>
        <w:tabs>
          <w:tab w:val="left" w:pos="243"/>
          <w:tab w:val="left" w:pos="540"/>
          <w:tab w:val="left" w:pos="90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3. </w:t>
      </w:r>
      <w:r w:rsidR="00B00B7F" w:rsidRPr="00210763">
        <w:rPr>
          <w:snapToGrid/>
          <w:color w:val="000000"/>
          <w:kern w:val="0"/>
          <w:szCs w:val="22"/>
        </w:rPr>
        <w:t>Staff Update</w:t>
      </w:r>
      <w:r w:rsidR="007F17C0" w:rsidRPr="00210763">
        <w:rPr>
          <w:snapToGrid/>
          <w:color w:val="000000"/>
          <w:kern w:val="0"/>
          <w:szCs w:val="22"/>
        </w:rPr>
        <w:t>s</w:t>
      </w:r>
    </w:p>
    <w:p w14:paraId="6079AC4A" w14:textId="77777777" w:rsidR="007B305E" w:rsidRPr="00210763" w:rsidRDefault="00FF70B5" w:rsidP="00483276">
      <w:pPr>
        <w:tabs>
          <w:tab w:val="left" w:pos="243"/>
          <w:tab w:val="left" w:pos="540"/>
          <w:tab w:val="left" w:pos="90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4.</w:t>
      </w:r>
      <w:r w:rsidR="00FA7B18" w:rsidRPr="00210763">
        <w:rPr>
          <w:snapToGrid/>
          <w:color w:val="000000"/>
          <w:kern w:val="0"/>
          <w:szCs w:val="22"/>
        </w:rPr>
        <w:t> </w:t>
      </w:r>
      <w:proofErr w:type="spellStart"/>
      <w:r w:rsidR="00CB4799" w:rsidRPr="00210763">
        <w:rPr>
          <w:i/>
          <w:snapToGrid/>
          <w:color w:val="000000"/>
          <w:kern w:val="0"/>
          <w:szCs w:val="22"/>
        </w:rPr>
        <w:t>Med</w:t>
      </w:r>
      <w:r w:rsidRPr="00210763">
        <w:rPr>
          <w:i/>
          <w:snapToGrid/>
          <w:color w:val="000000"/>
          <w:kern w:val="0"/>
          <w:szCs w:val="22"/>
        </w:rPr>
        <w:t>Radio</w:t>
      </w:r>
      <w:proofErr w:type="spellEnd"/>
      <w:r w:rsidRPr="00210763">
        <w:rPr>
          <w:i/>
          <w:snapToGrid/>
          <w:color w:val="000000"/>
          <w:kern w:val="0"/>
          <w:szCs w:val="22"/>
        </w:rPr>
        <w:t xml:space="preserve"> R&amp;O</w:t>
      </w:r>
      <w:r w:rsidRPr="00210763">
        <w:rPr>
          <w:snapToGrid/>
          <w:color w:val="000000"/>
          <w:kern w:val="0"/>
          <w:szCs w:val="22"/>
        </w:rPr>
        <w:t>, FCC 09-</w:t>
      </w:r>
      <w:r w:rsidR="00005D0B" w:rsidRPr="00210763">
        <w:rPr>
          <w:snapToGrid/>
          <w:color w:val="000000"/>
          <w:kern w:val="0"/>
          <w:szCs w:val="22"/>
        </w:rPr>
        <w:t>23</w:t>
      </w:r>
    </w:p>
    <w:p w14:paraId="36D37437" w14:textId="77777777" w:rsidR="00330A1B" w:rsidRDefault="00A5300F" w:rsidP="00483276">
      <w:pPr>
        <w:tabs>
          <w:tab w:val="left" w:pos="243"/>
          <w:tab w:val="left" w:pos="540"/>
          <w:tab w:val="left" w:pos="900"/>
        </w:tabs>
        <w:suppressAutoHyphens/>
        <w:spacing w:after="120"/>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5.</w:t>
      </w:r>
      <w:r w:rsidR="00FA7B18" w:rsidRPr="00210763">
        <w:rPr>
          <w:snapToGrid/>
          <w:color w:val="000000"/>
          <w:kern w:val="0"/>
          <w:szCs w:val="22"/>
        </w:rPr>
        <w:t> </w:t>
      </w:r>
      <w:r w:rsidRPr="00210763">
        <w:rPr>
          <w:i/>
          <w:snapToGrid/>
          <w:color w:val="000000"/>
          <w:kern w:val="0"/>
          <w:szCs w:val="22"/>
        </w:rPr>
        <w:t>VMES R&amp;O</w:t>
      </w:r>
      <w:r w:rsidRPr="00210763">
        <w:rPr>
          <w:snapToGrid/>
          <w:color w:val="000000"/>
          <w:kern w:val="0"/>
          <w:szCs w:val="22"/>
        </w:rPr>
        <w:t xml:space="preserve">, FCC </w:t>
      </w:r>
      <w:r w:rsidR="00634A30" w:rsidRPr="00210763">
        <w:rPr>
          <w:snapToGrid/>
          <w:color w:val="000000"/>
          <w:kern w:val="0"/>
          <w:szCs w:val="22"/>
        </w:rPr>
        <w:t>09-</w:t>
      </w:r>
      <w:r w:rsidR="00705A4F" w:rsidRPr="00210763">
        <w:rPr>
          <w:snapToGrid/>
          <w:color w:val="000000"/>
          <w:kern w:val="0"/>
          <w:szCs w:val="22"/>
        </w:rPr>
        <w:t>64</w:t>
      </w:r>
    </w:p>
    <w:p w14:paraId="691E39F2" w14:textId="77777777" w:rsidR="00B9178D" w:rsidRPr="00210763" w:rsidRDefault="005773D1" w:rsidP="00483276">
      <w:pPr>
        <w:tabs>
          <w:tab w:val="left" w:pos="243"/>
          <w:tab w:val="left" w:pos="540"/>
        </w:tabs>
        <w:suppressAutoHyphens/>
        <w:rPr>
          <w:szCs w:val="22"/>
        </w:rPr>
      </w:pPr>
      <w:r>
        <w:rPr>
          <w:szCs w:val="22"/>
        </w:rPr>
        <w:tab/>
      </w:r>
      <w:r w:rsidR="00CE7C21">
        <w:rPr>
          <w:szCs w:val="22"/>
        </w:rPr>
        <w:t>C</w:t>
      </w:r>
      <w:r w:rsidR="003B3CF2">
        <w:rPr>
          <w:szCs w:val="22"/>
        </w:rPr>
        <w:t>.</w:t>
      </w:r>
      <w:r w:rsidR="000C0245">
        <w:rPr>
          <w:szCs w:val="22"/>
        </w:rPr>
        <w:tab/>
      </w:r>
      <w:r w:rsidR="00B9178D" w:rsidRPr="00210763">
        <w:rPr>
          <w:szCs w:val="22"/>
        </w:rPr>
        <w:t>Amendments to the October 1, 2007 edition</w:t>
      </w:r>
    </w:p>
    <w:p w14:paraId="47A1DC32" w14:textId="77777777" w:rsidR="00485780" w:rsidRPr="00210763" w:rsidRDefault="00FA7B18"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1. </w:t>
      </w:r>
      <w:r w:rsidR="00485780" w:rsidRPr="00210763">
        <w:rPr>
          <w:i/>
          <w:snapToGrid/>
          <w:kern w:val="0"/>
          <w:szCs w:val="22"/>
        </w:rPr>
        <w:t>Erratum</w:t>
      </w:r>
      <w:r w:rsidR="00485780" w:rsidRPr="00210763">
        <w:rPr>
          <w:snapToGrid/>
          <w:kern w:val="0"/>
          <w:szCs w:val="22"/>
        </w:rPr>
        <w:t xml:space="preserve"> to the </w:t>
      </w:r>
      <w:r w:rsidR="0043228F">
        <w:rPr>
          <w:i/>
          <w:snapToGrid/>
          <w:kern w:val="0"/>
          <w:szCs w:val="22"/>
        </w:rPr>
        <w:t>700 MHz Service Rules 2</w:t>
      </w:r>
      <w:r w:rsidR="0043228F" w:rsidRPr="0043228F">
        <w:rPr>
          <w:i/>
          <w:snapToGrid/>
          <w:kern w:val="0"/>
          <w:szCs w:val="22"/>
          <w:vertAlign w:val="superscript"/>
        </w:rPr>
        <w:t>nd</w:t>
      </w:r>
      <w:r w:rsidR="0043228F">
        <w:rPr>
          <w:i/>
          <w:snapToGrid/>
          <w:kern w:val="0"/>
          <w:szCs w:val="22"/>
        </w:rPr>
        <w:t xml:space="preserve"> </w:t>
      </w:r>
      <w:r w:rsidR="00485780" w:rsidRPr="00210763">
        <w:rPr>
          <w:i/>
          <w:snapToGrid/>
          <w:kern w:val="0"/>
          <w:szCs w:val="22"/>
        </w:rPr>
        <w:t>R&amp;O</w:t>
      </w:r>
      <w:r w:rsidR="000A03FF" w:rsidRPr="00210763">
        <w:rPr>
          <w:snapToGrid/>
          <w:kern w:val="0"/>
          <w:szCs w:val="22"/>
        </w:rPr>
        <w:t>, DA 07-4384</w:t>
      </w:r>
    </w:p>
    <w:p w14:paraId="2789377E" w14:textId="77777777" w:rsidR="00747B0B" w:rsidRPr="00210763" w:rsidRDefault="00FA7B18"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2. </w:t>
      </w:r>
      <w:r w:rsidR="009A0F1F" w:rsidRPr="00210763">
        <w:rPr>
          <w:i/>
          <w:szCs w:val="22"/>
        </w:rPr>
        <w:t>Third Table Clean-up Order</w:t>
      </w:r>
      <w:r w:rsidR="009A0F1F" w:rsidRPr="00210763">
        <w:rPr>
          <w:szCs w:val="22"/>
        </w:rPr>
        <w:t>, DA 08-</w:t>
      </w:r>
      <w:r w:rsidR="00E73E61" w:rsidRPr="00210763">
        <w:rPr>
          <w:szCs w:val="22"/>
        </w:rPr>
        <w:t>530</w:t>
      </w:r>
    </w:p>
    <w:p w14:paraId="5622A1A2" w14:textId="7E27BCFE" w:rsidR="000C0245" w:rsidRDefault="0027795D" w:rsidP="000C0245">
      <w:pPr>
        <w:tabs>
          <w:tab w:val="left" w:pos="243"/>
          <w:tab w:val="left" w:pos="540"/>
          <w:tab w:val="left" w:pos="900"/>
        </w:tabs>
        <w:suppressAutoHyphens/>
        <w:spacing w:after="120"/>
        <w:rPr>
          <w:szCs w:val="22"/>
        </w:rPr>
      </w:pPr>
      <w:r w:rsidRPr="00210763">
        <w:rPr>
          <w:szCs w:val="22"/>
        </w:rPr>
        <w:tab/>
      </w:r>
      <w:r w:rsidR="003D55CE">
        <w:rPr>
          <w:szCs w:val="22"/>
        </w:rPr>
        <w:tab/>
      </w:r>
      <w:r w:rsidRPr="00210763">
        <w:rPr>
          <w:szCs w:val="22"/>
        </w:rPr>
        <w:t>3. Staff Corrections</w:t>
      </w:r>
    </w:p>
    <w:p w14:paraId="099F9AEC" w14:textId="77777777" w:rsidR="00227F36" w:rsidRPr="00210763" w:rsidRDefault="005773D1" w:rsidP="000C0245">
      <w:pPr>
        <w:tabs>
          <w:tab w:val="left" w:pos="243"/>
          <w:tab w:val="left" w:pos="540"/>
          <w:tab w:val="left" w:pos="900"/>
        </w:tabs>
        <w:suppressAutoHyphens/>
        <w:rPr>
          <w:szCs w:val="22"/>
        </w:rPr>
      </w:pPr>
      <w:r>
        <w:rPr>
          <w:szCs w:val="22"/>
        </w:rPr>
        <w:tab/>
      </w:r>
      <w:r w:rsidR="00CE7C21">
        <w:rPr>
          <w:szCs w:val="22"/>
        </w:rPr>
        <w:t>D</w:t>
      </w:r>
      <w:r w:rsidR="003B3CF2">
        <w:rPr>
          <w:szCs w:val="22"/>
        </w:rPr>
        <w:t>.</w:t>
      </w:r>
      <w:r w:rsidR="000C0245">
        <w:rPr>
          <w:szCs w:val="22"/>
        </w:rPr>
        <w:tab/>
      </w:r>
      <w:r w:rsidR="00227F36" w:rsidRPr="00210763">
        <w:rPr>
          <w:szCs w:val="22"/>
        </w:rPr>
        <w:t>A</w:t>
      </w:r>
      <w:r w:rsidR="00F61DF3" w:rsidRPr="00210763">
        <w:rPr>
          <w:szCs w:val="22"/>
        </w:rPr>
        <w:t>mendments to the October 1, 2006</w:t>
      </w:r>
      <w:r w:rsidR="00227F36" w:rsidRPr="00210763">
        <w:rPr>
          <w:szCs w:val="22"/>
        </w:rPr>
        <w:t xml:space="preserve"> edition </w:t>
      </w:r>
    </w:p>
    <w:p w14:paraId="4B0705C2" w14:textId="77777777" w:rsidR="00F33C1B" w:rsidRPr="00210763" w:rsidRDefault="00120496" w:rsidP="00483276">
      <w:pPr>
        <w:tabs>
          <w:tab w:val="left" w:pos="243"/>
          <w:tab w:val="left" w:pos="540"/>
          <w:tab w:val="left" w:pos="900"/>
        </w:tabs>
        <w:suppressAutoHyphens/>
        <w:rPr>
          <w:color w:val="000000"/>
          <w:szCs w:val="22"/>
        </w:rPr>
      </w:pPr>
      <w:r w:rsidRPr="00210763">
        <w:rPr>
          <w:szCs w:val="22"/>
        </w:rPr>
        <w:tab/>
      </w:r>
      <w:r w:rsidR="003D55CE">
        <w:rPr>
          <w:szCs w:val="22"/>
        </w:rPr>
        <w:tab/>
      </w:r>
      <w:r w:rsidRPr="00210763">
        <w:rPr>
          <w:szCs w:val="22"/>
        </w:rPr>
        <w:t>1.</w:t>
      </w:r>
      <w:r w:rsidR="00FA7B18" w:rsidRPr="00210763">
        <w:rPr>
          <w:szCs w:val="22"/>
        </w:rPr>
        <w:t> </w:t>
      </w:r>
      <w:r w:rsidR="00BC7D11" w:rsidRPr="00210763">
        <w:rPr>
          <w:i/>
          <w:spacing w:val="-3"/>
          <w:szCs w:val="22"/>
        </w:rPr>
        <w:t>18 GHz</w:t>
      </w:r>
      <w:r w:rsidR="00BB0AB9" w:rsidRPr="00210763">
        <w:rPr>
          <w:i/>
          <w:spacing w:val="-3"/>
          <w:szCs w:val="22"/>
        </w:rPr>
        <w:t xml:space="preserve"> Fixed Service</w:t>
      </w:r>
      <w:r w:rsidR="00566BF6" w:rsidRPr="00210763">
        <w:rPr>
          <w:i/>
          <w:spacing w:val="-3"/>
          <w:szCs w:val="22"/>
        </w:rPr>
        <w:t xml:space="preserve"> </w:t>
      </w:r>
      <w:r w:rsidR="00F33C1B" w:rsidRPr="00210763">
        <w:rPr>
          <w:i/>
          <w:spacing w:val="-3"/>
          <w:szCs w:val="22"/>
        </w:rPr>
        <w:t>R&amp;O</w:t>
      </w:r>
      <w:r w:rsidR="00F33C1B" w:rsidRPr="00210763">
        <w:rPr>
          <w:spacing w:val="-3"/>
          <w:szCs w:val="22"/>
        </w:rPr>
        <w:t xml:space="preserve">, </w:t>
      </w:r>
      <w:r w:rsidR="00F33C1B" w:rsidRPr="00210763">
        <w:rPr>
          <w:color w:val="000000"/>
          <w:szCs w:val="22"/>
        </w:rPr>
        <w:t>FCC 06-14</w:t>
      </w:r>
      <w:r w:rsidR="00E169F0" w:rsidRPr="00210763">
        <w:rPr>
          <w:color w:val="000000"/>
          <w:szCs w:val="22"/>
        </w:rPr>
        <w:t>1</w:t>
      </w:r>
    </w:p>
    <w:p w14:paraId="6774BBE4" w14:textId="77777777" w:rsidR="00126AD5" w:rsidRPr="00210763" w:rsidRDefault="000F334F" w:rsidP="00483276">
      <w:pPr>
        <w:tabs>
          <w:tab w:val="left" w:pos="243"/>
          <w:tab w:val="left" w:pos="540"/>
          <w:tab w:val="left" w:pos="900"/>
        </w:tabs>
        <w:ind w:right="-14"/>
        <w:rPr>
          <w:spacing w:val="-2"/>
          <w:szCs w:val="22"/>
        </w:rPr>
      </w:pPr>
      <w:r w:rsidRPr="00210763">
        <w:rPr>
          <w:spacing w:val="-3"/>
          <w:szCs w:val="22"/>
        </w:rPr>
        <w:tab/>
      </w:r>
      <w:r w:rsidR="003D55CE">
        <w:rPr>
          <w:spacing w:val="-3"/>
          <w:szCs w:val="22"/>
        </w:rPr>
        <w:tab/>
      </w:r>
      <w:r w:rsidR="00FF2ECA" w:rsidRPr="00210763">
        <w:rPr>
          <w:spacing w:val="-3"/>
          <w:szCs w:val="22"/>
        </w:rPr>
        <w:t>2</w:t>
      </w:r>
      <w:r w:rsidR="00FE1E90" w:rsidRPr="00210763">
        <w:rPr>
          <w:spacing w:val="-3"/>
          <w:szCs w:val="22"/>
        </w:rPr>
        <w:t>.</w:t>
      </w:r>
      <w:r w:rsidR="00FA7B18" w:rsidRPr="00210763">
        <w:rPr>
          <w:spacing w:val="-3"/>
          <w:szCs w:val="22"/>
        </w:rPr>
        <w:t> </w:t>
      </w:r>
      <w:r w:rsidR="00126AD5" w:rsidRPr="00210763">
        <w:rPr>
          <w:i/>
          <w:spacing w:val="-3"/>
          <w:szCs w:val="22"/>
        </w:rPr>
        <w:t>Aviation 2</w:t>
      </w:r>
      <w:r w:rsidR="00126AD5" w:rsidRPr="00210763">
        <w:rPr>
          <w:i/>
          <w:spacing w:val="-3"/>
          <w:szCs w:val="22"/>
          <w:vertAlign w:val="superscript"/>
        </w:rPr>
        <w:t>nd</w:t>
      </w:r>
      <w:r w:rsidR="00126AD5" w:rsidRPr="00210763">
        <w:rPr>
          <w:i/>
          <w:spacing w:val="-3"/>
          <w:szCs w:val="22"/>
        </w:rPr>
        <w:t xml:space="preserve"> R&amp;O</w:t>
      </w:r>
      <w:r w:rsidR="00237D9A" w:rsidRPr="00210763">
        <w:rPr>
          <w:i/>
          <w:spacing w:val="-3"/>
          <w:szCs w:val="22"/>
        </w:rPr>
        <w:t xml:space="preserve"> </w:t>
      </w:r>
      <w:r w:rsidR="00F151D9" w:rsidRPr="00210763">
        <w:rPr>
          <w:i/>
          <w:szCs w:val="22"/>
        </w:rPr>
        <w:t xml:space="preserve">and </w:t>
      </w:r>
      <w:r w:rsidR="00237D9A" w:rsidRPr="00210763">
        <w:rPr>
          <w:i/>
          <w:spacing w:val="-3"/>
          <w:szCs w:val="22"/>
        </w:rPr>
        <w:t>2</w:t>
      </w:r>
      <w:r w:rsidR="00237D9A" w:rsidRPr="00210763">
        <w:rPr>
          <w:i/>
          <w:spacing w:val="-3"/>
          <w:szCs w:val="22"/>
          <w:vertAlign w:val="superscript"/>
        </w:rPr>
        <w:t>nd</w:t>
      </w:r>
      <w:r w:rsidR="00237D9A" w:rsidRPr="00210763">
        <w:rPr>
          <w:i/>
          <w:spacing w:val="-3"/>
          <w:szCs w:val="22"/>
        </w:rPr>
        <w:t xml:space="preserve"> </w:t>
      </w:r>
      <w:r w:rsidR="00F151D9" w:rsidRPr="00210763">
        <w:rPr>
          <w:i/>
          <w:szCs w:val="22"/>
        </w:rPr>
        <w:t>FN</w:t>
      </w:r>
      <w:r w:rsidR="00126AD5" w:rsidRPr="00210763">
        <w:rPr>
          <w:i/>
          <w:spacing w:val="-3"/>
          <w:szCs w:val="22"/>
        </w:rPr>
        <w:t>PRM</w:t>
      </w:r>
      <w:r w:rsidR="00126AD5" w:rsidRPr="00210763">
        <w:rPr>
          <w:spacing w:val="-2"/>
          <w:szCs w:val="22"/>
        </w:rPr>
        <w:t>, FCC 06-148</w:t>
      </w:r>
    </w:p>
    <w:p w14:paraId="0459008F" w14:textId="77777777" w:rsidR="00126AD5" w:rsidRPr="00210763" w:rsidRDefault="00FE1E90" w:rsidP="00483276">
      <w:pPr>
        <w:tabs>
          <w:tab w:val="left" w:pos="243"/>
          <w:tab w:val="left" w:pos="540"/>
          <w:tab w:val="left" w:pos="900"/>
        </w:tabs>
        <w:suppressAutoHyphens/>
        <w:rPr>
          <w:snapToGrid/>
          <w:color w:val="000000"/>
          <w:kern w:val="0"/>
          <w:szCs w:val="22"/>
        </w:rPr>
      </w:pPr>
      <w:r w:rsidRPr="00210763">
        <w:rPr>
          <w:spacing w:val="-3"/>
          <w:szCs w:val="22"/>
        </w:rPr>
        <w:tab/>
      </w:r>
      <w:r w:rsidR="003D55CE">
        <w:rPr>
          <w:spacing w:val="-3"/>
          <w:szCs w:val="22"/>
        </w:rPr>
        <w:tab/>
      </w:r>
      <w:r w:rsidR="00FF2ECA" w:rsidRPr="00210763">
        <w:rPr>
          <w:spacing w:val="-3"/>
          <w:szCs w:val="22"/>
        </w:rPr>
        <w:t>3</w:t>
      </w:r>
      <w:r w:rsidRPr="00210763">
        <w:rPr>
          <w:spacing w:val="-3"/>
          <w:szCs w:val="22"/>
        </w:rPr>
        <w:t>.</w:t>
      </w:r>
      <w:r w:rsidR="00FA7B18" w:rsidRPr="00210763">
        <w:rPr>
          <w:spacing w:val="-3"/>
          <w:szCs w:val="22"/>
        </w:rPr>
        <w:t> </w:t>
      </w:r>
      <w:r w:rsidR="00234185" w:rsidRPr="00210763">
        <w:rPr>
          <w:i/>
          <w:spacing w:val="-3"/>
          <w:szCs w:val="22"/>
        </w:rPr>
        <w:t xml:space="preserve">Amateur </w:t>
      </w:r>
      <w:r w:rsidR="00126AD5" w:rsidRPr="00210763">
        <w:rPr>
          <w:i/>
          <w:spacing w:val="-3"/>
          <w:szCs w:val="22"/>
        </w:rPr>
        <w:t>Omnibus R&amp;O</w:t>
      </w:r>
      <w:r w:rsidR="00126AD5" w:rsidRPr="00210763">
        <w:rPr>
          <w:szCs w:val="22"/>
        </w:rPr>
        <w:t xml:space="preserve">, </w:t>
      </w:r>
      <w:r w:rsidR="00126AD5" w:rsidRPr="00210763">
        <w:rPr>
          <w:snapToGrid/>
          <w:color w:val="000000"/>
          <w:kern w:val="0"/>
          <w:szCs w:val="22"/>
        </w:rPr>
        <w:t>FCC 06-149</w:t>
      </w:r>
    </w:p>
    <w:p w14:paraId="6577228C" w14:textId="77777777" w:rsidR="00F67839" w:rsidRPr="00210763" w:rsidRDefault="00FF2ECA" w:rsidP="00483276">
      <w:pPr>
        <w:tabs>
          <w:tab w:val="left" w:pos="243"/>
          <w:tab w:val="left" w:pos="540"/>
          <w:tab w:val="left" w:pos="900"/>
        </w:tabs>
        <w:suppressAutoHyphens/>
        <w:rPr>
          <w:snapToGrid/>
          <w:color w:val="000000"/>
          <w:kern w:val="0"/>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4</w:t>
      </w:r>
      <w:r w:rsidR="00F67839" w:rsidRPr="00210763">
        <w:rPr>
          <w:snapToGrid/>
          <w:color w:val="000000"/>
          <w:kern w:val="0"/>
          <w:szCs w:val="22"/>
        </w:rPr>
        <w:t>.</w:t>
      </w:r>
      <w:r w:rsidR="00FA7B18" w:rsidRPr="00210763">
        <w:rPr>
          <w:snapToGrid/>
          <w:color w:val="000000"/>
          <w:kern w:val="0"/>
          <w:szCs w:val="22"/>
        </w:rPr>
        <w:t> </w:t>
      </w:r>
      <w:r w:rsidR="00F67839" w:rsidRPr="00210763">
        <w:rPr>
          <w:snapToGrid/>
          <w:color w:val="000000"/>
          <w:kern w:val="0"/>
          <w:szCs w:val="22"/>
        </w:rPr>
        <w:t>Staff Correction</w:t>
      </w:r>
      <w:r w:rsidR="007F17C0" w:rsidRPr="00210763">
        <w:rPr>
          <w:snapToGrid/>
          <w:color w:val="000000"/>
          <w:kern w:val="0"/>
          <w:szCs w:val="22"/>
        </w:rPr>
        <w:t>s</w:t>
      </w:r>
    </w:p>
    <w:p w14:paraId="26754255" w14:textId="77777777" w:rsidR="00EA3485" w:rsidRPr="00210763" w:rsidRDefault="00FF2ECA" w:rsidP="00483276">
      <w:pPr>
        <w:tabs>
          <w:tab w:val="left" w:pos="243"/>
          <w:tab w:val="left" w:pos="540"/>
          <w:tab w:val="left" w:pos="900"/>
        </w:tabs>
        <w:suppressAutoHyphens/>
        <w:spacing w:after="120"/>
        <w:rPr>
          <w:spacing w:val="-2"/>
          <w:szCs w:val="22"/>
        </w:rPr>
      </w:pPr>
      <w:r w:rsidRPr="00210763">
        <w:rPr>
          <w:snapToGrid/>
          <w:color w:val="000000"/>
          <w:kern w:val="0"/>
          <w:szCs w:val="22"/>
        </w:rPr>
        <w:tab/>
      </w:r>
      <w:r w:rsidR="003D55CE">
        <w:rPr>
          <w:snapToGrid/>
          <w:color w:val="000000"/>
          <w:kern w:val="0"/>
          <w:szCs w:val="22"/>
        </w:rPr>
        <w:tab/>
      </w:r>
      <w:r w:rsidRPr="00210763">
        <w:rPr>
          <w:snapToGrid/>
          <w:color w:val="000000"/>
          <w:kern w:val="0"/>
          <w:szCs w:val="22"/>
        </w:rPr>
        <w:t>5</w:t>
      </w:r>
      <w:r w:rsidR="00D841A8" w:rsidRPr="00210763">
        <w:rPr>
          <w:snapToGrid/>
          <w:color w:val="000000"/>
          <w:kern w:val="0"/>
          <w:szCs w:val="22"/>
        </w:rPr>
        <w:t>.</w:t>
      </w:r>
      <w:r w:rsidR="00FA7B18" w:rsidRPr="00210763">
        <w:rPr>
          <w:snapToGrid/>
          <w:color w:val="000000"/>
          <w:kern w:val="0"/>
          <w:szCs w:val="22"/>
        </w:rPr>
        <w:t> </w:t>
      </w:r>
      <w:r w:rsidR="00EA3485" w:rsidRPr="00210763">
        <w:rPr>
          <w:i/>
          <w:snapToGrid/>
          <w:color w:val="000000"/>
          <w:kern w:val="0"/>
          <w:szCs w:val="22"/>
        </w:rPr>
        <w:t>17/24 GHz BSS R&amp;O and FNPRM</w:t>
      </w:r>
      <w:r w:rsidR="00EA3485" w:rsidRPr="00210763">
        <w:rPr>
          <w:snapToGrid/>
          <w:color w:val="000000"/>
          <w:kern w:val="0"/>
          <w:szCs w:val="22"/>
        </w:rPr>
        <w:t xml:space="preserve">, </w:t>
      </w:r>
      <w:r w:rsidR="00EE24CC" w:rsidRPr="00210763">
        <w:rPr>
          <w:spacing w:val="-2"/>
          <w:szCs w:val="22"/>
        </w:rPr>
        <w:t>FCC 07-76</w:t>
      </w:r>
    </w:p>
    <w:p w14:paraId="7B7E78D0" w14:textId="77777777" w:rsidR="00F61DF3" w:rsidRPr="00210763" w:rsidRDefault="005773D1" w:rsidP="00483276">
      <w:pPr>
        <w:tabs>
          <w:tab w:val="left" w:pos="243"/>
          <w:tab w:val="left" w:pos="540"/>
          <w:tab w:val="left" w:pos="900"/>
        </w:tabs>
        <w:suppressAutoHyphens/>
        <w:rPr>
          <w:szCs w:val="22"/>
        </w:rPr>
      </w:pPr>
      <w:r>
        <w:rPr>
          <w:szCs w:val="22"/>
        </w:rPr>
        <w:tab/>
      </w:r>
      <w:r w:rsidR="00CE7C21">
        <w:rPr>
          <w:szCs w:val="22"/>
        </w:rPr>
        <w:t>E</w:t>
      </w:r>
      <w:r w:rsidR="003B3CF2">
        <w:rPr>
          <w:szCs w:val="22"/>
        </w:rPr>
        <w:t>.</w:t>
      </w:r>
      <w:r w:rsidR="003D55CE">
        <w:rPr>
          <w:szCs w:val="22"/>
        </w:rPr>
        <w:tab/>
      </w:r>
      <w:r w:rsidR="00F61DF3" w:rsidRPr="00210763">
        <w:rPr>
          <w:szCs w:val="22"/>
        </w:rPr>
        <w:t xml:space="preserve">Amendments to the October 1, 2005 edition </w:t>
      </w:r>
    </w:p>
    <w:p w14:paraId="3DEDBDC5" w14:textId="77777777" w:rsidR="00F61DF3" w:rsidRPr="00210763" w:rsidRDefault="00F61DF3" w:rsidP="00483276">
      <w:pPr>
        <w:tabs>
          <w:tab w:val="left" w:pos="243"/>
          <w:tab w:val="left" w:pos="540"/>
          <w:tab w:val="left" w:pos="900"/>
        </w:tabs>
        <w:suppressAutoHyphens/>
        <w:rPr>
          <w:spacing w:val="-2"/>
          <w:szCs w:val="22"/>
        </w:rPr>
      </w:pPr>
      <w:r w:rsidRPr="00210763">
        <w:rPr>
          <w:szCs w:val="22"/>
        </w:rPr>
        <w:tab/>
      </w:r>
      <w:r w:rsidR="003D55CE">
        <w:rPr>
          <w:szCs w:val="22"/>
        </w:rPr>
        <w:tab/>
      </w:r>
      <w:r w:rsidRPr="00210763">
        <w:rPr>
          <w:szCs w:val="22"/>
        </w:rPr>
        <w:t>1.</w:t>
      </w:r>
      <w:r w:rsidR="00FA7B18" w:rsidRPr="00210763">
        <w:rPr>
          <w:szCs w:val="22"/>
        </w:rPr>
        <w:t> </w:t>
      </w:r>
      <w:r w:rsidRPr="00210763">
        <w:rPr>
          <w:i/>
          <w:szCs w:val="22"/>
        </w:rPr>
        <w:t>AWS 8</w:t>
      </w:r>
      <w:r w:rsidRPr="00210763">
        <w:rPr>
          <w:i/>
          <w:szCs w:val="22"/>
          <w:vertAlign w:val="superscript"/>
        </w:rPr>
        <w:t>th</w:t>
      </w:r>
      <w:r w:rsidRPr="00210763">
        <w:rPr>
          <w:i/>
          <w:szCs w:val="22"/>
        </w:rPr>
        <w:t xml:space="preserve"> R&amp;O</w:t>
      </w:r>
      <w:r w:rsidRPr="00210763">
        <w:rPr>
          <w:szCs w:val="22"/>
        </w:rPr>
        <w:t xml:space="preserve">, </w:t>
      </w:r>
      <w:r w:rsidRPr="00210763">
        <w:rPr>
          <w:spacing w:val="-2"/>
          <w:szCs w:val="22"/>
        </w:rPr>
        <w:t>FCC 05-172</w:t>
      </w:r>
    </w:p>
    <w:p w14:paraId="6496124B" w14:textId="77777777" w:rsidR="00F61DF3" w:rsidRPr="00210763" w:rsidRDefault="00F61DF3" w:rsidP="00483276">
      <w:pPr>
        <w:tabs>
          <w:tab w:val="left" w:pos="243"/>
          <w:tab w:val="left" w:pos="540"/>
          <w:tab w:val="left" w:pos="900"/>
        </w:tabs>
        <w:suppressAutoHyphens/>
        <w:rPr>
          <w:szCs w:val="22"/>
        </w:rPr>
      </w:pPr>
      <w:r w:rsidRPr="00210763">
        <w:rPr>
          <w:spacing w:val="-2"/>
          <w:szCs w:val="22"/>
        </w:rPr>
        <w:tab/>
      </w:r>
      <w:r w:rsidR="003D55CE">
        <w:rPr>
          <w:spacing w:val="-2"/>
          <w:szCs w:val="22"/>
        </w:rPr>
        <w:tab/>
      </w:r>
      <w:r w:rsidRPr="00210763">
        <w:rPr>
          <w:spacing w:val="-2"/>
          <w:szCs w:val="22"/>
        </w:rPr>
        <w:t>2.</w:t>
      </w:r>
      <w:r w:rsidR="00FA7B18" w:rsidRPr="00210763">
        <w:rPr>
          <w:spacing w:val="-2"/>
          <w:szCs w:val="22"/>
        </w:rPr>
        <w:t> </w:t>
      </w:r>
      <w:r w:rsidRPr="00210763">
        <w:rPr>
          <w:i/>
          <w:spacing w:val="-2"/>
          <w:szCs w:val="22"/>
        </w:rPr>
        <w:t>AWS 4</w:t>
      </w:r>
      <w:r w:rsidRPr="00210763">
        <w:rPr>
          <w:i/>
          <w:spacing w:val="-2"/>
          <w:szCs w:val="22"/>
          <w:vertAlign w:val="superscript"/>
        </w:rPr>
        <w:t>th</w:t>
      </w:r>
      <w:r w:rsidRPr="00210763">
        <w:rPr>
          <w:i/>
          <w:spacing w:val="-2"/>
          <w:szCs w:val="22"/>
        </w:rPr>
        <w:t xml:space="preserve"> MO&amp;O</w:t>
      </w:r>
      <w:r w:rsidRPr="00210763">
        <w:rPr>
          <w:spacing w:val="-2"/>
          <w:szCs w:val="22"/>
        </w:rPr>
        <w:t>, FCC 06-43</w:t>
      </w:r>
      <w:r w:rsidR="0088500C" w:rsidRPr="00210763">
        <w:rPr>
          <w:spacing w:val="-2"/>
          <w:szCs w:val="22"/>
        </w:rPr>
        <w:t xml:space="preserve">; </w:t>
      </w:r>
      <w:r w:rsidR="0088500C" w:rsidRPr="00210763">
        <w:rPr>
          <w:i/>
          <w:spacing w:val="-2"/>
          <w:szCs w:val="22"/>
        </w:rPr>
        <w:t>Order</w:t>
      </w:r>
      <w:r w:rsidR="0088500C" w:rsidRPr="00210763">
        <w:rPr>
          <w:spacing w:val="-2"/>
          <w:szCs w:val="22"/>
        </w:rPr>
        <w:t>, DA 06-1910</w:t>
      </w:r>
    </w:p>
    <w:p w14:paraId="6C48BE61" w14:textId="77777777" w:rsidR="00394791" w:rsidRPr="00210763" w:rsidRDefault="00F61DF3" w:rsidP="00483276">
      <w:pPr>
        <w:tabs>
          <w:tab w:val="left" w:pos="243"/>
          <w:tab w:val="left" w:pos="540"/>
          <w:tab w:val="left" w:pos="900"/>
        </w:tabs>
        <w:suppressAutoHyphens/>
        <w:rPr>
          <w:spacing w:val="-3"/>
          <w:szCs w:val="22"/>
        </w:rPr>
      </w:pPr>
      <w:r w:rsidRPr="00210763">
        <w:rPr>
          <w:spacing w:val="-3"/>
          <w:szCs w:val="22"/>
        </w:rPr>
        <w:tab/>
      </w:r>
      <w:r w:rsidR="003D55CE">
        <w:rPr>
          <w:spacing w:val="-3"/>
          <w:szCs w:val="22"/>
        </w:rPr>
        <w:tab/>
      </w:r>
      <w:r w:rsidRPr="00210763">
        <w:rPr>
          <w:spacing w:val="-3"/>
          <w:szCs w:val="22"/>
        </w:rPr>
        <w:t>3.</w:t>
      </w:r>
      <w:r w:rsidR="00FA7B18" w:rsidRPr="00210763">
        <w:rPr>
          <w:spacing w:val="-3"/>
          <w:szCs w:val="22"/>
        </w:rPr>
        <w:t> </w:t>
      </w:r>
      <w:r w:rsidR="00394791" w:rsidRPr="00210763">
        <w:rPr>
          <w:i/>
          <w:spacing w:val="-3"/>
          <w:szCs w:val="22"/>
        </w:rPr>
        <w:t>AWS 9</w:t>
      </w:r>
      <w:r w:rsidR="00394791" w:rsidRPr="00210763">
        <w:rPr>
          <w:i/>
          <w:spacing w:val="-3"/>
          <w:szCs w:val="22"/>
          <w:vertAlign w:val="superscript"/>
        </w:rPr>
        <w:t>th</w:t>
      </w:r>
      <w:r w:rsidR="00394791" w:rsidRPr="00210763">
        <w:rPr>
          <w:i/>
          <w:spacing w:val="-3"/>
          <w:szCs w:val="22"/>
        </w:rPr>
        <w:t xml:space="preserve"> R&amp;O</w:t>
      </w:r>
      <w:r w:rsidR="00394791" w:rsidRPr="00210763">
        <w:rPr>
          <w:spacing w:val="-3"/>
          <w:szCs w:val="22"/>
        </w:rPr>
        <w:t>, FCC 06-45</w:t>
      </w:r>
    </w:p>
    <w:p w14:paraId="3DBC8819" w14:textId="77777777" w:rsidR="00F61DF3" w:rsidRPr="00210763" w:rsidRDefault="00394791" w:rsidP="00483276">
      <w:pPr>
        <w:tabs>
          <w:tab w:val="left" w:pos="243"/>
          <w:tab w:val="left" w:pos="540"/>
          <w:tab w:val="left" w:pos="900"/>
        </w:tabs>
        <w:suppressAutoHyphens/>
        <w:rPr>
          <w:spacing w:val="-3"/>
          <w:szCs w:val="22"/>
        </w:rPr>
      </w:pPr>
      <w:r w:rsidRPr="00210763">
        <w:rPr>
          <w:spacing w:val="-3"/>
          <w:szCs w:val="22"/>
        </w:rPr>
        <w:tab/>
      </w:r>
      <w:r w:rsidR="003D55CE">
        <w:rPr>
          <w:spacing w:val="-3"/>
          <w:szCs w:val="22"/>
        </w:rPr>
        <w:tab/>
      </w:r>
      <w:r w:rsidRPr="00210763">
        <w:rPr>
          <w:spacing w:val="-3"/>
          <w:szCs w:val="22"/>
        </w:rPr>
        <w:t>4.</w:t>
      </w:r>
      <w:r w:rsidR="00FA7B18" w:rsidRPr="00210763">
        <w:rPr>
          <w:spacing w:val="-3"/>
          <w:szCs w:val="22"/>
        </w:rPr>
        <w:t> </w:t>
      </w:r>
      <w:proofErr w:type="spellStart"/>
      <w:r w:rsidR="00F61DF3" w:rsidRPr="00210763">
        <w:rPr>
          <w:i/>
          <w:spacing w:val="-3"/>
          <w:szCs w:val="22"/>
        </w:rPr>
        <w:t>AirTV</w:t>
      </w:r>
      <w:proofErr w:type="spellEnd"/>
      <w:r w:rsidR="00F61DF3" w:rsidRPr="00210763">
        <w:rPr>
          <w:i/>
          <w:spacing w:val="-3"/>
          <w:szCs w:val="22"/>
        </w:rPr>
        <w:t xml:space="preserve"> </w:t>
      </w:r>
      <w:r w:rsidR="003A5EE0">
        <w:rPr>
          <w:i/>
          <w:spacing w:val="-3"/>
          <w:szCs w:val="22"/>
        </w:rPr>
        <w:t>Recon Order</w:t>
      </w:r>
      <w:r w:rsidR="00F61DF3" w:rsidRPr="00210763">
        <w:rPr>
          <w:spacing w:val="-3"/>
          <w:szCs w:val="22"/>
        </w:rPr>
        <w:t>, FCC 06-62</w:t>
      </w:r>
    </w:p>
    <w:p w14:paraId="04BE007A" w14:textId="77777777" w:rsidR="005569A5" w:rsidRDefault="00394791" w:rsidP="00483276">
      <w:pPr>
        <w:tabs>
          <w:tab w:val="left" w:pos="243"/>
          <w:tab w:val="left" w:pos="540"/>
          <w:tab w:val="left" w:pos="900"/>
        </w:tabs>
        <w:suppressAutoHyphens/>
        <w:spacing w:after="120"/>
        <w:rPr>
          <w:spacing w:val="-2"/>
          <w:szCs w:val="22"/>
        </w:rPr>
      </w:pPr>
      <w:r w:rsidRPr="00210763">
        <w:rPr>
          <w:spacing w:val="-3"/>
          <w:szCs w:val="22"/>
        </w:rPr>
        <w:tab/>
      </w:r>
      <w:r w:rsidR="003D55CE">
        <w:rPr>
          <w:spacing w:val="-3"/>
          <w:szCs w:val="22"/>
        </w:rPr>
        <w:tab/>
      </w:r>
      <w:r w:rsidRPr="00210763">
        <w:rPr>
          <w:spacing w:val="-3"/>
          <w:szCs w:val="22"/>
        </w:rPr>
        <w:t>5</w:t>
      </w:r>
      <w:r w:rsidR="00F61DF3" w:rsidRPr="00210763">
        <w:rPr>
          <w:spacing w:val="-3"/>
          <w:szCs w:val="22"/>
        </w:rPr>
        <w:t>.</w:t>
      </w:r>
      <w:r w:rsidR="00FA7B18" w:rsidRPr="00210763">
        <w:rPr>
          <w:spacing w:val="-3"/>
          <w:szCs w:val="22"/>
        </w:rPr>
        <w:t> </w:t>
      </w:r>
      <w:r w:rsidR="00F61DF3" w:rsidRPr="00210763">
        <w:rPr>
          <w:i/>
          <w:szCs w:val="22"/>
        </w:rPr>
        <w:t>AIS R&amp;O</w:t>
      </w:r>
      <w:r w:rsidR="00F61DF3" w:rsidRPr="00210763">
        <w:rPr>
          <w:szCs w:val="22"/>
        </w:rPr>
        <w:t>, FCC 06-</w:t>
      </w:r>
      <w:r w:rsidR="00F61DF3" w:rsidRPr="00210763">
        <w:rPr>
          <w:spacing w:val="-2"/>
          <w:szCs w:val="22"/>
        </w:rPr>
        <w:t>108</w:t>
      </w:r>
    </w:p>
    <w:p w14:paraId="0824F030" w14:textId="77777777" w:rsidR="00120496" w:rsidRPr="00210763" w:rsidRDefault="005773D1" w:rsidP="00483276">
      <w:pPr>
        <w:tabs>
          <w:tab w:val="left" w:pos="243"/>
          <w:tab w:val="left" w:pos="540"/>
          <w:tab w:val="left" w:pos="900"/>
        </w:tabs>
        <w:suppressAutoHyphens/>
        <w:rPr>
          <w:szCs w:val="22"/>
        </w:rPr>
      </w:pPr>
      <w:r>
        <w:rPr>
          <w:szCs w:val="22"/>
        </w:rPr>
        <w:tab/>
      </w:r>
      <w:r w:rsidR="00CE7C21">
        <w:rPr>
          <w:szCs w:val="22"/>
        </w:rPr>
        <w:t>F</w:t>
      </w:r>
      <w:r w:rsidR="00FF5E1F">
        <w:rPr>
          <w:szCs w:val="22"/>
        </w:rPr>
        <w:t>.</w:t>
      </w:r>
      <w:r w:rsidR="003D55CE">
        <w:rPr>
          <w:szCs w:val="22"/>
        </w:rPr>
        <w:tab/>
      </w:r>
      <w:r w:rsidR="00120496" w:rsidRPr="00210763">
        <w:rPr>
          <w:szCs w:val="22"/>
        </w:rPr>
        <w:t xml:space="preserve">Amendments to the October 1, 2004 edition </w:t>
      </w:r>
    </w:p>
    <w:p w14:paraId="0C1F06D5" w14:textId="77777777" w:rsidR="00227F36" w:rsidRPr="00210763" w:rsidRDefault="00565600" w:rsidP="00483276">
      <w:pPr>
        <w:tabs>
          <w:tab w:val="left" w:pos="243"/>
          <w:tab w:val="left" w:pos="540"/>
          <w:tab w:val="left" w:pos="900"/>
        </w:tabs>
        <w:suppressAutoHyphens/>
        <w:rPr>
          <w:szCs w:val="22"/>
        </w:rPr>
      </w:pPr>
      <w:r w:rsidRPr="00210763">
        <w:rPr>
          <w:szCs w:val="22"/>
        </w:rPr>
        <w:tab/>
      </w:r>
      <w:r w:rsidR="003D55CE">
        <w:rPr>
          <w:szCs w:val="22"/>
        </w:rPr>
        <w:tab/>
      </w:r>
      <w:r w:rsidR="00FA7B18" w:rsidRPr="00210763">
        <w:rPr>
          <w:szCs w:val="22"/>
        </w:rPr>
        <w:t>1. </w:t>
      </w:r>
      <w:r w:rsidR="00227F36" w:rsidRPr="00210763">
        <w:rPr>
          <w:i/>
          <w:szCs w:val="22"/>
        </w:rPr>
        <w:t>2500-2690 MHz Restructuring</w:t>
      </w:r>
      <w:r w:rsidR="00227F36" w:rsidRPr="00210763">
        <w:rPr>
          <w:szCs w:val="22"/>
        </w:rPr>
        <w:t>, FCC 04-135</w:t>
      </w:r>
    </w:p>
    <w:p w14:paraId="1D55BEFF" w14:textId="77777777" w:rsidR="00227F36" w:rsidRPr="00210763" w:rsidRDefault="00565600" w:rsidP="00483276">
      <w:pPr>
        <w:tabs>
          <w:tab w:val="left" w:pos="243"/>
          <w:tab w:val="left" w:pos="540"/>
          <w:tab w:val="left" w:pos="900"/>
        </w:tabs>
        <w:suppressAutoHyphens/>
        <w:rPr>
          <w:szCs w:val="22"/>
        </w:rPr>
      </w:pPr>
      <w:r w:rsidRPr="00210763">
        <w:rPr>
          <w:szCs w:val="22"/>
        </w:rPr>
        <w:tab/>
      </w:r>
      <w:r w:rsidR="003D55CE">
        <w:rPr>
          <w:szCs w:val="22"/>
        </w:rPr>
        <w:tab/>
      </w:r>
      <w:r w:rsidR="00227F36" w:rsidRPr="00210763">
        <w:rPr>
          <w:szCs w:val="22"/>
        </w:rPr>
        <w:t>2.</w:t>
      </w:r>
      <w:r w:rsidR="00FA7B18" w:rsidRPr="00210763">
        <w:rPr>
          <w:szCs w:val="22"/>
        </w:rPr>
        <w:t> </w:t>
      </w:r>
      <w:r w:rsidR="00227F36" w:rsidRPr="00210763">
        <w:rPr>
          <w:i/>
          <w:szCs w:val="22"/>
        </w:rPr>
        <w:t>800 MHz Order</w:t>
      </w:r>
      <w:r w:rsidR="00227F36" w:rsidRPr="00210763">
        <w:rPr>
          <w:szCs w:val="22"/>
        </w:rPr>
        <w:t>, FCC 04-168</w:t>
      </w:r>
    </w:p>
    <w:p w14:paraId="7D8CF727" w14:textId="77777777" w:rsidR="00C665CC" w:rsidRPr="00210763" w:rsidRDefault="00C665CC"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3.</w:t>
      </w:r>
      <w:r w:rsidR="00FA7B18" w:rsidRPr="00210763">
        <w:rPr>
          <w:szCs w:val="22"/>
        </w:rPr>
        <w:t> </w:t>
      </w:r>
      <w:r w:rsidRPr="00210763">
        <w:rPr>
          <w:i/>
          <w:szCs w:val="22"/>
        </w:rPr>
        <w:t>AWS 6</w:t>
      </w:r>
      <w:r w:rsidRPr="00210763">
        <w:rPr>
          <w:i/>
          <w:szCs w:val="22"/>
          <w:vertAlign w:val="superscript"/>
        </w:rPr>
        <w:t>th</w:t>
      </w:r>
      <w:r w:rsidRPr="00210763">
        <w:rPr>
          <w:i/>
          <w:szCs w:val="22"/>
        </w:rPr>
        <w:t xml:space="preserve"> R&amp;O, 3</w:t>
      </w:r>
      <w:r w:rsidRPr="00210763">
        <w:rPr>
          <w:i/>
          <w:szCs w:val="22"/>
          <w:vertAlign w:val="superscript"/>
        </w:rPr>
        <w:t>rd</w:t>
      </w:r>
      <w:r w:rsidRPr="00210763">
        <w:rPr>
          <w:i/>
          <w:szCs w:val="22"/>
        </w:rPr>
        <w:t xml:space="preserve"> MO&amp;O and 5</w:t>
      </w:r>
      <w:r w:rsidRPr="00210763">
        <w:rPr>
          <w:i/>
          <w:szCs w:val="22"/>
          <w:vertAlign w:val="superscript"/>
        </w:rPr>
        <w:t>th</w:t>
      </w:r>
      <w:r w:rsidRPr="00210763">
        <w:rPr>
          <w:i/>
          <w:szCs w:val="22"/>
        </w:rPr>
        <w:t xml:space="preserve"> MO&amp;O</w:t>
      </w:r>
      <w:r w:rsidRPr="00210763">
        <w:rPr>
          <w:szCs w:val="22"/>
        </w:rPr>
        <w:t xml:space="preserve">, </w:t>
      </w:r>
      <w:r w:rsidRPr="00210763">
        <w:rPr>
          <w:spacing w:val="-2"/>
        </w:rPr>
        <w:t>FCC 04-219</w:t>
      </w:r>
    </w:p>
    <w:p w14:paraId="23F28E0D" w14:textId="77777777" w:rsidR="00227F36" w:rsidRPr="00210763" w:rsidRDefault="00565600" w:rsidP="00483276">
      <w:pPr>
        <w:tabs>
          <w:tab w:val="left" w:pos="243"/>
          <w:tab w:val="left" w:pos="540"/>
          <w:tab w:val="left" w:pos="900"/>
        </w:tabs>
        <w:suppressAutoHyphens/>
        <w:rPr>
          <w:szCs w:val="22"/>
        </w:rPr>
      </w:pPr>
      <w:r w:rsidRPr="00210763">
        <w:rPr>
          <w:szCs w:val="22"/>
        </w:rPr>
        <w:tab/>
      </w:r>
      <w:r w:rsidR="003D55CE">
        <w:rPr>
          <w:szCs w:val="22"/>
        </w:rPr>
        <w:tab/>
      </w:r>
      <w:r w:rsidR="00C665CC" w:rsidRPr="00210763">
        <w:rPr>
          <w:szCs w:val="22"/>
        </w:rPr>
        <w:t>4</w:t>
      </w:r>
      <w:r w:rsidR="00227F36" w:rsidRPr="00210763">
        <w:rPr>
          <w:szCs w:val="22"/>
        </w:rPr>
        <w:t>.</w:t>
      </w:r>
      <w:r w:rsidR="00FA7B18" w:rsidRPr="00210763">
        <w:rPr>
          <w:szCs w:val="22"/>
        </w:rPr>
        <w:t> </w:t>
      </w:r>
      <w:r w:rsidR="00227F36" w:rsidRPr="00210763">
        <w:rPr>
          <w:i/>
          <w:szCs w:val="22"/>
        </w:rPr>
        <w:t xml:space="preserve">AWS </w:t>
      </w:r>
      <w:r w:rsidR="00EC49AD" w:rsidRPr="00210763">
        <w:rPr>
          <w:i/>
          <w:szCs w:val="22"/>
        </w:rPr>
        <w:t>7</w:t>
      </w:r>
      <w:r w:rsidR="00EC49AD" w:rsidRPr="00210763">
        <w:rPr>
          <w:i/>
          <w:szCs w:val="22"/>
          <w:vertAlign w:val="superscript"/>
        </w:rPr>
        <w:t>th</w:t>
      </w:r>
      <w:r w:rsidR="00EC49AD" w:rsidRPr="00210763">
        <w:rPr>
          <w:i/>
          <w:szCs w:val="22"/>
        </w:rPr>
        <w:t xml:space="preserve"> </w:t>
      </w:r>
      <w:r w:rsidR="000D1327" w:rsidRPr="00210763">
        <w:rPr>
          <w:i/>
          <w:szCs w:val="22"/>
        </w:rPr>
        <w:t>R&amp;O</w:t>
      </w:r>
      <w:r w:rsidR="00227F36" w:rsidRPr="00210763">
        <w:rPr>
          <w:szCs w:val="22"/>
        </w:rPr>
        <w:t>, FCC 04-246</w:t>
      </w:r>
    </w:p>
    <w:p w14:paraId="2B405E5E" w14:textId="77777777" w:rsidR="00227F36" w:rsidRPr="00210763" w:rsidRDefault="00C665CC"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5</w:t>
      </w:r>
      <w:r w:rsidR="00227F36" w:rsidRPr="00210763">
        <w:rPr>
          <w:szCs w:val="22"/>
        </w:rPr>
        <w:t>.</w:t>
      </w:r>
      <w:r w:rsidR="00FA7B18" w:rsidRPr="00210763">
        <w:rPr>
          <w:szCs w:val="22"/>
        </w:rPr>
        <w:t> </w:t>
      </w:r>
      <w:r w:rsidR="00227F36" w:rsidRPr="00210763">
        <w:rPr>
          <w:i/>
          <w:szCs w:val="22"/>
        </w:rPr>
        <w:t>ESV R&amp;O</w:t>
      </w:r>
      <w:r w:rsidR="00227F36" w:rsidRPr="00210763">
        <w:rPr>
          <w:szCs w:val="22"/>
        </w:rPr>
        <w:t>, FCC 04-286</w:t>
      </w:r>
    </w:p>
    <w:p w14:paraId="5F71073A" w14:textId="77777777" w:rsidR="00227F36" w:rsidRPr="00210763" w:rsidRDefault="00CC133B" w:rsidP="00483276">
      <w:pPr>
        <w:tabs>
          <w:tab w:val="left" w:pos="243"/>
          <w:tab w:val="left" w:pos="540"/>
          <w:tab w:val="left" w:pos="900"/>
        </w:tabs>
        <w:suppressAutoHyphens/>
        <w:rPr>
          <w:szCs w:val="22"/>
        </w:rPr>
      </w:pPr>
      <w:r w:rsidRPr="00210763">
        <w:rPr>
          <w:szCs w:val="22"/>
        </w:rPr>
        <w:tab/>
      </w:r>
      <w:r w:rsidR="003D55CE">
        <w:rPr>
          <w:szCs w:val="22"/>
        </w:rPr>
        <w:tab/>
      </w:r>
      <w:r w:rsidR="00C665CC" w:rsidRPr="00210763">
        <w:rPr>
          <w:szCs w:val="22"/>
        </w:rPr>
        <w:t>6</w:t>
      </w:r>
      <w:r w:rsidR="00227F36" w:rsidRPr="00210763">
        <w:rPr>
          <w:szCs w:val="22"/>
        </w:rPr>
        <w:t>.</w:t>
      </w:r>
      <w:r w:rsidR="00FA7B18" w:rsidRPr="00210763">
        <w:rPr>
          <w:szCs w:val="22"/>
        </w:rPr>
        <w:t> </w:t>
      </w:r>
      <w:r w:rsidR="00856108" w:rsidRPr="00210763">
        <w:rPr>
          <w:i/>
          <w:szCs w:val="22"/>
        </w:rPr>
        <w:t>3650 R&amp;O</w:t>
      </w:r>
      <w:r w:rsidR="00856108" w:rsidRPr="00210763">
        <w:rPr>
          <w:szCs w:val="22"/>
        </w:rPr>
        <w:t>, FCC 05-56</w:t>
      </w:r>
    </w:p>
    <w:p w14:paraId="0E2F1610" w14:textId="77777777" w:rsidR="00227F36" w:rsidRPr="00210763" w:rsidRDefault="00CC133B" w:rsidP="00483276">
      <w:pPr>
        <w:tabs>
          <w:tab w:val="left" w:pos="243"/>
          <w:tab w:val="left" w:pos="540"/>
          <w:tab w:val="left" w:pos="900"/>
        </w:tabs>
        <w:suppressAutoHyphens/>
        <w:rPr>
          <w:szCs w:val="22"/>
        </w:rPr>
      </w:pPr>
      <w:r w:rsidRPr="00210763">
        <w:rPr>
          <w:szCs w:val="22"/>
        </w:rPr>
        <w:tab/>
      </w:r>
      <w:r w:rsidR="003D55CE">
        <w:rPr>
          <w:szCs w:val="22"/>
        </w:rPr>
        <w:tab/>
      </w:r>
      <w:r w:rsidR="00C665CC" w:rsidRPr="00210763">
        <w:rPr>
          <w:szCs w:val="22"/>
        </w:rPr>
        <w:t>7</w:t>
      </w:r>
      <w:r w:rsidR="00227F36" w:rsidRPr="00210763">
        <w:rPr>
          <w:szCs w:val="22"/>
        </w:rPr>
        <w:t>.</w:t>
      </w:r>
      <w:r w:rsidR="00FA7B18" w:rsidRPr="00210763">
        <w:rPr>
          <w:szCs w:val="22"/>
        </w:rPr>
        <w:t> </w:t>
      </w:r>
      <w:proofErr w:type="spellStart"/>
      <w:r w:rsidR="00227F36" w:rsidRPr="00210763">
        <w:rPr>
          <w:i/>
          <w:szCs w:val="22"/>
        </w:rPr>
        <w:t>Narrowbanding</w:t>
      </w:r>
      <w:proofErr w:type="spellEnd"/>
      <w:r w:rsidR="00227F36" w:rsidRPr="00210763">
        <w:rPr>
          <w:i/>
          <w:szCs w:val="22"/>
        </w:rPr>
        <w:t xml:space="preserve"> R&amp;O</w:t>
      </w:r>
      <w:r w:rsidR="00227F36" w:rsidRPr="00210763">
        <w:rPr>
          <w:szCs w:val="22"/>
        </w:rPr>
        <w:t>, FCC 05-69</w:t>
      </w:r>
    </w:p>
    <w:p w14:paraId="3F6E1D0F" w14:textId="77777777" w:rsidR="006C7969" w:rsidRDefault="00CC133B" w:rsidP="00483276">
      <w:pPr>
        <w:tabs>
          <w:tab w:val="left" w:pos="243"/>
          <w:tab w:val="left" w:pos="540"/>
          <w:tab w:val="left" w:pos="900"/>
        </w:tabs>
        <w:suppressAutoHyphens/>
        <w:spacing w:after="120"/>
        <w:rPr>
          <w:szCs w:val="22"/>
        </w:rPr>
      </w:pPr>
      <w:r w:rsidRPr="00210763">
        <w:rPr>
          <w:szCs w:val="22"/>
        </w:rPr>
        <w:tab/>
      </w:r>
      <w:r w:rsidR="003D55CE">
        <w:rPr>
          <w:szCs w:val="22"/>
        </w:rPr>
        <w:tab/>
      </w:r>
      <w:r w:rsidR="00C665CC" w:rsidRPr="00210763">
        <w:rPr>
          <w:szCs w:val="22"/>
        </w:rPr>
        <w:t>8</w:t>
      </w:r>
      <w:r w:rsidR="00227F36" w:rsidRPr="00210763">
        <w:rPr>
          <w:szCs w:val="22"/>
        </w:rPr>
        <w:t>.</w:t>
      </w:r>
      <w:r w:rsidR="00FA7B18" w:rsidRPr="00210763">
        <w:rPr>
          <w:szCs w:val="22"/>
        </w:rPr>
        <w:t> </w:t>
      </w:r>
      <w:r w:rsidR="00227F36" w:rsidRPr="00210763">
        <w:rPr>
          <w:i/>
          <w:szCs w:val="22"/>
        </w:rPr>
        <w:t>WRC-03 Omnibus R&amp;O</w:t>
      </w:r>
      <w:r w:rsidR="00227F36" w:rsidRPr="00210763">
        <w:rPr>
          <w:szCs w:val="22"/>
        </w:rPr>
        <w:t>, FCC 05-70</w:t>
      </w:r>
    </w:p>
    <w:p w14:paraId="7E5D9998" w14:textId="77777777" w:rsidR="0086580E" w:rsidRPr="00210763" w:rsidRDefault="005773D1" w:rsidP="00483276">
      <w:pPr>
        <w:tabs>
          <w:tab w:val="left" w:pos="243"/>
          <w:tab w:val="left" w:pos="540"/>
          <w:tab w:val="left" w:pos="900"/>
        </w:tabs>
        <w:suppressAutoHyphens/>
        <w:rPr>
          <w:szCs w:val="22"/>
        </w:rPr>
      </w:pPr>
      <w:r>
        <w:rPr>
          <w:szCs w:val="22"/>
        </w:rPr>
        <w:tab/>
      </w:r>
      <w:r w:rsidR="00CE7C21">
        <w:rPr>
          <w:szCs w:val="22"/>
        </w:rPr>
        <w:t>G</w:t>
      </w:r>
      <w:r w:rsidR="00FF5E1F">
        <w:rPr>
          <w:szCs w:val="22"/>
        </w:rPr>
        <w:t>.</w:t>
      </w:r>
      <w:r w:rsidR="003D55CE">
        <w:rPr>
          <w:szCs w:val="22"/>
        </w:rPr>
        <w:tab/>
      </w:r>
      <w:r w:rsidR="0086580E" w:rsidRPr="00210763">
        <w:rPr>
          <w:szCs w:val="22"/>
        </w:rPr>
        <w:t xml:space="preserve">Amendments to the October 1, 2003 edition </w:t>
      </w:r>
    </w:p>
    <w:p w14:paraId="67DA518E" w14:textId="77777777" w:rsidR="0086580E" w:rsidRPr="00210763" w:rsidRDefault="00FE106A" w:rsidP="00483276">
      <w:pPr>
        <w:tabs>
          <w:tab w:val="left" w:pos="243"/>
          <w:tab w:val="left" w:pos="540"/>
          <w:tab w:val="left" w:pos="900"/>
        </w:tabs>
        <w:suppressAutoHyphens/>
        <w:rPr>
          <w:szCs w:val="22"/>
        </w:rPr>
      </w:pPr>
      <w:r w:rsidRPr="00210763">
        <w:rPr>
          <w:szCs w:val="22"/>
        </w:rPr>
        <w:tab/>
      </w:r>
      <w:r w:rsidR="003D55CE">
        <w:rPr>
          <w:szCs w:val="22"/>
        </w:rPr>
        <w:tab/>
      </w:r>
      <w:r w:rsidR="0086580E" w:rsidRPr="00210763">
        <w:rPr>
          <w:szCs w:val="22"/>
        </w:rPr>
        <w:t>1.</w:t>
      </w:r>
      <w:r w:rsidR="00FA7B18" w:rsidRPr="00210763">
        <w:rPr>
          <w:szCs w:val="22"/>
        </w:rPr>
        <w:t> </w:t>
      </w:r>
      <w:r w:rsidR="0086580E" w:rsidRPr="00210763">
        <w:rPr>
          <w:i/>
          <w:szCs w:val="22"/>
        </w:rPr>
        <w:t>Aviation R&amp;O</w:t>
      </w:r>
      <w:r w:rsidR="0086580E" w:rsidRPr="00210763">
        <w:rPr>
          <w:szCs w:val="22"/>
        </w:rPr>
        <w:t>, FCC 03-238</w:t>
      </w:r>
    </w:p>
    <w:p w14:paraId="3D779FCF" w14:textId="77777777" w:rsidR="0086580E" w:rsidRPr="00210763" w:rsidRDefault="007A7461"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2.</w:t>
      </w:r>
      <w:r w:rsidR="00FA7B18" w:rsidRPr="00210763">
        <w:rPr>
          <w:szCs w:val="22"/>
        </w:rPr>
        <w:t> </w:t>
      </w:r>
      <w:r w:rsidR="0042243B" w:rsidRPr="00210763">
        <w:rPr>
          <w:i/>
          <w:szCs w:val="22"/>
        </w:rPr>
        <w:t>70/80/90 GHz R&amp;O</w:t>
      </w:r>
      <w:r w:rsidR="0042243B" w:rsidRPr="00210763">
        <w:rPr>
          <w:szCs w:val="22"/>
        </w:rPr>
        <w:t>, FCC 03-248</w:t>
      </w:r>
    </w:p>
    <w:p w14:paraId="313A9F44" w14:textId="77777777" w:rsidR="0086580E" w:rsidRPr="00210763" w:rsidRDefault="0080711B"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3.</w:t>
      </w:r>
      <w:r w:rsidR="00FA7B18" w:rsidRPr="00210763">
        <w:rPr>
          <w:szCs w:val="22"/>
        </w:rPr>
        <w:t> </w:t>
      </w:r>
      <w:r w:rsidR="0086580E" w:rsidRPr="00210763">
        <w:rPr>
          <w:i/>
          <w:szCs w:val="22"/>
        </w:rPr>
        <w:t>Above 28 MHz R&amp;O</w:t>
      </w:r>
      <w:r w:rsidR="0086580E" w:rsidRPr="00210763">
        <w:rPr>
          <w:szCs w:val="22"/>
        </w:rPr>
        <w:t>, FCC 03-269</w:t>
      </w:r>
    </w:p>
    <w:p w14:paraId="30FCD017" w14:textId="77777777" w:rsidR="0086580E" w:rsidRPr="00210763" w:rsidRDefault="00110777"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4</w:t>
      </w:r>
      <w:r w:rsidR="007A7461" w:rsidRPr="00210763">
        <w:rPr>
          <w:szCs w:val="22"/>
        </w:rPr>
        <w:t>.</w:t>
      </w:r>
      <w:r w:rsidR="00FA7B18" w:rsidRPr="00210763">
        <w:rPr>
          <w:szCs w:val="22"/>
        </w:rPr>
        <w:t> </w:t>
      </w:r>
      <w:r w:rsidR="0086580E" w:rsidRPr="00210763">
        <w:rPr>
          <w:i/>
          <w:szCs w:val="22"/>
        </w:rPr>
        <w:t>2 GHz MSS</w:t>
      </w:r>
      <w:r w:rsidR="00C202C2" w:rsidRPr="00210763">
        <w:rPr>
          <w:i/>
          <w:szCs w:val="22"/>
        </w:rPr>
        <w:t>/AWS 3</w:t>
      </w:r>
      <w:r w:rsidR="00C202C2" w:rsidRPr="00210763">
        <w:rPr>
          <w:i/>
          <w:szCs w:val="22"/>
          <w:vertAlign w:val="superscript"/>
        </w:rPr>
        <w:t>rd</w:t>
      </w:r>
      <w:r w:rsidR="00C202C2" w:rsidRPr="00210763">
        <w:rPr>
          <w:i/>
          <w:szCs w:val="22"/>
        </w:rPr>
        <w:t xml:space="preserve"> R&amp;O and 3</w:t>
      </w:r>
      <w:r w:rsidR="00C202C2" w:rsidRPr="00210763">
        <w:rPr>
          <w:i/>
          <w:szCs w:val="22"/>
          <w:vertAlign w:val="superscript"/>
        </w:rPr>
        <w:t>rd</w:t>
      </w:r>
      <w:r w:rsidR="00C202C2" w:rsidRPr="00210763">
        <w:rPr>
          <w:i/>
          <w:szCs w:val="22"/>
        </w:rPr>
        <w:t xml:space="preserve"> MO&amp;O</w:t>
      </w:r>
      <w:r w:rsidR="0086580E" w:rsidRPr="00210763">
        <w:rPr>
          <w:szCs w:val="22"/>
        </w:rPr>
        <w:t>, FCC 03-280</w:t>
      </w:r>
    </w:p>
    <w:p w14:paraId="6DC7DAC5" w14:textId="77777777" w:rsidR="0086580E" w:rsidRPr="00210763" w:rsidRDefault="007A7461" w:rsidP="00483276">
      <w:pPr>
        <w:tabs>
          <w:tab w:val="left" w:pos="243"/>
          <w:tab w:val="left" w:pos="540"/>
          <w:tab w:val="left" w:pos="900"/>
        </w:tabs>
        <w:suppressAutoHyphens/>
        <w:rPr>
          <w:szCs w:val="22"/>
        </w:rPr>
      </w:pPr>
      <w:r w:rsidRPr="00210763">
        <w:rPr>
          <w:szCs w:val="22"/>
        </w:rPr>
        <w:tab/>
      </w:r>
      <w:r w:rsidR="003D55CE">
        <w:rPr>
          <w:szCs w:val="22"/>
        </w:rPr>
        <w:tab/>
      </w:r>
      <w:r w:rsidR="00110777" w:rsidRPr="00210763">
        <w:rPr>
          <w:szCs w:val="22"/>
        </w:rPr>
        <w:t>5</w:t>
      </w:r>
      <w:r w:rsidR="0086580E" w:rsidRPr="00210763">
        <w:rPr>
          <w:szCs w:val="22"/>
        </w:rPr>
        <w:t>.</w:t>
      </w:r>
      <w:r w:rsidR="00FA7B18" w:rsidRPr="00210763">
        <w:rPr>
          <w:szCs w:val="22"/>
        </w:rPr>
        <w:t> </w:t>
      </w:r>
      <w:r w:rsidR="0086580E" w:rsidRPr="00210763">
        <w:rPr>
          <w:i/>
          <w:szCs w:val="22"/>
        </w:rPr>
        <w:t>5 GHz R&amp;O</w:t>
      </w:r>
      <w:r w:rsidR="0086580E" w:rsidRPr="00210763">
        <w:rPr>
          <w:szCs w:val="22"/>
        </w:rPr>
        <w:t>, FCC 03-287</w:t>
      </w:r>
    </w:p>
    <w:p w14:paraId="27209E4C" w14:textId="77777777" w:rsidR="0086580E" w:rsidRPr="00210763" w:rsidRDefault="007A7461" w:rsidP="00483276">
      <w:pPr>
        <w:tabs>
          <w:tab w:val="left" w:pos="243"/>
          <w:tab w:val="left" w:pos="540"/>
          <w:tab w:val="left" w:pos="900"/>
        </w:tabs>
        <w:suppressAutoHyphens/>
        <w:rPr>
          <w:szCs w:val="22"/>
        </w:rPr>
      </w:pPr>
      <w:r w:rsidRPr="00210763">
        <w:rPr>
          <w:szCs w:val="22"/>
        </w:rPr>
        <w:tab/>
      </w:r>
      <w:r w:rsidR="003D55CE">
        <w:rPr>
          <w:szCs w:val="22"/>
        </w:rPr>
        <w:tab/>
      </w:r>
      <w:r w:rsidR="00110777" w:rsidRPr="00210763">
        <w:rPr>
          <w:szCs w:val="22"/>
        </w:rPr>
        <w:t>6</w:t>
      </w:r>
      <w:r w:rsidR="0086580E" w:rsidRPr="00210763">
        <w:rPr>
          <w:szCs w:val="22"/>
        </w:rPr>
        <w:t>.</w:t>
      </w:r>
      <w:r w:rsidR="00FA7B18" w:rsidRPr="00210763">
        <w:rPr>
          <w:szCs w:val="22"/>
        </w:rPr>
        <w:t> </w:t>
      </w:r>
      <w:r w:rsidR="0086580E" w:rsidRPr="00210763">
        <w:rPr>
          <w:i/>
          <w:szCs w:val="22"/>
        </w:rPr>
        <w:t xml:space="preserve">V-band </w:t>
      </w:r>
      <w:r w:rsidR="00EC49AD" w:rsidRPr="00210763">
        <w:rPr>
          <w:i/>
          <w:szCs w:val="22"/>
        </w:rPr>
        <w:t>2</w:t>
      </w:r>
      <w:r w:rsidR="00EC49AD" w:rsidRPr="00210763">
        <w:rPr>
          <w:i/>
          <w:szCs w:val="22"/>
          <w:vertAlign w:val="superscript"/>
        </w:rPr>
        <w:t>nd</w:t>
      </w:r>
      <w:r w:rsidR="00EC49AD" w:rsidRPr="00210763">
        <w:rPr>
          <w:i/>
          <w:szCs w:val="22"/>
        </w:rPr>
        <w:t xml:space="preserve"> </w:t>
      </w:r>
      <w:r w:rsidR="0086580E" w:rsidRPr="00210763">
        <w:rPr>
          <w:i/>
          <w:szCs w:val="22"/>
        </w:rPr>
        <w:t>R</w:t>
      </w:r>
      <w:r w:rsidR="002D2673" w:rsidRPr="00210763">
        <w:rPr>
          <w:i/>
          <w:szCs w:val="22"/>
        </w:rPr>
        <w:t>&amp;</w:t>
      </w:r>
      <w:r w:rsidR="0086580E" w:rsidRPr="00210763">
        <w:rPr>
          <w:i/>
          <w:szCs w:val="22"/>
        </w:rPr>
        <w:t>O</w:t>
      </w:r>
      <w:r w:rsidR="0086580E" w:rsidRPr="00210763">
        <w:rPr>
          <w:szCs w:val="22"/>
        </w:rPr>
        <w:t>, FCC 03-296</w:t>
      </w:r>
    </w:p>
    <w:p w14:paraId="29657E49" w14:textId="77777777" w:rsidR="0086580E" w:rsidRPr="00210763" w:rsidRDefault="00110777"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7</w:t>
      </w:r>
      <w:r w:rsidR="007A7461" w:rsidRPr="00210763">
        <w:rPr>
          <w:szCs w:val="22"/>
        </w:rPr>
        <w:t>.</w:t>
      </w:r>
      <w:r w:rsidR="00FA7B18" w:rsidRPr="00210763">
        <w:rPr>
          <w:szCs w:val="22"/>
        </w:rPr>
        <w:t> </w:t>
      </w:r>
      <w:r w:rsidR="00B83426" w:rsidRPr="00210763">
        <w:rPr>
          <w:i/>
          <w:szCs w:val="22"/>
        </w:rPr>
        <w:t xml:space="preserve">DSRC </w:t>
      </w:r>
      <w:r w:rsidR="0086580E" w:rsidRPr="00210763">
        <w:rPr>
          <w:i/>
          <w:szCs w:val="22"/>
        </w:rPr>
        <w:t>R&amp;O</w:t>
      </w:r>
      <w:r w:rsidR="0086580E" w:rsidRPr="00210763">
        <w:rPr>
          <w:szCs w:val="22"/>
        </w:rPr>
        <w:t>, FCC 03-324</w:t>
      </w:r>
    </w:p>
    <w:p w14:paraId="35AA8499" w14:textId="77777777" w:rsidR="0086580E" w:rsidRPr="00210763" w:rsidRDefault="00110777"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8</w:t>
      </w:r>
      <w:r w:rsidR="007A7461" w:rsidRPr="00210763">
        <w:rPr>
          <w:szCs w:val="22"/>
        </w:rPr>
        <w:t>.</w:t>
      </w:r>
      <w:r w:rsidR="00FA7B18" w:rsidRPr="00210763">
        <w:rPr>
          <w:szCs w:val="22"/>
        </w:rPr>
        <w:t> </w:t>
      </w:r>
      <w:r w:rsidR="00F80D76" w:rsidRPr="00210763">
        <w:rPr>
          <w:i/>
          <w:szCs w:val="22"/>
        </w:rPr>
        <w:t xml:space="preserve">Above </w:t>
      </w:r>
      <w:r w:rsidR="0086580E" w:rsidRPr="00210763">
        <w:rPr>
          <w:i/>
          <w:szCs w:val="22"/>
        </w:rPr>
        <w:t>76 GHz R&amp;O</w:t>
      </w:r>
      <w:r w:rsidR="0086580E" w:rsidRPr="00210763">
        <w:rPr>
          <w:szCs w:val="22"/>
        </w:rPr>
        <w:t>, FCC 04-20</w:t>
      </w:r>
    </w:p>
    <w:p w14:paraId="69AD9F65" w14:textId="77777777" w:rsidR="0086580E" w:rsidRPr="00210763" w:rsidRDefault="00110777" w:rsidP="00483276">
      <w:pPr>
        <w:tabs>
          <w:tab w:val="left" w:pos="243"/>
          <w:tab w:val="left" w:pos="540"/>
          <w:tab w:val="left" w:pos="900"/>
        </w:tabs>
        <w:suppressAutoHyphens/>
        <w:rPr>
          <w:szCs w:val="22"/>
        </w:rPr>
      </w:pPr>
      <w:r w:rsidRPr="00210763">
        <w:rPr>
          <w:szCs w:val="22"/>
        </w:rPr>
        <w:tab/>
      </w:r>
      <w:r w:rsidR="003D55CE">
        <w:rPr>
          <w:szCs w:val="22"/>
        </w:rPr>
        <w:tab/>
      </w:r>
      <w:r w:rsidRPr="00210763">
        <w:rPr>
          <w:szCs w:val="22"/>
        </w:rPr>
        <w:t>9</w:t>
      </w:r>
      <w:r w:rsidR="007A7461" w:rsidRPr="00210763">
        <w:rPr>
          <w:szCs w:val="22"/>
        </w:rPr>
        <w:t>.</w:t>
      </w:r>
      <w:r w:rsidR="00FA7B18" w:rsidRPr="00210763">
        <w:rPr>
          <w:szCs w:val="22"/>
        </w:rPr>
        <w:t> </w:t>
      </w:r>
      <w:r w:rsidR="0086580E" w:rsidRPr="00210763">
        <w:rPr>
          <w:i/>
          <w:szCs w:val="22"/>
        </w:rPr>
        <w:t>NYC Public Safety (TV Chan. 16) R&amp;O</w:t>
      </w:r>
      <w:r w:rsidR="0086580E" w:rsidRPr="00210763">
        <w:rPr>
          <w:szCs w:val="22"/>
        </w:rPr>
        <w:t>, FCC 04-80</w:t>
      </w:r>
    </w:p>
    <w:p w14:paraId="44C8E046" w14:textId="77777777" w:rsidR="00F02C3B" w:rsidRDefault="009B180B" w:rsidP="00513A57">
      <w:pPr>
        <w:tabs>
          <w:tab w:val="left" w:pos="243"/>
          <w:tab w:val="left" w:pos="540"/>
          <w:tab w:val="left" w:pos="900"/>
        </w:tabs>
        <w:suppressAutoHyphens/>
        <w:spacing w:after="120"/>
        <w:rPr>
          <w:szCs w:val="22"/>
        </w:rPr>
      </w:pPr>
      <w:r w:rsidRPr="00210763">
        <w:rPr>
          <w:szCs w:val="22"/>
        </w:rPr>
        <w:tab/>
      </w:r>
      <w:r w:rsidR="003D55CE">
        <w:rPr>
          <w:szCs w:val="22"/>
        </w:rPr>
        <w:tab/>
      </w:r>
      <w:r w:rsidRPr="00210763">
        <w:rPr>
          <w:szCs w:val="22"/>
        </w:rPr>
        <w:t>1</w:t>
      </w:r>
      <w:r w:rsidR="00110777" w:rsidRPr="00210763">
        <w:rPr>
          <w:szCs w:val="22"/>
        </w:rPr>
        <w:t>0</w:t>
      </w:r>
      <w:r w:rsidR="007A7461" w:rsidRPr="00210763">
        <w:rPr>
          <w:szCs w:val="22"/>
        </w:rPr>
        <w:t>.</w:t>
      </w:r>
      <w:r w:rsidR="00FA7B18" w:rsidRPr="00210763">
        <w:rPr>
          <w:szCs w:val="22"/>
        </w:rPr>
        <w:t> </w:t>
      </w:r>
      <w:r w:rsidR="0086580E" w:rsidRPr="00210763">
        <w:rPr>
          <w:i/>
          <w:szCs w:val="22"/>
        </w:rPr>
        <w:t>Big LEO R</w:t>
      </w:r>
      <w:r w:rsidR="002D2673" w:rsidRPr="00210763">
        <w:rPr>
          <w:i/>
          <w:szCs w:val="22"/>
        </w:rPr>
        <w:t>&amp;</w:t>
      </w:r>
      <w:r w:rsidR="0086580E" w:rsidRPr="00210763">
        <w:rPr>
          <w:i/>
          <w:szCs w:val="22"/>
        </w:rPr>
        <w:t>O</w:t>
      </w:r>
      <w:r w:rsidR="0086580E" w:rsidRPr="00210763">
        <w:rPr>
          <w:szCs w:val="22"/>
        </w:rPr>
        <w:t>, FCC 04-134</w:t>
      </w:r>
    </w:p>
    <w:p w14:paraId="6950BD8F" w14:textId="77777777" w:rsidR="00313811" w:rsidRPr="00210763" w:rsidRDefault="005773D1" w:rsidP="00483276">
      <w:pPr>
        <w:tabs>
          <w:tab w:val="left" w:pos="243"/>
          <w:tab w:val="left" w:pos="540"/>
          <w:tab w:val="left" w:pos="900"/>
        </w:tabs>
        <w:suppressAutoHyphens/>
        <w:rPr>
          <w:szCs w:val="22"/>
        </w:rPr>
      </w:pPr>
      <w:r>
        <w:rPr>
          <w:szCs w:val="22"/>
        </w:rPr>
        <w:tab/>
      </w:r>
      <w:r w:rsidR="00CE7C21">
        <w:rPr>
          <w:szCs w:val="22"/>
        </w:rPr>
        <w:t>H</w:t>
      </w:r>
      <w:r w:rsidR="00FF5E1F">
        <w:rPr>
          <w:szCs w:val="22"/>
        </w:rPr>
        <w:t>.</w:t>
      </w:r>
      <w:r w:rsidR="003D55CE">
        <w:rPr>
          <w:szCs w:val="22"/>
        </w:rPr>
        <w:tab/>
      </w:r>
      <w:r w:rsidR="00313811" w:rsidRPr="00210763">
        <w:rPr>
          <w:szCs w:val="22"/>
        </w:rPr>
        <w:t xml:space="preserve">Amendments to the October 1, 2002 edition </w:t>
      </w:r>
    </w:p>
    <w:p w14:paraId="598518E0" w14:textId="77777777" w:rsidR="00313811" w:rsidRPr="00210763" w:rsidRDefault="0066681B" w:rsidP="00483276">
      <w:pPr>
        <w:pStyle w:val="ParaNum"/>
        <w:numPr>
          <w:ilvl w:val="0"/>
          <w:numId w:val="0"/>
        </w:numPr>
        <w:tabs>
          <w:tab w:val="left" w:pos="243"/>
          <w:tab w:val="left" w:pos="540"/>
          <w:tab w:val="left" w:pos="900"/>
        </w:tabs>
        <w:spacing w:after="0"/>
        <w:rPr>
          <w:szCs w:val="22"/>
        </w:rPr>
      </w:pPr>
      <w:r w:rsidRPr="00210763">
        <w:rPr>
          <w:szCs w:val="22"/>
        </w:rPr>
        <w:tab/>
      </w:r>
      <w:r w:rsidR="003D55CE">
        <w:rPr>
          <w:szCs w:val="22"/>
        </w:rPr>
        <w:tab/>
      </w:r>
      <w:r w:rsidR="00FA7B18" w:rsidRPr="00210763">
        <w:rPr>
          <w:szCs w:val="22"/>
        </w:rPr>
        <w:t>1. </w:t>
      </w:r>
      <w:r w:rsidR="00313811" w:rsidRPr="00210763">
        <w:rPr>
          <w:i/>
          <w:szCs w:val="22"/>
        </w:rPr>
        <w:t>BAS/CARS</w:t>
      </w:r>
      <w:r w:rsidR="00EF4797" w:rsidRPr="00210763">
        <w:rPr>
          <w:szCs w:val="22"/>
        </w:rPr>
        <w:t xml:space="preserve">, </w:t>
      </w:r>
      <w:r w:rsidR="00313811" w:rsidRPr="00210763">
        <w:rPr>
          <w:spacing w:val="-2"/>
          <w:szCs w:val="22"/>
        </w:rPr>
        <w:t>FCC 02-298</w:t>
      </w:r>
    </w:p>
    <w:p w14:paraId="621821DD" w14:textId="77777777" w:rsidR="00313811" w:rsidRPr="00210763" w:rsidRDefault="0066681B" w:rsidP="00483276">
      <w:pPr>
        <w:tabs>
          <w:tab w:val="left" w:pos="243"/>
          <w:tab w:val="left" w:pos="540"/>
          <w:tab w:val="left" w:pos="900"/>
        </w:tabs>
        <w:rPr>
          <w:szCs w:val="22"/>
        </w:rPr>
      </w:pPr>
      <w:r w:rsidRPr="00210763">
        <w:rPr>
          <w:spacing w:val="-2"/>
          <w:szCs w:val="22"/>
        </w:rPr>
        <w:tab/>
      </w:r>
      <w:r w:rsidR="003D55CE">
        <w:rPr>
          <w:spacing w:val="-2"/>
          <w:szCs w:val="22"/>
        </w:rPr>
        <w:tab/>
      </w:r>
      <w:r w:rsidR="00313811" w:rsidRPr="00210763">
        <w:rPr>
          <w:spacing w:val="-2"/>
          <w:szCs w:val="22"/>
        </w:rPr>
        <w:t>2.</w:t>
      </w:r>
      <w:r w:rsidR="00FA7B18" w:rsidRPr="00210763">
        <w:rPr>
          <w:spacing w:val="-2"/>
          <w:szCs w:val="22"/>
        </w:rPr>
        <w:t> </w:t>
      </w:r>
      <w:r w:rsidR="00313811" w:rsidRPr="00210763">
        <w:rPr>
          <w:i/>
          <w:spacing w:val="-2"/>
          <w:szCs w:val="22"/>
        </w:rPr>
        <w:t xml:space="preserve">AWS </w:t>
      </w:r>
      <w:r w:rsidR="00EC49AD" w:rsidRPr="00210763">
        <w:rPr>
          <w:i/>
          <w:spacing w:val="-2"/>
          <w:szCs w:val="22"/>
        </w:rPr>
        <w:t>2</w:t>
      </w:r>
      <w:r w:rsidR="00EC49AD" w:rsidRPr="00210763">
        <w:rPr>
          <w:i/>
          <w:spacing w:val="-2"/>
          <w:szCs w:val="22"/>
          <w:vertAlign w:val="superscript"/>
        </w:rPr>
        <w:t>nd</w:t>
      </w:r>
      <w:r w:rsidR="00EC49AD" w:rsidRPr="00210763">
        <w:rPr>
          <w:i/>
          <w:spacing w:val="-2"/>
          <w:szCs w:val="22"/>
        </w:rPr>
        <w:t xml:space="preserve"> </w:t>
      </w:r>
      <w:r w:rsidR="00313811" w:rsidRPr="00210763">
        <w:rPr>
          <w:i/>
          <w:spacing w:val="-2"/>
          <w:szCs w:val="22"/>
        </w:rPr>
        <w:t>R&amp;O</w:t>
      </w:r>
      <w:r w:rsidR="00EF4797" w:rsidRPr="00210763">
        <w:rPr>
          <w:spacing w:val="-2"/>
          <w:szCs w:val="22"/>
        </w:rPr>
        <w:t xml:space="preserve">, </w:t>
      </w:r>
      <w:r w:rsidR="00313811" w:rsidRPr="00210763">
        <w:rPr>
          <w:spacing w:val="-2"/>
          <w:szCs w:val="22"/>
        </w:rPr>
        <w:t>FCC 02-304</w:t>
      </w:r>
    </w:p>
    <w:p w14:paraId="52D808FB" w14:textId="77777777" w:rsidR="009958A5" w:rsidRPr="00210763" w:rsidRDefault="0066681B" w:rsidP="00483276">
      <w:pPr>
        <w:tabs>
          <w:tab w:val="left" w:pos="243"/>
          <w:tab w:val="left" w:pos="540"/>
          <w:tab w:val="left" w:pos="900"/>
          <w:tab w:val="center" w:pos="4680"/>
        </w:tabs>
        <w:suppressAutoHyphens/>
        <w:rPr>
          <w:spacing w:val="-2"/>
          <w:szCs w:val="22"/>
        </w:rPr>
      </w:pPr>
      <w:r w:rsidRPr="00210763">
        <w:rPr>
          <w:spacing w:val="-2"/>
          <w:szCs w:val="22"/>
        </w:rPr>
        <w:tab/>
      </w:r>
      <w:r w:rsidR="003D55CE">
        <w:rPr>
          <w:spacing w:val="-2"/>
          <w:szCs w:val="22"/>
        </w:rPr>
        <w:tab/>
      </w:r>
      <w:r w:rsidR="00313811" w:rsidRPr="00210763">
        <w:rPr>
          <w:spacing w:val="-2"/>
          <w:szCs w:val="22"/>
        </w:rPr>
        <w:t>3.</w:t>
      </w:r>
      <w:r w:rsidR="00FA7B18" w:rsidRPr="00210763">
        <w:rPr>
          <w:spacing w:val="-2"/>
          <w:szCs w:val="22"/>
        </w:rPr>
        <w:t> </w:t>
      </w:r>
      <w:r w:rsidR="00313811" w:rsidRPr="00210763">
        <w:rPr>
          <w:i/>
          <w:spacing w:val="-2"/>
          <w:szCs w:val="22"/>
        </w:rPr>
        <w:t>18 GHz</w:t>
      </w:r>
      <w:r w:rsidR="009958A5" w:rsidRPr="00210763">
        <w:rPr>
          <w:i/>
          <w:spacing w:val="-2"/>
          <w:szCs w:val="22"/>
        </w:rPr>
        <w:t xml:space="preserve"> 2</w:t>
      </w:r>
      <w:r w:rsidR="009958A5" w:rsidRPr="00210763">
        <w:rPr>
          <w:i/>
          <w:spacing w:val="-2"/>
          <w:szCs w:val="22"/>
          <w:vertAlign w:val="superscript"/>
        </w:rPr>
        <w:t>nd</w:t>
      </w:r>
      <w:r w:rsidR="009958A5" w:rsidRPr="00210763">
        <w:rPr>
          <w:i/>
          <w:spacing w:val="-2"/>
          <w:szCs w:val="22"/>
        </w:rPr>
        <w:t xml:space="preserve"> </w:t>
      </w:r>
      <w:r w:rsidR="003A5EE0">
        <w:rPr>
          <w:i/>
          <w:spacing w:val="-2"/>
          <w:szCs w:val="22"/>
        </w:rPr>
        <w:t>Recon Order</w:t>
      </w:r>
      <w:r w:rsidR="00313811" w:rsidRPr="00210763">
        <w:rPr>
          <w:spacing w:val="-2"/>
          <w:szCs w:val="22"/>
        </w:rPr>
        <w:t>, FCC 02-317</w:t>
      </w:r>
    </w:p>
    <w:p w14:paraId="44DD5C07" w14:textId="77777777" w:rsidR="00E44FD4" w:rsidRPr="00210763" w:rsidRDefault="0066681B" w:rsidP="00483276">
      <w:pPr>
        <w:tabs>
          <w:tab w:val="left" w:pos="243"/>
          <w:tab w:val="left" w:pos="540"/>
          <w:tab w:val="left" w:pos="900"/>
          <w:tab w:val="center" w:pos="4680"/>
        </w:tabs>
        <w:suppressAutoHyphens/>
        <w:rPr>
          <w:szCs w:val="22"/>
        </w:rPr>
      </w:pPr>
      <w:r w:rsidRPr="00210763">
        <w:rPr>
          <w:spacing w:val="-2"/>
          <w:szCs w:val="22"/>
        </w:rPr>
        <w:tab/>
      </w:r>
      <w:r w:rsidR="003D55CE">
        <w:rPr>
          <w:spacing w:val="-2"/>
          <w:szCs w:val="22"/>
        </w:rPr>
        <w:tab/>
      </w:r>
      <w:r w:rsidR="00313811" w:rsidRPr="00210763">
        <w:rPr>
          <w:spacing w:val="-2"/>
          <w:szCs w:val="22"/>
        </w:rPr>
        <w:t>4.</w:t>
      </w:r>
      <w:r w:rsidR="00FA7B18" w:rsidRPr="00210763">
        <w:rPr>
          <w:spacing w:val="-2"/>
          <w:szCs w:val="22"/>
        </w:rPr>
        <w:t> </w:t>
      </w:r>
      <w:r w:rsidR="00E44FD4" w:rsidRPr="00210763">
        <w:rPr>
          <w:i/>
          <w:szCs w:val="22"/>
        </w:rPr>
        <w:t xml:space="preserve">ATC R&amp;O </w:t>
      </w:r>
      <w:r w:rsidR="00F151D9" w:rsidRPr="00210763">
        <w:rPr>
          <w:i/>
          <w:szCs w:val="22"/>
        </w:rPr>
        <w:t xml:space="preserve">and </w:t>
      </w:r>
      <w:r w:rsidR="00E44FD4" w:rsidRPr="00210763">
        <w:rPr>
          <w:i/>
          <w:szCs w:val="22"/>
        </w:rPr>
        <w:t>NPRM</w:t>
      </w:r>
      <w:r w:rsidR="00E44FD4" w:rsidRPr="00210763">
        <w:rPr>
          <w:szCs w:val="22"/>
        </w:rPr>
        <w:t>, FCC 03-15</w:t>
      </w:r>
    </w:p>
    <w:p w14:paraId="7B204005" w14:textId="77777777" w:rsidR="00E44FD4" w:rsidRPr="00210763" w:rsidRDefault="00B75776" w:rsidP="00483276">
      <w:pPr>
        <w:tabs>
          <w:tab w:val="left" w:pos="243"/>
          <w:tab w:val="left" w:pos="540"/>
          <w:tab w:val="left" w:pos="900"/>
          <w:tab w:val="center" w:pos="4680"/>
        </w:tabs>
        <w:suppressAutoHyphens/>
        <w:rPr>
          <w:szCs w:val="22"/>
        </w:rPr>
      </w:pPr>
      <w:r w:rsidRPr="00210763">
        <w:rPr>
          <w:szCs w:val="22"/>
        </w:rPr>
        <w:tab/>
      </w:r>
      <w:r w:rsidR="003D55CE">
        <w:rPr>
          <w:szCs w:val="22"/>
        </w:rPr>
        <w:tab/>
      </w:r>
      <w:r w:rsidR="00313811" w:rsidRPr="00210763">
        <w:rPr>
          <w:szCs w:val="22"/>
        </w:rPr>
        <w:t>5.</w:t>
      </w:r>
      <w:r w:rsidR="00FA7B18" w:rsidRPr="00210763">
        <w:rPr>
          <w:szCs w:val="22"/>
        </w:rPr>
        <w:t> </w:t>
      </w:r>
      <w:r w:rsidR="00E44FD4" w:rsidRPr="00210763">
        <w:rPr>
          <w:i/>
          <w:spacing w:val="-2"/>
          <w:szCs w:val="22"/>
        </w:rPr>
        <w:t>AWS</w:t>
      </w:r>
      <w:r w:rsidR="00EC49AD" w:rsidRPr="00210763">
        <w:rPr>
          <w:i/>
          <w:spacing w:val="-2"/>
          <w:szCs w:val="22"/>
        </w:rPr>
        <w:t xml:space="preserve"> 3</w:t>
      </w:r>
      <w:r w:rsidR="00EC49AD" w:rsidRPr="00210763">
        <w:rPr>
          <w:i/>
          <w:spacing w:val="-2"/>
          <w:szCs w:val="22"/>
          <w:vertAlign w:val="superscript"/>
        </w:rPr>
        <w:t>rd</w:t>
      </w:r>
      <w:r w:rsidR="00EC49AD" w:rsidRPr="00210763">
        <w:rPr>
          <w:i/>
          <w:spacing w:val="-2"/>
          <w:szCs w:val="22"/>
        </w:rPr>
        <w:t xml:space="preserve"> </w:t>
      </w:r>
      <w:r w:rsidR="00E44FD4" w:rsidRPr="00210763">
        <w:rPr>
          <w:i/>
          <w:spacing w:val="-2"/>
          <w:szCs w:val="22"/>
        </w:rPr>
        <w:t>R&amp;O</w:t>
      </w:r>
      <w:r w:rsidR="00E44FD4" w:rsidRPr="00210763">
        <w:rPr>
          <w:spacing w:val="-2"/>
          <w:szCs w:val="22"/>
        </w:rPr>
        <w:t>, FCC 03-16</w:t>
      </w:r>
    </w:p>
    <w:p w14:paraId="1F450AF6" w14:textId="77777777" w:rsidR="00313811" w:rsidRPr="00210763" w:rsidRDefault="00B75776" w:rsidP="00483276">
      <w:pPr>
        <w:tabs>
          <w:tab w:val="left" w:pos="243"/>
          <w:tab w:val="left" w:pos="540"/>
          <w:tab w:val="left" w:pos="900"/>
          <w:tab w:val="center" w:pos="4680"/>
        </w:tabs>
        <w:suppressAutoHyphens/>
        <w:rPr>
          <w:szCs w:val="22"/>
        </w:rPr>
      </w:pPr>
      <w:r w:rsidRPr="00210763">
        <w:rPr>
          <w:szCs w:val="22"/>
        </w:rPr>
        <w:tab/>
      </w:r>
      <w:r w:rsidR="003D55CE">
        <w:rPr>
          <w:szCs w:val="22"/>
        </w:rPr>
        <w:tab/>
      </w:r>
      <w:r w:rsidR="00313811" w:rsidRPr="00210763">
        <w:rPr>
          <w:szCs w:val="22"/>
        </w:rPr>
        <w:t>6.</w:t>
      </w:r>
      <w:r w:rsidR="00FA7B18" w:rsidRPr="00210763">
        <w:rPr>
          <w:szCs w:val="22"/>
        </w:rPr>
        <w:t> </w:t>
      </w:r>
      <w:r w:rsidR="00313811" w:rsidRPr="00210763">
        <w:rPr>
          <w:i/>
          <w:szCs w:val="22"/>
        </w:rPr>
        <w:t xml:space="preserve">Skybridge </w:t>
      </w:r>
      <w:r w:rsidR="00EC49AD" w:rsidRPr="00210763">
        <w:rPr>
          <w:i/>
          <w:szCs w:val="22"/>
        </w:rPr>
        <w:t>2</w:t>
      </w:r>
      <w:r w:rsidR="00EC49AD" w:rsidRPr="00210763">
        <w:rPr>
          <w:i/>
          <w:szCs w:val="22"/>
          <w:vertAlign w:val="superscript"/>
        </w:rPr>
        <w:t>nd</w:t>
      </w:r>
      <w:r w:rsidR="00EC49AD" w:rsidRPr="00210763">
        <w:rPr>
          <w:i/>
          <w:szCs w:val="22"/>
        </w:rPr>
        <w:t xml:space="preserve"> </w:t>
      </w:r>
      <w:r w:rsidR="00313811" w:rsidRPr="00210763">
        <w:rPr>
          <w:i/>
          <w:szCs w:val="22"/>
        </w:rPr>
        <w:t>MO&amp;O</w:t>
      </w:r>
      <w:r w:rsidR="00313811" w:rsidRPr="00210763">
        <w:rPr>
          <w:szCs w:val="22"/>
        </w:rPr>
        <w:t>, FCC 03-25</w:t>
      </w:r>
    </w:p>
    <w:p w14:paraId="36C23EAF" w14:textId="77777777" w:rsidR="00313811" w:rsidRPr="00210763" w:rsidRDefault="00B75776" w:rsidP="00483276">
      <w:pPr>
        <w:tabs>
          <w:tab w:val="left" w:pos="243"/>
          <w:tab w:val="left" w:pos="540"/>
          <w:tab w:val="left" w:pos="900"/>
          <w:tab w:val="center" w:pos="4680"/>
        </w:tabs>
        <w:suppressAutoHyphens/>
        <w:rPr>
          <w:spacing w:val="-3"/>
          <w:szCs w:val="22"/>
        </w:rPr>
      </w:pPr>
      <w:r w:rsidRPr="00210763">
        <w:rPr>
          <w:szCs w:val="22"/>
        </w:rPr>
        <w:tab/>
      </w:r>
      <w:r w:rsidR="003D55CE">
        <w:rPr>
          <w:szCs w:val="22"/>
        </w:rPr>
        <w:tab/>
      </w:r>
      <w:r w:rsidR="00313811" w:rsidRPr="00210763">
        <w:rPr>
          <w:szCs w:val="22"/>
        </w:rPr>
        <w:t>7.</w:t>
      </w:r>
      <w:r w:rsidR="00FA7B18" w:rsidRPr="00210763">
        <w:rPr>
          <w:szCs w:val="22"/>
        </w:rPr>
        <w:t> </w:t>
      </w:r>
      <w:r w:rsidR="00313811" w:rsidRPr="00210763">
        <w:rPr>
          <w:i/>
          <w:szCs w:val="22"/>
        </w:rPr>
        <w:t>Below 28 MHz</w:t>
      </w:r>
      <w:r w:rsidR="001D5C26" w:rsidRPr="00210763">
        <w:rPr>
          <w:szCs w:val="22"/>
        </w:rPr>
        <w:t xml:space="preserve">, </w:t>
      </w:r>
      <w:r w:rsidR="00313811" w:rsidRPr="00210763">
        <w:rPr>
          <w:spacing w:val="-2"/>
          <w:szCs w:val="22"/>
        </w:rPr>
        <w:t>FCC 03-39</w:t>
      </w:r>
    </w:p>
    <w:p w14:paraId="54EB85B5" w14:textId="77777777" w:rsidR="004C600D" w:rsidRPr="00210763" w:rsidRDefault="00B75776" w:rsidP="00483276">
      <w:pPr>
        <w:tabs>
          <w:tab w:val="left" w:pos="243"/>
          <w:tab w:val="left" w:pos="540"/>
          <w:tab w:val="left" w:pos="900"/>
        </w:tabs>
        <w:suppressAutoHyphens/>
        <w:spacing w:after="120"/>
        <w:rPr>
          <w:spacing w:val="-2"/>
          <w:szCs w:val="22"/>
        </w:rPr>
      </w:pPr>
      <w:r w:rsidRPr="00210763">
        <w:rPr>
          <w:spacing w:val="-3"/>
          <w:szCs w:val="22"/>
        </w:rPr>
        <w:tab/>
      </w:r>
      <w:r w:rsidR="003D55CE">
        <w:rPr>
          <w:spacing w:val="-3"/>
          <w:szCs w:val="22"/>
        </w:rPr>
        <w:tab/>
      </w:r>
      <w:r w:rsidRPr="00210763">
        <w:rPr>
          <w:spacing w:val="-3"/>
          <w:szCs w:val="22"/>
        </w:rPr>
        <w:t>8.</w:t>
      </w:r>
      <w:r w:rsidR="00FA7B18" w:rsidRPr="00210763">
        <w:rPr>
          <w:spacing w:val="-3"/>
          <w:szCs w:val="22"/>
        </w:rPr>
        <w:t> </w:t>
      </w:r>
      <w:r w:rsidR="00313811" w:rsidRPr="00210763">
        <w:rPr>
          <w:i/>
          <w:spacing w:val="-3"/>
          <w:szCs w:val="22"/>
        </w:rPr>
        <w:t>Amateur R&amp;O</w:t>
      </w:r>
      <w:r w:rsidR="001D5C26" w:rsidRPr="00210763">
        <w:rPr>
          <w:spacing w:val="-3"/>
          <w:szCs w:val="22"/>
        </w:rPr>
        <w:t xml:space="preserve">, </w:t>
      </w:r>
      <w:r w:rsidR="00313811" w:rsidRPr="00210763">
        <w:rPr>
          <w:spacing w:val="-2"/>
          <w:szCs w:val="22"/>
        </w:rPr>
        <w:t>FCC 03-105</w:t>
      </w:r>
      <w:r w:rsidR="00F0456D" w:rsidRPr="00210763">
        <w:rPr>
          <w:spacing w:val="-2"/>
          <w:szCs w:val="22"/>
        </w:rPr>
        <w:t>;</w:t>
      </w:r>
      <w:r w:rsidR="006D0765" w:rsidRPr="00210763">
        <w:rPr>
          <w:spacing w:val="-2"/>
          <w:szCs w:val="22"/>
        </w:rPr>
        <w:t xml:space="preserve"> and </w:t>
      </w:r>
      <w:r w:rsidR="00F0456D" w:rsidRPr="00210763">
        <w:rPr>
          <w:i/>
          <w:spacing w:val="-2"/>
          <w:szCs w:val="22"/>
        </w:rPr>
        <w:t>Amateur MO&amp;O</w:t>
      </w:r>
      <w:r w:rsidR="00F0456D" w:rsidRPr="00210763">
        <w:rPr>
          <w:spacing w:val="-2"/>
          <w:szCs w:val="22"/>
        </w:rPr>
        <w:t xml:space="preserve">, </w:t>
      </w:r>
      <w:r w:rsidR="006D0765" w:rsidRPr="00210763">
        <w:rPr>
          <w:spacing w:val="-2"/>
          <w:szCs w:val="22"/>
        </w:rPr>
        <w:t>FCC 04-71</w:t>
      </w:r>
    </w:p>
    <w:p w14:paraId="6A754B31" w14:textId="77777777" w:rsidR="00B95C0A" w:rsidRDefault="005773D1" w:rsidP="00757B2A">
      <w:pPr>
        <w:tabs>
          <w:tab w:val="left" w:pos="243"/>
          <w:tab w:val="left" w:pos="540"/>
        </w:tabs>
        <w:rPr>
          <w:spacing w:val="-2"/>
          <w:szCs w:val="22"/>
        </w:rPr>
      </w:pPr>
      <w:r>
        <w:rPr>
          <w:szCs w:val="22"/>
        </w:rPr>
        <w:tab/>
      </w:r>
      <w:r w:rsidR="00CE7C21">
        <w:rPr>
          <w:szCs w:val="22"/>
        </w:rPr>
        <w:t>I</w:t>
      </w:r>
      <w:r w:rsidR="00B24DA0">
        <w:rPr>
          <w:szCs w:val="22"/>
        </w:rPr>
        <w:t>.</w:t>
      </w:r>
      <w:r w:rsidR="00B95C0A">
        <w:rPr>
          <w:szCs w:val="22"/>
        </w:rPr>
        <w:tab/>
      </w:r>
      <w:r w:rsidR="001F69C3" w:rsidRPr="00210763">
        <w:rPr>
          <w:szCs w:val="22"/>
        </w:rPr>
        <w:t xml:space="preserve">Amendments to the October 1, 2001 edition </w:t>
      </w:r>
    </w:p>
    <w:p w14:paraId="30D279DB" w14:textId="77777777" w:rsidR="001F69C3" w:rsidRPr="00B95C0A" w:rsidRDefault="00B95C0A" w:rsidP="00483276">
      <w:pPr>
        <w:tabs>
          <w:tab w:val="left" w:pos="243"/>
          <w:tab w:val="left" w:pos="540"/>
          <w:tab w:val="left" w:pos="900"/>
        </w:tabs>
        <w:suppressAutoHyphens/>
        <w:rPr>
          <w:spacing w:val="-2"/>
          <w:szCs w:val="22"/>
        </w:rPr>
      </w:pPr>
      <w:r>
        <w:rPr>
          <w:spacing w:val="-2"/>
          <w:szCs w:val="22"/>
        </w:rPr>
        <w:tab/>
      </w:r>
      <w:r>
        <w:rPr>
          <w:spacing w:val="-2"/>
          <w:szCs w:val="22"/>
        </w:rPr>
        <w:tab/>
      </w:r>
      <w:r>
        <w:rPr>
          <w:szCs w:val="22"/>
        </w:rPr>
        <w:t>1. </w:t>
      </w:r>
      <w:r w:rsidR="00DC2EE4" w:rsidRPr="00210763">
        <w:rPr>
          <w:i/>
          <w:szCs w:val="22"/>
        </w:rPr>
        <w:t>AWS 1</w:t>
      </w:r>
      <w:r w:rsidR="00DC2EE4" w:rsidRPr="00210763">
        <w:rPr>
          <w:i/>
          <w:szCs w:val="22"/>
          <w:vertAlign w:val="superscript"/>
        </w:rPr>
        <w:t>st</w:t>
      </w:r>
      <w:r w:rsidR="00DC2EE4" w:rsidRPr="00210763">
        <w:rPr>
          <w:i/>
          <w:szCs w:val="22"/>
        </w:rPr>
        <w:t xml:space="preserve"> R&amp;O and MO&amp;O</w:t>
      </w:r>
      <w:r w:rsidR="001F69C3" w:rsidRPr="00210763">
        <w:rPr>
          <w:szCs w:val="22"/>
        </w:rPr>
        <w:t>, FCC 01-256</w:t>
      </w:r>
    </w:p>
    <w:p w14:paraId="1599A559" w14:textId="77777777" w:rsidR="001F69C3" w:rsidRPr="00210763" w:rsidRDefault="00C53786" w:rsidP="00483276">
      <w:pPr>
        <w:tabs>
          <w:tab w:val="left" w:pos="243"/>
          <w:tab w:val="left" w:pos="540"/>
          <w:tab w:val="left" w:pos="900"/>
          <w:tab w:val="center" w:pos="4680"/>
        </w:tabs>
        <w:suppressAutoHyphens/>
        <w:rPr>
          <w:szCs w:val="22"/>
        </w:rPr>
      </w:pPr>
      <w:r w:rsidRPr="00210763">
        <w:rPr>
          <w:szCs w:val="22"/>
        </w:rPr>
        <w:tab/>
      </w:r>
      <w:r w:rsidR="003D55CE">
        <w:rPr>
          <w:szCs w:val="22"/>
        </w:rPr>
        <w:tab/>
      </w:r>
      <w:r w:rsidR="001F69C3" w:rsidRPr="00210763">
        <w:rPr>
          <w:szCs w:val="22"/>
        </w:rPr>
        <w:t>2.</w:t>
      </w:r>
      <w:r w:rsidR="00FA7B18" w:rsidRPr="00210763">
        <w:rPr>
          <w:szCs w:val="22"/>
        </w:rPr>
        <w:t> </w:t>
      </w:r>
      <w:r w:rsidR="001F69C3" w:rsidRPr="00210763">
        <w:rPr>
          <w:i/>
          <w:szCs w:val="22"/>
        </w:rPr>
        <w:t>TV Channel 52-59 Reallocation</w:t>
      </w:r>
      <w:r w:rsidR="002C61E6" w:rsidRPr="00210763">
        <w:rPr>
          <w:szCs w:val="22"/>
        </w:rPr>
        <w:t xml:space="preserve">, </w:t>
      </w:r>
      <w:r w:rsidR="001F69C3" w:rsidRPr="00210763">
        <w:rPr>
          <w:spacing w:val="-2"/>
          <w:szCs w:val="22"/>
        </w:rPr>
        <w:t>FCC 01-364</w:t>
      </w:r>
    </w:p>
    <w:p w14:paraId="4268F231" w14:textId="77777777" w:rsidR="002C61E6" w:rsidRPr="00210763" w:rsidRDefault="00C53786" w:rsidP="00483276">
      <w:pPr>
        <w:tabs>
          <w:tab w:val="left" w:pos="243"/>
          <w:tab w:val="left" w:pos="540"/>
          <w:tab w:val="left" w:pos="900"/>
        </w:tabs>
        <w:suppressAutoHyphens/>
        <w:rPr>
          <w:szCs w:val="22"/>
        </w:rPr>
      </w:pPr>
      <w:r w:rsidRPr="00210763">
        <w:rPr>
          <w:szCs w:val="22"/>
        </w:rPr>
        <w:tab/>
      </w:r>
      <w:r w:rsidR="003D55CE">
        <w:rPr>
          <w:szCs w:val="22"/>
        </w:rPr>
        <w:tab/>
      </w:r>
      <w:r w:rsidR="001F69C3" w:rsidRPr="00210763">
        <w:rPr>
          <w:szCs w:val="22"/>
        </w:rPr>
        <w:t>3.</w:t>
      </w:r>
      <w:r w:rsidR="00FA7B18" w:rsidRPr="00210763">
        <w:rPr>
          <w:szCs w:val="22"/>
        </w:rPr>
        <w:t> </w:t>
      </w:r>
      <w:r w:rsidR="001F69C3" w:rsidRPr="00210763">
        <w:rPr>
          <w:i/>
          <w:szCs w:val="22"/>
        </w:rPr>
        <w:t>27 Megahertz</w:t>
      </w:r>
      <w:r w:rsidR="00F6635D" w:rsidRPr="00210763">
        <w:rPr>
          <w:i/>
          <w:szCs w:val="22"/>
        </w:rPr>
        <w:t xml:space="preserve"> </w:t>
      </w:r>
      <w:r w:rsidR="009D5F18" w:rsidRPr="00210763">
        <w:rPr>
          <w:i/>
          <w:szCs w:val="22"/>
        </w:rPr>
        <w:t xml:space="preserve">Allocation </w:t>
      </w:r>
      <w:r w:rsidR="00F6635D" w:rsidRPr="00210763">
        <w:rPr>
          <w:i/>
          <w:szCs w:val="22"/>
        </w:rPr>
        <w:t>R&amp;O and MO&amp;O</w:t>
      </w:r>
      <w:r w:rsidR="002C61E6" w:rsidRPr="00210763">
        <w:rPr>
          <w:szCs w:val="22"/>
        </w:rPr>
        <w:t xml:space="preserve">, </w:t>
      </w:r>
      <w:r w:rsidR="001F69C3" w:rsidRPr="00210763">
        <w:rPr>
          <w:szCs w:val="22"/>
        </w:rPr>
        <w:t>FCC 01-382</w:t>
      </w:r>
    </w:p>
    <w:p w14:paraId="4F2017BE" w14:textId="77777777" w:rsidR="001F69C3" w:rsidRPr="00210763" w:rsidRDefault="00C53786"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4.</w:t>
      </w:r>
      <w:r w:rsidR="00FA7B18" w:rsidRPr="00210763">
        <w:rPr>
          <w:szCs w:val="22"/>
        </w:rPr>
        <w:t> </w:t>
      </w:r>
      <w:r w:rsidR="001F69C3" w:rsidRPr="00210763">
        <w:rPr>
          <w:i/>
          <w:szCs w:val="22"/>
        </w:rPr>
        <w:t>NGSO MSS Feeder Link</w:t>
      </w:r>
      <w:r w:rsidR="003E65C1" w:rsidRPr="00210763">
        <w:rPr>
          <w:i/>
          <w:szCs w:val="22"/>
        </w:rPr>
        <w:t xml:space="preserve"> R&amp;O</w:t>
      </w:r>
      <w:r w:rsidR="00CB089C" w:rsidRPr="00210763">
        <w:rPr>
          <w:szCs w:val="22"/>
        </w:rPr>
        <w:t xml:space="preserve">, </w:t>
      </w:r>
      <w:r w:rsidR="001F69C3" w:rsidRPr="00210763">
        <w:rPr>
          <w:szCs w:val="22"/>
        </w:rPr>
        <w:t>FCC 02-23</w:t>
      </w:r>
    </w:p>
    <w:p w14:paraId="1D3BBAFA" w14:textId="77777777" w:rsidR="00621EDF" w:rsidRPr="00210763" w:rsidRDefault="00C53786"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5.</w:t>
      </w:r>
      <w:r w:rsidR="00FA7B18" w:rsidRPr="00210763">
        <w:rPr>
          <w:szCs w:val="22"/>
        </w:rPr>
        <w:t> </w:t>
      </w:r>
      <w:r w:rsidR="001F69C3" w:rsidRPr="00210763">
        <w:rPr>
          <w:i/>
          <w:szCs w:val="22"/>
        </w:rPr>
        <w:t xml:space="preserve">4.9 </w:t>
      </w:r>
      <w:r w:rsidR="001F69C3" w:rsidRPr="007D44D9">
        <w:rPr>
          <w:i/>
          <w:szCs w:val="22"/>
        </w:rPr>
        <w:t>GHz</w:t>
      </w:r>
      <w:r w:rsidR="00B56CAB" w:rsidRPr="007D44D9">
        <w:rPr>
          <w:i/>
          <w:szCs w:val="22"/>
        </w:rPr>
        <w:t xml:space="preserve"> 2</w:t>
      </w:r>
      <w:r w:rsidR="00B56CAB" w:rsidRPr="007D44D9">
        <w:rPr>
          <w:i/>
          <w:szCs w:val="22"/>
          <w:vertAlign w:val="superscript"/>
        </w:rPr>
        <w:t>nd</w:t>
      </w:r>
      <w:r w:rsidR="00B56CAB" w:rsidRPr="007D44D9">
        <w:rPr>
          <w:i/>
          <w:szCs w:val="22"/>
        </w:rPr>
        <w:t xml:space="preserve"> R&amp;O and FNPRM</w:t>
      </w:r>
      <w:r w:rsidR="00621EDF" w:rsidRPr="00210763">
        <w:rPr>
          <w:szCs w:val="22"/>
        </w:rPr>
        <w:t>, FCC 02-47</w:t>
      </w:r>
    </w:p>
    <w:p w14:paraId="1780D254" w14:textId="77777777" w:rsidR="00F50757" w:rsidRPr="00210763" w:rsidRDefault="00F50757"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6.</w:t>
      </w:r>
      <w:r w:rsidR="00FA7B18" w:rsidRPr="00210763">
        <w:rPr>
          <w:szCs w:val="22"/>
        </w:rPr>
        <w:t> </w:t>
      </w:r>
      <w:r w:rsidRPr="00210763">
        <w:rPr>
          <w:i/>
          <w:szCs w:val="22"/>
        </w:rPr>
        <w:t>Little LEO Order</w:t>
      </w:r>
      <w:r w:rsidRPr="00210763">
        <w:rPr>
          <w:szCs w:val="22"/>
        </w:rPr>
        <w:t xml:space="preserve">, </w:t>
      </w:r>
      <w:r w:rsidRPr="00210763">
        <w:rPr>
          <w:spacing w:val="-2"/>
        </w:rPr>
        <w:t>FCC 02-131</w:t>
      </w:r>
    </w:p>
    <w:p w14:paraId="44119B42" w14:textId="77777777" w:rsidR="000F6632" w:rsidRPr="00210763" w:rsidRDefault="00A5418C"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7</w:t>
      </w:r>
      <w:r w:rsidR="00C53786" w:rsidRPr="00210763">
        <w:rPr>
          <w:szCs w:val="22"/>
        </w:rPr>
        <w:t>.</w:t>
      </w:r>
      <w:r w:rsidR="00FA7B18" w:rsidRPr="00210763">
        <w:rPr>
          <w:szCs w:val="22"/>
        </w:rPr>
        <w:t> </w:t>
      </w:r>
      <w:r w:rsidR="001F69C3" w:rsidRPr="00210763">
        <w:rPr>
          <w:i/>
          <w:szCs w:val="22"/>
        </w:rPr>
        <w:t>27 Megahertz Service Rule R&amp;O</w:t>
      </w:r>
      <w:r w:rsidR="000F6632" w:rsidRPr="00210763">
        <w:rPr>
          <w:szCs w:val="22"/>
        </w:rPr>
        <w:t>, FCC 02-152</w:t>
      </w:r>
    </w:p>
    <w:p w14:paraId="727E1C66" w14:textId="77777777" w:rsidR="001F69C3" w:rsidRPr="00210763" w:rsidRDefault="00A5418C"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8</w:t>
      </w:r>
      <w:r w:rsidR="00C53786" w:rsidRPr="00210763">
        <w:rPr>
          <w:szCs w:val="22"/>
        </w:rPr>
        <w:t>.</w:t>
      </w:r>
      <w:r w:rsidR="00FA7B18" w:rsidRPr="00210763">
        <w:rPr>
          <w:szCs w:val="22"/>
        </w:rPr>
        <w:t> </w:t>
      </w:r>
      <w:r w:rsidR="001F69C3" w:rsidRPr="00210763">
        <w:rPr>
          <w:i/>
          <w:szCs w:val="22"/>
        </w:rPr>
        <w:t>Maritime R&amp;O</w:t>
      </w:r>
      <w:r w:rsidR="00720BEB" w:rsidRPr="00210763">
        <w:rPr>
          <w:szCs w:val="22"/>
        </w:rPr>
        <w:t>, FCC 02-102</w:t>
      </w:r>
    </w:p>
    <w:p w14:paraId="6B1464B2" w14:textId="6E27D65C" w:rsidR="001F69C3" w:rsidRDefault="00A5418C" w:rsidP="00B95C0A">
      <w:pPr>
        <w:pStyle w:val="Note"/>
        <w:tabs>
          <w:tab w:val="clear" w:pos="284"/>
          <w:tab w:val="left" w:pos="243"/>
          <w:tab w:val="left" w:pos="540"/>
          <w:tab w:val="left" w:pos="900"/>
        </w:tabs>
        <w:spacing w:before="0" w:after="120"/>
        <w:rPr>
          <w:noProof w:val="0"/>
          <w:sz w:val="22"/>
          <w:szCs w:val="22"/>
        </w:rPr>
      </w:pPr>
      <w:r w:rsidRPr="00210763">
        <w:rPr>
          <w:noProof w:val="0"/>
          <w:sz w:val="22"/>
          <w:szCs w:val="22"/>
        </w:rPr>
        <w:tab/>
      </w:r>
      <w:r w:rsidR="003D55CE">
        <w:rPr>
          <w:noProof w:val="0"/>
          <w:sz w:val="22"/>
          <w:szCs w:val="22"/>
        </w:rPr>
        <w:tab/>
      </w:r>
      <w:r w:rsidRPr="00210763">
        <w:rPr>
          <w:noProof w:val="0"/>
          <w:sz w:val="22"/>
          <w:szCs w:val="22"/>
        </w:rPr>
        <w:t>9</w:t>
      </w:r>
      <w:r w:rsidR="00C53786" w:rsidRPr="00210763">
        <w:rPr>
          <w:noProof w:val="0"/>
          <w:sz w:val="22"/>
          <w:szCs w:val="22"/>
        </w:rPr>
        <w:t>.</w:t>
      </w:r>
      <w:r w:rsidR="00305C64" w:rsidRPr="00210763">
        <w:rPr>
          <w:noProof w:val="0"/>
          <w:sz w:val="22"/>
          <w:szCs w:val="22"/>
        </w:rPr>
        <w:t> </w:t>
      </w:r>
      <w:r w:rsidR="00F12ACE" w:rsidRPr="00210763">
        <w:rPr>
          <w:i/>
          <w:noProof w:val="0"/>
          <w:sz w:val="22"/>
          <w:szCs w:val="22"/>
        </w:rPr>
        <w:t>Second T</w:t>
      </w:r>
      <w:r w:rsidR="001F69C3" w:rsidRPr="00210763">
        <w:rPr>
          <w:i/>
          <w:noProof w:val="0"/>
          <w:sz w:val="22"/>
          <w:szCs w:val="22"/>
        </w:rPr>
        <w:t xml:space="preserve">able </w:t>
      </w:r>
      <w:r w:rsidR="00F12ACE" w:rsidRPr="00210763">
        <w:rPr>
          <w:i/>
          <w:noProof w:val="0"/>
          <w:sz w:val="22"/>
          <w:szCs w:val="22"/>
        </w:rPr>
        <w:t>Clean-up</w:t>
      </w:r>
      <w:r w:rsidR="001F69C3" w:rsidRPr="00210763">
        <w:rPr>
          <w:i/>
          <w:noProof w:val="0"/>
          <w:sz w:val="22"/>
          <w:szCs w:val="22"/>
        </w:rPr>
        <w:t xml:space="preserve"> Order</w:t>
      </w:r>
      <w:r w:rsidR="00F17DAA" w:rsidRPr="00210763">
        <w:rPr>
          <w:noProof w:val="0"/>
          <w:sz w:val="22"/>
          <w:szCs w:val="22"/>
        </w:rPr>
        <w:t xml:space="preserve">, </w:t>
      </w:r>
      <w:r w:rsidR="001F69C3" w:rsidRPr="00210763">
        <w:rPr>
          <w:noProof w:val="0"/>
          <w:sz w:val="22"/>
          <w:szCs w:val="22"/>
        </w:rPr>
        <w:t>DA 02-1872</w:t>
      </w:r>
    </w:p>
    <w:p w14:paraId="0867F362" w14:textId="77777777" w:rsidR="00833464" w:rsidRPr="00210763" w:rsidRDefault="005773D1" w:rsidP="00B95C0A">
      <w:pPr>
        <w:tabs>
          <w:tab w:val="left" w:pos="243"/>
          <w:tab w:val="left" w:pos="540"/>
          <w:tab w:val="left" w:pos="900"/>
        </w:tabs>
        <w:suppressAutoHyphens/>
        <w:rPr>
          <w:szCs w:val="22"/>
        </w:rPr>
      </w:pPr>
      <w:r>
        <w:rPr>
          <w:szCs w:val="22"/>
        </w:rPr>
        <w:tab/>
      </w:r>
      <w:r w:rsidR="00CE7C21">
        <w:rPr>
          <w:szCs w:val="22"/>
        </w:rPr>
        <w:t>J</w:t>
      </w:r>
      <w:r w:rsidR="00B24DA0">
        <w:rPr>
          <w:szCs w:val="22"/>
        </w:rPr>
        <w:t>.</w:t>
      </w:r>
      <w:r w:rsidR="003D55CE">
        <w:rPr>
          <w:szCs w:val="22"/>
        </w:rPr>
        <w:tab/>
      </w:r>
      <w:r w:rsidR="00833464" w:rsidRPr="00210763">
        <w:rPr>
          <w:szCs w:val="22"/>
        </w:rPr>
        <w:t xml:space="preserve">Amendments to the October 1, 2000 edition </w:t>
      </w:r>
    </w:p>
    <w:p w14:paraId="16F0ADAD" w14:textId="77777777" w:rsidR="00C53C45" w:rsidRPr="00210763" w:rsidRDefault="00687F30" w:rsidP="00B95C0A">
      <w:pPr>
        <w:tabs>
          <w:tab w:val="left" w:pos="243"/>
          <w:tab w:val="left" w:pos="540"/>
          <w:tab w:val="left" w:pos="900"/>
        </w:tabs>
        <w:suppressAutoHyphens/>
        <w:rPr>
          <w:szCs w:val="22"/>
        </w:rPr>
      </w:pPr>
      <w:r w:rsidRPr="00210763">
        <w:rPr>
          <w:i/>
          <w:szCs w:val="22"/>
        </w:rPr>
        <w:tab/>
      </w:r>
      <w:r w:rsidR="003D55CE">
        <w:rPr>
          <w:i/>
          <w:szCs w:val="22"/>
        </w:rPr>
        <w:tab/>
      </w:r>
      <w:r w:rsidRPr="00210763">
        <w:rPr>
          <w:szCs w:val="22"/>
        </w:rPr>
        <w:t>1.</w:t>
      </w:r>
      <w:r w:rsidR="00FA7B18" w:rsidRPr="00210763">
        <w:rPr>
          <w:szCs w:val="22"/>
        </w:rPr>
        <w:t> </w:t>
      </w:r>
      <w:r w:rsidR="00C53C45" w:rsidRPr="00210763">
        <w:rPr>
          <w:i/>
          <w:szCs w:val="22"/>
        </w:rPr>
        <w:t>1998 Biennial Regulatory Review</w:t>
      </w:r>
      <w:r w:rsidR="00C53C45" w:rsidRPr="00210763">
        <w:rPr>
          <w:szCs w:val="22"/>
        </w:rPr>
        <w:t>, FCC 00-235</w:t>
      </w:r>
    </w:p>
    <w:p w14:paraId="2A438CBB" w14:textId="77777777" w:rsidR="00C53C45" w:rsidRPr="00210763" w:rsidRDefault="00C014FE" w:rsidP="00B95C0A">
      <w:pPr>
        <w:tabs>
          <w:tab w:val="left" w:pos="243"/>
          <w:tab w:val="left" w:pos="540"/>
          <w:tab w:val="left" w:pos="900"/>
        </w:tabs>
        <w:suppressAutoHyphens/>
        <w:rPr>
          <w:spacing w:val="-2"/>
          <w:szCs w:val="22"/>
        </w:rPr>
      </w:pPr>
      <w:r w:rsidRPr="00210763">
        <w:rPr>
          <w:spacing w:val="-2"/>
          <w:szCs w:val="22"/>
        </w:rPr>
        <w:tab/>
      </w:r>
      <w:r w:rsidR="003D55CE">
        <w:rPr>
          <w:spacing w:val="-2"/>
          <w:szCs w:val="22"/>
        </w:rPr>
        <w:tab/>
      </w:r>
      <w:r w:rsidR="00687F30" w:rsidRPr="00210763">
        <w:rPr>
          <w:spacing w:val="-2"/>
          <w:szCs w:val="22"/>
        </w:rPr>
        <w:t>2.</w:t>
      </w:r>
      <w:r w:rsidR="00FA7B18" w:rsidRPr="00210763">
        <w:rPr>
          <w:spacing w:val="-2"/>
          <w:szCs w:val="22"/>
        </w:rPr>
        <w:t> </w:t>
      </w:r>
      <w:r w:rsidR="00C53C45" w:rsidRPr="00210763">
        <w:rPr>
          <w:i/>
          <w:spacing w:val="-2"/>
          <w:szCs w:val="22"/>
        </w:rPr>
        <w:t>24 GHz</w:t>
      </w:r>
      <w:r w:rsidR="00687F30" w:rsidRPr="00210763">
        <w:rPr>
          <w:i/>
          <w:spacing w:val="-2"/>
          <w:szCs w:val="22"/>
        </w:rPr>
        <w:t xml:space="preserve"> Band R&amp;O</w:t>
      </w:r>
      <w:r w:rsidR="00C53C45" w:rsidRPr="00210763">
        <w:rPr>
          <w:spacing w:val="-2"/>
          <w:szCs w:val="22"/>
        </w:rPr>
        <w:t>, FCC 00-272</w:t>
      </w:r>
    </w:p>
    <w:p w14:paraId="7C7AB553" w14:textId="77777777" w:rsidR="00833464" w:rsidRPr="00210763" w:rsidRDefault="00C014FE" w:rsidP="00B95C0A">
      <w:pPr>
        <w:tabs>
          <w:tab w:val="left" w:pos="243"/>
          <w:tab w:val="left" w:pos="540"/>
          <w:tab w:val="left" w:pos="900"/>
          <w:tab w:val="left" w:pos="3150"/>
        </w:tabs>
        <w:suppressAutoHyphens/>
        <w:rPr>
          <w:szCs w:val="22"/>
        </w:rPr>
      </w:pPr>
      <w:r w:rsidRPr="00210763">
        <w:rPr>
          <w:szCs w:val="22"/>
        </w:rPr>
        <w:tab/>
      </w:r>
      <w:r w:rsidR="003D55CE">
        <w:rPr>
          <w:szCs w:val="22"/>
        </w:rPr>
        <w:tab/>
      </w:r>
      <w:r w:rsidR="00833464" w:rsidRPr="00210763">
        <w:rPr>
          <w:szCs w:val="22"/>
        </w:rPr>
        <w:t>3.</w:t>
      </w:r>
      <w:r w:rsidR="00FA7B18" w:rsidRPr="00210763">
        <w:rPr>
          <w:szCs w:val="22"/>
        </w:rPr>
        <w:t> </w:t>
      </w:r>
      <w:r w:rsidR="00833464" w:rsidRPr="00210763">
        <w:rPr>
          <w:i/>
          <w:szCs w:val="22"/>
        </w:rPr>
        <w:t>NASA 31 GHz</w:t>
      </w:r>
      <w:r w:rsidR="00895ADB" w:rsidRPr="00210763">
        <w:rPr>
          <w:szCs w:val="22"/>
        </w:rPr>
        <w:t xml:space="preserve">, </w:t>
      </w:r>
      <w:r w:rsidR="00833464" w:rsidRPr="00210763">
        <w:rPr>
          <w:szCs w:val="22"/>
        </w:rPr>
        <w:t>FCC 00-353</w:t>
      </w:r>
    </w:p>
    <w:p w14:paraId="0A8B37BA" w14:textId="77777777" w:rsidR="00833464" w:rsidRPr="00210763" w:rsidRDefault="00C014FE"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4.</w:t>
      </w:r>
      <w:r w:rsidR="00FA7B18" w:rsidRPr="00210763">
        <w:rPr>
          <w:szCs w:val="22"/>
        </w:rPr>
        <w:t> </w:t>
      </w:r>
      <w:r w:rsidR="00833464" w:rsidRPr="00210763">
        <w:rPr>
          <w:i/>
          <w:szCs w:val="22"/>
        </w:rPr>
        <w:t>3650</w:t>
      </w:r>
      <w:r w:rsidRPr="00210763">
        <w:rPr>
          <w:i/>
          <w:szCs w:val="22"/>
        </w:rPr>
        <w:t xml:space="preserve"> </w:t>
      </w:r>
      <w:r w:rsidR="001A3801" w:rsidRPr="00210763">
        <w:rPr>
          <w:i/>
          <w:szCs w:val="22"/>
        </w:rPr>
        <w:t>R&amp;O</w:t>
      </w:r>
      <w:r w:rsidR="00E524F2" w:rsidRPr="00210763">
        <w:rPr>
          <w:szCs w:val="22"/>
        </w:rPr>
        <w:t xml:space="preserve">, </w:t>
      </w:r>
      <w:r w:rsidR="00833464" w:rsidRPr="00210763">
        <w:rPr>
          <w:szCs w:val="22"/>
        </w:rPr>
        <w:t>FCC 00-363</w:t>
      </w:r>
    </w:p>
    <w:p w14:paraId="19E596BE" w14:textId="77777777" w:rsidR="00833464" w:rsidRPr="00210763" w:rsidRDefault="00B9471D"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5.</w:t>
      </w:r>
      <w:r w:rsidR="00FA7B18" w:rsidRPr="00210763">
        <w:rPr>
          <w:szCs w:val="22"/>
        </w:rPr>
        <w:t> </w:t>
      </w:r>
      <w:r w:rsidR="00833464" w:rsidRPr="00210763">
        <w:rPr>
          <w:i/>
          <w:szCs w:val="22"/>
        </w:rPr>
        <w:t>218-219 MHz Service</w:t>
      </w:r>
      <w:r w:rsidR="00833464" w:rsidRPr="00210763">
        <w:rPr>
          <w:szCs w:val="22"/>
        </w:rPr>
        <w:t>, FCC 00-411</w:t>
      </w:r>
    </w:p>
    <w:p w14:paraId="17D4A508" w14:textId="77777777" w:rsidR="00833464" w:rsidRPr="00210763" w:rsidRDefault="00B9471D" w:rsidP="00B95C0A">
      <w:pPr>
        <w:tabs>
          <w:tab w:val="left" w:pos="243"/>
          <w:tab w:val="left" w:pos="540"/>
          <w:tab w:val="left" w:pos="900"/>
          <w:tab w:val="center" w:pos="4680"/>
          <w:tab w:val="left" w:pos="5040"/>
        </w:tabs>
        <w:suppressAutoHyphens/>
        <w:rPr>
          <w:szCs w:val="22"/>
        </w:rPr>
      </w:pPr>
      <w:r w:rsidRPr="00210763">
        <w:rPr>
          <w:szCs w:val="22"/>
        </w:rPr>
        <w:tab/>
      </w:r>
      <w:r w:rsidR="003D55CE">
        <w:rPr>
          <w:szCs w:val="22"/>
        </w:rPr>
        <w:tab/>
      </w:r>
      <w:r w:rsidRPr="00210763">
        <w:rPr>
          <w:szCs w:val="22"/>
        </w:rPr>
        <w:t>6.</w:t>
      </w:r>
      <w:r w:rsidR="00FA7B18" w:rsidRPr="00210763">
        <w:rPr>
          <w:szCs w:val="22"/>
        </w:rPr>
        <w:t> </w:t>
      </w:r>
      <w:proofErr w:type="spellStart"/>
      <w:r w:rsidR="00833464" w:rsidRPr="00210763">
        <w:rPr>
          <w:i/>
          <w:szCs w:val="22"/>
        </w:rPr>
        <w:t>SkyBridge</w:t>
      </w:r>
      <w:proofErr w:type="spellEnd"/>
      <w:r w:rsidR="00833464" w:rsidRPr="00210763">
        <w:rPr>
          <w:i/>
          <w:szCs w:val="22"/>
        </w:rPr>
        <w:t>/Northpoint</w:t>
      </w:r>
      <w:r w:rsidR="00553156" w:rsidRPr="00210763">
        <w:rPr>
          <w:szCs w:val="22"/>
        </w:rPr>
        <w:t xml:space="preserve">, </w:t>
      </w:r>
      <w:r w:rsidR="00833464" w:rsidRPr="00210763">
        <w:rPr>
          <w:spacing w:val="-3"/>
          <w:szCs w:val="22"/>
        </w:rPr>
        <w:t>FCC 00-418</w:t>
      </w:r>
    </w:p>
    <w:p w14:paraId="53CBEB9D" w14:textId="77777777" w:rsidR="00553156" w:rsidRPr="00210763" w:rsidRDefault="00B9471D"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7.</w:t>
      </w:r>
      <w:r w:rsidR="00FA7B18" w:rsidRPr="00210763">
        <w:rPr>
          <w:szCs w:val="22"/>
        </w:rPr>
        <w:t> </w:t>
      </w:r>
      <w:r w:rsidR="00833464" w:rsidRPr="00210763">
        <w:rPr>
          <w:i/>
          <w:szCs w:val="22"/>
        </w:rPr>
        <w:t>50.2-71 GHz Realignment</w:t>
      </w:r>
      <w:r w:rsidR="00553156" w:rsidRPr="00210763">
        <w:rPr>
          <w:szCs w:val="22"/>
        </w:rPr>
        <w:t>, FCC 00-442</w:t>
      </w:r>
    </w:p>
    <w:p w14:paraId="511AB95B" w14:textId="77777777" w:rsidR="00833464" w:rsidRPr="00210763" w:rsidRDefault="00B9471D" w:rsidP="00B95C0A">
      <w:pPr>
        <w:tabs>
          <w:tab w:val="left" w:pos="243"/>
          <w:tab w:val="left" w:pos="540"/>
          <w:tab w:val="left" w:pos="900"/>
        </w:tabs>
        <w:suppressAutoHyphens/>
        <w:rPr>
          <w:szCs w:val="22"/>
        </w:rPr>
      </w:pPr>
      <w:r w:rsidRPr="00210763">
        <w:rPr>
          <w:szCs w:val="22"/>
        </w:rPr>
        <w:tab/>
      </w:r>
      <w:r w:rsidR="003D55CE">
        <w:rPr>
          <w:szCs w:val="22"/>
        </w:rPr>
        <w:tab/>
      </w:r>
      <w:r w:rsidRPr="00210763">
        <w:rPr>
          <w:szCs w:val="22"/>
        </w:rPr>
        <w:t>8.</w:t>
      </w:r>
      <w:r w:rsidR="00305C64" w:rsidRPr="00210763">
        <w:rPr>
          <w:szCs w:val="22"/>
        </w:rPr>
        <w:t> </w:t>
      </w:r>
      <w:r w:rsidR="00833464" w:rsidRPr="00210763">
        <w:rPr>
          <w:i/>
          <w:szCs w:val="22"/>
        </w:rPr>
        <w:t>Government 33-36 GHz FSS</w:t>
      </w:r>
      <w:r w:rsidR="003C2F86" w:rsidRPr="00210763">
        <w:rPr>
          <w:szCs w:val="22"/>
        </w:rPr>
        <w:t xml:space="preserve">, </w:t>
      </w:r>
      <w:r w:rsidR="00833464" w:rsidRPr="00210763">
        <w:rPr>
          <w:szCs w:val="22"/>
        </w:rPr>
        <w:t>FCC 01-30</w:t>
      </w:r>
    </w:p>
    <w:p w14:paraId="0945B14D" w14:textId="77777777" w:rsidR="008A4ED5" w:rsidRDefault="00B9471D" w:rsidP="00B95C0A">
      <w:pPr>
        <w:tabs>
          <w:tab w:val="left" w:pos="243"/>
          <w:tab w:val="left" w:pos="540"/>
          <w:tab w:val="left" w:pos="900"/>
        </w:tabs>
        <w:suppressAutoHyphens/>
        <w:spacing w:after="120"/>
        <w:rPr>
          <w:spacing w:val="-2"/>
          <w:szCs w:val="22"/>
        </w:rPr>
      </w:pPr>
      <w:r w:rsidRPr="00210763">
        <w:rPr>
          <w:szCs w:val="22"/>
        </w:rPr>
        <w:tab/>
      </w:r>
      <w:r w:rsidR="003D55CE">
        <w:rPr>
          <w:szCs w:val="22"/>
        </w:rPr>
        <w:tab/>
      </w:r>
      <w:r w:rsidR="00833464" w:rsidRPr="00210763">
        <w:rPr>
          <w:szCs w:val="22"/>
        </w:rPr>
        <w:t>9.</w:t>
      </w:r>
      <w:r w:rsidR="00305C64" w:rsidRPr="00210763">
        <w:rPr>
          <w:szCs w:val="22"/>
        </w:rPr>
        <w:t> </w:t>
      </w:r>
      <w:r w:rsidR="00833464" w:rsidRPr="00210763">
        <w:rPr>
          <w:i/>
          <w:spacing w:val="-2"/>
          <w:szCs w:val="22"/>
        </w:rPr>
        <w:t>A</w:t>
      </w:r>
      <w:r w:rsidR="004F0AB1" w:rsidRPr="00210763">
        <w:rPr>
          <w:i/>
          <w:spacing w:val="-2"/>
          <w:szCs w:val="22"/>
        </w:rPr>
        <w:t>viation</w:t>
      </w:r>
      <w:r w:rsidR="00833464" w:rsidRPr="00210763">
        <w:rPr>
          <w:i/>
          <w:spacing w:val="-2"/>
          <w:szCs w:val="22"/>
        </w:rPr>
        <w:t xml:space="preserve"> Digital Communications</w:t>
      </w:r>
      <w:r w:rsidR="00833464" w:rsidRPr="00210763">
        <w:rPr>
          <w:spacing w:val="-2"/>
          <w:szCs w:val="22"/>
        </w:rPr>
        <w:t>, FCC 01-122</w:t>
      </w:r>
    </w:p>
    <w:p w14:paraId="51AF9743" w14:textId="72B95942" w:rsidR="00CE7C21" w:rsidRDefault="00CE7C21" w:rsidP="00AB078A">
      <w:pPr>
        <w:tabs>
          <w:tab w:val="left" w:pos="234"/>
          <w:tab w:val="left" w:pos="540"/>
        </w:tabs>
        <w:suppressAutoHyphens/>
        <w:spacing w:after="60"/>
        <w:ind w:hanging="86"/>
        <w:rPr>
          <w:szCs w:val="22"/>
        </w:rPr>
      </w:pPr>
      <w:bookmarkStart w:id="11" w:name="_Hlk59630000"/>
      <w:r>
        <w:rPr>
          <w:szCs w:val="22"/>
        </w:rPr>
        <w:t>I</w:t>
      </w:r>
      <w:r w:rsidR="00573BD3">
        <w:rPr>
          <w:szCs w:val="22"/>
        </w:rPr>
        <w:t>V</w:t>
      </w:r>
      <w:r w:rsidR="00201F77">
        <w:rPr>
          <w:szCs w:val="22"/>
        </w:rPr>
        <w:t>.</w:t>
      </w:r>
      <w:r w:rsidR="00201F77">
        <w:rPr>
          <w:szCs w:val="22"/>
        </w:rPr>
        <w:tab/>
      </w:r>
      <w:r>
        <w:rPr>
          <w:szCs w:val="22"/>
        </w:rPr>
        <w:t xml:space="preserve">Amendments to the Allocation Table </w:t>
      </w:r>
      <w:r w:rsidR="001F4B6B">
        <w:rPr>
          <w:szCs w:val="22"/>
        </w:rPr>
        <w:t>p</w:t>
      </w:r>
      <w:r>
        <w:rPr>
          <w:szCs w:val="22"/>
        </w:rPr>
        <w:t>rior to October 1, 2000</w:t>
      </w:r>
    </w:p>
    <w:bookmarkEnd w:id="11"/>
    <w:p w14:paraId="584AB955" w14:textId="77777777" w:rsidR="00205BF5" w:rsidRPr="00210763" w:rsidRDefault="005773D1" w:rsidP="0047290D">
      <w:pPr>
        <w:tabs>
          <w:tab w:val="left" w:pos="234"/>
          <w:tab w:val="left" w:pos="540"/>
          <w:tab w:val="left" w:pos="900"/>
        </w:tabs>
        <w:suppressAutoHyphens/>
        <w:rPr>
          <w:szCs w:val="22"/>
        </w:rPr>
      </w:pPr>
      <w:r>
        <w:rPr>
          <w:szCs w:val="22"/>
        </w:rPr>
        <w:tab/>
      </w:r>
      <w:r w:rsidR="00CE7C21">
        <w:rPr>
          <w:szCs w:val="22"/>
        </w:rPr>
        <w:t>A</w:t>
      </w:r>
      <w:r w:rsidR="00B24DA0">
        <w:rPr>
          <w:szCs w:val="22"/>
        </w:rPr>
        <w:t>.</w:t>
      </w:r>
      <w:r w:rsidR="003D55CE">
        <w:rPr>
          <w:szCs w:val="22"/>
        </w:rPr>
        <w:tab/>
      </w:r>
      <w:r w:rsidR="00205BF5" w:rsidRPr="00210763">
        <w:rPr>
          <w:szCs w:val="22"/>
        </w:rPr>
        <w:t xml:space="preserve">Amendments to the October 1, 1999 edition </w:t>
      </w:r>
    </w:p>
    <w:p w14:paraId="45B4E378" w14:textId="77777777" w:rsidR="00E12EA6" w:rsidRPr="00210763" w:rsidRDefault="00816370" w:rsidP="00B95C0A">
      <w:pPr>
        <w:tabs>
          <w:tab w:val="left" w:pos="243"/>
          <w:tab w:val="left" w:pos="540"/>
          <w:tab w:val="left" w:pos="630"/>
          <w:tab w:val="left" w:pos="900"/>
        </w:tabs>
        <w:suppressAutoHyphens/>
        <w:rPr>
          <w:szCs w:val="22"/>
        </w:rPr>
      </w:pPr>
      <w:r w:rsidRPr="00210763">
        <w:rPr>
          <w:szCs w:val="22"/>
        </w:rPr>
        <w:tab/>
      </w:r>
      <w:r w:rsidR="003D55CE">
        <w:rPr>
          <w:szCs w:val="22"/>
        </w:rPr>
        <w:tab/>
      </w:r>
      <w:r w:rsidR="00205BF5" w:rsidRPr="00210763">
        <w:rPr>
          <w:szCs w:val="22"/>
        </w:rPr>
        <w:t>1.</w:t>
      </w:r>
      <w:r w:rsidR="000113CB" w:rsidRPr="00210763">
        <w:rPr>
          <w:szCs w:val="22"/>
        </w:rPr>
        <w:t> </w:t>
      </w:r>
      <w:r w:rsidR="00205BF5" w:rsidRPr="00210763">
        <w:rPr>
          <w:i/>
          <w:szCs w:val="22"/>
        </w:rPr>
        <w:t>Intelligent Transportation Services</w:t>
      </w:r>
      <w:r w:rsidR="00205BF5" w:rsidRPr="00210763">
        <w:rPr>
          <w:szCs w:val="22"/>
        </w:rPr>
        <w:t>, FCC 99-305</w:t>
      </w:r>
    </w:p>
    <w:p w14:paraId="47875A85" w14:textId="77777777" w:rsidR="00C0142A" w:rsidRPr="00210763" w:rsidRDefault="00816370" w:rsidP="00B95C0A">
      <w:pPr>
        <w:tabs>
          <w:tab w:val="left" w:pos="243"/>
          <w:tab w:val="left" w:pos="540"/>
          <w:tab w:val="left" w:pos="630"/>
          <w:tab w:val="left" w:pos="900"/>
        </w:tabs>
        <w:suppressAutoHyphens/>
        <w:rPr>
          <w:szCs w:val="22"/>
        </w:rPr>
      </w:pPr>
      <w:r w:rsidRPr="00210763">
        <w:rPr>
          <w:szCs w:val="22"/>
        </w:rPr>
        <w:tab/>
      </w:r>
      <w:r w:rsidR="003D55CE">
        <w:rPr>
          <w:szCs w:val="22"/>
        </w:rPr>
        <w:tab/>
      </w:r>
      <w:r w:rsidR="00205BF5" w:rsidRPr="00210763">
        <w:rPr>
          <w:szCs w:val="22"/>
        </w:rPr>
        <w:t>2.</w:t>
      </w:r>
      <w:r w:rsidR="000113CB" w:rsidRPr="00210763">
        <w:rPr>
          <w:szCs w:val="22"/>
        </w:rPr>
        <w:t> </w:t>
      </w:r>
      <w:r w:rsidR="00205BF5" w:rsidRPr="00210763">
        <w:rPr>
          <w:i/>
          <w:szCs w:val="22"/>
        </w:rPr>
        <w:t>M</w:t>
      </w:r>
      <w:r w:rsidR="00EB2D9B" w:rsidRPr="00210763">
        <w:rPr>
          <w:i/>
          <w:szCs w:val="22"/>
        </w:rPr>
        <w:t>ICS R&amp;O</w:t>
      </w:r>
      <w:r w:rsidR="00C0142A" w:rsidRPr="00210763">
        <w:rPr>
          <w:szCs w:val="22"/>
        </w:rPr>
        <w:t>,</w:t>
      </w:r>
      <w:r w:rsidR="00205BF5" w:rsidRPr="00210763">
        <w:rPr>
          <w:szCs w:val="22"/>
        </w:rPr>
        <w:t xml:space="preserve"> FCC 99-363</w:t>
      </w:r>
    </w:p>
    <w:p w14:paraId="2EA877AF" w14:textId="77777777" w:rsidR="000F15A5" w:rsidRPr="00210763" w:rsidRDefault="00816370" w:rsidP="00B95C0A">
      <w:pPr>
        <w:tabs>
          <w:tab w:val="left" w:pos="243"/>
          <w:tab w:val="left" w:pos="540"/>
          <w:tab w:val="left" w:pos="630"/>
          <w:tab w:val="left" w:pos="900"/>
        </w:tabs>
        <w:suppressAutoHyphens/>
        <w:rPr>
          <w:szCs w:val="22"/>
        </w:rPr>
      </w:pPr>
      <w:r w:rsidRPr="00210763">
        <w:rPr>
          <w:szCs w:val="22"/>
        </w:rPr>
        <w:tab/>
      </w:r>
      <w:r w:rsidR="003D55CE">
        <w:rPr>
          <w:szCs w:val="22"/>
        </w:rPr>
        <w:tab/>
      </w:r>
      <w:r w:rsidR="00205BF5" w:rsidRPr="00210763">
        <w:rPr>
          <w:szCs w:val="22"/>
        </w:rPr>
        <w:t>3.</w:t>
      </w:r>
      <w:r w:rsidR="000113CB" w:rsidRPr="00210763">
        <w:rPr>
          <w:szCs w:val="22"/>
        </w:rPr>
        <w:t> </w:t>
      </w:r>
      <w:r w:rsidR="00F12ACE" w:rsidRPr="00210763">
        <w:rPr>
          <w:i/>
          <w:szCs w:val="22"/>
        </w:rPr>
        <w:t>First T</w:t>
      </w:r>
      <w:r w:rsidR="00205BF5" w:rsidRPr="00210763">
        <w:rPr>
          <w:i/>
          <w:szCs w:val="22"/>
        </w:rPr>
        <w:t>able Clean-up Order</w:t>
      </w:r>
      <w:r w:rsidR="000F15A5" w:rsidRPr="00210763">
        <w:rPr>
          <w:szCs w:val="22"/>
        </w:rPr>
        <w:t>, DA 99-2743</w:t>
      </w:r>
    </w:p>
    <w:p w14:paraId="10044679" w14:textId="77777777" w:rsidR="00737263" w:rsidRPr="00210763" w:rsidRDefault="00816370" w:rsidP="00B95C0A">
      <w:pPr>
        <w:tabs>
          <w:tab w:val="left" w:pos="243"/>
          <w:tab w:val="left" w:pos="540"/>
          <w:tab w:val="left" w:pos="630"/>
          <w:tab w:val="left" w:pos="900"/>
        </w:tabs>
        <w:suppressAutoHyphens/>
        <w:rPr>
          <w:szCs w:val="22"/>
        </w:rPr>
      </w:pPr>
      <w:r w:rsidRPr="00210763">
        <w:rPr>
          <w:szCs w:val="22"/>
        </w:rPr>
        <w:tab/>
      </w:r>
      <w:r w:rsidR="003D55CE">
        <w:rPr>
          <w:szCs w:val="22"/>
        </w:rPr>
        <w:tab/>
      </w:r>
      <w:r w:rsidR="00205BF5" w:rsidRPr="00210763">
        <w:rPr>
          <w:szCs w:val="22"/>
        </w:rPr>
        <w:t>4.</w:t>
      </w:r>
      <w:r w:rsidR="000113CB" w:rsidRPr="00210763">
        <w:rPr>
          <w:szCs w:val="22"/>
        </w:rPr>
        <w:t> </w:t>
      </w:r>
      <w:r w:rsidR="004C345B" w:rsidRPr="00210763">
        <w:rPr>
          <w:i/>
          <w:szCs w:val="22"/>
        </w:rPr>
        <w:t>WMTS R&amp;O</w:t>
      </w:r>
      <w:r w:rsidR="00737263" w:rsidRPr="00210763">
        <w:rPr>
          <w:szCs w:val="22"/>
        </w:rPr>
        <w:t xml:space="preserve">, </w:t>
      </w:r>
      <w:r w:rsidR="00205BF5" w:rsidRPr="00210763">
        <w:rPr>
          <w:szCs w:val="22"/>
        </w:rPr>
        <w:t>FCC 00-211</w:t>
      </w:r>
    </w:p>
    <w:p w14:paraId="0F1057E4" w14:textId="77777777" w:rsidR="00F20E78" w:rsidRPr="00210763" w:rsidRDefault="00816370" w:rsidP="00B95C0A">
      <w:pPr>
        <w:tabs>
          <w:tab w:val="left" w:pos="243"/>
          <w:tab w:val="left" w:pos="540"/>
          <w:tab w:val="left" w:pos="630"/>
          <w:tab w:val="left" w:pos="900"/>
        </w:tabs>
        <w:suppressAutoHyphens/>
        <w:rPr>
          <w:szCs w:val="22"/>
        </w:rPr>
      </w:pPr>
      <w:r w:rsidRPr="00210763">
        <w:rPr>
          <w:szCs w:val="22"/>
        </w:rPr>
        <w:tab/>
      </w:r>
      <w:r w:rsidR="003D55CE">
        <w:rPr>
          <w:szCs w:val="22"/>
        </w:rPr>
        <w:tab/>
      </w:r>
      <w:r w:rsidR="00205BF5" w:rsidRPr="00210763">
        <w:rPr>
          <w:szCs w:val="22"/>
        </w:rPr>
        <w:t>5.</w:t>
      </w:r>
      <w:r w:rsidR="000113CB" w:rsidRPr="00210763">
        <w:rPr>
          <w:szCs w:val="22"/>
        </w:rPr>
        <w:t xml:space="preserve"> </w:t>
      </w:r>
      <w:r w:rsidR="00205BF5" w:rsidRPr="00210763">
        <w:rPr>
          <w:i/>
          <w:szCs w:val="22"/>
        </w:rPr>
        <w:t>18 GHz</w:t>
      </w:r>
      <w:r w:rsidR="00AE1215" w:rsidRPr="00210763">
        <w:rPr>
          <w:i/>
          <w:szCs w:val="22"/>
        </w:rPr>
        <w:t xml:space="preserve"> R&amp;O</w:t>
      </w:r>
      <w:r w:rsidR="00F20E78" w:rsidRPr="00210763">
        <w:rPr>
          <w:szCs w:val="22"/>
        </w:rPr>
        <w:t xml:space="preserve">, </w:t>
      </w:r>
      <w:r w:rsidR="00205BF5" w:rsidRPr="00210763">
        <w:rPr>
          <w:szCs w:val="22"/>
        </w:rPr>
        <w:t>FCC 00</w:t>
      </w:r>
      <w:r w:rsidRPr="00210763">
        <w:rPr>
          <w:szCs w:val="22"/>
        </w:rPr>
        <w:t>-</w:t>
      </w:r>
      <w:r w:rsidR="00F20E78" w:rsidRPr="00210763">
        <w:rPr>
          <w:szCs w:val="22"/>
        </w:rPr>
        <w:t>212</w:t>
      </w:r>
    </w:p>
    <w:p w14:paraId="010887B2" w14:textId="77777777" w:rsidR="006C7969" w:rsidRDefault="00816370" w:rsidP="00B95C0A">
      <w:pPr>
        <w:tabs>
          <w:tab w:val="left" w:pos="243"/>
          <w:tab w:val="left" w:pos="540"/>
          <w:tab w:val="left" w:pos="630"/>
          <w:tab w:val="left" w:pos="900"/>
        </w:tabs>
        <w:suppressAutoHyphens/>
        <w:spacing w:after="120"/>
        <w:rPr>
          <w:spacing w:val="-2"/>
          <w:szCs w:val="22"/>
        </w:rPr>
      </w:pPr>
      <w:r w:rsidRPr="00210763">
        <w:rPr>
          <w:szCs w:val="22"/>
        </w:rPr>
        <w:tab/>
      </w:r>
      <w:r w:rsidR="003D55CE">
        <w:rPr>
          <w:szCs w:val="22"/>
        </w:rPr>
        <w:tab/>
      </w:r>
      <w:r w:rsidR="00205BF5" w:rsidRPr="00210763">
        <w:rPr>
          <w:szCs w:val="22"/>
        </w:rPr>
        <w:t>6.</w:t>
      </w:r>
      <w:r w:rsidR="000113CB" w:rsidRPr="00210763">
        <w:rPr>
          <w:szCs w:val="22"/>
        </w:rPr>
        <w:t> </w:t>
      </w:r>
      <w:r w:rsidR="00205BF5" w:rsidRPr="00210763">
        <w:rPr>
          <w:i/>
          <w:szCs w:val="22"/>
        </w:rPr>
        <w:t>2 GHz MSS</w:t>
      </w:r>
      <w:r w:rsidR="008363C0" w:rsidRPr="00210763">
        <w:rPr>
          <w:szCs w:val="22"/>
        </w:rPr>
        <w:t xml:space="preserve"> </w:t>
      </w:r>
      <w:r w:rsidR="008363C0" w:rsidRPr="00210763">
        <w:rPr>
          <w:i/>
          <w:szCs w:val="22"/>
        </w:rPr>
        <w:t>2</w:t>
      </w:r>
      <w:r w:rsidR="008363C0" w:rsidRPr="00210763">
        <w:rPr>
          <w:i/>
          <w:szCs w:val="22"/>
          <w:vertAlign w:val="superscript"/>
        </w:rPr>
        <w:t>nd</w:t>
      </w:r>
      <w:r w:rsidR="008363C0" w:rsidRPr="00210763">
        <w:rPr>
          <w:i/>
          <w:szCs w:val="22"/>
        </w:rPr>
        <w:t xml:space="preserve"> R&amp;O</w:t>
      </w:r>
      <w:r w:rsidR="00A10D41" w:rsidRPr="00210763">
        <w:rPr>
          <w:szCs w:val="22"/>
        </w:rPr>
        <w:t>,</w:t>
      </w:r>
      <w:r w:rsidR="00A10D41" w:rsidRPr="00210763">
        <w:rPr>
          <w:spacing w:val="-2"/>
          <w:szCs w:val="22"/>
        </w:rPr>
        <w:t xml:space="preserve"> FCC 00-233</w:t>
      </w:r>
    </w:p>
    <w:p w14:paraId="3F4A5E2D" w14:textId="68D095CD" w:rsidR="00F048BF" w:rsidRPr="00210763" w:rsidRDefault="005773D1" w:rsidP="00B95C0A">
      <w:pPr>
        <w:tabs>
          <w:tab w:val="left" w:pos="243"/>
          <w:tab w:val="left" w:pos="540"/>
          <w:tab w:val="left" w:pos="900"/>
        </w:tabs>
        <w:suppressAutoHyphens/>
        <w:rPr>
          <w:szCs w:val="22"/>
        </w:rPr>
      </w:pPr>
      <w:r>
        <w:rPr>
          <w:szCs w:val="22"/>
        </w:rPr>
        <w:tab/>
      </w:r>
      <w:r w:rsidR="00AB078A">
        <w:rPr>
          <w:szCs w:val="22"/>
        </w:rPr>
        <w:t>B</w:t>
      </w:r>
      <w:r w:rsidR="00AC602C">
        <w:rPr>
          <w:szCs w:val="22"/>
        </w:rPr>
        <w:t>.</w:t>
      </w:r>
      <w:r w:rsidR="003D55CE">
        <w:rPr>
          <w:szCs w:val="22"/>
        </w:rPr>
        <w:tab/>
      </w:r>
      <w:r w:rsidR="00B77AB8" w:rsidRPr="00210763">
        <w:rPr>
          <w:szCs w:val="22"/>
        </w:rPr>
        <w:t>Amendment</w:t>
      </w:r>
      <w:r w:rsidR="00DD2F0B">
        <w:rPr>
          <w:szCs w:val="22"/>
        </w:rPr>
        <w:t>s</w:t>
      </w:r>
      <w:r w:rsidR="0012324A" w:rsidRPr="00210763">
        <w:rPr>
          <w:szCs w:val="22"/>
        </w:rPr>
        <w:t xml:space="preserve"> to the October 1, 1998</w:t>
      </w:r>
      <w:r w:rsidR="00F048BF" w:rsidRPr="00210763">
        <w:rPr>
          <w:szCs w:val="22"/>
        </w:rPr>
        <w:t xml:space="preserve"> edition </w:t>
      </w:r>
    </w:p>
    <w:p w14:paraId="230BCC20" w14:textId="77777777" w:rsidR="007B6BE4" w:rsidRPr="00210763" w:rsidRDefault="00F048BF" w:rsidP="00B95C0A">
      <w:pPr>
        <w:tabs>
          <w:tab w:val="left" w:pos="243"/>
          <w:tab w:val="left" w:pos="540"/>
          <w:tab w:val="left" w:pos="630"/>
          <w:tab w:val="left" w:pos="900"/>
        </w:tabs>
        <w:suppressAutoHyphens/>
        <w:rPr>
          <w:spacing w:val="-2"/>
          <w:szCs w:val="22"/>
        </w:rPr>
      </w:pPr>
      <w:r w:rsidRPr="00210763">
        <w:rPr>
          <w:spacing w:val="-2"/>
          <w:szCs w:val="22"/>
        </w:rPr>
        <w:tab/>
      </w:r>
      <w:r w:rsidR="003D55CE">
        <w:rPr>
          <w:spacing w:val="-2"/>
          <w:szCs w:val="22"/>
        </w:rPr>
        <w:tab/>
      </w:r>
      <w:r w:rsidRPr="00210763">
        <w:rPr>
          <w:spacing w:val="-2"/>
          <w:szCs w:val="22"/>
        </w:rPr>
        <w:t>1.</w:t>
      </w:r>
      <w:r w:rsidR="000113CB" w:rsidRPr="00210763">
        <w:rPr>
          <w:spacing w:val="-2"/>
          <w:szCs w:val="22"/>
        </w:rPr>
        <w:t> </w:t>
      </w:r>
      <w:r w:rsidR="007B6BE4" w:rsidRPr="00210763">
        <w:rPr>
          <w:i/>
          <w:szCs w:val="22"/>
        </w:rPr>
        <w:t>TV Chan. 60-69 Reallocation MO&amp;O</w:t>
      </w:r>
      <w:r w:rsidR="007B6BE4" w:rsidRPr="00210763">
        <w:rPr>
          <w:szCs w:val="22"/>
        </w:rPr>
        <w:t xml:space="preserve">, </w:t>
      </w:r>
      <w:r w:rsidR="007B6BE4" w:rsidRPr="00210763">
        <w:rPr>
          <w:snapToGrid/>
          <w:kern w:val="0"/>
          <w:szCs w:val="22"/>
        </w:rPr>
        <w:t>FCC 98-261</w:t>
      </w:r>
    </w:p>
    <w:p w14:paraId="16A2BC86" w14:textId="77777777" w:rsidR="00F048BF" w:rsidRPr="00210763" w:rsidRDefault="007B6BE4" w:rsidP="00B95C0A">
      <w:pPr>
        <w:tabs>
          <w:tab w:val="left" w:pos="243"/>
          <w:tab w:val="left" w:pos="540"/>
          <w:tab w:val="left" w:pos="630"/>
          <w:tab w:val="left" w:pos="900"/>
        </w:tabs>
        <w:suppressAutoHyphens/>
        <w:spacing w:after="120"/>
        <w:rPr>
          <w:spacing w:val="-2"/>
          <w:szCs w:val="22"/>
        </w:rPr>
      </w:pPr>
      <w:r w:rsidRPr="00210763">
        <w:rPr>
          <w:spacing w:val="-2"/>
          <w:szCs w:val="22"/>
        </w:rPr>
        <w:tab/>
      </w:r>
      <w:r w:rsidR="003D55CE">
        <w:rPr>
          <w:spacing w:val="-2"/>
          <w:szCs w:val="22"/>
        </w:rPr>
        <w:tab/>
      </w:r>
      <w:r w:rsidRPr="00210763">
        <w:rPr>
          <w:spacing w:val="-2"/>
          <w:szCs w:val="22"/>
        </w:rPr>
        <w:t>2.</w:t>
      </w:r>
      <w:r w:rsidR="000113CB" w:rsidRPr="00210763">
        <w:rPr>
          <w:spacing w:val="-2"/>
          <w:szCs w:val="22"/>
        </w:rPr>
        <w:t> </w:t>
      </w:r>
      <w:r w:rsidR="00F048BF" w:rsidRPr="00210763">
        <w:rPr>
          <w:i/>
          <w:spacing w:val="-2"/>
          <w:szCs w:val="22"/>
        </w:rPr>
        <w:t xml:space="preserve">V-band </w:t>
      </w:r>
      <w:r w:rsidR="00EB0EA0" w:rsidRPr="00210763">
        <w:rPr>
          <w:i/>
          <w:spacing w:val="-2"/>
          <w:szCs w:val="22"/>
        </w:rPr>
        <w:t>1</w:t>
      </w:r>
      <w:r w:rsidR="00EB0EA0" w:rsidRPr="00210763">
        <w:rPr>
          <w:i/>
          <w:spacing w:val="-2"/>
          <w:szCs w:val="22"/>
          <w:vertAlign w:val="superscript"/>
        </w:rPr>
        <w:t>st</w:t>
      </w:r>
      <w:r w:rsidR="00EB0EA0" w:rsidRPr="00210763">
        <w:rPr>
          <w:i/>
          <w:spacing w:val="-2"/>
          <w:szCs w:val="22"/>
        </w:rPr>
        <w:t xml:space="preserve"> </w:t>
      </w:r>
      <w:r w:rsidR="00F048BF" w:rsidRPr="00210763">
        <w:rPr>
          <w:i/>
          <w:spacing w:val="-2"/>
          <w:szCs w:val="22"/>
        </w:rPr>
        <w:t>R</w:t>
      </w:r>
      <w:r w:rsidR="00EB0EA0" w:rsidRPr="00210763">
        <w:rPr>
          <w:i/>
          <w:spacing w:val="-2"/>
          <w:szCs w:val="22"/>
        </w:rPr>
        <w:t>&amp;</w:t>
      </w:r>
      <w:r w:rsidR="00F048BF" w:rsidRPr="00210763">
        <w:rPr>
          <w:i/>
          <w:spacing w:val="-2"/>
          <w:szCs w:val="22"/>
        </w:rPr>
        <w:t>O</w:t>
      </w:r>
      <w:r w:rsidR="00F048BF" w:rsidRPr="00210763">
        <w:rPr>
          <w:spacing w:val="-2"/>
          <w:szCs w:val="22"/>
        </w:rPr>
        <w:t>, FCC 98-336</w:t>
      </w:r>
    </w:p>
    <w:p w14:paraId="7C270C6F" w14:textId="250FB63C" w:rsidR="00C26BD4" w:rsidRPr="00210763" w:rsidRDefault="00B617CA" w:rsidP="00B95C0A">
      <w:pPr>
        <w:tabs>
          <w:tab w:val="left" w:pos="243"/>
          <w:tab w:val="left" w:pos="540"/>
          <w:tab w:val="left" w:pos="900"/>
        </w:tabs>
        <w:suppressAutoHyphens/>
        <w:rPr>
          <w:szCs w:val="22"/>
        </w:rPr>
      </w:pPr>
      <w:r>
        <w:rPr>
          <w:szCs w:val="22"/>
        </w:rPr>
        <w:tab/>
      </w:r>
      <w:r w:rsidR="00AB078A">
        <w:rPr>
          <w:szCs w:val="22"/>
        </w:rPr>
        <w:t>C</w:t>
      </w:r>
      <w:r w:rsidR="00AC602C">
        <w:rPr>
          <w:szCs w:val="22"/>
        </w:rPr>
        <w:t>.</w:t>
      </w:r>
      <w:r w:rsidR="003D55CE">
        <w:rPr>
          <w:szCs w:val="22"/>
        </w:rPr>
        <w:tab/>
      </w:r>
      <w:r w:rsidR="0012324A" w:rsidRPr="00210763">
        <w:rPr>
          <w:szCs w:val="22"/>
        </w:rPr>
        <w:t>Amendment</w:t>
      </w:r>
      <w:r w:rsidR="00DD2F0B">
        <w:rPr>
          <w:szCs w:val="22"/>
        </w:rPr>
        <w:t>s</w:t>
      </w:r>
      <w:r w:rsidR="0012324A" w:rsidRPr="00210763">
        <w:rPr>
          <w:szCs w:val="22"/>
        </w:rPr>
        <w:t xml:space="preserve"> to the October 1, 1997 edition</w:t>
      </w:r>
    </w:p>
    <w:p w14:paraId="01150187" w14:textId="77777777" w:rsidR="009D1A3E" w:rsidRPr="00210763" w:rsidRDefault="003D55CE" w:rsidP="00B95C0A">
      <w:pPr>
        <w:tabs>
          <w:tab w:val="left" w:pos="243"/>
          <w:tab w:val="left" w:pos="540"/>
          <w:tab w:val="left" w:pos="630"/>
        </w:tabs>
        <w:suppressAutoHyphens/>
        <w:rPr>
          <w:snapToGrid/>
          <w:kern w:val="0"/>
          <w:szCs w:val="22"/>
        </w:rPr>
      </w:pPr>
      <w:r>
        <w:rPr>
          <w:snapToGrid/>
          <w:kern w:val="0"/>
          <w:szCs w:val="22"/>
        </w:rPr>
        <w:tab/>
      </w:r>
      <w:r>
        <w:rPr>
          <w:snapToGrid/>
          <w:kern w:val="0"/>
          <w:szCs w:val="22"/>
        </w:rPr>
        <w:tab/>
      </w:r>
      <w:r w:rsidR="00861476" w:rsidRPr="00210763">
        <w:rPr>
          <w:snapToGrid/>
          <w:kern w:val="0"/>
          <w:szCs w:val="22"/>
        </w:rPr>
        <w:t>1</w:t>
      </w:r>
      <w:r w:rsidR="00861476" w:rsidRPr="00210763">
        <w:rPr>
          <w:i/>
          <w:snapToGrid/>
          <w:kern w:val="0"/>
          <w:szCs w:val="22"/>
        </w:rPr>
        <w:t>. </w:t>
      </w:r>
      <w:r w:rsidR="009D1A3E" w:rsidRPr="00210763">
        <w:rPr>
          <w:i/>
          <w:snapToGrid/>
          <w:kern w:val="0"/>
          <w:szCs w:val="22"/>
        </w:rPr>
        <w:t>DTV 6</w:t>
      </w:r>
      <w:r w:rsidR="009D1A3E" w:rsidRPr="00210763">
        <w:rPr>
          <w:i/>
          <w:snapToGrid/>
          <w:kern w:val="0"/>
          <w:szCs w:val="22"/>
          <w:vertAlign w:val="superscript"/>
        </w:rPr>
        <w:t>th</w:t>
      </w:r>
      <w:r w:rsidR="009D1A3E" w:rsidRPr="00210763">
        <w:rPr>
          <w:i/>
          <w:snapToGrid/>
          <w:kern w:val="0"/>
          <w:szCs w:val="22"/>
        </w:rPr>
        <w:t xml:space="preserve"> R&amp;O</w:t>
      </w:r>
      <w:r w:rsidR="009D1A3E" w:rsidRPr="00210763">
        <w:rPr>
          <w:snapToGrid/>
          <w:kern w:val="0"/>
          <w:szCs w:val="22"/>
        </w:rPr>
        <w:t>, FCC 97-115</w:t>
      </w:r>
    </w:p>
    <w:p w14:paraId="1DE84D9E" w14:textId="77777777" w:rsidR="009B3AB5" w:rsidRPr="00210763" w:rsidRDefault="003D55CE" w:rsidP="00B95C0A">
      <w:pPr>
        <w:tabs>
          <w:tab w:val="left" w:pos="243"/>
          <w:tab w:val="left" w:pos="540"/>
          <w:tab w:val="left" w:pos="630"/>
        </w:tabs>
        <w:suppressAutoHyphens/>
        <w:rPr>
          <w:snapToGrid/>
          <w:kern w:val="0"/>
          <w:szCs w:val="22"/>
        </w:rPr>
      </w:pPr>
      <w:r>
        <w:rPr>
          <w:snapToGrid/>
          <w:kern w:val="0"/>
          <w:szCs w:val="22"/>
        </w:rPr>
        <w:tab/>
      </w:r>
      <w:r>
        <w:rPr>
          <w:snapToGrid/>
          <w:kern w:val="0"/>
          <w:szCs w:val="22"/>
        </w:rPr>
        <w:tab/>
      </w:r>
      <w:r w:rsidR="009B3AB5" w:rsidRPr="00210763">
        <w:rPr>
          <w:snapToGrid/>
          <w:kern w:val="0"/>
          <w:szCs w:val="22"/>
        </w:rPr>
        <w:t>2. </w:t>
      </w:r>
      <w:r w:rsidR="009B3AB5" w:rsidRPr="00210763">
        <w:rPr>
          <w:i/>
          <w:snapToGrid/>
          <w:kern w:val="0"/>
          <w:szCs w:val="22"/>
        </w:rPr>
        <w:t>Maritime 2</w:t>
      </w:r>
      <w:r w:rsidR="009B3AB5" w:rsidRPr="00210763">
        <w:rPr>
          <w:i/>
          <w:snapToGrid/>
          <w:kern w:val="0"/>
          <w:szCs w:val="22"/>
          <w:vertAlign w:val="superscript"/>
        </w:rPr>
        <w:t>nd</w:t>
      </w:r>
      <w:r w:rsidR="009B3AB5" w:rsidRPr="00210763">
        <w:rPr>
          <w:i/>
          <w:snapToGrid/>
          <w:kern w:val="0"/>
          <w:szCs w:val="22"/>
        </w:rPr>
        <w:t xml:space="preserve"> R&amp;O and 2</w:t>
      </w:r>
      <w:r w:rsidR="009B3AB5" w:rsidRPr="00210763">
        <w:rPr>
          <w:i/>
          <w:snapToGrid/>
          <w:kern w:val="0"/>
          <w:szCs w:val="22"/>
          <w:vertAlign w:val="superscript"/>
        </w:rPr>
        <w:t>nd</w:t>
      </w:r>
      <w:r w:rsidR="009B3AB5" w:rsidRPr="00210763">
        <w:rPr>
          <w:i/>
          <w:snapToGrid/>
          <w:kern w:val="0"/>
          <w:szCs w:val="22"/>
        </w:rPr>
        <w:t xml:space="preserve"> FNPRM</w:t>
      </w:r>
      <w:r w:rsidR="009B3AB5" w:rsidRPr="00210763">
        <w:rPr>
          <w:snapToGrid/>
          <w:kern w:val="0"/>
          <w:szCs w:val="22"/>
        </w:rPr>
        <w:t>, FCC 97-217</w:t>
      </w:r>
    </w:p>
    <w:p w14:paraId="73F67B5E" w14:textId="77777777" w:rsidR="00C26BD4" w:rsidRPr="00210763" w:rsidRDefault="003D55CE" w:rsidP="00B95C0A">
      <w:pPr>
        <w:tabs>
          <w:tab w:val="left" w:pos="243"/>
          <w:tab w:val="left" w:pos="540"/>
          <w:tab w:val="left" w:pos="630"/>
        </w:tabs>
        <w:suppressAutoHyphens/>
        <w:rPr>
          <w:snapToGrid/>
          <w:kern w:val="0"/>
          <w:szCs w:val="22"/>
        </w:rPr>
      </w:pPr>
      <w:r>
        <w:rPr>
          <w:szCs w:val="22"/>
        </w:rPr>
        <w:tab/>
      </w:r>
      <w:r>
        <w:rPr>
          <w:szCs w:val="22"/>
        </w:rPr>
        <w:tab/>
      </w:r>
      <w:r w:rsidR="009B3AB5" w:rsidRPr="00210763">
        <w:rPr>
          <w:szCs w:val="22"/>
        </w:rPr>
        <w:t>3.</w:t>
      </w:r>
      <w:r w:rsidR="00861476" w:rsidRPr="00210763">
        <w:rPr>
          <w:szCs w:val="22"/>
        </w:rPr>
        <w:t> </w:t>
      </w:r>
      <w:r w:rsidR="00C26BD4" w:rsidRPr="00210763">
        <w:rPr>
          <w:i/>
          <w:szCs w:val="22"/>
        </w:rPr>
        <w:t>TV Chan. 60-69 Reallocation R&amp;O</w:t>
      </w:r>
      <w:r w:rsidR="00C26BD4" w:rsidRPr="00210763">
        <w:rPr>
          <w:snapToGrid/>
          <w:kern w:val="0"/>
          <w:szCs w:val="22"/>
        </w:rPr>
        <w:t>, FCC 97-421</w:t>
      </w:r>
    </w:p>
    <w:p w14:paraId="51E7A9BD" w14:textId="77777777" w:rsidR="00D6449B" w:rsidRDefault="003D55CE" w:rsidP="003D55CE">
      <w:pPr>
        <w:tabs>
          <w:tab w:val="left" w:pos="243"/>
          <w:tab w:val="left" w:pos="540"/>
          <w:tab w:val="left" w:pos="630"/>
        </w:tabs>
        <w:suppressAutoHyphens/>
        <w:spacing w:after="120"/>
        <w:rPr>
          <w:szCs w:val="22"/>
        </w:rPr>
      </w:pPr>
      <w:r>
        <w:rPr>
          <w:szCs w:val="22"/>
        </w:rPr>
        <w:tab/>
      </w:r>
      <w:r>
        <w:rPr>
          <w:szCs w:val="22"/>
        </w:rPr>
        <w:tab/>
      </w:r>
      <w:r w:rsidR="00D6449B" w:rsidRPr="00210763">
        <w:rPr>
          <w:szCs w:val="22"/>
        </w:rPr>
        <w:t xml:space="preserve">4. </w:t>
      </w:r>
      <w:r w:rsidR="00D6449B" w:rsidRPr="00210763">
        <w:rPr>
          <w:i/>
          <w:szCs w:val="22"/>
        </w:rPr>
        <w:t>Millimeter Wave 3</w:t>
      </w:r>
      <w:r w:rsidR="00D6449B" w:rsidRPr="00210763">
        <w:rPr>
          <w:i/>
          <w:szCs w:val="22"/>
          <w:vertAlign w:val="superscript"/>
        </w:rPr>
        <w:t>rd</w:t>
      </w:r>
      <w:r w:rsidR="00D6449B" w:rsidRPr="00210763">
        <w:rPr>
          <w:i/>
          <w:szCs w:val="22"/>
        </w:rPr>
        <w:t xml:space="preserve"> R&amp;O</w:t>
      </w:r>
      <w:r w:rsidR="00D6449B" w:rsidRPr="00210763">
        <w:rPr>
          <w:szCs w:val="22"/>
        </w:rPr>
        <w:t>, FCC 98-150</w:t>
      </w:r>
    </w:p>
    <w:p w14:paraId="3F679F23" w14:textId="66CEF0B0" w:rsidR="0011496F" w:rsidRPr="00210763" w:rsidRDefault="005773D1" w:rsidP="00483276">
      <w:pPr>
        <w:tabs>
          <w:tab w:val="left" w:pos="243"/>
          <w:tab w:val="left" w:pos="540"/>
          <w:tab w:val="left" w:pos="900"/>
        </w:tabs>
        <w:suppressAutoHyphens/>
        <w:rPr>
          <w:szCs w:val="22"/>
        </w:rPr>
      </w:pPr>
      <w:r>
        <w:rPr>
          <w:szCs w:val="22"/>
        </w:rPr>
        <w:tab/>
      </w:r>
      <w:r w:rsidR="00AB078A">
        <w:rPr>
          <w:szCs w:val="22"/>
        </w:rPr>
        <w:t>D</w:t>
      </w:r>
      <w:r w:rsidR="00AC602C">
        <w:rPr>
          <w:szCs w:val="22"/>
        </w:rPr>
        <w:t>.</w:t>
      </w:r>
      <w:r w:rsidR="003D55CE">
        <w:rPr>
          <w:szCs w:val="22"/>
        </w:rPr>
        <w:tab/>
      </w:r>
      <w:r w:rsidR="0011496F" w:rsidRPr="00210763">
        <w:rPr>
          <w:szCs w:val="22"/>
        </w:rPr>
        <w:t>Amendment</w:t>
      </w:r>
      <w:r w:rsidR="00DD2F0B">
        <w:rPr>
          <w:szCs w:val="22"/>
        </w:rPr>
        <w:t>s</w:t>
      </w:r>
      <w:r w:rsidR="0011496F" w:rsidRPr="00210763">
        <w:rPr>
          <w:szCs w:val="22"/>
        </w:rPr>
        <w:t xml:space="preserve"> to the October 1, 1996 edition</w:t>
      </w:r>
    </w:p>
    <w:p w14:paraId="0550D5A3" w14:textId="77777777" w:rsidR="00861476" w:rsidRPr="00210763" w:rsidRDefault="003D55CE" w:rsidP="003D55CE">
      <w:pPr>
        <w:tabs>
          <w:tab w:val="left" w:pos="243"/>
          <w:tab w:val="left" w:pos="540"/>
          <w:tab w:val="left" w:pos="630"/>
        </w:tabs>
        <w:suppressAutoHyphens/>
        <w:rPr>
          <w:szCs w:val="22"/>
        </w:rPr>
      </w:pPr>
      <w:r>
        <w:rPr>
          <w:szCs w:val="22"/>
        </w:rPr>
        <w:tab/>
      </w:r>
      <w:r>
        <w:rPr>
          <w:szCs w:val="22"/>
        </w:rPr>
        <w:tab/>
      </w:r>
      <w:r w:rsidR="00861476" w:rsidRPr="00210763">
        <w:rPr>
          <w:szCs w:val="22"/>
        </w:rPr>
        <w:t>1. </w:t>
      </w:r>
      <w:r w:rsidR="002956A6" w:rsidRPr="00210763">
        <w:rPr>
          <w:i/>
          <w:szCs w:val="22"/>
        </w:rPr>
        <w:t>13.75-14 GHz FSS R&amp;O</w:t>
      </w:r>
      <w:r w:rsidR="002956A6" w:rsidRPr="00210763">
        <w:t>, FCC 96-377</w:t>
      </w:r>
    </w:p>
    <w:p w14:paraId="0920927A" w14:textId="77777777" w:rsidR="003A0166" w:rsidRPr="00210763" w:rsidRDefault="003D55CE" w:rsidP="003D55CE">
      <w:pPr>
        <w:tabs>
          <w:tab w:val="left" w:pos="243"/>
          <w:tab w:val="left" w:pos="540"/>
          <w:tab w:val="left" w:pos="630"/>
        </w:tabs>
        <w:suppressAutoHyphens/>
        <w:rPr>
          <w:szCs w:val="22"/>
        </w:rPr>
      </w:pPr>
      <w:r>
        <w:rPr>
          <w:snapToGrid/>
          <w:kern w:val="0"/>
          <w:szCs w:val="22"/>
        </w:rPr>
        <w:tab/>
      </w:r>
      <w:r>
        <w:rPr>
          <w:snapToGrid/>
          <w:kern w:val="0"/>
          <w:szCs w:val="22"/>
        </w:rPr>
        <w:tab/>
      </w:r>
      <w:r w:rsidR="00861476" w:rsidRPr="00210763">
        <w:rPr>
          <w:snapToGrid/>
          <w:kern w:val="0"/>
          <w:szCs w:val="22"/>
        </w:rPr>
        <w:t>2. </w:t>
      </w:r>
      <w:r w:rsidR="003A0166" w:rsidRPr="00210763">
        <w:rPr>
          <w:i/>
          <w:snapToGrid/>
          <w:kern w:val="0"/>
          <w:szCs w:val="22"/>
        </w:rPr>
        <w:t>Government Transfer 2</w:t>
      </w:r>
      <w:r w:rsidR="003A0166" w:rsidRPr="00210763">
        <w:rPr>
          <w:i/>
          <w:snapToGrid/>
          <w:kern w:val="0"/>
          <w:szCs w:val="22"/>
          <w:vertAlign w:val="superscript"/>
        </w:rPr>
        <w:t>nd</w:t>
      </w:r>
      <w:r w:rsidR="003A0166" w:rsidRPr="00210763">
        <w:rPr>
          <w:i/>
          <w:snapToGrid/>
          <w:kern w:val="0"/>
          <w:szCs w:val="22"/>
        </w:rPr>
        <w:t xml:space="preserve"> R&amp;O</w:t>
      </w:r>
      <w:r w:rsidR="003A0166" w:rsidRPr="00210763">
        <w:rPr>
          <w:snapToGrid/>
          <w:kern w:val="0"/>
          <w:szCs w:val="22"/>
        </w:rPr>
        <w:t>, FCC 96-390</w:t>
      </w:r>
    </w:p>
    <w:p w14:paraId="41A01801" w14:textId="77777777" w:rsidR="00EE6345" w:rsidRPr="00210763" w:rsidRDefault="003D55CE" w:rsidP="003D55CE">
      <w:pPr>
        <w:tabs>
          <w:tab w:val="left" w:pos="243"/>
          <w:tab w:val="left" w:pos="540"/>
          <w:tab w:val="left" w:pos="630"/>
        </w:tabs>
        <w:suppressAutoHyphens/>
        <w:rPr>
          <w:szCs w:val="22"/>
        </w:rPr>
      </w:pPr>
      <w:r>
        <w:rPr>
          <w:szCs w:val="22"/>
        </w:rPr>
        <w:tab/>
      </w:r>
      <w:r>
        <w:rPr>
          <w:szCs w:val="22"/>
        </w:rPr>
        <w:tab/>
      </w:r>
      <w:r w:rsidR="00861476" w:rsidRPr="00210763">
        <w:rPr>
          <w:szCs w:val="22"/>
        </w:rPr>
        <w:t>3. </w:t>
      </w:r>
      <w:r w:rsidR="00EE6345" w:rsidRPr="00210763">
        <w:rPr>
          <w:i/>
          <w:szCs w:val="22"/>
        </w:rPr>
        <w:t>WCS R&amp;O</w:t>
      </w:r>
      <w:r w:rsidR="00EE6345" w:rsidRPr="00210763">
        <w:rPr>
          <w:szCs w:val="22"/>
        </w:rPr>
        <w:t>, FCC 97-50</w:t>
      </w:r>
    </w:p>
    <w:p w14:paraId="35C5B55B" w14:textId="77777777" w:rsidR="002E64D6" w:rsidRPr="00210763" w:rsidRDefault="003D55CE" w:rsidP="003D55CE">
      <w:pPr>
        <w:tabs>
          <w:tab w:val="left" w:pos="243"/>
          <w:tab w:val="left" w:pos="540"/>
          <w:tab w:val="left" w:pos="630"/>
        </w:tabs>
        <w:suppressAutoHyphens/>
        <w:rPr>
          <w:szCs w:val="22"/>
        </w:rPr>
      </w:pPr>
      <w:r>
        <w:rPr>
          <w:szCs w:val="22"/>
        </w:rPr>
        <w:tab/>
      </w:r>
      <w:r>
        <w:rPr>
          <w:szCs w:val="22"/>
        </w:rPr>
        <w:tab/>
      </w:r>
      <w:r w:rsidR="00861476" w:rsidRPr="00210763">
        <w:rPr>
          <w:szCs w:val="22"/>
        </w:rPr>
        <w:t>4.</w:t>
      </w:r>
      <w:r w:rsidR="00861476" w:rsidRPr="00210763">
        <w:rPr>
          <w:i/>
          <w:szCs w:val="22"/>
        </w:rPr>
        <w:t> </w:t>
      </w:r>
      <w:r w:rsidR="002E64D6" w:rsidRPr="00210763">
        <w:rPr>
          <w:i/>
          <w:szCs w:val="22"/>
        </w:rPr>
        <w:t xml:space="preserve">220-222 MHz </w:t>
      </w:r>
      <w:r w:rsidR="00F16BDC" w:rsidRPr="00210763">
        <w:rPr>
          <w:i/>
          <w:szCs w:val="22"/>
        </w:rPr>
        <w:t>3</w:t>
      </w:r>
      <w:r w:rsidR="00F16BDC" w:rsidRPr="00210763">
        <w:rPr>
          <w:i/>
          <w:szCs w:val="22"/>
          <w:vertAlign w:val="superscript"/>
        </w:rPr>
        <w:t>rd</w:t>
      </w:r>
      <w:r w:rsidR="00F16BDC" w:rsidRPr="00210763">
        <w:rPr>
          <w:i/>
          <w:szCs w:val="22"/>
        </w:rPr>
        <w:t xml:space="preserve"> </w:t>
      </w:r>
      <w:r w:rsidR="002E64D6" w:rsidRPr="00210763">
        <w:rPr>
          <w:i/>
          <w:szCs w:val="22"/>
        </w:rPr>
        <w:t>R&amp;O</w:t>
      </w:r>
      <w:r w:rsidR="002E64D6" w:rsidRPr="00210763">
        <w:rPr>
          <w:szCs w:val="22"/>
        </w:rPr>
        <w:t>, FCC 97-57</w:t>
      </w:r>
    </w:p>
    <w:p w14:paraId="7CCB3979" w14:textId="77777777" w:rsidR="002E64D6" w:rsidRPr="00210763" w:rsidRDefault="003D55CE" w:rsidP="003D55CE">
      <w:pPr>
        <w:tabs>
          <w:tab w:val="left" w:pos="243"/>
          <w:tab w:val="left" w:pos="540"/>
          <w:tab w:val="left" w:pos="630"/>
        </w:tabs>
        <w:suppressAutoHyphens/>
        <w:rPr>
          <w:szCs w:val="22"/>
        </w:rPr>
      </w:pPr>
      <w:r>
        <w:rPr>
          <w:szCs w:val="22"/>
        </w:rPr>
        <w:tab/>
      </w:r>
      <w:r>
        <w:rPr>
          <w:szCs w:val="22"/>
        </w:rPr>
        <w:tab/>
      </w:r>
      <w:r w:rsidR="00861476" w:rsidRPr="00210763">
        <w:rPr>
          <w:szCs w:val="22"/>
        </w:rPr>
        <w:t>5.</w:t>
      </w:r>
      <w:r w:rsidR="00861476" w:rsidRPr="00210763">
        <w:rPr>
          <w:i/>
          <w:szCs w:val="22"/>
        </w:rPr>
        <w:t> </w:t>
      </w:r>
      <w:r w:rsidR="002E64D6" w:rsidRPr="00210763">
        <w:rPr>
          <w:i/>
          <w:szCs w:val="22"/>
        </w:rPr>
        <w:t>SDARS R&amp;O, MO&amp;O and FNPRM</w:t>
      </w:r>
      <w:r w:rsidR="002E64D6" w:rsidRPr="00210763">
        <w:rPr>
          <w:szCs w:val="22"/>
        </w:rPr>
        <w:t>, FCC 97-70</w:t>
      </w:r>
    </w:p>
    <w:p w14:paraId="1B68D9DC" w14:textId="77777777" w:rsidR="003D55CE" w:rsidRDefault="003D55CE" w:rsidP="003D55CE">
      <w:pPr>
        <w:tabs>
          <w:tab w:val="left" w:pos="243"/>
          <w:tab w:val="left" w:pos="540"/>
          <w:tab w:val="left" w:pos="630"/>
          <w:tab w:val="left" w:pos="900"/>
        </w:tabs>
        <w:suppressAutoHyphens/>
        <w:rPr>
          <w:szCs w:val="22"/>
        </w:rPr>
      </w:pPr>
      <w:r>
        <w:rPr>
          <w:szCs w:val="22"/>
        </w:rPr>
        <w:tab/>
      </w:r>
      <w:r>
        <w:rPr>
          <w:szCs w:val="22"/>
        </w:rPr>
        <w:tab/>
      </w:r>
      <w:r w:rsidR="00861476" w:rsidRPr="00210763">
        <w:rPr>
          <w:szCs w:val="22"/>
        </w:rPr>
        <w:t>6. </w:t>
      </w:r>
      <w:r w:rsidR="002E64D6" w:rsidRPr="00210763">
        <w:rPr>
          <w:i/>
          <w:szCs w:val="22"/>
        </w:rPr>
        <w:t>Public Notice</w:t>
      </w:r>
      <w:r w:rsidR="002E64D6" w:rsidRPr="00210763">
        <w:rPr>
          <w:szCs w:val="22"/>
        </w:rPr>
        <w:t>, DA 01-2570</w:t>
      </w:r>
    </w:p>
    <w:p w14:paraId="207A8CFD" w14:textId="77777777" w:rsidR="001523E0" w:rsidRPr="003D55CE" w:rsidRDefault="003D55CE" w:rsidP="003D55CE">
      <w:pPr>
        <w:tabs>
          <w:tab w:val="left" w:pos="243"/>
          <w:tab w:val="left" w:pos="540"/>
          <w:tab w:val="left" w:pos="630"/>
          <w:tab w:val="left" w:pos="900"/>
        </w:tabs>
        <w:suppressAutoHyphens/>
        <w:rPr>
          <w:szCs w:val="22"/>
        </w:rPr>
      </w:pPr>
      <w:r>
        <w:rPr>
          <w:szCs w:val="22"/>
        </w:rPr>
        <w:tab/>
      </w:r>
      <w:r>
        <w:rPr>
          <w:szCs w:val="22"/>
        </w:rPr>
        <w:tab/>
      </w:r>
      <w:r w:rsidR="00861476" w:rsidRPr="00210763">
        <w:rPr>
          <w:szCs w:val="22"/>
        </w:rPr>
        <w:t>7. </w:t>
      </w:r>
      <w:r w:rsidR="001523E0" w:rsidRPr="00210763">
        <w:rPr>
          <w:i/>
          <w:szCs w:val="22"/>
        </w:rPr>
        <w:t>2 GHz MSS 1</w:t>
      </w:r>
      <w:r w:rsidR="001523E0" w:rsidRPr="00210763">
        <w:rPr>
          <w:i/>
          <w:szCs w:val="22"/>
          <w:vertAlign w:val="superscript"/>
        </w:rPr>
        <w:t>st</w:t>
      </w:r>
      <w:r w:rsidR="001523E0" w:rsidRPr="00210763">
        <w:rPr>
          <w:i/>
          <w:szCs w:val="22"/>
        </w:rPr>
        <w:t xml:space="preserve"> R&amp;O</w:t>
      </w:r>
      <w:r w:rsidR="001523E0" w:rsidRPr="00210763">
        <w:rPr>
          <w:szCs w:val="22"/>
        </w:rPr>
        <w:t xml:space="preserve">, </w:t>
      </w:r>
      <w:r w:rsidR="001523E0" w:rsidRPr="00210763">
        <w:rPr>
          <w:spacing w:val="-2"/>
          <w:szCs w:val="22"/>
        </w:rPr>
        <w:t>FCC 97-93</w:t>
      </w:r>
    </w:p>
    <w:p w14:paraId="187F8501" w14:textId="77777777" w:rsidR="00132E33" w:rsidRDefault="003D55CE" w:rsidP="0077309D">
      <w:pPr>
        <w:tabs>
          <w:tab w:val="left" w:pos="243"/>
          <w:tab w:val="left" w:pos="540"/>
          <w:tab w:val="left" w:pos="630"/>
        </w:tabs>
        <w:suppressAutoHyphens/>
        <w:spacing w:after="120"/>
        <w:rPr>
          <w:szCs w:val="22"/>
        </w:rPr>
      </w:pPr>
      <w:r>
        <w:rPr>
          <w:szCs w:val="22"/>
        </w:rPr>
        <w:tab/>
      </w:r>
      <w:r>
        <w:rPr>
          <w:szCs w:val="22"/>
        </w:rPr>
        <w:tab/>
      </w:r>
      <w:r w:rsidR="00861476" w:rsidRPr="00210763">
        <w:rPr>
          <w:szCs w:val="22"/>
        </w:rPr>
        <w:t>8. </w:t>
      </w:r>
      <w:r w:rsidR="0014702D" w:rsidRPr="00210763">
        <w:rPr>
          <w:i/>
          <w:szCs w:val="22"/>
        </w:rPr>
        <w:t>24 GHz Order</w:t>
      </w:r>
      <w:r w:rsidR="00DC01D2" w:rsidRPr="00210763">
        <w:rPr>
          <w:szCs w:val="22"/>
        </w:rPr>
        <w:t>, FCC 97-95</w:t>
      </w:r>
    </w:p>
    <w:p w14:paraId="6F1E2897" w14:textId="2BF4886C" w:rsidR="00F43CFF" w:rsidRPr="00210763" w:rsidRDefault="005773D1" w:rsidP="00483276">
      <w:pPr>
        <w:tabs>
          <w:tab w:val="left" w:pos="243"/>
          <w:tab w:val="left" w:pos="540"/>
          <w:tab w:val="left" w:pos="900"/>
        </w:tabs>
        <w:suppressAutoHyphens/>
        <w:rPr>
          <w:szCs w:val="22"/>
        </w:rPr>
      </w:pPr>
      <w:r>
        <w:rPr>
          <w:szCs w:val="22"/>
        </w:rPr>
        <w:tab/>
      </w:r>
      <w:r w:rsidR="00AB078A">
        <w:rPr>
          <w:szCs w:val="22"/>
        </w:rPr>
        <w:t>E</w:t>
      </w:r>
      <w:r w:rsidR="000607E8">
        <w:rPr>
          <w:szCs w:val="22"/>
        </w:rPr>
        <w:t>.</w:t>
      </w:r>
      <w:r w:rsidR="003D55CE">
        <w:rPr>
          <w:szCs w:val="22"/>
        </w:rPr>
        <w:tab/>
      </w:r>
      <w:r w:rsidR="00F43CFF" w:rsidRPr="00210763">
        <w:rPr>
          <w:szCs w:val="22"/>
        </w:rPr>
        <w:t>Amendment</w:t>
      </w:r>
      <w:r w:rsidR="00DD2F0B">
        <w:rPr>
          <w:szCs w:val="22"/>
        </w:rPr>
        <w:t>s</w:t>
      </w:r>
      <w:r w:rsidR="00F43CFF" w:rsidRPr="00210763">
        <w:rPr>
          <w:szCs w:val="22"/>
        </w:rPr>
        <w:t xml:space="preserve"> to the October 1, 1995 edition</w:t>
      </w:r>
    </w:p>
    <w:p w14:paraId="73080FA7" w14:textId="77777777" w:rsidR="0092015A" w:rsidRPr="00210763" w:rsidRDefault="003D55CE" w:rsidP="003D55CE">
      <w:pPr>
        <w:tabs>
          <w:tab w:val="left" w:pos="243"/>
          <w:tab w:val="left" w:pos="540"/>
          <w:tab w:val="left" w:pos="630"/>
        </w:tabs>
        <w:suppressAutoHyphens/>
      </w:pPr>
      <w:r>
        <w:tab/>
      </w:r>
      <w:r>
        <w:tab/>
      </w:r>
      <w:r w:rsidR="00E9160E" w:rsidRPr="00210763">
        <w:t>1. </w:t>
      </w:r>
      <w:r w:rsidR="0092015A" w:rsidRPr="00210763">
        <w:rPr>
          <w:i/>
          <w:spacing w:val="-2"/>
        </w:rPr>
        <w:t>Millimeter Wave 1</w:t>
      </w:r>
      <w:r w:rsidR="0092015A" w:rsidRPr="00210763">
        <w:rPr>
          <w:i/>
          <w:spacing w:val="-2"/>
          <w:vertAlign w:val="superscript"/>
        </w:rPr>
        <w:t>st</w:t>
      </w:r>
      <w:r w:rsidR="0092015A" w:rsidRPr="00210763">
        <w:rPr>
          <w:i/>
          <w:spacing w:val="-2"/>
        </w:rPr>
        <w:t xml:space="preserve"> R&amp;O and 2</w:t>
      </w:r>
      <w:r w:rsidR="0092015A" w:rsidRPr="00210763">
        <w:rPr>
          <w:i/>
          <w:spacing w:val="-2"/>
          <w:vertAlign w:val="superscript"/>
        </w:rPr>
        <w:t>nd</w:t>
      </w:r>
      <w:r w:rsidR="0092015A" w:rsidRPr="00210763">
        <w:rPr>
          <w:i/>
          <w:spacing w:val="-2"/>
        </w:rPr>
        <w:t xml:space="preserve"> NPRM</w:t>
      </w:r>
      <w:r w:rsidR="0092015A" w:rsidRPr="00210763">
        <w:rPr>
          <w:spacing w:val="-2"/>
        </w:rPr>
        <w:t>, FCC 95-499</w:t>
      </w:r>
    </w:p>
    <w:p w14:paraId="174D81F7" w14:textId="77777777" w:rsidR="00CA1F49" w:rsidRPr="00210763" w:rsidRDefault="003D55CE" w:rsidP="003D55CE">
      <w:pPr>
        <w:tabs>
          <w:tab w:val="left" w:pos="243"/>
          <w:tab w:val="left" w:pos="540"/>
          <w:tab w:val="left" w:pos="630"/>
        </w:tabs>
        <w:suppressAutoHyphens/>
      </w:pPr>
      <w:r>
        <w:tab/>
      </w:r>
      <w:r>
        <w:tab/>
      </w:r>
      <w:r w:rsidR="0092015A" w:rsidRPr="00210763">
        <w:t>2. </w:t>
      </w:r>
      <w:r w:rsidR="00694F03" w:rsidRPr="00210763">
        <w:rPr>
          <w:i/>
        </w:rPr>
        <w:t>28 GHz 1</w:t>
      </w:r>
      <w:r w:rsidR="00694F03" w:rsidRPr="00210763">
        <w:rPr>
          <w:i/>
          <w:vertAlign w:val="superscript"/>
        </w:rPr>
        <w:t>st</w:t>
      </w:r>
      <w:r w:rsidR="00694F03" w:rsidRPr="00210763">
        <w:rPr>
          <w:i/>
        </w:rPr>
        <w:t xml:space="preserve"> R&amp;O</w:t>
      </w:r>
      <w:r w:rsidR="00694F03" w:rsidRPr="00210763">
        <w:t>, FCC 96-311</w:t>
      </w:r>
    </w:p>
    <w:p w14:paraId="137FA3CB" w14:textId="77777777" w:rsidR="00694F03" w:rsidRDefault="003D55CE" w:rsidP="003D55CE">
      <w:pPr>
        <w:tabs>
          <w:tab w:val="left" w:pos="243"/>
          <w:tab w:val="left" w:pos="540"/>
          <w:tab w:val="left" w:pos="630"/>
        </w:tabs>
        <w:suppressAutoHyphens/>
        <w:spacing w:after="120"/>
        <w:rPr>
          <w:spacing w:val="-2"/>
          <w:szCs w:val="22"/>
        </w:rPr>
      </w:pPr>
      <w:r>
        <w:rPr>
          <w:spacing w:val="-2"/>
          <w:szCs w:val="22"/>
        </w:rPr>
        <w:tab/>
      </w:r>
      <w:r>
        <w:rPr>
          <w:spacing w:val="-2"/>
          <w:szCs w:val="22"/>
        </w:rPr>
        <w:tab/>
      </w:r>
      <w:r w:rsidR="0092015A" w:rsidRPr="00210763">
        <w:rPr>
          <w:spacing w:val="-2"/>
          <w:szCs w:val="22"/>
        </w:rPr>
        <w:t>3</w:t>
      </w:r>
      <w:r w:rsidR="00E9160E" w:rsidRPr="00210763">
        <w:rPr>
          <w:spacing w:val="-2"/>
          <w:szCs w:val="22"/>
        </w:rPr>
        <w:t>. </w:t>
      </w:r>
      <w:r w:rsidR="00694F03" w:rsidRPr="00210763">
        <w:rPr>
          <w:i/>
          <w:spacing w:val="-2"/>
          <w:szCs w:val="22"/>
        </w:rPr>
        <w:t>LPRS R&amp;O</w:t>
      </w:r>
      <w:r w:rsidR="00694F03" w:rsidRPr="00210763">
        <w:rPr>
          <w:spacing w:val="-2"/>
          <w:szCs w:val="22"/>
        </w:rPr>
        <w:t>, FCC 96-315</w:t>
      </w:r>
    </w:p>
    <w:p w14:paraId="22BB6C07" w14:textId="5F227412" w:rsidR="00F43CFF" w:rsidRPr="00210763" w:rsidRDefault="005773D1" w:rsidP="00483276">
      <w:pPr>
        <w:tabs>
          <w:tab w:val="left" w:pos="243"/>
          <w:tab w:val="left" w:pos="540"/>
          <w:tab w:val="left" w:pos="900"/>
        </w:tabs>
        <w:suppressAutoHyphens/>
        <w:rPr>
          <w:szCs w:val="22"/>
        </w:rPr>
      </w:pPr>
      <w:r>
        <w:rPr>
          <w:szCs w:val="22"/>
        </w:rPr>
        <w:tab/>
      </w:r>
      <w:r w:rsidR="00AB078A">
        <w:rPr>
          <w:szCs w:val="22"/>
        </w:rPr>
        <w:t>F</w:t>
      </w:r>
      <w:r w:rsidR="000607E8">
        <w:rPr>
          <w:szCs w:val="22"/>
        </w:rPr>
        <w:t>.</w:t>
      </w:r>
      <w:r w:rsidR="003D55CE">
        <w:rPr>
          <w:szCs w:val="22"/>
        </w:rPr>
        <w:tab/>
      </w:r>
      <w:r w:rsidR="00F43CFF" w:rsidRPr="00210763">
        <w:rPr>
          <w:szCs w:val="22"/>
        </w:rPr>
        <w:t>Amendment</w:t>
      </w:r>
      <w:r w:rsidR="00DD2F0B">
        <w:rPr>
          <w:szCs w:val="22"/>
        </w:rPr>
        <w:t>s</w:t>
      </w:r>
      <w:r w:rsidR="00F43CFF" w:rsidRPr="00210763">
        <w:rPr>
          <w:szCs w:val="22"/>
        </w:rPr>
        <w:t xml:space="preserve"> to the October 1, 1994 edition </w:t>
      </w:r>
    </w:p>
    <w:p w14:paraId="0B2C14C0" w14:textId="77777777" w:rsidR="00F24671" w:rsidRPr="00210763" w:rsidRDefault="003D55CE" w:rsidP="003D55CE">
      <w:pPr>
        <w:tabs>
          <w:tab w:val="left" w:pos="243"/>
          <w:tab w:val="left" w:pos="540"/>
        </w:tabs>
        <w:suppressAutoHyphens/>
        <w:rPr>
          <w:szCs w:val="22"/>
        </w:rPr>
      </w:pPr>
      <w:r>
        <w:rPr>
          <w:szCs w:val="22"/>
        </w:rPr>
        <w:tab/>
      </w:r>
      <w:r>
        <w:rPr>
          <w:szCs w:val="22"/>
        </w:rPr>
        <w:tab/>
      </w:r>
      <w:r w:rsidR="00E9160E" w:rsidRPr="00210763">
        <w:rPr>
          <w:szCs w:val="22"/>
        </w:rPr>
        <w:t>1. </w:t>
      </w:r>
      <w:r w:rsidR="00F24671" w:rsidRPr="00210763">
        <w:rPr>
          <w:i/>
          <w:szCs w:val="22"/>
        </w:rPr>
        <w:t>SDARS Allocation R&amp;O</w:t>
      </w:r>
      <w:r w:rsidR="003A4D39" w:rsidRPr="00210763">
        <w:rPr>
          <w:szCs w:val="22"/>
        </w:rPr>
        <w:t>, FCC 95-17</w:t>
      </w:r>
    </w:p>
    <w:p w14:paraId="3524B2D0" w14:textId="77777777" w:rsidR="00323ECB" w:rsidRPr="00210763" w:rsidRDefault="003D55CE" w:rsidP="003D55CE">
      <w:pPr>
        <w:tabs>
          <w:tab w:val="left" w:pos="243"/>
          <w:tab w:val="left" w:pos="540"/>
        </w:tabs>
        <w:suppressAutoHyphens/>
        <w:rPr>
          <w:i/>
          <w:szCs w:val="22"/>
        </w:rPr>
      </w:pPr>
      <w:r>
        <w:rPr>
          <w:snapToGrid/>
          <w:color w:val="000000"/>
          <w:kern w:val="0"/>
          <w:szCs w:val="22"/>
        </w:rPr>
        <w:tab/>
      </w:r>
      <w:r>
        <w:rPr>
          <w:snapToGrid/>
          <w:color w:val="000000"/>
          <w:kern w:val="0"/>
          <w:szCs w:val="22"/>
        </w:rPr>
        <w:tab/>
      </w:r>
      <w:r w:rsidR="00E9160E" w:rsidRPr="00210763">
        <w:rPr>
          <w:snapToGrid/>
          <w:color w:val="000000"/>
          <w:kern w:val="0"/>
          <w:szCs w:val="22"/>
        </w:rPr>
        <w:t>2. </w:t>
      </w:r>
      <w:r w:rsidR="00323ECB" w:rsidRPr="00210763">
        <w:rPr>
          <w:i/>
          <w:snapToGrid/>
          <w:color w:val="000000"/>
          <w:kern w:val="0"/>
          <w:szCs w:val="22"/>
        </w:rPr>
        <w:t>Government Transfer 1</w:t>
      </w:r>
      <w:r w:rsidR="00323ECB" w:rsidRPr="00210763">
        <w:rPr>
          <w:i/>
          <w:snapToGrid/>
          <w:color w:val="000000"/>
          <w:kern w:val="0"/>
          <w:szCs w:val="22"/>
          <w:vertAlign w:val="superscript"/>
        </w:rPr>
        <w:t>st</w:t>
      </w:r>
      <w:r w:rsidR="00323ECB" w:rsidRPr="00210763">
        <w:rPr>
          <w:i/>
          <w:snapToGrid/>
          <w:color w:val="000000"/>
          <w:kern w:val="0"/>
          <w:szCs w:val="22"/>
        </w:rPr>
        <w:t xml:space="preserve"> R&amp;O &amp; 2</w:t>
      </w:r>
      <w:r w:rsidR="00323ECB" w:rsidRPr="00210763">
        <w:rPr>
          <w:i/>
          <w:snapToGrid/>
          <w:color w:val="000000"/>
          <w:kern w:val="0"/>
          <w:szCs w:val="22"/>
          <w:vertAlign w:val="superscript"/>
        </w:rPr>
        <w:t>nd</w:t>
      </w:r>
      <w:r w:rsidR="00323ECB" w:rsidRPr="00210763">
        <w:rPr>
          <w:i/>
          <w:snapToGrid/>
          <w:color w:val="000000"/>
          <w:kern w:val="0"/>
          <w:szCs w:val="22"/>
        </w:rPr>
        <w:t xml:space="preserve"> NPRM</w:t>
      </w:r>
      <w:r w:rsidR="00323ECB" w:rsidRPr="00210763">
        <w:rPr>
          <w:snapToGrid/>
          <w:color w:val="000000"/>
          <w:kern w:val="0"/>
          <w:szCs w:val="22"/>
        </w:rPr>
        <w:t>, 95-47</w:t>
      </w:r>
    </w:p>
    <w:p w14:paraId="5BEC9DB8" w14:textId="77777777" w:rsidR="00F24671" w:rsidRPr="00210763" w:rsidRDefault="003D55CE" w:rsidP="003D55CE">
      <w:pPr>
        <w:tabs>
          <w:tab w:val="left" w:pos="243"/>
          <w:tab w:val="left" w:pos="540"/>
        </w:tabs>
        <w:suppressAutoHyphens/>
        <w:rPr>
          <w:szCs w:val="22"/>
        </w:rPr>
      </w:pPr>
      <w:r>
        <w:rPr>
          <w:szCs w:val="22"/>
        </w:rPr>
        <w:tab/>
      </w:r>
      <w:r>
        <w:rPr>
          <w:szCs w:val="22"/>
        </w:rPr>
        <w:tab/>
      </w:r>
      <w:r w:rsidR="00E9160E" w:rsidRPr="00210763">
        <w:rPr>
          <w:szCs w:val="22"/>
        </w:rPr>
        <w:t>3. </w:t>
      </w:r>
      <w:r w:rsidR="00557F2C" w:rsidRPr="00210763">
        <w:rPr>
          <w:i/>
          <w:szCs w:val="22"/>
        </w:rPr>
        <w:t>Amateur 219-220 MHz R&amp;O</w:t>
      </w:r>
      <w:r w:rsidR="00557F2C" w:rsidRPr="00210763">
        <w:rPr>
          <w:szCs w:val="22"/>
        </w:rPr>
        <w:t>, FCC 95-113</w:t>
      </w:r>
    </w:p>
    <w:p w14:paraId="1F6B729D" w14:textId="77777777" w:rsidR="00B8723B" w:rsidRPr="00210763" w:rsidRDefault="003D55CE" w:rsidP="003D55CE">
      <w:pPr>
        <w:tabs>
          <w:tab w:val="left" w:pos="243"/>
          <w:tab w:val="left" w:pos="540"/>
        </w:tabs>
        <w:suppressAutoHyphens/>
        <w:rPr>
          <w:szCs w:val="22"/>
        </w:rPr>
      </w:pPr>
      <w:r>
        <w:rPr>
          <w:szCs w:val="22"/>
        </w:rPr>
        <w:tab/>
      </w:r>
      <w:r>
        <w:rPr>
          <w:szCs w:val="22"/>
        </w:rPr>
        <w:tab/>
      </w:r>
      <w:r w:rsidR="00B8723B" w:rsidRPr="00210763">
        <w:rPr>
          <w:szCs w:val="22"/>
        </w:rPr>
        <w:t>4. </w:t>
      </w:r>
      <w:r w:rsidR="00B8723B" w:rsidRPr="00210763">
        <w:rPr>
          <w:i/>
          <w:szCs w:val="22"/>
        </w:rPr>
        <w:t>Maritime 1</w:t>
      </w:r>
      <w:r w:rsidR="00B8723B" w:rsidRPr="00210763">
        <w:rPr>
          <w:i/>
          <w:szCs w:val="22"/>
          <w:vertAlign w:val="superscript"/>
        </w:rPr>
        <w:t>st</w:t>
      </w:r>
      <w:r w:rsidR="00B8723B" w:rsidRPr="00210763">
        <w:rPr>
          <w:i/>
          <w:szCs w:val="22"/>
        </w:rPr>
        <w:t xml:space="preserve"> R&amp;O</w:t>
      </w:r>
      <w:r w:rsidR="00B8723B" w:rsidRPr="00210763">
        <w:rPr>
          <w:szCs w:val="22"/>
        </w:rPr>
        <w:t>, FCC 95-178</w:t>
      </w:r>
    </w:p>
    <w:p w14:paraId="7818B18C" w14:textId="77777777" w:rsidR="009E3376" w:rsidRPr="00210763" w:rsidRDefault="003D55CE" w:rsidP="003D55CE">
      <w:pPr>
        <w:tabs>
          <w:tab w:val="left" w:pos="243"/>
          <w:tab w:val="left" w:pos="540"/>
        </w:tabs>
        <w:suppressAutoHyphens/>
        <w:spacing w:after="120"/>
        <w:rPr>
          <w:szCs w:val="22"/>
        </w:rPr>
      </w:pPr>
      <w:r>
        <w:rPr>
          <w:szCs w:val="22"/>
        </w:rPr>
        <w:tab/>
      </w:r>
      <w:r>
        <w:rPr>
          <w:szCs w:val="22"/>
        </w:rPr>
        <w:tab/>
      </w:r>
      <w:r w:rsidR="00B8723B" w:rsidRPr="00210763">
        <w:rPr>
          <w:szCs w:val="22"/>
        </w:rPr>
        <w:t>5</w:t>
      </w:r>
      <w:r w:rsidR="009E3376" w:rsidRPr="00210763">
        <w:rPr>
          <w:szCs w:val="22"/>
        </w:rPr>
        <w:t>. </w:t>
      </w:r>
      <w:r w:rsidR="009E3376" w:rsidRPr="00210763">
        <w:rPr>
          <w:i/>
          <w:szCs w:val="22"/>
        </w:rPr>
        <w:t>17.8-20.2 GHz MO&amp;O</w:t>
      </w:r>
      <w:r w:rsidR="009E3376" w:rsidRPr="00210763">
        <w:rPr>
          <w:szCs w:val="22"/>
        </w:rPr>
        <w:t>, FCC 95-316</w:t>
      </w:r>
    </w:p>
    <w:p w14:paraId="666030C2" w14:textId="47CBB267" w:rsidR="00BF1886" w:rsidRPr="00210763" w:rsidRDefault="005773D1" w:rsidP="00483276">
      <w:pPr>
        <w:tabs>
          <w:tab w:val="left" w:pos="243"/>
          <w:tab w:val="left" w:pos="540"/>
          <w:tab w:val="left" w:pos="900"/>
        </w:tabs>
        <w:suppressAutoHyphens/>
        <w:rPr>
          <w:szCs w:val="22"/>
        </w:rPr>
      </w:pPr>
      <w:r>
        <w:rPr>
          <w:szCs w:val="22"/>
        </w:rPr>
        <w:tab/>
      </w:r>
      <w:r w:rsidR="00AB078A">
        <w:rPr>
          <w:szCs w:val="22"/>
        </w:rPr>
        <w:t>G</w:t>
      </w:r>
      <w:r w:rsidR="000607E8">
        <w:rPr>
          <w:szCs w:val="22"/>
        </w:rPr>
        <w:t>.</w:t>
      </w:r>
      <w:r w:rsidR="003D55CE">
        <w:rPr>
          <w:szCs w:val="22"/>
        </w:rPr>
        <w:tab/>
      </w:r>
      <w:r w:rsidR="00BF1886" w:rsidRPr="00210763">
        <w:rPr>
          <w:szCs w:val="22"/>
        </w:rPr>
        <w:t>Amendment</w:t>
      </w:r>
      <w:r w:rsidR="00DD2F0B">
        <w:rPr>
          <w:szCs w:val="22"/>
        </w:rPr>
        <w:t>s</w:t>
      </w:r>
      <w:r w:rsidR="00BF1886" w:rsidRPr="00210763">
        <w:rPr>
          <w:szCs w:val="22"/>
        </w:rPr>
        <w:t xml:space="preserve"> to the October 1, 1993 edition</w:t>
      </w:r>
    </w:p>
    <w:p w14:paraId="133B67B5" w14:textId="77777777" w:rsidR="00757A6D" w:rsidRPr="00210763" w:rsidRDefault="003D55CE" w:rsidP="003D55CE">
      <w:pPr>
        <w:tabs>
          <w:tab w:val="left" w:pos="243"/>
          <w:tab w:val="left" w:pos="540"/>
          <w:tab w:val="left" w:pos="900"/>
        </w:tabs>
        <w:suppressAutoHyphens/>
      </w:pPr>
      <w:r>
        <w:tab/>
      </w:r>
      <w:r>
        <w:tab/>
      </w:r>
      <w:r w:rsidR="0077309D">
        <w:t>1. </w:t>
      </w:r>
      <w:r w:rsidR="00757A6D" w:rsidRPr="00210763">
        <w:rPr>
          <w:i/>
        </w:rPr>
        <w:t>Emerging Technologies 2</w:t>
      </w:r>
      <w:r w:rsidR="00757A6D" w:rsidRPr="00210763">
        <w:rPr>
          <w:i/>
          <w:vertAlign w:val="superscript"/>
        </w:rPr>
        <w:t>nd</w:t>
      </w:r>
      <w:r w:rsidR="00757A6D" w:rsidRPr="00210763">
        <w:rPr>
          <w:i/>
        </w:rPr>
        <w:t xml:space="preserve"> R&amp;O</w:t>
      </w:r>
      <w:r w:rsidR="00757A6D" w:rsidRPr="00210763">
        <w:t>, FCC 93-350</w:t>
      </w:r>
    </w:p>
    <w:p w14:paraId="69064D70" w14:textId="147BC5F9" w:rsidR="009922C7" w:rsidRDefault="003D55CE" w:rsidP="003D55CE">
      <w:pPr>
        <w:tabs>
          <w:tab w:val="left" w:pos="243"/>
          <w:tab w:val="left" w:pos="540"/>
          <w:tab w:val="left" w:pos="900"/>
        </w:tabs>
        <w:suppressAutoHyphens/>
        <w:spacing w:after="120"/>
        <w:rPr>
          <w:snapToGrid/>
          <w:color w:val="000000"/>
          <w:kern w:val="0"/>
          <w:szCs w:val="22"/>
        </w:rPr>
      </w:pPr>
      <w:r>
        <w:tab/>
      </w:r>
      <w:r>
        <w:tab/>
      </w:r>
      <w:r w:rsidR="0077309D">
        <w:t>2. </w:t>
      </w:r>
      <w:r w:rsidR="009922C7" w:rsidRPr="00210763">
        <w:rPr>
          <w:i/>
          <w:szCs w:val="22"/>
        </w:rPr>
        <w:t>Big LEO R&amp;O</w:t>
      </w:r>
      <w:r w:rsidR="009922C7" w:rsidRPr="00210763">
        <w:rPr>
          <w:szCs w:val="22"/>
        </w:rPr>
        <w:t>,</w:t>
      </w:r>
      <w:r w:rsidR="009922C7" w:rsidRPr="00210763">
        <w:rPr>
          <w:b/>
          <w:szCs w:val="22"/>
        </w:rPr>
        <w:t xml:space="preserve"> </w:t>
      </w:r>
      <w:r w:rsidR="009922C7" w:rsidRPr="00210763">
        <w:rPr>
          <w:snapToGrid/>
          <w:color w:val="000000"/>
          <w:kern w:val="0"/>
          <w:szCs w:val="22"/>
        </w:rPr>
        <w:t>FCC 93-547</w:t>
      </w:r>
    </w:p>
    <w:p w14:paraId="31D5B4DA" w14:textId="6C87E76A" w:rsidR="00C1067A" w:rsidRPr="00210763" w:rsidRDefault="005773D1" w:rsidP="00483276">
      <w:pPr>
        <w:tabs>
          <w:tab w:val="left" w:pos="243"/>
          <w:tab w:val="left" w:pos="540"/>
          <w:tab w:val="left" w:pos="630"/>
          <w:tab w:val="left" w:pos="900"/>
        </w:tabs>
        <w:suppressAutoHyphens/>
        <w:rPr>
          <w:szCs w:val="22"/>
        </w:rPr>
      </w:pPr>
      <w:r>
        <w:rPr>
          <w:szCs w:val="22"/>
        </w:rPr>
        <w:tab/>
      </w:r>
      <w:r w:rsidR="00AB078A">
        <w:rPr>
          <w:szCs w:val="22"/>
        </w:rPr>
        <w:t>H</w:t>
      </w:r>
      <w:r w:rsidR="000607E8">
        <w:rPr>
          <w:szCs w:val="22"/>
        </w:rPr>
        <w:t>.</w:t>
      </w:r>
      <w:r w:rsidR="003D55CE">
        <w:rPr>
          <w:szCs w:val="22"/>
        </w:rPr>
        <w:tab/>
      </w:r>
      <w:r w:rsidR="00C1067A" w:rsidRPr="00210763">
        <w:rPr>
          <w:szCs w:val="22"/>
        </w:rPr>
        <w:t>Amendment</w:t>
      </w:r>
      <w:r w:rsidR="00DD2F0B">
        <w:rPr>
          <w:szCs w:val="22"/>
        </w:rPr>
        <w:t>s</w:t>
      </w:r>
      <w:r w:rsidR="00C1067A" w:rsidRPr="00210763">
        <w:rPr>
          <w:szCs w:val="22"/>
        </w:rPr>
        <w:t xml:space="preserve"> to the October 1, 1992 edition </w:t>
      </w:r>
    </w:p>
    <w:p w14:paraId="6E87F000" w14:textId="77777777" w:rsidR="00D95212" w:rsidRPr="00210763" w:rsidRDefault="00662B53" w:rsidP="00483276">
      <w:pPr>
        <w:tabs>
          <w:tab w:val="left" w:pos="243"/>
          <w:tab w:val="left" w:pos="540"/>
          <w:tab w:val="left" w:pos="630"/>
          <w:tab w:val="left" w:pos="900"/>
        </w:tabs>
        <w:suppressAutoHyphens/>
        <w:rPr>
          <w:szCs w:val="22"/>
        </w:rPr>
      </w:pPr>
      <w:r w:rsidRPr="00210763">
        <w:rPr>
          <w:spacing w:val="-2"/>
          <w:szCs w:val="22"/>
        </w:rPr>
        <w:tab/>
      </w:r>
      <w:r w:rsidR="003D55CE">
        <w:rPr>
          <w:spacing w:val="-2"/>
          <w:szCs w:val="22"/>
        </w:rPr>
        <w:tab/>
      </w:r>
      <w:r w:rsidRPr="00210763">
        <w:rPr>
          <w:spacing w:val="-2"/>
          <w:szCs w:val="22"/>
        </w:rPr>
        <w:t>1.</w:t>
      </w:r>
      <w:r w:rsidR="00E9160E" w:rsidRPr="00210763">
        <w:rPr>
          <w:spacing w:val="-2"/>
          <w:szCs w:val="22"/>
        </w:rPr>
        <w:t> </w:t>
      </w:r>
      <w:r w:rsidR="00D95212" w:rsidRPr="000E11C1">
        <w:rPr>
          <w:i/>
          <w:snapToGrid/>
          <w:color w:val="000000"/>
          <w:kern w:val="0"/>
          <w:szCs w:val="22"/>
        </w:rPr>
        <w:t>ET 1</w:t>
      </w:r>
      <w:r w:rsidR="00D95212" w:rsidRPr="000E11C1">
        <w:rPr>
          <w:i/>
          <w:snapToGrid/>
          <w:color w:val="000000"/>
          <w:kern w:val="0"/>
          <w:szCs w:val="22"/>
          <w:vertAlign w:val="superscript"/>
        </w:rPr>
        <w:t>st</w:t>
      </w:r>
      <w:r w:rsidR="00D95212" w:rsidRPr="000E11C1">
        <w:rPr>
          <w:i/>
          <w:snapToGrid/>
          <w:color w:val="000000"/>
          <w:kern w:val="0"/>
          <w:szCs w:val="22"/>
        </w:rPr>
        <w:t xml:space="preserve"> R&amp;O and 3</w:t>
      </w:r>
      <w:r w:rsidR="00D95212" w:rsidRPr="000E11C1">
        <w:rPr>
          <w:i/>
          <w:snapToGrid/>
          <w:color w:val="000000"/>
          <w:kern w:val="0"/>
          <w:szCs w:val="22"/>
          <w:vertAlign w:val="superscript"/>
        </w:rPr>
        <w:t>rd</w:t>
      </w:r>
      <w:r w:rsidR="00D95212" w:rsidRPr="000E11C1">
        <w:rPr>
          <w:i/>
          <w:snapToGrid/>
          <w:color w:val="000000"/>
          <w:kern w:val="0"/>
          <w:szCs w:val="22"/>
        </w:rPr>
        <w:t xml:space="preserve"> NPRM</w:t>
      </w:r>
      <w:r w:rsidR="00D95212" w:rsidRPr="00210763">
        <w:rPr>
          <w:snapToGrid/>
          <w:color w:val="000000"/>
          <w:kern w:val="0"/>
          <w:szCs w:val="22"/>
        </w:rPr>
        <w:t xml:space="preserve">, </w:t>
      </w:r>
      <w:r w:rsidR="00D95212" w:rsidRPr="00210763">
        <w:rPr>
          <w:szCs w:val="22"/>
        </w:rPr>
        <w:t>FCC 92-437</w:t>
      </w:r>
    </w:p>
    <w:p w14:paraId="700F23E9" w14:textId="77777777" w:rsidR="00CB595C" w:rsidRPr="00210763" w:rsidRDefault="00E9160E" w:rsidP="00483276">
      <w:pPr>
        <w:tabs>
          <w:tab w:val="left" w:pos="243"/>
          <w:tab w:val="left" w:pos="540"/>
          <w:tab w:val="left" w:pos="630"/>
          <w:tab w:val="left" w:pos="900"/>
        </w:tabs>
        <w:suppressAutoHyphens/>
        <w:spacing w:after="120"/>
        <w:rPr>
          <w:szCs w:val="22"/>
        </w:rPr>
      </w:pPr>
      <w:r w:rsidRPr="00210763">
        <w:tab/>
      </w:r>
      <w:r w:rsidR="003D55CE">
        <w:tab/>
      </w:r>
      <w:r w:rsidRPr="00210763">
        <w:t>2. </w:t>
      </w:r>
      <w:r w:rsidR="00D95212" w:rsidRPr="00210763">
        <w:rPr>
          <w:i/>
        </w:rPr>
        <w:t>Little LEO R&amp;</w:t>
      </w:r>
      <w:r w:rsidR="00D95212" w:rsidRPr="00210763">
        <w:t xml:space="preserve">O, </w:t>
      </w:r>
      <w:r w:rsidR="00D95212" w:rsidRPr="00210763">
        <w:rPr>
          <w:szCs w:val="22"/>
        </w:rPr>
        <w:t>FCC 93-29</w:t>
      </w:r>
    </w:p>
    <w:p w14:paraId="6063B51F" w14:textId="47F554A6" w:rsidR="00FA7B18" w:rsidRPr="00210763" w:rsidRDefault="00512B6A" w:rsidP="00483276">
      <w:pPr>
        <w:pStyle w:val="HTMLPreformatted"/>
        <w:tabs>
          <w:tab w:val="left" w:pos="243"/>
          <w:tab w:val="left" w:pos="540"/>
        </w:tabs>
        <w:rPr>
          <w:rFonts w:ascii="Times New Roman" w:hAnsi="Times New Roman" w:cs="Times New Roman"/>
          <w:spacing w:val="-2"/>
          <w:sz w:val="22"/>
          <w:szCs w:val="22"/>
        </w:rPr>
      </w:pPr>
      <w:r>
        <w:rPr>
          <w:rFonts w:ascii="Times New Roman" w:hAnsi="Times New Roman" w:cs="Times New Roman"/>
          <w:spacing w:val="-2"/>
          <w:sz w:val="22"/>
          <w:szCs w:val="22"/>
        </w:rPr>
        <w:tab/>
      </w:r>
      <w:r w:rsidR="00AB078A">
        <w:rPr>
          <w:rFonts w:ascii="Times New Roman" w:hAnsi="Times New Roman" w:cs="Times New Roman"/>
          <w:spacing w:val="-2"/>
          <w:sz w:val="22"/>
          <w:szCs w:val="22"/>
        </w:rPr>
        <w:t>I</w:t>
      </w:r>
      <w:r w:rsidR="000607E8">
        <w:rPr>
          <w:rFonts w:ascii="Times New Roman" w:hAnsi="Times New Roman" w:cs="Times New Roman"/>
          <w:spacing w:val="-2"/>
          <w:sz w:val="22"/>
          <w:szCs w:val="22"/>
        </w:rPr>
        <w:t>.</w:t>
      </w:r>
      <w:r w:rsidR="003D55CE">
        <w:rPr>
          <w:rFonts w:ascii="Times New Roman" w:hAnsi="Times New Roman" w:cs="Times New Roman"/>
          <w:spacing w:val="-2"/>
          <w:sz w:val="22"/>
          <w:szCs w:val="22"/>
        </w:rPr>
        <w:tab/>
      </w:r>
      <w:r w:rsidR="003672E3">
        <w:rPr>
          <w:rFonts w:ascii="Times New Roman" w:hAnsi="Times New Roman" w:cs="Times New Roman"/>
          <w:spacing w:val="-2"/>
          <w:sz w:val="22"/>
          <w:szCs w:val="22"/>
        </w:rPr>
        <w:t xml:space="preserve">Selected </w:t>
      </w:r>
      <w:r w:rsidR="0038100B">
        <w:rPr>
          <w:rFonts w:ascii="Times New Roman" w:hAnsi="Times New Roman" w:cs="Times New Roman"/>
          <w:spacing w:val="-2"/>
          <w:sz w:val="22"/>
          <w:szCs w:val="22"/>
        </w:rPr>
        <w:t>A</w:t>
      </w:r>
      <w:r w:rsidR="005D791C">
        <w:rPr>
          <w:rFonts w:ascii="Times New Roman" w:hAnsi="Times New Roman" w:cs="Times New Roman"/>
          <w:spacing w:val="-2"/>
          <w:sz w:val="22"/>
          <w:szCs w:val="22"/>
        </w:rPr>
        <w:t xml:space="preserve">mendments to </w:t>
      </w:r>
      <w:r w:rsidR="0038100B">
        <w:rPr>
          <w:rFonts w:ascii="Times New Roman" w:hAnsi="Times New Roman" w:cs="Times New Roman"/>
          <w:spacing w:val="-2"/>
          <w:sz w:val="22"/>
          <w:szCs w:val="22"/>
        </w:rPr>
        <w:t>E</w:t>
      </w:r>
      <w:r w:rsidR="005D791C">
        <w:rPr>
          <w:rFonts w:ascii="Times New Roman" w:hAnsi="Times New Roman" w:cs="Times New Roman"/>
          <w:spacing w:val="-2"/>
          <w:sz w:val="22"/>
          <w:szCs w:val="22"/>
        </w:rPr>
        <w:t xml:space="preserve">ditions </w:t>
      </w:r>
      <w:r w:rsidR="00C86E7E">
        <w:rPr>
          <w:rFonts w:ascii="Times New Roman" w:hAnsi="Times New Roman" w:cs="Times New Roman"/>
          <w:spacing w:val="-2"/>
          <w:sz w:val="22"/>
          <w:szCs w:val="22"/>
        </w:rPr>
        <w:t>p</w:t>
      </w:r>
      <w:r w:rsidR="00FA7B18" w:rsidRPr="00210763">
        <w:rPr>
          <w:rFonts w:ascii="Times New Roman" w:hAnsi="Times New Roman" w:cs="Times New Roman"/>
          <w:spacing w:val="-2"/>
          <w:sz w:val="22"/>
          <w:szCs w:val="22"/>
        </w:rPr>
        <w:t>rior to October 1, 1992</w:t>
      </w:r>
    </w:p>
    <w:p w14:paraId="6C2856BA" w14:textId="77777777" w:rsidR="00FA7B18" w:rsidRPr="00210763" w:rsidRDefault="00FA7B18" w:rsidP="00483276">
      <w:pPr>
        <w:pStyle w:val="HTMLPreformatted"/>
        <w:tabs>
          <w:tab w:val="clear" w:pos="916"/>
          <w:tab w:val="left" w:pos="243"/>
          <w:tab w:val="left" w:pos="540"/>
          <w:tab w:val="left" w:pos="630"/>
        </w:tabs>
        <w:rPr>
          <w:rFonts w:ascii="Times New Roman" w:hAnsi="Times New Roman" w:cs="Times New Roman"/>
          <w:sz w:val="22"/>
        </w:rPr>
      </w:pPr>
      <w:r w:rsidRPr="00210763">
        <w:rPr>
          <w:rFonts w:ascii="Times New Roman" w:hAnsi="Times New Roman" w:cs="Times New Roman"/>
          <w:spacing w:val="-2"/>
          <w:sz w:val="22"/>
          <w:szCs w:val="28"/>
        </w:rPr>
        <w:tab/>
      </w:r>
      <w:r w:rsidR="003D55CE">
        <w:rPr>
          <w:rFonts w:ascii="Times New Roman" w:hAnsi="Times New Roman" w:cs="Times New Roman"/>
          <w:spacing w:val="-2"/>
          <w:sz w:val="22"/>
          <w:szCs w:val="28"/>
        </w:rPr>
        <w:tab/>
      </w:r>
      <w:r w:rsidRPr="00210763">
        <w:rPr>
          <w:rFonts w:ascii="Times New Roman" w:hAnsi="Times New Roman" w:cs="Times New Roman"/>
          <w:spacing w:val="-2"/>
          <w:sz w:val="22"/>
          <w:szCs w:val="28"/>
        </w:rPr>
        <w:t>1</w:t>
      </w:r>
      <w:r w:rsidR="005162CC" w:rsidRPr="00210763">
        <w:rPr>
          <w:rFonts w:ascii="Times New Roman" w:hAnsi="Times New Roman" w:cs="Times New Roman"/>
          <w:spacing w:val="-2"/>
          <w:sz w:val="22"/>
          <w:szCs w:val="28"/>
        </w:rPr>
        <w:t>. </w:t>
      </w:r>
      <w:r w:rsidRPr="00210763">
        <w:rPr>
          <w:rFonts w:ascii="Times New Roman" w:hAnsi="Times New Roman" w:cs="Times New Roman"/>
          <w:i/>
          <w:spacing w:val="-2"/>
          <w:sz w:val="22"/>
          <w:szCs w:val="28"/>
        </w:rPr>
        <w:t>UHF-TV Land Mobile Sharing R&amp;O</w:t>
      </w:r>
      <w:r w:rsidR="005162CC" w:rsidRPr="00210763">
        <w:rPr>
          <w:rFonts w:ascii="Times New Roman" w:hAnsi="Times New Roman" w:cs="Times New Roman"/>
          <w:spacing w:val="-2"/>
          <w:sz w:val="22"/>
          <w:szCs w:val="28"/>
        </w:rPr>
        <w:t xml:space="preserve">, </w:t>
      </w:r>
      <w:r w:rsidR="005162CC" w:rsidRPr="00210763">
        <w:rPr>
          <w:rFonts w:ascii="Times New Roman" w:hAnsi="Times New Roman" w:cs="Times New Roman"/>
          <w:sz w:val="22"/>
        </w:rPr>
        <w:t>FCC 70-521</w:t>
      </w:r>
    </w:p>
    <w:p w14:paraId="6294100F" w14:textId="77777777" w:rsidR="00413644" w:rsidRPr="00210763" w:rsidRDefault="003A2F05" w:rsidP="00483276">
      <w:pPr>
        <w:pStyle w:val="HTMLPreformatted"/>
        <w:tabs>
          <w:tab w:val="clear" w:pos="916"/>
          <w:tab w:val="left" w:pos="243"/>
          <w:tab w:val="left" w:pos="540"/>
          <w:tab w:val="left" w:pos="630"/>
        </w:tabs>
        <w:rPr>
          <w:rFonts w:ascii="Times New Roman" w:hAnsi="Times New Roman" w:cs="Times New Roman"/>
          <w:sz w:val="22"/>
        </w:rPr>
      </w:pPr>
      <w:r w:rsidRPr="00210763">
        <w:rPr>
          <w:rFonts w:ascii="Times New Roman" w:hAnsi="Times New Roman" w:cs="Times New Roman"/>
          <w:sz w:val="22"/>
        </w:rPr>
        <w:tab/>
      </w:r>
      <w:r w:rsidR="003D55CE">
        <w:rPr>
          <w:rFonts w:ascii="Times New Roman" w:hAnsi="Times New Roman" w:cs="Times New Roman"/>
          <w:sz w:val="22"/>
        </w:rPr>
        <w:tab/>
      </w:r>
      <w:r w:rsidRPr="00210763">
        <w:rPr>
          <w:rFonts w:ascii="Times New Roman" w:hAnsi="Times New Roman" w:cs="Times New Roman"/>
          <w:sz w:val="22"/>
        </w:rPr>
        <w:t>2. </w:t>
      </w:r>
      <w:r w:rsidR="00413644" w:rsidRPr="00210763">
        <w:rPr>
          <w:rFonts w:ascii="Times New Roman" w:hAnsi="Times New Roman" w:cs="Times New Roman"/>
          <w:i/>
          <w:spacing w:val="-2"/>
          <w:sz w:val="22"/>
          <w:szCs w:val="28"/>
        </w:rPr>
        <w:t>US303 Order</w:t>
      </w:r>
      <w:r w:rsidR="00413644" w:rsidRPr="00210763">
        <w:rPr>
          <w:rFonts w:ascii="Times New Roman" w:hAnsi="Times New Roman" w:cs="Times New Roman"/>
          <w:spacing w:val="-2"/>
          <w:sz w:val="22"/>
          <w:szCs w:val="28"/>
        </w:rPr>
        <w:t>, FCC 84-405</w:t>
      </w:r>
    </w:p>
    <w:p w14:paraId="6538FE44" w14:textId="77777777" w:rsidR="003A2F05" w:rsidRPr="00210763" w:rsidRDefault="00413644" w:rsidP="00483276">
      <w:pPr>
        <w:pStyle w:val="HTMLPreformatted"/>
        <w:tabs>
          <w:tab w:val="clear" w:pos="916"/>
          <w:tab w:val="left" w:pos="243"/>
          <w:tab w:val="left" w:pos="540"/>
          <w:tab w:val="left" w:pos="630"/>
        </w:tabs>
        <w:rPr>
          <w:rFonts w:ascii="Times New Roman" w:hAnsi="Times New Roman" w:cs="Times New Roman"/>
          <w:sz w:val="22"/>
          <w:szCs w:val="22"/>
        </w:rPr>
      </w:pPr>
      <w:r w:rsidRPr="00210763">
        <w:rPr>
          <w:rFonts w:ascii="Times New Roman" w:hAnsi="Times New Roman" w:cs="Times New Roman"/>
          <w:sz w:val="22"/>
        </w:rPr>
        <w:tab/>
      </w:r>
      <w:r w:rsidR="003D55CE">
        <w:rPr>
          <w:rFonts w:ascii="Times New Roman" w:hAnsi="Times New Roman" w:cs="Times New Roman"/>
          <w:sz w:val="22"/>
        </w:rPr>
        <w:tab/>
      </w:r>
      <w:r w:rsidRPr="00210763">
        <w:rPr>
          <w:rFonts w:ascii="Times New Roman" w:hAnsi="Times New Roman" w:cs="Times New Roman"/>
          <w:sz w:val="22"/>
        </w:rPr>
        <w:t>3. </w:t>
      </w:r>
      <w:r w:rsidR="003A2F05" w:rsidRPr="00210763">
        <w:rPr>
          <w:rFonts w:ascii="Times New Roman" w:hAnsi="Times New Roman" w:cs="Times New Roman"/>
          <w:i/>
          <w:sz w:val="22"/>
        </w:rPr>
        <w:t>421-430 MHz R&amp;O</w:t>
      </w:r>
      <w:r w:rsidR="003A2F05" w:rsidRPr="00210763">
        <w:rPr>
          <w:rFonts w:ascii="Times New Roman" w:hAnsi="Times New Roman" w:cs="Times New Roman"/>
          <w:sz w:val="22"/>
        </w:rPr>
        <w:t>, FCC 85-517</w:t>
      </w:r>
    </w:p>
    <w:p w14:paraId="567F6958" w14:textId="77777777" w:rsidR="00344ABF" w:rsidRPr="00210763" w:rsidRDefault="005162CC" w:rsidP="00483276">
      <w:pPr>
        <w:pStyle w:val="HTMLPreformatted"/>
        <w:tabs>
          <w:tab w:val="left" w:pos="243"/>
          <w:tab w:val="left" w:pos="540"/>
          <w:tab w:val="left" w:pos="630"/>
        </w:tabs>
        <w:rPr>
          <w:rFonts w:ascii="Times New Roman" w:hAnsi="Times New Roman" w:cs="Times New Roman"/>
          <w:sz w:val="22"/>
        </w:rPr>
      </w:pPr>
      <w:r w:rsidRPr="00210763">
        <w:rPr>
          <w:rFonts w:ascii="Times New Roman" w:hAnsi="Times New Roman" w:cs="Times New Roman"/>
          <w:sz w:val="22"/>
        </w:rPr>
        <w:tab/>
      </w:r>
      <w:r w:rsidR="003D55CE">
        <w:rPr>
          <w:rFonts w:ascii="Times New Roman" w:hAnsi="Times New Roman" w:cs="Times New Roman"/>
          <w:sz w:val="22"/>
        </w:rPr>
        <w:tab/>
      </w:r>
      <w:r w:rsidR="00413644" w:rsidRPr="00210763">
        <w:rPr>
          <w:rFonts w:ascii="Times New Roman" w:hAnsi="Times New Roman" w:cs="Times New Roman"/>
          <w:sz w:val="22"/>
        </w:rPr>
        <w:t>4</w:t>
      </w:r>
      <w:r w:rsidR="008F2269" w:rsidRPr="00210763">
        <w:rPr>
          <w:rFonts w:ascii="Times New Roman" w:hAnsi="Times New Roman" w:cs="Times New Roman"/>
          <w:sz w:val="22"/>
        </w:rPr>
        <w:t>. </w:t>
      </w:r>
      <w:r w:rsidR="00344ABF" w:rsidRPr="00210763">
        <w:rPr>
          <w:rFonts w:ascii="Times New Roman" w:hAnsi="Times New Roman" w:cs="Times New Roman"/>
          <w:i/>
          <w:sz w:val="22"/>
        </w:rPr>
        <w:t>Cellular</w:t>
      </w:r>
    </w:p>
    <w:p w14:paraId="70F92B5C" w14:textId="77777777" w:rsidR="00FA7B18" w:rsidRPr="00210763" w:rsidRDefault="008F2269" w:rsidP="00FF299D">
      <w:pPr>
        <w:pStyle w:val="HTMLPreformatted"/>
        <w:tabs>
          <w:tab w:val="left" w:pos="243"/>
          <w:tab w:val="left" w:pos="540"/>
          <w:tab w:val="left" w:pos="630"/>
        </w:tabs>
        <w:rPr>
          <w:rFonts w:ascii="Times New Roman" w:hAnsi="Times New Roman" w:cs="Times New Roman"/>
          <w:sz w:val="22"/>
        </w:rPr>
      </w:pPr>
      <w:r w:rsidRPr="00210763">
        <w:rPr>
          <w:rFonts w:ascii="Times New Roman" w:hAnsi="Times New Roman" w:cs="Times New Roman"/>
          <w:sz w:val="22"/>
        </w:rPr>
        <w:tab/>
      </w:r>
      <w:r w:rsidR="003D55CE">
        <w:rPr>
          <w:rFonts w:ascii="Times New Roman" w:hAnsi="Times New Roman" w:cs="Times New Roman"/>
          <w:sz w:val="22"/>
        </w:rPr>
        <w:tab/>
      </w:r>
      <w:r w:rsidRPr="00210763">
        <w:rPr>
          <w:rFonts w:ascii="Times New Roman" w:hAnsi="Times New Roman" w:cs="Times New Roman"/>
          <w:sz w:val="22"/>
        </w:rPr>
        <w:t>5. </w:t>
      </w:r>
      <w:r w:rsidR="00FA7B18" w:rsidRPr="00210763">
        <w:rPr>
          <w:rFonts w:ascii="Times New Roman" w:hAnsi="Times New Roman" w:cs="Times New Roman"/>
          <w:i/>
          <w:sz w:val="22"/>
        </w:rPr>
        <w:t>Cellular Expansion R&amp;O</w:t>
      </w:r>
      <w:r w:rsidR="005162CC" w:rsidRPr="00210763">
        <w:rPr>
          <w:rFonts w:ascii="Times New Roman" w:hAnsi="Times New Roman" w:cs="Times New Roman"/>
          <w:sz w:val="22"/>
        </w:rPr>
        <w:t>, FCC 86-333</w:t>
      </w:r>
    </w:p>
    <w:p w14:paraId="220152D2" w14:textId="77777777" w:rsidR="00413644" w:rsidRPr="00210763" w:rsidRDefault="00413644" w:rsidP="00FF299D">
      <w:pPr>
        <w:pStyle w:val="HTMLPreformatted"/>
        <w:tabs>
          <w:tab w:val="left" w:pos="243"/>
          <w:tab w:val="left" w:pos="540"/>
        </w:tabs>
        <w:rPr>
          <w:rFonts w:ascii="Times New Roman" w:hAnsi="Times New Roman" w:cs="Times New Roman"/>
          <w:sz w:val="22"/>
        </w:rPr>
      </w:pPr>
      <w:r w:rsidRPr="00210763">
        <w:rPr>
          <w:rFonts w:ascii="Times New Roman" w:hAnsi="Times New Roman" w:cs="Times New Roman"/>
          <w:sz w:val="22"/>
        </w:rPr>
        <w:tab/>
      </w:r>
      <w:r w:rsidR="003D55CE">
        <w:rPr>
          <w:rFonts w:ascii="Times New Roman" w:hAnsi="Times New Roman" w:cs="Times New Roman"/>
          <w:sz w:val="22"/>
        </w:rPr>
        <w:tab/>
      </w:r>
      <w:r w:rsidR="008F2269" w:rsidRPr="00210763">
        <w:rPr>
          <w:rFonts w:ascii="Times New Roman" w:hAnsi="Times New Roman" w:cs="Times New Roman"/>
          <w:sz w:val="22"/>
        </w:rPr>
        <w:t>6</w:t>
      </w:r>
      <w:r w:rsidRPr="00210763">
        <w:rPr>
          <w:rFonts w:ascii="Times New Roman" w:hAnsi="Times New Roman" w:cs="Times New Roman"/>
          <w:sz w:val="22"/>
        </w:rPr>
        <w:t>.</w:t>
      </w:r>
      <w:r w:rsidR="008F2269" w:rsidRPr="00210763">
        <w:rPr>
          <w:rFonts w:ascii="Times New Roman" w:hAnsi="Times New Roman" w:cs="Times New Roman"/>
          <w:sz w:val="22"/>
        </w:rPr>
        <w:t> </w:t>
      </w:r>
      <w:r w:rsidR="002D0E29" w:rsidRPr="00210763">
        <w:rPr>
          <w:rFonts w:ascii="Times New Roman" w:hAnsi="Times New Roman" w:cs="Times New Roman"/>
          <w:i/>
          <w:sz w:val="22"/>
        </w:rPr>
        <w:t>220 MHz R&amp;O</w:t>
      </w:r>
      <w:r w:rsidR="002D0E29" w:rsidRPr="00210763">
        <w:rPr>
          <w:rFonts w:ascii="Times New Roman" w:hAnsi="Times New Roman" w:cs="Times New Roman"/>
          <w:sz w:val="22"/>
        </w:rPr>
        <w:t>, FCC 88-266</w:t>
      </w:r>
    </w:p>
    <w:p w14:paraId="27D3196F" w14:textId="77777777" w:rsidR="006C7969" w:rsidRDefault="00026730" w:rsidP="00FF299D">
      <w:pPr>
        <w:pStyle w:val="HTMLPreformatted"/>
        <w:tabs>
          <w:tab w:val="left" w:pos="243"/>
          <w:tab w:val="left" w:pos="540"/>
        </w:tabs>
        <w:rPr>
          <w:rFonts w:ascii="Times New Roman" w:hAnsi="Times New Roman" w:cs="Times New Roman"/>
          <w:sz w:val="22"/>
        </w:rPr>
      </w:pPr>
      <w:r w:rsidRPr="00210763">
        <w:rPr>
          <w:rFonts w:ascii="Times New Roman" w:hAnsi="Times New Roman" w:cs="Times New Roman"/>
          <w:sz w:val="22"/>
        </w:rPr>
        <w:tab/>
      </w:r>
      <w:r w:rsidR="003D55CE">
        <w:rPr>
          <w:rFonts w:ascii="Times New Roman" w:hAnsi="Times New Roman" w:cs="Times New Roman"/>
          <w:sz w:val="22"/>
        </w:rPr>
        <w:tab/>
      </w:r>
      <w:r w:rsidRPr="00210763">
        <w:rPr>
          <w:rFonts w:ascii="Times New Roman" w:hAnsi="Times New Roman" w:cs="Times New Roman"/>
          <w:sz w:val="22"/>
        </w:rPr>
        <w:t>7. </w:t>
      </w:r>
      <w:r w:rsidR="002D0E29" w:rsidRPr="00210763">
        <w:rPr>
          <w:rFonts w:ascii="Times New Roman" w:hAnsi="Times New Roman" w:cs="Times New Roman"/>
          <w:i/>
          <w:sz w:val="22"/>
        </w:rPr>
        <w:t>US310 Order</w:t>
      </w:r>
      <w:r w:rsidR="002D0E29" w:rsidRPr="00210763">
        <w:rPr>
          <w:rFonts w:ascii="Times New Roman" w:hAnsi="Times New Roman" w:cs="Times New Roman"/>
          <w:sz w:val="22"/>
        </w:rPr>
        <w:t>, FCC 89-19</w:t>
      </w:r>
    </w:p>
    <w:p w14:paraId="68837450" w14:textId="77777777" w:rsidR="00FF299D" w:rsidRDefault="00FF299D" w:rsidP="00FF299D">
      <w:pPr>
        <w:pStyle w:val="HTMLPreformatted"/>
        <w:tabs>
          <w:tab w:val="left" w:pos="243"/>
          <w:tab w:val="left" w:pos="54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8. </w:t>
      </w:r>
      <w:r w:rsidRPr="00FF299D">
        <w:rPr>
          <w:rFonts w:ascii="Times New Roman" w:hAnsi="Times New Roman" w:cs="Times New Roman"/>
          <w:i/>
          <w:sz w:val="22"/>
        </w:rPr>
        <w:t>WARC-79 Second R&amp;O</w:t>
      </w:r>
      <w:r>
        <w:rPr>
          <w:rFonts w:ascii="Times New Roman" w:hAnsi="Times New Roman" w:cs="Times New Roman"/>
          <w:sz w:val="22"/>
        </w:rPr>
        <w:t>, FCC 83-511</w:t>
      </w:r>
    </w:p>
    <w:p w14:paraId="16121BB9" w14:textId="77777777" w:rsidR="00FF299D" w:rsidRDefault="00FF299D" w:rsidP="00FF299D">
      <w:pPr>
        <w:pStyle w:val="HTMLPreformatted"/>
        <w:tabs>
          <w:tab w:val="left" w:pos="243"/>
          <w:tab w:val="left" w:pos="54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9. </w:t>
      </w:r>
      <w:r w:rsidRPr="00FF299D">
        <w:rPr>
          <w:rFonts w:ascii="Times New Roman" w:hAnsi="Times New Roman" w:cs="Times New Roman"/>
          <w:i/>
          <w:sz w:val="22"/>
        </w:rPr>
        <w:t>WARC-79 First R&amp;O</w:t>
      </w:r>
      <w:r>
        <w:rPr>
          <w:rFonts w:ascii="Times New Roman" w:hAnsi="Times New Roman" w:cs="Times New Roman"/>
          <w:sz w:val="22"/>
        </w:rPr>
        <w:t>, FCC 83-272</w:t>
      </w:r>
    </w:p>
    <w:p w14:paraId="4FBE48F2" w14:textId="77777777" w:rsidR="00FF299D" w:rsidRDefault="00FF299D" w:rsidP="00532759">
      <w:pPr>
        <w:pStyle w:val="HTMLPreformatted"/>
        <w:tabs>
          <w:tab w:val="left" w:pos="243"/>
          <w:tab w:val="left" w:pos="540"/>
        </w:tabs>
        <w:spacing w:after="12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10. </w:t>
      </w:r>
      <w:r w:rsidRPr="00FF299D">
        <w:rPr>
          <w:rFonts w:ascii="Times New Roman" w:hAnsi="Times New Roman" w:cs="Times New Roman"/>
          <w:i/>
          <w:sz w:val="22"/>
        </w:rPr>
        <w:t>WARC-71 (Space WARC) R&amp;O</w:t>
      </w:r>
      <w:r>
        <w:rPr>
          <w:rFonts w:ascii="Times New Roman" w:hAnsi="Times New Roman" w:cs="Times New Roman"/>
          <w:sz w:val="22"/>
        </w:rPr>
        <w:t>, FCC 73-169</w:t>
      </w:r>
    </w:p>
    <w:p w14:paraId="5201435B" w14:textId="4B9E0AB9" w:rsidR="00734914" w:rsidRPr="00210763" w:rsidRDefault="00AB078A" w:rsidP="001537F1">
      <w:pPr>
        <w:tabs>
          <w:tab w:val="left" w:pos="243"/>
          <w:tab w:val="left" w:pos="540"/>
          <w:tab w:val="left" w:pos="900"/>
        </w:tabs>
        <w:suppressAutoHyphens/>
        <w:rPr>
          <w:spacing w:val="-2"/>
          <w:szCs w:val="22"/>
        </w:rPr>
      </w:pPr>
      <w:r>
        <w:rPr>
          <w:spacing w:val="-2"/>
          <w:szCs w:val="22"/>
        </w:rPr>
        <w:t>V</w:t>
      </w:r>
      <w:r w:rsidR="000A6E55">
        <w:rPr>
          <w:spacing w:val="-2"/>
          <w:szCs w:val="22"/>
        </w:rPr>
        <w:t>. </w:t>
      </w:r>
      <w:r w:rsidR="003D55CE">
        <w:rPr>
          <w:spacing w:val="-2"/>
          <w:szCs w:val="22"/>
        </w:rPr>
        <w:t xml:space="preserve">Active </w:t>
      </w:r>
      <w:r w:rsidR="00734914" w:rsidRPr="00210763">
        <w:rPr>
          <w:spacing w:val="-2"/>
          <w:szCs w:val="22"/>
        </w:rPr>
        <w:t>FCC Proposals to Revise the Table of Frequency Allocations</w:t>
      </w:r>
    </w:p>
    <w:p w14:paraId="308591E9" w14:textId="456C6A87" w:rsidR="00256B5F" w:rsidRDefault="00AB078A" w:rsidP="009B393E">
      <w:pPr>
        <w:tabs>
          <w:tab w:val="left" w:pos="243"/>
          <w:tab w:val="left" w:pos="540"/>
          <w:tab w:val="left" w:pos="900"/>
        </w:tabs>
        <w:rPr>
          <w:snapToGrid/>
          <w:color w:val="000000"/>
          <w:kern w:val="0"/>
          <w:szCs w:val="22"/>
        </w:rPr>
      </w:pPr>
      <w:r>
        <w:rPr>
          <w:spacing w:val="-2"/>
          <w:szCs w:val="22"/>
        </w:rPr>
        <w:tab/>
        <w:t>A</w:t>
      </w:r>
      <w:r w:rsidR="00734914" w:rsidRPr="00210763">
        <w:rPr>
          <w:spacing w:val="-2"/>
          <w:szCs w:val="22"/>
        </w:rPr>
        <w:t>.</w:t>
      </w:r>
      <w:r w:rsidR="00912D0B">
        <w:rPr>
          <w:spacing w:val="-2"/>
          <w:szCs w:val="22"/>
        </w:rPr>
        <w:tab/>
      </w:r>
      <w:r w:rsidR="00192A4B" w:rsidRPr="009F72D1">
        <w:rPr>
          <w:i/>
          <w:snapToGrid/>
          <w:color w:val="000000"/>
          <w:kern w:val="0"/>
          <w:szCs w:val="22"/>
        </w:rPr>
        <w:t>Wireless Mics FNPRM</w:t>
      </w:r>
      <w:r w:rsidR="00192A4B">
        <w:rPr>
          <w:snapToGrid/>
          <w:color w:val="000000"/>
          <w:kern w:val="0"/>
          <w:szCs w:val="22"/>
        </w:rPr>
        <w:t>, FCC 17-95</w:t>
      </w:r>
    </w:p>
    <w:p w14:paraId="0F3B59E2" w14:textId="03E7D29E" w:rsidR="00912D0B" w:rsidRDefault="00256B5F" w:rsidP="009B393E">
      <w:pPr>
        <w:tabs>
          <w:tab w:val="left" w:pos="243"/>
          <w:tab w:val="left" w:pos="540"/>
          <w:tab w:val="left" w:pos="900"/>
        </w:tabs>
        <w:rPr>
          <w:snapToGrid/>
          <w:color w:val="000000"/>
          <w:kern w:val="0"/>
          <w:szCs w:val="22"/>
        </w:rPr>
      </w:pPr>
      <w:r>
        <w:rPr>
          <w:snapToGrid/>
          <w:color w:val="000000"/>
          <w:kern w:val="0"/>
          <w:szCs w:val="22"/>
        </w:rPr>
        <w:tab/>
      </w:r>
      <w:r w:rsidR="0012478A">
        <w:rPr>
          <w:snapToGrid/>
          <w:color w:val="000000"/>
          <w:kern w:val="0"/>
          <w:szCs w:val="22"/>
        </w:rPr>
        <w:t>B</w:t>
      </w:r>
      <w:r w:rsidR="00B21735">
        <w:rPr>
          <w:snapToGrid/>
          <w:color w:val="000000"/>
          <w:kern w:val="0"/>
          <w:szCs w:val="22"/>
        </w:rPr>
        <w:t>.</w:t>
      </w:r>
      <w:r w:rsidR="00912D0B">
        <w:rPr>
          <w:snapToGrid/>
          <w:color w:val="000000"/>
          <w:kern w:val="0"/>
          <w:szCs w:val="22"/>
        </w:rPr>
        <w:tab/>
      </w:r>
      <w:r w:rsidR="00912D0B" w:rsidRPr="00912D0B">
        <w:rPr>
          <w:i/>
          <w:snapToGrid/>
          <w:color w:val="000000"/>
          <w:kern w:val="0"/>
          <w:szCs w:val="22"/>
        </w:rPr>
        <w:t>Spectrum Horizons NPRM</w:t>
      </w:r>
      <w:r w:rsidR="00912D0B">
        <w:rPr>
          <w:snapToGrid/>
          <w:color w:val="000000"/>
          <w:kern w:val="0"/>
          <w:szCs w:val="22"/>
        </w:rPr>
        <w:t>, FCC 18-17</w:t>
      </w:r>
    </w:p>
    <w:p w14:paraId="1B0FE4EB" w14:textId="452B8898" w:rsidR="00A34C63" w:rsidRPr="000B0099" w:rsidRDefault="00912D0B" w:rsidP="003A5C20">
      <w:pPr>
        <w:tabs>
          <w:tab w:val="left" w:pos="243"/>
          <w:tab w:val="left" w:pos="540"/>
          <w:tab w:val="left" w:pos="900"/>
        </w:tabs>
        <w:rPr>
          <w:iCs/>
          <w:spacing w:val="-2"/>
        </w:rPr>
      </w:pPr>
      <w:r>
        <w:rPr>
          <w:snapToGrid/>
          <w:color w:val="000000"/>
          <w:kern w:val="0"/>
          <w:szCs w:val="22"/>
        </w:rPr>
        <w:tab/>
      </w:r>
      <w:r w:rsidR="0012478A">
        <w:rPr>
          <w:snapToGrid/>
          <w:color w:val="000000"/>
          <w:kern w:val="0"/>
          <w:szCs w:val="22"/>
        </w:rPr>
        <w:t>C</w:t>
      </w:r>
      <w:r>
        <w:rPr>
          <w:snapToGrid/>
          <w:color w:val="000000"/>
          <w:kern w:val="0"/>
          <w:szCs w:val="22"/>
        </w:rPr>
        <w:t>.</w:t>
      </w:r>
      <w:r>
        <w:rPr>
          <w:snapToGrid/>
          <w:color w:val="000000"/>
          <w:kern w:val="0"/>
          <w:szCs w:val="22"/>
        </w:rPr>
        <w:tab/>
      </w:r>
      <w:r w:rsidR="000B0099">
        <w:rPr>
          <w:iCs/>
          <w:spacing w:val="-2"/>
          <w:szCs w:val="22"/>
        </w:rPr>
        <w:t xml:space="preserve">1675-1680 MHz, </w:t>
      </w:r>
      <w:r w:rsidR="000B0099" w:rsidRPr="000B0099">
        <w:rPr>
          <w:iCs/>
          <w:spacing w:val="-2"/>
          <w:szCs w:val="22"/>
        </w:rPr>
        <w:t>FCC 19-43</w:t>
      </w:r>
    </w:p>
    <w:p w14:paraId="3C5B9454" w14:textId="2D8D3E54" w:rsidR="009F21D1" w:rsidRDefault="003A5C20" w:rsidP="009F21D1">
      <w:pPr>
        <w:tabs>
          <w:tab w:val="left" w:pos="243"/>
          <w:tab w:val="left" w:pos="540"/>
        </w:tabs>
        <w:suppressAutoHyphens/>
        <w:rPr>
          <w:szCs w:val="22"/>
        </w:rPr>
      </w:pPr>
      <w:r>
        <w:rPr>
          <w:iCs/>
          <w:spacing w:val="-2"/>
          <w:szCs w:val="22"/>
        </w:rPr>
        <w:tab/>
      </w:r>
      <w:r w:rsidR="0012478A">
        <w:rPr>
          <w:iCs/>
          <w:spacing w:val="-2"/>
          <w:szCs w:val="22"/>
        </w:rPr>
        <w:t>D</w:t>
      </w:r>
      <w:r>
        <w:rPr>
          <w:iCs/>
          <w:spacing w:val="-2"/>
          <w:szCs w:val="22"/>
        </w:rPr>
        <w:t>.</w:t>
      </w:r>
      <w:r w:rsidR="009F21D1">
        <w:rPr>
          <w:iCs/>
          <w:spacing w:val="-2"/>
          <w:szCs w:val="22"/>
        </w:rPr>
        <w:tab/>
      </w:r>
      <w:r w:rsidR="009F21D1" w:rsidRPr="005541B2">
        <w:rPr>
          <w:i/>
          <w:iCs/>
          <w:szCs w:val="22"/>
        </w:rPr>
        <w:t>ESIMs 2</w:t>
      </w:r>
      <w:r w:rsidR="009F21D1" w:rsidRPr="005541B2">
        <w:rPr>
          <w:i/>
          <w:iCs/>
          <w:szCs w:val="22"/>
          <w:vertAlign w:val="superscript"/>
        </w:rPr>
        <w:t>nd</w:t>
      </w:r>
      <w:r w:rsidR="009F21D1" w:rsidRPr="005541B2">
        <w:rPr>
          <w:i/>
          <w:iCs/>
          <w:szCs w:val="22"/>
        </w:rPr>
        <w:t xml:space="preserve"> R&amp;O</w:t>
      </w:r>
      <w:r w:rsidR="009F21D1">
        <w:rPr>
          <w:i/>
          <w:iCs/>
          <w:szCs w:val="22"/>
        </w:rPr>
        <w:t xml:space="preserve">, </w:t>
      </w:r>
      <w:r w:rsidR="009F21D1" w:rsidRPr="005541B2">
        <w:rPr>
          <w:i/>
          <w:iCs/>
          <w:szCs w:val="22"/>
        </w:rPr>
        <w:t>R&amp;O</w:t>
      </w:r>
      <w:r w:rsidR="009F21D1">
        <w:rPr>
          <w:i/>
          <w:iCs/>
          <w:szCs w:val="22"/>
        </w:rPr>
        <w:t>, and FNPRM</w:t>
      </w:r>
      <w:r w:rsidR="009F21D1">
        <w:rPr>
          <w:szCs w:val="22"/>
        </w:rPr>
        <w:t>, FCC 20-66</w:t>
      </w:r>
    </w:p>
    <w:p w14:paraId="54B1A729" w14:textId="022BC635" w:rsidR="00E2685C" w:rsidRDefault="009F21D1" w:rsidP="00216920">
      <w:pPr>
        <w:tabs>
          <w:tab w:val="left" w:pos="243"/>
          <w:tab w:val="left" w:pos="540"/>
          <w:tab w:val="left" w:pos="900"/>
        </w:tabs>
        <w:rPr>
          <w:iCs/>
          <w:spacing w:val="-2"/>
          <w:szCs w:val="22"/>
        </w:rPr>
      </w:pPr>
      <w:r>
        <w:rPr>
          <w:iCs/>
          <w:spacing w:val="-2"/>
          <w:szCs w:val="22"/>
        </w:rPr>
        <w:tab/>
      </w:r>
      <w:r w:rsidR="0012478A">
        <w:rPr>
          <w:iCs/>
          <w:spacing w:val="-2"/>
          <w:szCs w:val="22"/>
        </w:rPr>
        <w:t>E</w:t>
      </w:r>
      <w:r>
        <w:rPr>
          <w:iCs/>
          <w:spacing w:val="-2"/>
          <w:szCs w:val="22"/>
        </w:rPr>
        <w:t>.</w:t>
      </w:r>
      <w:r w:rsidR="003E096B">
        <w:rPr>
          <w:iCs/>
          <w:spacing w:val="-2"/>
          <w:szCs w:val="22"/>
        </w:rPr>
        <w:tab/>
      </w:r>
      <w:r w:rsidR="00E2685C" w:rsidRPr="00E2685C">
        <w:rPr>
          <w:i/>
          <w:spacing w:val="-2"/>
          <w:szCs w:val="22"/>
        </w:rPr>
        <w:t>70/80/90 GHz NPRM</w:t>
      </w:r>
      <w:r w:rsidR="00E2685C">
        <w:rPr>
          <w:iCs/>
          <w:spacing w:val="-2"/>
          <w:szCs w:val="22"/>
        </w:rPr>
        <w:t>, FCC 20-76</w:t>
      </w:r>
    </w:p>
    <w:p w14:paraId="02448CAF" w14:textId="401172AE" w:rsidR="003A5BDF" w:rsidRDefault="003A5BDF" w:rsidP="00216920">
      <w:pPr>
        <w:tabs>
          <w:tab w:val="left" w:pos="243"/>
          <w:tab w:val="left" w:pos="540"/>
          <w:tab w:val="left" w:pos="900"/>
        </w:tabs>
        <w:rPr>
          <w:iCs/>
          <w:spacing w:val="-2"/>
          <w:szCs w:val="22"/>
        </w:rPr>
      </w:pPr>
      <w:r>
        <w:rPr>
          <w:i/>
          <w:szCs w:val="22"/>
        </w:rPr>
        <w:tab/>
      </w:r>
      <w:r w:rsidR="0012478A">
        <w:rPr>
          <w:iCs/>
          <w:szCs w:val="22"/>
        </w:rPr>
        <w:t>F</w:t>
      </w:r>
      <w:r w:rsidRPr="003A5BDF">
        <w:rPr>
          <w:iCs/>
          <w:szCs w:val="22"/>
        </w:rPr>
        <w:t>.</w:t>
      </w:r>
      <w:r>
        <w:rPr>
          <w:i/>
          <w:szCs w:val="22"/>
        </w:rPr>
        <w:tab/>
      </w:r>
      <w:r w:rsidRPr="00614104">
        <w:rPr>
          <w:i/>
          <w:szCs w:val="22"/>
        </w:rPr>
        <w:t>4.9 GHz</w:t>
      </w:r>
      <w:r>
        <w:rPr>
          <w:i/>
          <w:szCs w:val="22"/>
        </w:rPr>
        <w:t xml:space="preserve"> 6</w:t>
      </w:r>
      <w:r w:rsidRPr="007B3F4F">
        <w:rPr>
          <w:i/>
          <w:szCs w:val="22"/>
          <w:vertAlign w:val="superscript"/>
        </w:rPr>
        <w:t>th</w:t>
      </w:r>
      <w:r>
        <w:rPr>
          <w:i/>
          <w:szCs w:val="22"/>
        </w:rPr>
        <w:t xml:space="preserve"> R&amp;O and 7</w:t>
      </w:r>
      <w:r w:rsidRPr="003A5BDF">
        <w:rPr>
          <w:i/>
          <w:szCs w:val="22"/>
          <w:vertAlign w:val="superscript"/>
        </w:rPr>
        <w:t>th</w:t>
      </w:r>
      <w:r>
        <w:rPr>
          <w:i/>
          <w:szCs w:val="22"/>
        </w:rPr>
        <w:t xml:space="preserve"> FNPRM</w:t>
      </w:r>
      <w:r>
        <w:rPr>
          <w:szCs w:val="22"/>
        </w:rPr>
        <w:t>, FCC 20-137</w:t>
      </w:r>
    </w:p>
    <w:p w14:paraId="25EF6C9F" w14:textId="54794963" w:rsidR="00247D54" w:rsidRDefault="00E2685C" w:rsidP="00247D54">
      <w:pPr>
        <w:tabs>
          <w:tab w:val="left" w:pos="243"/>
          <w:tab w:val="left" w:pos="540"/>
          <w:tab w:val="left" w:pos="900"/>
        </w:tabs>
        <w:rPr>
          <w:spacing w:val="-2"/>
          <w:szCs w:val="22"/>
        </w:rPr>
      </w:pPr>
      <w:r>
        <w:rPr>
          <w:iCs/>
          <w:spacing w:val="-2"/>
          <w:szCs w:val="22"/>
        </w:rPr>
        <w:tab/>
      </w:r>
      <w:r w:rsidR="0012478A">
        <w:rPr>
          <w:iCs/>
          <w:spacing w:val="-2"/>
          <w:szCs w:val="22"/>
        </w:rPr>
        <w:t>G</w:t>
      </w:r>
      <w:r>
        <w:rPr>
          <w:iCs/>
          <w:spacing w:val="-2"/>
          <w:szCs w:val="22"/>
        </w:rPr>
        <w:t>.</w:t>
      </w:r>
      <w:r>
        <w:rPr>
          <w:iCs/>
          <w:spacing w:val="-2"/>
          <w:szCs w:val="22"/>
        </w:rPr>
        <w:tab/>
      </w:r>
      <w:r w:rsidR="00247D54" w:rsidRPr="00247D54">
        <w:rPr>
          <w:i/>
          <w:iCs/>
          <w:spacing w:val="-2"/>
          <w:szCs w:val="22"/>
        </w:rPr>
        <w:t>WMAS NPRM</w:t>
      </w:r>
      <w:r w:rsidR="00247D54">
        <w:rPr>
          <w:spacing w:val="-2"/>
          <w:szCs w:val="22"/>
        </w:rPr>
        <w:t>, FCC 21-46</w:t>
      </w:r>
    </w:p>
    <w:p w14:paraId="5F99DAC5" w14:textId="4C01418B" w:rsidR="00247D54" w:rsidRDefault="00247D54" w:rsidP="00AF238E">
      <w:pPr>
        <w:tabs>
          <w:tab w:val="left" w:pos="243"/>
          <w:tab w:val="left" w:pos="540"/>
          <w:tab w:val="left" w:pos="900"/>
        </w:tabs>
        <w:spacing w:after="120"/>
        <w:rPr>
          <w:spacing w:val="-2"/>
          <w:szCs w:val="22"/>
        </w:rPr>
      </w:pPr>
      <w:r>
        <w:rPr>
          <w:spacing w:val="-2"/>
          <w:szCs w:val="22"/>
        </w:rPr>
        <w:tab/>
      </w:r>
      <w:r w:rsidR="00296A0A">
        <w:rPr>
          <w:spacing w:val="-2"/>
          <w:szCs w:val="22"/>
        </w:rPr>
        <w:t>H</w:t>
      </w:r>
      <w:r>
        <w:rPr>
          <w:spacing w:val="-2"/>
          <w:szCs w:val="22"/>
        </w:rPr>
        <w:t>.</w:t>
      </w:r>
      <w:r>
        <w:rPr>
          <w:spacing w:val="-2"/>
          <w:szCs w:val="22"/>
        </w:rPr>
        <w:tab/>
      </w:r>
      <w:r w:rsidRPr="00247D54">
        <w:rPr>
          <w:i/>
          <w:iCs/>
          <w:spacing w:val="-2"/>
          <w:szCs w:val="22"/>
        </w:rPr>
        <w:t>AIS NPRM</w:t>
      </w:r>
      <w:r>
        <w:rPr>
          <w:spacing w:val="-2"/>
          <w:szCs w:val="22"/>
        </w:rPr>
        <w:t>, FCC 21-69</w:t>
      </w:r>
    </w:p>
    <w:p w14:paraId="7BA20B49" w14:textId="7C3C9524" w:rsidR="00A34C63" w:rsidRPr="00A34C63" w:rsidRDefault="00A34C63" w:rsidP="001537F1">
      <w:pPr>
        <w:tabs>
          <w:tab w:val="left" w:pos="234"/>
        </w:tabs>
        <w:ind w:hanging="90"/>
        <w:rPr>
          <w:bCs/>
          <w:szCs w:val="22"/>
        </w:rPr>
      </w:pPr>
      <w:r w:rsidRPr="00A34C63">
        <w:rPr>
          <w:bCs/>
          <w:spacing w:val="-2"/>
          <w:szCs w:val="22"/>
        </w:rPr>
        <w:t>V</w:t>
      </w:r>
      <w:r w:rsidR="001537F1">
        <w:rPr>
          <w:bCs/>
          <w:spacing w:val="-2"/>
          <w:szCs w:val="22"/>
        </w:rPr>
        <w:t>I</w:t>
      </w:r>
      <w:r w:rsidRPr="00A34C63">
        <w:rPr>
          <w:bCs/>
          <w:spacing w:val="-2"/>
          <w:szCs w:val="22"/>
        </w:rPr>
        <w:t>.</w:t>
      </w:r>
      <w:r w:rsidR="0038100B">
        <w:rPr>
          <w:bCs/>
          <w:szCs w:val="22"/>
        </w:rPr>
        <w:t> </w:t>
      </w:r>
      <w:r w:rsidRPr="00A34C63">
        <w:rPr>
          <w:bCs/>
          <w:szCs w:val="22"/>
        </w:rPr>
        <w:t>S</w:t>
      </w:r>
      <w:r w:rsidR="0038100B">
        <w:rPr>
          <w:bCs/>
          <w:szCs w:val="22"/>
        </w:rPr>
        <w:t xml:space="preserve">elected </w:t>
      </w:r>
      <w:r w:rsidRPr="00A34C63">
        <w:rPr>
          <w:bCs/>
          <w:szCs w:val="22"/>
        </w:rPr>
        <w:t>Spectrum Actions that did not</w:t>
      </w:r>
      <w:r w:rsidRPr="00A34C63">
        <w:rPr>
          <w:bCs/>
          <w:spacing w:val="-2"/>
          <w:szCs w:val="22"/>
        </w:rPr>
        <w:t xml:space="preserve"> Revise the Table of Frequency Allocations</w:t>
      </w:r>
    </w:p>
    <w:p w14:paraId="15820A60" w14:textId="3E12ED7E" w:rsidR="006C1FDD" w:rsidRPr="008419B6" w:rsidRDefault="00A34C63" w:rsidP="00367F9C">
      <w:pPr>
        <w:tabs>
          <w:tab w:val="left" w:pos="270"/>
          <w:tab w:val="left" w:pos="540"/>
          <w:tab w:val="center" w:pos="4680"/>
        </w:tabs>
        <w:suppressAutoHyphens/>
        <w:rPr>
          <w:bCs/>
          <w:i/>
          <w:iCs/>
          <w:szCs w:val="22"/>
        </w:rPr>
      </w:pPr>
      <w:r>
        <w:rPr>
          <w:bCs/>
          <w:szCs w:val="22"/>
        </w:rPr>
        <w:tab/>
      </w:r>
      <w:r w:rsidRPr="00A34C63">
        <w:rPr>
          <w:bCs/>
          <w:szCs w:val="22"/>
        </w:rPr>
        <w:t>A</w:t>
      </w:r>
      <w:r w:rsidR="00DA11C9">
        <w:rPr>
          <w:bCs/>
          <w:szCs w:val="22"/>
        </w:rPr>
        <w:t>.</w:t>
      </w:r>
      <w:r w:rsidR="0038100B">
        <w:rPr>
          <w:bCs/>
          <w:szCs w:val="22"/>
        </w:rPr>
        <w:tab/>
      </w:r>
      <w:r w:rsidR="006C1FDD" w:rsidRPr="006C1FDD">
        <w:rPr>
          <w:bCs/>
          <w:i/>
          <w:iCs/>
          <w:szCs w:val="22"/>
        </w:rPr>
        <w:t>Spectrum Horizons 1</w:t>
      </w:r>
      <w:r w:rsidR="006C1FDD" w:rsidRPr="008419B6">
        <w:rPr>
          <w:bCs/>
          <w:i/>
          <w:iCs/>
          <w:szCs w:val="22"/>
          <w:vertAlign w:val="superscript"/>
        </w:rPr>
        <w:t>st</w:t>
      </w:r>
      <w:r w:rsidR="008419B6">
        <w:rPr>
          <w:bCs/>
          <w:i/>
          <w:iCs/>
          <w:szCs w:val="22"/>
        </w:rPr>
        <w:t xml:space="preserve"> </w:t>
      </w:r>
      <w:r w:rsidR="006C1FDD" w:rsidRPr="006C1FDD">
        <w:rPr>
          <w:bCs/>
          <w:i/>
          <w:iCs/>
          <w:szCs w:val="22"/>
        </w:rPr>
        <w:t>R&amp;O</w:t>
      </w:r>
      <w:r w:rsidR="006C1FDD">
        <w:rPr>
          <w:bCs/>
          <w:szCs w:val="22"/>
        </w:rPr>
        <w:t xml:space="preserve">, </w:t>
      </w:r>
      <w:r w:rsidR="006C1FDD" w:rsidRPr="006C1FDD">
        <w:rPr>
          <w:bCs/>
          <w:szCs w:val="22"/>
        </w:rPr>
        <w:t>FCC 19-19</w:t>
      </w:r>
    </w:p>
    <w:p w14:paraId="5C8D7028" w14:textId="31F2A7A5" w:rsidR="00F0537A" w:rsidRDefault="006C1FDD" w:rsidP="00F0537A">
      <w:pPr>
        <w:tabs>
          <w:tab w:val="left" w:pos="270"/>
          <w:tab w:val="left" w:pos="540"/>
          <w:tab w:val="center" w:pos="4680"/>
        </w:tabs>
        <w:suppressAutoHyphens/>
        <w:rPr>
          <w:spacing w:val="-2"/>
        </w:rPr>
      </w:pPr>
      <w:r>
        <w:rPr>
          <w:bCs/>
          <w:szCs w:val="22"/>
        </w:rPr>
        <w:tab/>
        <w:t>B.</w:t>
      </w:r>
      <w:r>
        <w:rPr>
          <w:bCs/>
          <w:szCs w:val="22"/>
        </w:rPr>
        <w:tab/>
      </w:r>
      <w:r w:rsidR="00A34C63" w:rsidRPr="0038100B">
        <w:rPr>
          <w:bCs/>
          <w:i/>
          <w:iCs/>
          <w:spacing w:val="-2"/>
          <w:szCs w:val="22"/>
        </w:rPr>
        <w:t>Unlicensed 6 GHz R&amp;O</w:t>
      </w:r>
      <w:r w:rsidR="00A34C63">
        <w:rPr>
          <w:spacing w:val="-2"/>
        </w:rPr>
        <w:t>, FCC 20-51</w:t>
      </w:r>
    </w:p>
    <w:p w14:paraId="03BB950F" w14:textId="776057AC" w:rsidR="0015185D" w:rsidRPr="00F0537A" w:rsidRDefault="00F0537A" w:rsidP="00F0537A">
      <w:pPr>
        <w:tabs>
          <w:tab w:val="left" w:pos="270"/>
          <w:tab w:val="left" w:pos="540"/>
          <w:tab w:val="center" w:pos="4680"/>
        </w:tabs>
        <w:suppressAutoHyphens/>
        <w:spacing w:after="100"/>
        <w:rPr>
          <w:spacing w:val="-2"/>
        </w:rPr>
      </w:pPr>
      <w:r>
        <w:rPr>
          <w:spacing w:val="-2"/>
        </w:rPr>
        <w:tab/>
        <w:t>C.</w:t>
      </w:r>
      <w:r>
        <w:rPr>
          <w:spacing w:val="-2"/>
        </w:rPr>
        <w:tab/>
      </w:r>
      <w:r w:rsidRPr="00F0537A">
        <w:rPr>
          <w:i/>
          <w:iCs/>
          <w:spacing w:val="-2"/>
        </w:rPr>
        <w:t>White Space Devices R&amp;O &amp; FNPRM</w:t>
      </w:r>
      <w:r>
        <w:rPr>
          <w:snapToGrid/>
          <w:kern w:val="0"/>
          <w:szCs w:val="22"/>
        </w:rPr>
        <w:t xml:space="preserve">, </w:t>
      </w:r>
      <w:r w:rsidRPr="003F2A4C">
        <w:rPr>
          <w:snapToGrid/>
          <w:kern w:val="0"/>
          <w:szCs w:val="22"/>
        </w:rPr>
        <w:t>FCC 20-156</w:t>
      </w:r>
      <w:r>
        <w:rPr>
          <w:snapToGrid/>
          <w:kern w:val="0"/>
          <w:szCs w:val="22"/>
        </w:rPr>
        <w:t xml:space="preserve"> </w:t>
      </w:r>
      <w:r w:rsidR="00107B20" w:rsidRPr="00210763">
        <w:rPr>
          <w:b/>
          <w:sz w:val="28"/>
          <w:szCs w:val="28"/>
        </w:rPr>
        <w:br w:type="page"/>
      </w:r>
    </w:p>
    <w:p w14:paraId="44300A37" w14:textId="72CC46A0" w:rsidR="00291C82" w:rsidRDefault="00291C82" w:rsidP="000658F8">
      <w:pPr>
        <w:tabs>
          <w:tab w:val="left" w:pos="243"/>
          <w:tab w:val="left" w:pos="540"/>
        </w:tabs>
        <w:suppressAutoHyphens/>
        <w:spacing w:after="220"/>
        <w:rPr>
          <w:b/>
          <w:sz w:val="29"/>
          <w:szCs w:val="29"/>
        </w:rPr>
      </w:pPr>
      <w:bookmarkStart w:id="12" w:name="_Hlk59629826"/>
      <w:r w:rsidRPr="00291C82">
        <w:rPr>
          <w:b/>
          <w:sz w:val="29"/>
          <w:szCs w:val="29"/>
        </w:rPr>
        <w:t>Amendments to the Allocation Table from September 22, 2023 through April 4, 2024</w:t>
      </w:r>
    </w:p>
    <w:p w14:paraId="0B4B5557" w14:textId="7A28C419" w:rsidR="001F3903" w:rsidRPr="00790542" w:rsidRDefault="00790542" w:rsidP="00790542">
      <w:pPr>
        <w:pStyle w:val="ListParagraph"/>
        <w:numPr>
          <w:ilvl w:val="0"/>
          <w:numId w:val="24"/>
        </w:numPr>
        <w:ind w:left="810" w:hanging="720"/>
        <w:rPr>
          <w:b/>
          <w:bCs/>
        </w:rPr>
      </w:pPr>
      <w:r w:rsidRPr="00790542">
        <w:rPr>
          <w:b/>
          <w:bCs/>
        </w:rPr>
        <w:t>WTB/OET Revise Sec. 2.106</w:t>
      </w:r>
      <w:r>
        <w:rPr>
          <w:b/>
          <w:bCs/>
        </w:rPr>
        <w:t>(a)</w:t>
      </w:r>
      <w:r w:rsidRPr="00790542">
        <w:rPr>
          <w:b/>
          <w:bCs/>
        </w:rPr>
        <w:t>(c)(43</w:t>
      </w:r>
      <w:r>
        <w:rPr>
          <w:b/>
          <w:bCs/>
        </w:rPr>
        <w:t>1</w:t>
      </w:r>
      <w:r w:rsidRPr="00790542">
        <w:rPr>
          <w:b/>
          <w:bCs/>
        </w:rPr>
        <w:t xml:space="preserve">), Table 22, to Delete Norfolk CPA  </w:t>
      </w:r>
      <w:hyperlink r:id="rId11" w:history="1">
        <w:r w:rsidR="00CA012D" w:rsidRPr="00CA012D">
          <w:rPr>
            <w:rStyle w:val="Hyperlink"/>
            <w:b/>
            <w:bCs/>
          </w:rPr>
          <w:t>Word</w:t>
        </w:r>
      </w:hyperlink>
      <w:r w:rsidR="00CA012D" w:rsidRPr="00CA012D">
        <w:rPr>
          <w:b/>
          <w:bCs/>
        </w:rPr>
        <w:t xml:space="preserve"> | </w:t>
      </w:r>
      <w:hyperlink r:id="rId12" w:history="1">
        <w:r w:rsidR="00CA012D" w:rsidRPr="00CA012D">
          <w:rPr>
            <w:rStyle w:val="Hyperlink"/>
            <w:b/>
            <w:bCs/>
          </w:rPr>
          <w:t>Acrobat</w:t>
        </w:r>
      </w:hyperlink>
    </w:p>
    <w:p w14:paraId="08429E16" w14:textId="77777777" w:rsidR="00790542" w:rsidRDefault="00790542" w:rsidP="00790542">
      <w:pPr>
        <w:pStyle w:val="ListParagraph"/>
        <w:ind w:left="1185"/>
      </w:pPr>
    </w:p>
    <w:p w14:paraId="0A42401B" w14:textId="44733EBF" w:rsidR="00BF2B89" w:rsidRPr="00BF2B89" w:rsidRDefault="00BF2B89" w:rsidP="00BF2B89">
      <w:pPr>
        <w:rPr>
          <w:i/>
          <w:iCs/>
        </w:rPr>
      </w:pPr>
      <w:r w:rsidRPr="00BF2B89">
        <w:rPr>
          <w:i/>
          <w:iCs/>
        </w:rPr>
        <w:t>A. The Federal Communications Commission published a document in the Federal Register of March 25, 2024, concerning a non-substantive, editorial revision made by the Wireless Telecommunication Bureau and the Office of Engineering and Technology (WTB/OET) to the Table of Frequency Allocations in the Commission’s Rules (Table 22), which identifies coordinates for Department of Defense Cooperative</w:t>
      </w:r>
    </w:p>
    <w:p w14:paraId="05F5D2BB" w14:textId="027C048F" w:rsidR="00BF2B89" w:rsidRPr="00BF2B89" w:rsidRDefault="00BF2B89" w:rsidP="00BF2B89">
      <w:pPr>
        <w:rPr>
          <w:i/>
          <w:iCs/>
        </w:rPr>
      </w:pPr>
      <w:r w:rsidRPr="00BF2B89">
        <w:rPr>
          <w:i/>
          <w:iCs/>
        </w:rPr>
        <w:t xml:space="preserve">Planning Areas (CPAs) and Periodic Use Areas (PUAs). The document contained an incorrect </w:t>
      </w:r>
      <w:r w:rsidR="00B7514A">
        <w:rPr>
          <w:i/>
          <w:iCs/>
        </w:rPr>
        <w:t>i</w:t>
      </w:r>
      <w:r w:rsidRPr="00BF2B89">
        <w:rPr>
          <w:i/>
          <w:iCs/>
        </w:rPr>
        <w:t>nstruction regarding the revision to Table 22. This document sets out the correct instruction to amend Table 22.</w:t>
      </w:r>
    </w:p>
    <w:p w14:paraId="4C6AEBEB" w14:textId="77777777" w:rsidR="00B2495C" w:rsidRPr="00B2495C" w:rsidRDefault="00B2495C" w:rsidP="00B2495C">
      <w:pPr>
        <w:rPr>
          <w:i/>
          <w:iCs/>
        </w:rPr>
      </w:pPr>
      <w:r w:rsidRPr="00B2495C">
        <w:rPr>
          <w:i/>
          <w:iCs/>
        </w:rPr>
        <w:t xml:space="preserve">Full Title: Facilitating Shared Use in the 3100-3550 MHz Band </w:t>
      </w:r>
    </w:p>
    <w:p w14:paraId="7C066593" w14:textId="4298E5BE" w:rsidR="00B2495C" w:rsidRPr="00B2495C" w:rsidRDefault="00B2495C" w:rsidP="00B2495C">
      <w:pPr>
        <w:rPr>
          <w:i/>
          <w:iCs/>
        </w:rPr>
      </w:pPr>
      <w:r w:rsidRPr="00B2495C">
        <w:rPr>
          <w:i/>
          <w:iCs/>
        </w:rPr>
        <w:t xml:space="preserve">Bureau(s): Wireless Telecommunications </w:t>
      </w:r>
    </w:p>
    <w:p w14:paraId="1C73A906" w14:textId="77777777" w:rsidR="00B2495C" w:rsidRPr="00B2495C" w:rsidRDefault="00B2495C" w:rsidP="00B2495C">
      <w:pPr>
        <w:rPr>
          <w:i/>
          <w:iCs/>
        </w:rPr>
      </w:pPr>
      <w:r w:rsidRPr="00B2495C">
        <w:rPr>
          <w:i/>
          <w:iCs/>
        </w:rPr>
        <w:t xml:space="preserve">Released: 03/11/2024 </w:t>
      </w:r>
    </w:p>
    <w:p w14:paraId="7391B5B1" w14:textId="77777777" w:rsidR="00B2495C" w:rsidRPr="00B2495C" w:rsidRDefault="00B2495C" w:rsidP="00B2495C">
      <w:pPr>
        <w:rPr>
          <w:i/>
          <w:iCs/>
        </w:rPr>
      </w:pPr>
      <w:r w:rsidRPr="00B2495C">
        <w:rPr>
          <w:i/>
          <w:iCs/>
        </w:rPr>
        <w:t xml:space="preserve">Adopted Date: 03/11/2024 </w:t>
      </w:r>
    </w:p>
    <w:p w14:paraId="2D2F223D" w14:textId="77777777" w:rsidR="00B2495C" w:rsidRPr="00B2495C" w:rsidRDefault="00B2495C" w:rsidP="00B2495C">
      <w:pPr>
        <w:rPr>
          <w:i/>
          <w:iCs/>
        </w:rPr>
      </w:pPr>
      <w:r w:rsidRPr="00B2495C">
        <w:rPr>
          <w:i/>
          <w:iCs/>
        </w:rPr>
        <w:t xml:space="preserve">DA/FCC #: DA-24-233 </w:t>
      </w:r>
    </w:p>
    <w:p w14:paraId="2737937A" w14:textId="77777777" w:rsidR="00B2495C" w:rsidRPr="00B2495C" w:rsidRDefault="00B2495C" w:rsidP="00B2495C">
      <w:pPr>
        <w:rPr>
          <w:i/>
          <w:iCs/>
        </w:rPr>
      </w:pPr>
      <w:r w:rsidRPr="00B2495C">
        <w:rPr>
          <w:i/>
          <w:iCs/>
        </w:rPr>
        <w:t xml:space="preserve">Docket/RM: 19-348 </w:t>
      </w:r>
    </w:p>
    <w:p w14:paraId="4E0EB209" w14:textId="3F8C1EBC" w:rsidR="00B7514A" w:rsidRPr="00B7514A" w:rsidRDefault="00B7514A" w:rsidP="00B7514A">
      <w:pPr>
        <w:rPr>
          <w:i/>
          <w:iCs/>
          <w:snapToGrid/>
          <w:kern w:val="0"/>
          <w:sz w:val="24"/>
          <w:szCs w:val="24"/>
        </w:rPr>
      </w:pPr>
      <w:r w:rsidRPr="00B7514A">
        <w:rPr>
          <w:i/>
          <w:iCs/>
          <w:snapToGrid/>
          <w:kern w:val="0"/>
          <w:sz w:val="24"/>
          <w:szCs w:val="24"/>
        </w:rPr>
        <w:t>Federal Register Citation:</w:t>
      </w:r>
      <w:r w:rsidRPr="00B7514A">
        <w:rPr>
          <w:snapToGrid/>
          <w:kern w:val="0"/>
          <w:sz w:val="24"/>
          <w:szCs w:val="24"/>
        </w:rPr>
        <w:t xml:space="preserve"> </w:t>
      </w:r>
      <w:hyperlink r:id="rId13" w:tgtFrame="_blank" w:history="1">
        <w:r w:rsidRPr="00B7514A">
          <w:rPr>
            <w:i/>
            <w:iCs/>
            <w:snapToGrid/>
            <w:color w:val="0000FF"/>
            <w:kern w:val="0"/>
            <w:szCs w:val="22"/>
            <w:u w:val="single"/>
          </w:rPr>
          <w:t>89 FR 23527 (04/04/2024)</w:t>
        </w:r>
      </w:hyperlink>
      <w:r w:rsidRPr="00B7514A">
        <w:rPr>
          <w:i/>
          <w:iCs/>
          <w:snapToGrid/>
          <w:kern w:val="0"/>
          <w:szCs w:val="22"/>
        </w:rPr>
        <w:t xml:space="preserve">, </w:t>
      </w:r>
      <w:hyperlink r:id="rId14" w:tgtFrame="_blank" w:history="1">
        <w:r w:rsidRPr="00B7514A">
          <w:rPr>
            <w:i/>
            <w:iCs/>
            <w:snapToGrid/>
            <w:color w:val="0000FF"/>
            <w:kern w:val="0"/>
            <w:szCs w:val="22"/>
            <w:u w:val="single"/>
          </w:rPr>
          <w:t>89 FR 20548 (03/25/2024)</w:t>
        </w:r>
      </w:hyperlink>
    </w:p>
    <w:p w14:paraId="3535B2A2" w14:textId="77777777" w:rsidR="00BF2B89" w:rsidRDefault="00BF2B89" w:rsidP="00BF2B89"/>
    <w:p w14:paraId="53F59FFB" w14:textId="77777777" w:rsidR="001F3903" w:rsidRPr="001F3903" w:rsidRDefault="001F3903" w:rsidP="001F3903">
      <w:pPr>
        <w:ind w:firstLine="720"/>
      </w:pPr>
      <w:r w:rsidRPr="001F3903">
        <w:t xml:space="preserve">Revising 2.106(a)(c)(431)  US431B </w:t>
      </w:r>
    </w:p>
    <w:p w14:paraId="46C7530B" w14:textId="77777777" w:rsidR="001F3903" w:rsidRDefault="001F3903" w:rsidP="00BF2B89"/>
    <w:p w14:paraId="4E520D1B" w14:textId="21BE6003" w:rsidR="00053489" w:rsidRPr="00053489" w:rsidRDefault="00053489" w:rsidP="000658F8">
      <w:pPr>
        <w:tabs>
          <w:tab w:val="left" w:pos="243"/>
          <w:tab w:val="left" w:pos="540"/>
        </w:tabs>
        <w:suppressAutoHyphens/>
        <w:spacing w:after="220"/>
        <w:rPr>
          <w:b/>
          <w:sz w:val="29"/>
          <w:szCs w:val="29"/>
        </w:rPr>
      </w:pPr>
      <w:r w:rsidRPr="00053489">
        <w:rPr>
          <w:b/>
          <w:sz w:val="29"/>
          <w:szCs w:val="29"/>
        </w:rPr>
        <w:t xml:space="preserve">Amendments to the Allocation Table </w:t>
      </w:r>
      <w:r w:rsidR="00966E85">
        <w:rPr>
          <w:b/>
          <w:sz w:val="29"/>
          <w:szCs w:val="29"/>
        </w:rPr>
        <w:t>from</w:t>
      </w:r>
      <w:r w:rsidRPr="00053489">
        <w:rPr>
          <w:b/>
          <w:sz w:val="29"/>
          <w:szCs w:val="29"/>
        </w:rPr>
        <w:t xml:space="preserve"> October 1, 20</w:t>
      </w:r>
      <w:r w:rsidR="0052601D">
        <w:rPr>
          <w:b/>
          <w:sz w:val="29"/>
          <w:szCs w:val="29"/>
        </w:rPr>
        <w:t>2</w:t>
      </w:r>
      <w:r w:rsidRPr="00053489">
        <w:rPr>
          <w:b/>
          <w:sz w:val="29"/>
          <w:szCs w:val="29"/>
        </w:rPr>
        <w:t>0</w:t>
      </w:r>
      <w:r w:rsidR="00966E85">
        <w:rPr>
          <w:b/>
          <w:sz w:val="29"/>
          <w:szCs w:val="29"/>
        </w:rPr>
        <w:t xml:space="preserve"> through </w:t>
      </w:r>
      <w:r w:rsidR="007B094F">
        <w:rPr>
          <w:b/>
          <w:sz w:val="29"/>
          <w:szCs w:val="29"/>
        </w:rPr>
        <w:t>September 22, 2023</w:t>
      </w:r>
    </w:p>
    <w:bookmarkEnd w:id="12"/>
    <w:p w14:paraId="3767D8AB" w14:textId="533FE1B2" w:rsidR="00E1512B" w:rsidRPr="00584060" w:rsidRDefault="00E1512B" w:rsidP="00790542">
      <w:pPr>
        <w:ind w:left="810" w:hanging="810"/>
        <w:rPr>
          <w:rStyle w:val="Hyperlink"/>
          <w:bCs/>
          <w:szCs w:val="22"/>
          <w:u w:val="none"/>
        </w:rPr>
      </w:pPr>
      <w:r w:rsidRPr="00584060">
        <w:t>(1)</w:t>
      </w:r>
      <w:r w:rsidRPr="00584060">
        <w:tab/>
      </w:r>
      <w:hyperlink r:id="rId15" w:history="1">
        <w:r w:rsidRPr="00FB4F62">
          <w:rPr>
            <w:b/>
            <w:bCs/>
            <w:color w:val="000000" w:themeColor="text1"/>
            <w:szCs w:val="22"/>
            <w:shd w:val="clear" w:color="auto" w:fill="FFFFFF"/>
          </w:rPr>
          <w:t>FCC Implements and Proposes Final Acts of the WRC-19 and WRC-15</w:t>
        </w:r>
      </w:hyperlink>
      <w:r w:rsidRPr="00584060">
        <w:t xml:space="preserve">  </w:t>
      </w:r>
      <w:bookmarkStart w:id="13" w:name="_Hlk140828131"/>
      <w:r w:rsidRPr="00CA012D">
        <w:fldChar w:fldCharType="begin"/>
      </w:r>
      <w:r w:rsidRPr="00CA012D">
        <w:instrText>HYPERLINK "https://docs.fcc.gov/public/attachments/FCC-23-26A1.docx"</w:instrText>
      </w:r>
      <w:r w:rsidRPr="00CA012D">
        <w:fldChar w:fldCharType="separate"/>
      </w:r>
      <w:r w:rsidRPr="00CA012D">
        <w:rPr>
          <w:rStyle w:val="Hyperlink"/>
          <w:bCs/>
          <w:szCs w:val="22"/>
          <w:u w:val="none"/>
        </w:rPr>
        <w:t>Word</w:t>
      </w:r>
      <w:r w:rsidRPr="00CA012D">
        <w:rPr>
          <w:rStyle w:val="Hyperlink"/>
          <w:bCs/>
          <w:szCs w:val="22"/>
          <w:u w:val="none"/>
        </w:rPr>
        <w:fldChar w:fldCharType="end"/>
      </w:r>
      <w:r w:rsidRPr="00CA012D">
        <w:rPr>
          <w:bCs/>
          <w:szCs w:val="22"/>
        </w:rPr>
        <w:t xml:space="preserve"> | </w:t>
      </w:r>
      <w:hyperlink r:id="rId16" w:history="1">
        <w:r w:rsidRPr="00CA012D">
          <w:rPr>
            <w:rStyle w:val="Hyperlink"/>
            <w:bCs/>
            <w:szCs w:val="22"/>
            <w:u w:val="none"/>
          </w:rPr>
          <w:t>Acrobat</w:t>
        </w:r>
      </w:hyperlink>
      <w:bookmarkEnd w:id="13"/>
    </w:p>
    <w:p w14:paraId="4388842C" w14:textId="77777777" w:rsidR="00E1512B" w:rsidRDefault="00E1512B" w:rsidP="00700C21"/>
    <w:p w14:paraId="57BBD204" w14:textId="7ECDC768" w:rsidR="00700C21" w:rsidRPr="00291C82" w:rsidRDefault="00700C21" w:rsidP="00700C21">
      <w:pPr>
        <w:rPr>
          <w:i/>
          <w:iCs/>
        </w:rPr>
      </w:pPr>
      <w:r w:rsidRPr="00291C82">
        <w:rPr>
          <w:i/>
          <w:iCs/>
        </w:rPr>
        <w:t>A. Amendment of the Commission’s Rules Regarding Implementation of the Final Acts of the</w:t>
      </w:r>
    </w:p>
    <w:p w14:paraId="5B74D4BE" w14:textId="77777777" w:rsidR="00700C21" w:rsidRPr="00291C82" w:rsidRDefault="00700C21" w:rsidP="00700C21">
      <w:pPr>
        <w:rPr>
          <w:i/>
          <w:iCs/>
        </w:rPr>
      </w:pPr>
      <w:r w:rsidRPr="00291C82">
        <w:rPr>
          <w:i/>
          <w:iCs/>
        </w:rPr>
        <w:t>World Radiocommunication Conference (Sharm el-Sheikh, 2019) (WRC-19), Other</w:t>
      </w:r>
    </w:p>
    <w:p w14:paraId="2C126F71" w14:textId="77777777" w:rsidR="00700C21" w:rsidRPr="00291C82" w:rsidRDefault="00700C21" w:rsidP="00700C21">
      <w:pPr>
        <w:rPr>
          <w:i/>
          <w:iCs/>
        </w:rPr>
      </w:pPr>
      <w:r w:rsidRPr="00291C82">
        <w:rPr>
          <w:i/>
          <w:iCs/>
        </w:rPr>
        <w:t>Allocation Issues, and Related Rule Updates  ET Docket No. 23-121, FCC 23-26</w:t>
      </w:r>
    </w:p>
    <w:p w14:paraId="5A4A0389" w14:textId="77777777" w:rsidR="00700C21" w:rsidRPr="00291C82" w:rsidRDefault="00700C21" w:rsidP="00700C21">
      <w:pPr>
        <w:rPr>
          <w:i/>
          <w:iCs/>
        </w:rPr>
      </w:pPr>
      <w:r w:rsidRPr="00291C82">
        <w:rPr>
          <w:i/>
          <w:iCs/>
        </w:rPr>
        <w:t>Order and Notice of Proposed Rulemaking</w:t>
      </w:r>
    </w:p>
    <w:p w14:paraId="64769587" w14:textId="77777777" w:rsidR="00700C21" w:rsidRPr="00291C82" w:rsidRDefault="00700C21" w:rsidP="00700C21">
      <w:pPr>
        <w:rPr>
          <w:i/>
          <w:iCs/>
        </w:rPr>
      </w:pPr>
      <w:r w:rsidRPr="00291C82">
        <w:rPr>
          <w:i/>
          <w:iCs/>
        </w:rPr>
        <w:t>Adopted April 18, 2023</w:t>
      </w:r>
    </w:p>
    <w:p w14:paraId="3453586D" w14:textId="77777777" w:rsidR="00700C21" w:rsidRPr="00291C82" w:rsidRDefault="00700C21" w:rsidP="00700C21">
      <w:pPr>
        <w:rPr>
          <w:i/>
          <w:iCs/>
        </w:rPr>
      </w:pPr>
      <w:r w:rsidRPr="00291C82">
        <w:rPr>
          <w:i/>
          <w:iCs/>
        </w:rPr>
        <w:t>Released April 21, 2023</w:t>
      </w:r>
    </w:p>
    <w:p w14:paraId="7C741527" w14:textId="77777777" w:rsidR="00700C21" w:rsidRPr="00291C82" w:rsidRDefault="00700C21" w:rsidP="00700C21">
      <w:pPr>
        <w:rPr>
          <w:i/>
          <w:iCs/>
        </w:rPr>
      </w:pPr>
      <w:r w:rsidRPr="00291C82">
        <w:rPr>
          <w:i/>
          <w:iCs/>
        </w:rPr>
        <w:t>Federal Register Summary not yet published</w:t>
      </w:r>
    </w:p>
    <w:p w14:paraId="0C5C64EB" w14:textId="77777777" w:rsidR="00700C21" w:rsidRDefault="00700C21" w:rsidP="00700C21">
      <w:pPr>
        <w:rPr>
          <w:i/>
          <w:iCs/>
        </w:rPr>
      </w:pPr>
      <w:r w:rsidRPr="00291C82">
        <w:rPr>
          <w:i/>
          <w:iCs/>
        </w:rPr>
        <w:t>Order implemented non-substantive changes, corrections to Section 2.106 Allocation Table and Footnotes</w:t>
      </w:r>
    </w:p>
    <w:p w14:paraId="433B82C1" w14:textId="77777777" w:rsidR="001F3903" w:rsidRDefault="001F3903" w:rsidP="00700C21">
      <w:pPr>
        <w:rPr>
          <w:i/>
          <w:iCs/>
        </w:rPr>
      </w:pPr>
    </w:p>
    <w:p w14:paraId="6878C50A" w14:textId="6530DA95" w:rsidR="00123D12" w:rsidRDefault="00123D12" w:rsidP="00123D12">
      <w:pPr>
        <w:suppressAutoHyphens/>
      </w:pPr>
      <w:r>
        <w:rPr>
          <w:rFonts w:eastAsia="Calibri"/>
          <w:spacing w:val="-3"/>
        </w:rPr>
        <w:tab/>
        <w:t xml:space="preserve">The </w:t>
      </w:r>
      <w:r w:rsidRPr="00123D12">
        <w:rPr>
          <w:rFonts w:eastAsia="Calibri"/>
          <w:i/>
          <w:iCs/>
          <w:spacing w:val="-3"/>
        </w:rPr>
        <w:t>WRC-19 Order</w:t>
      </w:r>
      <w:r>
        <w:rPr>
          <w:rFonts w:eastAsia="Calibri"/>
          <w:spacing w:val="-3"/>
        </w:rPr>
        <w:t xml:space="preserve"> R</w:t>
      </w:r>
      <w:r w:rsidRPr="002329E0">
        <w:rPr>
          <w:rFonts w:eastAsia="Calibri"/>
          <w:spacing w:val="-3"/>
        </w:rPr>
        <w:t>evi</w:t>
      </w:r>
      <w:r>
        <w:rPr>
          <w:rFonts w:eastAsia="Calibri"/>
          <w:spacing w:val="-3"/>
        </w:rPr>
        <w:t xml:space="preserve">sed </w:t>
      </w:r>
      <w:r w:rsidRPr="00CF6C7E">
        <w:rPr>
          <w:rFonts w:eastAsia="Calibri"/>
          <w:spacing w:val="-3"/>
        </w:rPr>
        <w:t xml:space="preserve">International Footnotes </w:t>
      </w:r>
      <w:r w:rsidRPr="002329E0">
        <w:rPr>
          <w:rFonts w:eastAsia="Calibri"/>
          <w:spacing w:val="-3"/>
        </w:rPr>
        <w:t xml:space="preserve">5.67, 5.67B, 5.70, 5.77, 5.79, 5.87, 5.107, 5.109, 5.110, 5.111, 5.112, 5.114, 5.117, 5.118, 5.123, 5.128, 5.132, 5.132B, 5.133A, 5.133B, 5.134, 5.141B, 5.145, 5.145B, 5.146, 5.147, 5.149, 5.149A, 5.150, 5.151, 5.152, 5.153, 5.154, 5.155, 5.155A, 5.155B, 5.156, 5.156A, 5.157, 5.158, 5.159, 5.161A, 5.161B, 5.162A, 5.163, 5.164, 5.165, 5.169, 5.171, 5.194, 5.201, 5.202, 5.204, 5.208A, 5.208B, 5.211, 5.212, 5.214, 5.219, 5.221, 5.242, 5.252, 5.265, 5.275, 5.277, 5.278, 5.279, 5.279A, 5.280, 5.286AA, 5.287, 5.288, 5.295, 5.296, 5.296A, 5.297, 5.308, 5.308A, 5.312, 5.312A, 5.313A, 5.316B, 5.317A, 5.323, 5.325A, </w:t>
      </w:r>
      <w:r w:rsidRPr="002329E0">
        <w:rPr>
          <w:lang w:val="en-GB"/>
        </w:rPr>
        <w:t xml:space="preserve">5.328AA, 5.328B, </w:t>
      </w:r>
      <w:r w:rsidRPr="002329E0">
        <w:rPr>
          <w:rFonts w:eastAsia="Calibri"/>
          <w:spacing w:val="-3"/>
        </w:rPr>
        <w:t>5.329, 5.331, 5.338A, 5.341A, 5.341B, 5.341C, 5.345, 5.346, 5.346A, 5.349, 5.350, 5.351A, 5.352A, 5.359, 5.368, 5.372, 5.382, 5.384A, 5.388, 5.388B, 5.389B, 5.389F, 5.393, 5.401, 5.418, 5.428, 5.429, 5.429A, 5.429B, 5.429C, 5.429D, 5.429F, 5.430, 5.430A, 5.431, 5.432, 5.432A, 5.432B, 5.433A, 5.434, 5.441A, 5.441B, 5.444B, 5.446A, 5.446C, 5.447, 5.447F, 5.448, 5.450A, 5.453, 5.455, 5.458, 5.468, 5.473, 5.474D, 5.477, 5.478, 5.479, 5.480, 5.481, 5.483, 5.484B, 5.495, 5.505, 5.508, 5.509D, 5.547, 5.516B, 5.536A, 5.536B, 5.537A, 5.546, 5.552A, and 5.562B;</w:t>
      </w:r>
      <w:r>
        <w:rPr>
          <w:rFonts w:eastAsia="Calibri"/>
          <w:spacing w:val="-3"/>
        </w:rPr>
        <w:t xml:space="preserve"> </w:t>
      </w:r>
      <w:r w:rsidRPr="004B6204">
        <w:rPr>
          <w:rFonts w:eastAsia="Calibri"/>
          <w:spacing w:val="-3"/>
        </w:rPr>
        <w:t>Add</w:t>
      </w:r>
      <w:r>
        <w:rPr>
          <w:rFonts w:eastAsia="Calibri"/>
          <w:spacing w:val="-3"/>
        </w:rPr>
        <w:t>ing</w:t>
      </w:r>
      <w:r w:rsidRPr="004B6204">
        <w:rPr>
          <w:rFonts w:eastAsia="Calibri"/>
          <w:spacing w:val="-3"/>
        </w:rPr>
        <w:t xml:space="preserve"> footnotes 5.82C, 5.166A, 5.166B, 5.166C, 5.166D, 5.166E, 5.169A, 5.169B, 5.203C, 5.209A, 5.218A, 5.228AB, 5.228AC, 5.260A, 5.260B, 5.254A, 5.264B, 5.373, 5.373A, 5.446D, 5.517A, 5.530E, 5.532AA, 5.532AB, 5.534A, 5.543B, 5.550B, 5.550C, 5.550D, 5.550E, 5.55A, 5.553B, 5.555C, 5.559AA, and 5.564A; and</w:t>
      </w:r>
      <w:r>
        <w:rPr>
          <w:rFonts w:eastAsia="Calibri"/>
          <w:spacing w:val="-3"/>
        </w:rPr>
        <w:t xml:space="preserve"> </w:t>
      </w:r>
      <w:r w:rsidRPr="002C1CD4">
        <w:rPr>
          <w:spacing w:val="-3"/>
        </w:rPr>
        <w:t>Remov</w:t>
      </w:r>
      <w:r>
        <w:rPr>
          <w:spacing w:val="-3"/>
        </w:rPr>
        <w:t>ing</w:t>
      </w:r>
      <w:r w:rsidRPr="002C1CD4">
        <w:rPr>
          <w:spacing w:val="-3"/>
        </w:rPr>
        <w:t xml:space="preserve"> footnotes 5.71, 5.311A, 5.396, 5.530D, 5.543A, 5.562F, and 5.562G</w:t>
      </w:r>
      <w:r w:rsidRPr="002C1CD4">
        <w:t>.</w:t>
      </w:r>
    </w:p>
    <w:p w14:paraId="7C2BED9E" w14:textId="5E558C54" w:rsidR="00123D12" w:rsidRPr="002C1CD4" w:rsidRDefault="00123D12" w:rsidP="00123D12">
      <w:pPr>
        <w:suppressAutoHyphens/>
        <w:rPr>
          <w:spacing w:val="-3"/>
        </w:rPr>
      </w:pPr>
      <w:r>
        <w:tab/>
        <w:t>R</w:t>
      </w:r>
      <w:r w:rsidRPr="002C1CD4">
        <w:rPr>
          <w:spacing w:val="-3"/>
        </w:rPr>
        <w:t>evis</w:t>
      </w:r>
      <w:r>
        <w:rPr>
          <w:spacing w:val="-3"/>
        </w:rPr>
        <w:t>ing</w:t>
      </w:r>
      <w:r w:rsidRPr="002C1CD4">
        <w:rPr>
          <w:spacing w:val="-3"/>
        </w:rPr>
        <w:t xml:space="preserve"> </w:t>
      </w:r>
      <w:r w:rsidRPr="00CF6C7E">
        <w:rPr>
          <w:spacing w:val="-3"/>
        </w:rPr>
        <w:t xml:space="preserve">United States (US) </w:t>
      </w:r>
      <w:r w:rsidRPr="002C1CD4">
        <w:rPr>
          <w:spacing w:val="-3"/>
        </w:rPr>
        <w:t>footnotes US1, US52, US82, US100, US247, US281, US283, US296, US312, US342, and US444B</w:t>
      </w:r>
      <w:r>
        <w:rPr>
          <w:spacing w:val="-3"/>
        </w:rPr>
        <w:t>; and add footnote US79A</w:t>
      </w:r>
      <w:r w:rsidRPr="002C1CD4">
        <w:rPr>
          <w:spacing w:val="-3"/>
        </w:rPr>
        <w:t>.</w:t>
      </w:r>
    </w:p>
    <w:p w14:paraId="3C47B033" w14:textId="68090A85" w:rsidR="00123D12" w:rsidRPr="002C1CD4" w:rsidRDefault="00123D12" w:rsidP="00123D12">
      <w:pPr>
        <w:tabs>
          <w:tab w:val="num" w:pos="1080"/>
        </w:tabs>
        <w:suppressAutoHyphens/>
        <w:ind w:left="720" w:hanging="720"/>
        <w:rPr>
          <w:spacing w:val="-3"/>
        </w:rPr>
      </w:pPr>
      <w:r>
        <w:rPr>
          <w:spacing w:val="-3"/>
        </w:rPr>
        <w:tab/>
        <w:t>R</w:t>
      </w:r>
      <w:r w:rsidRPr="002C1CD4">
        <w:rPr>
          <w:spacing w:val="-3"/>
        </w:rPr>
        <w:t>evis</w:t>
      </w:r>
      <w:r>
        <w:rPr>
          <w:spacing w:val="-3"/>
        </w:rPr>
        <w:t>ing</w:t>
      </w:r>
      <w:r w:rsidRPr="002C1CD4">
        <w:rPr>
          <w:spacing w:val="-3"/>
        </w:rPr>
        <w:t xml:space="preserve"> </w:t>
      </w:r>
      <w:r w:rsidRPr="00CF6C7E">
        <w:rPr>
          <w:spacing w:val="-3"/>
        </w:rPr>
        <w:t xml:space="preserve">Non-Federal Government (NG) </w:t>
      </w:r>
      <w:r>
        <w:rPr>
          <w:spacing w:val="-3"/>
        </w:rPr>
        <w:t>f</w:t>
      </w:r>
      <w:r w:rsidRPr="00CF6C7E">
        <w:rPr>
          <w:spacing w:val="-3"/>
        </w:rPr>
        <w:t xml:space="preserve">ootnotes </w:t>
      </w:r>
      <w:r w:rsidRPr="002C1CD4">
        <w:rPr>
          <w:spacing w:val="-3"/>
        </w:rPr>
        <w:t xml:space="preserve"> NG33 and NG169; and </w:t>
      </w:r>
      <w:r>
        <w:rPr>
          <w:spacing w:val="-3"/>
        </w:rPr>
        <w:t>r</w:t>
      </w:r>
      <w:r w:rsidRPr="002C1CD4">
        <w:rPr>
          <w:spacing w:val="-3"/>
        </w:rPr>
        <w:t>emov</w:t>
      </w:r>
      <w:r>
        <w:rPr>
          <w:spacing w:val="-3"/>
        </w:rPr>
        <w:t>ing</w:t>
      </w:r>
      <w:r w:rsidRPr="002C1CD4">
        <w:rPr>
          <w:spacing w:val="-3"/>
        </w:rPr>
        <w:t xml:space="preserve"> footnote NG185.</w:t>
      </w:r>
    </w:p>
    <w:p w14:paraId="253F5A4A" w14:textId="29EEDB1D" w:rsidR="00123D12" w:rsidRPr="002C1CD4" w:rsidRDefault="00123D12" w:rsidP="00123D12">
      <w:pPr>
        <w:suppressAutoHyphens/>
        <w:rPr>
          <w:spacing w:val="-3"/>
        </w:rPr>
      </w:pPr>
      <w:r>
        <w:rPr>
          <w:spacing w:val="-3"/>
        </w:rPr>
        <w:tab/>
        <w:t>R</w:t>
      </w:r>
      <w:r w:rsidRPr="002C1CD4">
        <w:rPr>
          <w:spacing w:val="-3"/>
        </w:rPr>
        <w:t>evis</w:t>
      </w:r>
      <w:r>
        <w:rPr>
          <w:spacing w:val="-3"/>
        </w:rPr>
        <w:t>ing</w:t>
      </w:r>
      <w:r w:rsidRPr="00CF6C7E">
        <w:rPr>
          <w:spacing w:val="-3"/>
        </w:rPr>
        <w:t xml:space="preserve"> Federal Government (G)</w:t>
      </w:r>
      <w:r w:rsidRPr="002C1CD4">
        <w:rPr>
          <w:spacing w:val="-3"/>
        </w:rPr>
        <w:t xml:space="preserve"> footnotes G2, G32, G115, and G132.</w:t>
      </w:r>
    </w:p>
    <w:p w14:paraId="4F9846A4" w14:textId="77777777" w:rsidR="00700C21" w:rsidRDefault="00700C21" w:rsidP="00700C21"/>
    <w:p w14:paraId="1FDACF0E" w14:textId="6F98EDA4" w:rsidR="00700C21" w:rsidRPr="000E1E86" w:rsidRDefault="00FE7883" w:rsidP="00700C21">
      <w:pPr>
        <w:rPr>
          <w:rStyle w:val="Hyperlink"/>
          <w:bCs/>
          <w:szCs w:val="22"/>
          <w:u w:val="none"/>
        </w:rPr>
      </w:pPr>
      <w:r w:rsidRPr="000E1E86">
        <w:t>(2)</w:t>
      </w:r>
      <w:r w:rsidRPr="000E1E86">
        <w:tab/>
      </w:r>
      <w:hyperlink r:id="rId17" w:history="1">
        <w:r w:rsidRPr="00FB4F62">
          <w:rPr>
            <w:b/>
            <w:bCs/>
            <w:color w:val="000000" w:themeColor="text1"/>
            <w:szCs w:val="22"/>
            <w:shd w:val="clear" w:color="auto" w:fill="FFFFFF"/>
          </w:rPr>
          <w:t>OET Makes Non-Substantive Editorial Revisions to Part 2</w:t>
        </w:r>
      </w:hyperlink>
      <w:r w:rsidRPr="000E1E86">
        <w:t xml:space="preserve">  </w:t>
      </w:r>
      <w:hyperlink r:id="rId18" w:history="1">
        <w:r w:rsidRPr="000E1E86">
          <w:rPr>
            <w:rStyle w:val="Hyperlink"/>
            <w:bCs/>
            <w:szCs w:val="22"/>
            <w:u w:val="none"/>
          </w:rPr>
          <w:t>Word</w:t>
        </w:r>
      </w:hyperlink>
      <w:r w:rsidRPr="000E1E86">
        <w:rPr>
          <w:bCs/>
          <w:szCs w:val="22"/>
        </w:rPr>
        <w:t xml:space="preserve"> | </w:t>
      </w:r>
      <w:hyperlink r:id="rId19" w:history="1">
        <w:r w:rsidRPr="000E1E86">
          <w:rPr>
            <w:rStyle w:val="Hyperlink"/>
            <w:bCs/>
            <w:szCs w:val="22"/>
            <w:u w:val="none"/>
          </w:rPr>
          <w:t>Acrobat</w:t>
        </w:r>
      </w:hyperlink>
    </w:p>
    <w:p w14:paraId="534AA653" w14:textId="77777777" w:rsidR="00FE7883" w:rsidRPr="000E1E86" w:rsidRDefault="00FE7883" w:rsidP="00700C21"/>
    <w:p w14:paraId="28461EE2" w14:textId="4B58A3B4" w:rsidR="00700C21" w:rsidRPr="00EF1E1C" w:rsidRDefault="00C239C9" w:rsidP="00700C21">
      <w:pPr>
        <w:rPr>
          <w:i/>
          <w:iCs/>
        </w:rPr>
      </w:pPr>
      <w:r>
        <w:t>A</w:t>
      </w:r>
      <w:r w:rsidR="00700C21">
        <w:t xml:space="preserve">. </w:t>
      </w:r>
      <w:r w:rsidR="00700C21" w:rsidRPr="00EF1E1C">
        <w:rPr>
          <w:i/>
          <w:iCs/>
        </w:rPr>
        <w:t>Amendment of the Commission’s Rules to Make Non-Substantive Editorial Revisions to Part 2</w:t>
      </w:r>
    </w:p>
    <w:p w14:paraId="251B92EE" w14:textId="77777777" w:rsidR="00700C21" w:rsidRPr="00EF1E1C" w:rsidRDefault="00700C21" w:rsidP="00700C21">
      <w:pPr>
        <w:rPr>
          <w:i/>
          <w:iCs/>
          <w:u w:val="single"/>
        </w:rPr>
      </w:pPr>
      <w:r w:rsidRPr="00EF1E1C">
        <w:rPr>
          <w:i/>
          <w:iCs/>
        </w:rPr>
        <w:t>Section 2.106 Office of Federal Register (OFR) Formatting Order – ET Docket No. 23-108</w:t>
      </w:r>
    </w:p>
    <w:p w14:paraId="2DE06B3C" w14:textId="228D04C3" w:rsidR="00700C21" w:rsidRPr="00EF1E1C" w:rsidRDefault="00700C21" w:rsidP="00700C21">
      <w:pPr>
        <w:rPr>
          <w:i/>
          <w:iCs/>
        </w:rPr>
      </w:pPr>
      <w:r w:rsidRPr="00EF1E1C">
        <w:rPr>
          <w:i/>
          <w:iCs/>
        </w:rPr>
        <w:t xml:space="preserve">Order, DA 23-241 (adopted 3/31/23, released 3/31/23),  </w:t>
      </w:r>
      <w:hyperlink r:id="rId20" w:history="1">
        <w:r w:rsidRPr="00EF1E1C">
          <w:rPr>
            <w:rStyle w:val="Hyperlink"/>
            <w:i/>
            <w:iCs/>
          </w:rPr>
          <w:t>88 FR 37318-37388 (published 6/7/23),</w:t>
        </w:r>
      </w:hyperlink>
      <w:r w:rsidRPr="00EF1E1C">
        <w:rPr>
          <w:i/>
          <w:iCs/>
        </w:rPr>
        <w:t xml:space="preserve"> </w:t>
      </w:r>
      <w:hyperlink r:id="rId21" w:history="1">
        <w:r w:rsidRPr="00EF1E1C">
          <w:rPr>
            <w:rStyle w:val="Hyperlink"/>
            <w:i/>
            <w:iCs/>
          </w:rPr>
          <w:t>88 FR 41040 (correction published 6/23/23)</w:t>
        </w:r>
      </w:hyperlink>
      <w:r w:rsidRPr="00EF1E1C">
        <w:rPr>
          <w:i/>
          <w:iCs/>
        </w:rPr>
        <w:t xml:space="preserve"> </w:t>
      </w:r>
    </w:p>
    <w:p w14:paraId="7FDEEA5D" w14:textId="77777777" w:rsidR="00FB4F62" w:rsidRPr="00FB4F62" w:rsidRDefault="00700C21" w:rsidP="00FB4F62">
      <w:r w:rsidRPr="00EF1E1C">
        <w:rPr>
          <w:i/>
          <w:iCs/>
        </w:rPr>
        <w:t>Erratum (corrected Docket No.) (released 4/7/23)</w:t>
      </w:r>
      <w:r w:rsidR="00FB4F62" w:rsidRPr="00EF1E1C">
        <w:rPr>
          <w:i/>
          <w:iCs/>
        </w:rPr>
        <w:t>, Second Erratum (Correction) (released 6/8/23</w:t>
      </w:r>
      <w:r w:rsidR="00FB4F62" w:rsidRPr="00FB4F62">
        <w:t>)</w:t>
      </w:r>
    </w:p>
    <w:p w14:paraId="157EAE2C" w14:textId="25D1F5E3" w:rsidR="00700C21" w:rsidRDefault="00700C21" w:rsidP="00700C21"/>
    <w:p w14:paraId="73699371" w14:textId="441D2DCA" w:rsidR="007B094F" w:rsidRDefault="007B094F" w:rsidP="00700C21">
      <w:r>
        <w:t>(3)</w:t>
      </w:r>
      <w:r w:rsidR="00C239C9">
        <w:tab/>
      </w:r>
      <w:r w:rsidR="00C239C9" w:rsidRPr="00C239C9">
        <w:rPr>
          <w:b/>
          <w:bCs/>
        </w:rPr>
        <w:t>Allocation of Spectrum for Non-Federal Space Launch Operations</w:t>
      </w:r>
      <w:r w:rsidR="00C239C9">
        <w:rPr>
          <w:b/>
          <w:bCs/>
        </w:rPr>
        <w:t xml:space="preserve">  </w:t>
      </w:r>
      <w:r w:rsidR="008870BF">
        <w:rPr>
          <w:b/>
          <w:bCs/>
        </w:rPr>
        <w:t>2</w:t>
      </w:r>
      <w:r w:rsidR="008870BF" w:rsidRPr="008870BF">
        <w:rPr>
          <w:b/>
          <w:bCs/>
          <w:vertAlign w:val="superscript"/>
        </w:rPr>
        <w:t>nd</w:t>
      </w:r>
      <w:r w:rsidR="008870BF">
        <w:rPr>
          <w:b/>
          <w:bCs/>
        </w:rPr>
        <w:t xml:space="preserve"> R&amp;O and 2</w:t>
      </w:r>
      <w:r w:rsidR="008870BF" w:rsidRPr="008870BF">
        <w:rPr>
          <w:b/>
          <w:bCs/>
          <w:vertAlign w:val="superscript"/>
        </w:rPr>
        <w:t>nd</w:t>
      </w:r>
      <w:r w:rsidR="008870BF">
        <w:rPr>
          <w:b/>
          <w:bCs/>
        </w:rPr>
        <w:t xml:space="preserve"> FNPRM </w:t>
      </w:r>
      <w:hyperlink r:id="rId22" w:history="1">
        <w:r w:rsidR="00C239C9" w:rsidRPr="000E1E86">
          <w:rPr>
            <w:rStyle w:val="Hyperlink"/>
            <w:bCs/>
            <w:szCs w:val="22"/>
            <w:u w:val="none"/>
          </w:rPr>
          <w:t>Word</w:t>
        </w:r>
      </w:hyperlink>
      <w:r w:rsidR="00C239C9" w:rsidRPr="000E1E86">
        <w:rPr>
          <w:bCs/>
          <w:szCs w:val="22"/>
        </w:rPr>
        <w:t xml:space="preserve"> | </w:t>
      </w:r>
      <w:hyperlink r:id="rId23" w:history="1">
        <w:r w:rsidR="00C239C9" w:rsidRPr="000E1E86">
          <w:rPr>
            <w:rStyle w:val="Hyperlink"/>
            <w:bCs/>
            <w:szCs w:val="22"/>
            <w:u w:val="none"/>
          </w:rPr>
          <w:t>Acrobat</w:t>
        </w:r>
      </w:hyperlink>
    </w:p>
    <w:p w14:paraId="08B08C37" w14:textId="165E8F4A" w:rsidR="00700C21" w:rsidRDefault="00EF1E1C" w:rsidP="00EF1E1C">
      <w:pPr>
        <w:rPr>
          <w:i/>
          <w:iCs/>
        </w:rPr>
      </w:pPr>
      <w:r w:rsidRPr="00EF1E1C">
        <w:rPr>
          <w:i/>
          <w:iCs/>
        </w:rPr>
        <w:t>Amendment of Part 2 of the Commission’s Rules for Federal Earth Stations Communicating with Non-Federal Fixed Satellite Service Space Stations; and Federal Space Station Use of the 399.9 400.05 MHz Band</w:t>
      </w:r>
    </w:p>
    <w:p w14:paraId="2227FF5E" w14:textId="77777777" w:rsidR="00CB1E78" w:rsidRDefault="00CB1E78" w:rsidP="00EF1E1C">
      <w:pPr>
        <w:rPr>
          <w:i/>
          <w:iCs/>
        </w:rPr>
      </w:pPr>
    </w:p>
    <w:p w14:paraId="27E68C43" w14:textId="77777777" w:rsidR="00CB1E78" w:rsidRDefault="00CB1E78" w:rsidP="00CB1E78">
      <w:pPr>
        <w:widowControl w:val="0"/>
        <w:tabs>
          <w:tab w:val="left" w:pos="450"/>
          <w:tab w:val="center" w:pos="4680"/>
        </w:tabs>
        <w:suppressAutoHyphens/>
        <w:rPr>
          <w:szCs w:val="22"/>
        </w:rPr>
      </w:pPr>
      <w:r w:rsidRPr="005057D8">
        <w:rPr>
          <w:i/>
          <w:iCs/>
          <w:snapToGrid/>
          <w:kern w:val="0"/>
          <w:szCs w:val="22"/>
        </w:rPr>
        <w:t xml:space="preserve">17.3-17.8 GHz </w:t>
      </w:r>
      <w:r w:rsidRPr="005057D8">
        <w:rPr>
          <w:i/>
          <w:iCs/>
          <w:szCs w:val="22"/>
        </w:rPr>
        <w:t>NPRM</w:t>
      </w:r>
      <w:r>
        <w:rPr>
          <w:szCs w:val="22"/>
        </w:rPr>
        <w:t xml:space="preserve">:  </w:t>
      </w:r>
      <w:hyperlink r:id="rId24" w:history="1">
        <w:r w:rsidRPr="00F96A28">
          <w:rPr>
            <w:rStyle w:val="Hyperlink"/>
            <w:szCs w:val="22"/>
          </w:rPr>
          <w:t>Word</w:t>
        </w:r>
      </w:hyperlink>
      <w:r>
        <w:rPr>
          <w:szCs w:val="22"/>
        </w:rPr>
        <w:t xml:space="preserve"> | </w:t>
      </w:r>
      <w:hyperlink r:id="rId25" w:history="1">
        <w:r w:rsidRPr="000F0B7E">
          <w:rPr>
            <w:rStyle w:val="Hyperlink"/>
            <w:szCs w:val="22"/>
          </w:rPr>
          <w:t>Acrobat</w:t>
        </w:r>
      </w:hyperlink>
      <w:r>
        <w:rPr>
          <w:szCs w:val="22"/>
        </w:rPr>
        <w:t xml:space="preserve">; </w:t>
      </w:r>
      <w:r w:rsidRPr="006C7684">
        <w:rPr>
          <w:i/>
          <w:iCs/>
          <w:szCs w:val="22"/>
        </w:rPr>
        <w:t>News Release</w:t>
      </w:r>
      <w:r>
        <w:rPr>
          <w:szCs w:val="22"/>
        </w:rPr>
        <w:t xml:space="preserve">:  </w:t>
      </w:r>
      <w:hyperlink r:id="rId26" w:history="1">
        <w:r w:rsidRPr="00B44B43">
          <w:rPr>
            <w:rStyle w:val="Hyperlink"/>
            <w:szCs w:val="22"/>
          </w:rPr>
          <w:t>Word</w:t>
        </w:r>
      </w:hyperlink>
      <w:r>
        <w:rPr>
          <w:szCs w:val="22"/>
        </w:rPr>
        <w:t xml:space="preserve"> | </w:t>
      </w:r>
      <w:hyperlink r:id="rId27" w:history="1">
        <w:r w:rsidRPr="002E733B">
          <w:rPr>
            <w:rStyle w:val="Hyperlink"/>
            <w:szCs w:val="22"/>
          </w:rPr>
          <w:t>Acrobat</w:t>
        </w:r>
      </w:hyperlink>
    </w:p>
    <w:p w14:paraId="0A624A72" w14:textId="0C313301" w:rsidR="00F2682A" w:rsidRDefault="00CB1E78" w:rsidP="00F2682A">
      <w:pPr>
        <w:tabs>
          <w:tab w:val="center" w:pos="4680"/>
        </w:tabs>
        <w:suppressAutoHyphens/>
        <w:spacing w:after="120"/>
        <w:rPr>
          <w:color w:val="1D2B3E"/>
          <w:szCs w:val="22"/>
        </w:rPr>
      </w:pPr>
      <w:r w:rsidRPr="005D0D0D">
        <w:rPr>
          <w:spacing w:val="-2"/>
          <w:szCs w:val="22"/>
        </w:rPr>
        <w:t>Notice of Proposed Rulemaking</w:t>
      </w:r>
      <w:r>
        <w:rPr>
          <w:spacing w:val="-2"/>
          <w:szCs w:val="22"/>
        </w:rPr>
        <w:t xml:space="preserve">, </w:t>
      </w:r>
      <w:r w:rsidRPr="00257567">
        <w:rPr>
          <w:snapToGrid/>
          <w:kern w:val="0"/>
          <w:szCs w:val="22"/>
        </w:rPr>
        <w:t>FCC 20-158</w:t>
      </w:r>
      <w:r>
        <w:rPr>
          <w:snapToGrid/>
          <w:kern w:val="0"/>
          <w:szCs w:val="22"/>
        </w:rPr>
        <w:t xml:space="preserve">, adopted </w:t>
      </w:r>
      <w:r w:rsidRPr="00257567">
        <w:rPr>
          <w:snapToGrid/>
          <w:kern w:val="0"/>
          <w:szCs w:val="22"/>
        </w:rPr>
        <w:t>November 18, 2020</w:t>
      </w:r>
      <w:r>
        <w:rPr>
          <w:snapToGrid/>
          <w:kern w:val="0"/>
          <w:szCs w:val="22"/>
        </w:rPr>
        <w:t xml:space="preserve">, released </w:t>
      </w:r>
      <w:r w:rsidRPr="00257567">
        <w:rPr>
          <w:snapToGrid/>
          <w:kern w:val="0"/>
          <w:szCs w:val="22"/>
        </w:rPr>
        <w:t>November 1</w:t>
      </w:r>
      <w:r>
        <w:rPr>
          <w:snapToGrid/>
          <w:kern w:val="0"/>
          <w:szCs w:val="22"/>
        </w:rPr>
        <w:t>9</w:t>
      </w:r>
      <w:r w:rsidRPr="00257567">
        <w:rPr>
          <w:snapToGrid/>
          <w:kern w:val="0"/>
          <w:szCs w:val="22"/>
        </w:rPr>
        <w:t>, 2020</w:t>
      </w:r>
      <w:r>
        <w:rPr>
          <w:snapToGrid/>
          <w:kern w:val="0"/>
          <w:szCs w:val="22"/>
        </w:rPr>
        <w:t xml:space="preserve">; </w:t>
      </w:r>
      <w:r w:rsidRPr="00530CEE">
        <w:rPr>
          <w:snapToGrid/>
          <w:kern w:val="0"/>
          <w:szCs w:val="22"/>
        </w:rPr>
        <w:t xml:space="preserve">35 FCC </w:t>
      </w:r>
      <w:proofErr w:type="spellStart"/>
      <w:r w:rsidRPr="00530CEE">
        <w:rPr>
          <w:snapToGrid/>
          <w:kern w:val="0"/>
          <w:szCs w:val="22"/>
        </w:rPr>
        <w:t>Rcd</w:t>
      </w:r>
      <w:proofErr w:type="spellEnd"/>
      <w:r w:rsidRPr="00530CEE">
        <w:rPr>
          <w:snapToGrid/>
          <w:kern w:val="0"/>
          <w:szCs w:val="22"/>
        </w:rPr>
        <w:t xml:space="preserve"> 13239</w:t>
      </w:r>
      <w:r>
        <w:rPr>
          <w:snapToGrid/>
          <w:kern w:val="0"/>
          <w:szCs w:val="22"/>
        </w:rPr>
        <w:t xml:space="preserve"> (</w:t>
      </w:r>
      <w:hyperlink r:id="rId28" w:history="1">
        <w:r w:rsidRPr="00930E31">
          <w:rPr>
            <w:rStyle w:val="Hyperlink"/>
            <w:snapToGrid/>
            <w:kern w:val="0"/>
            <w:szCs w:val="22"/>
          </w:rPr>
          <w:t>2020</w:t>
        </w:r>
      </w:hyperlink>
      <w:r>
        <w:rPr>
          <w:snapToGrid/>
          <w:kern w:val="0"/>
          <w:szCs w:val="22"/>
        </w:rPr>
        <w:t xml:space="preserve">), </w:t>
      </w:r>
      <w:r w:rsidRPr="007B27A9">
        <w:rPr>
          <w:snapToGrid/>
          <w:kern w:val="0"/>
          <w:szCs w:val="22"/>
        </w:rPr>
        <w:t>86 F</w:t>
      </w:r>
      <w:r>
        <w:rPr>
          <w:snapToGrid/>
          <w:kern w:val="0"/>
          <w:szCs w:val="22"/>
        </w:rPr>
        <w:t xml:space="preserve">ed. </w:t>
      </w:r>
      <w:r w:rsidRPr="007B27A9">
        <w:rPr>
          <w:snapToGrid/>
          <w:kern w:val="0"/>
          <w:szCs w:val="22"/>
        </w:rPr>
        <w:t>R</w:t>
      </w:r>
      <w:r>
        <w:rPr>
          <w:snapToGrid/>
          <w:kern w:val="0"/>
          <w:szCs w:val="22"/>
        </w:rPr>
        <w:t>eg.</w:t>
      </w:r>
      <w:r w:rsidRPr="007B27A9">
        <w:rPr>
          <w:snapToGrid/>
          <w:kern w:val="0"/>
          <w:szCs w:val="22"/>
        </w:rPr>
        <w:t xml:space="preserve"> 7660</w:t>
      </w:r>
      <w:r>
        <w:rPr>
          <w:snapToGrid/>
          <w:kern w:val="0"/>
          <w:szCs w:val="22"/>
        </w:rPr>
        <w:t xml:space="preserve"> (</w:t>
      </w:r>
      <w:hyperlink r:id="rId29" w:history="1">
        <w:r w:rsidRPr="002A5EBA">
          <w:rPr>
            <w:rStyle w:val="Hyperlink"/>
            <w:snapToGrid/>
            <w:kern w:val="0"/>
            <w:szCs w:val="22"/>
          </w:rPr>
          <w:t>February 1, 2021</w:t>
        </w:r>
      </w:hyperlink>
      <w:r>
        <w:rPr>
          <w:snapToGrid/>
          <w:kern w:val="0"/>
          <w:szCs w:val="22"/>
        </w:rPr>
        <w:t>)</w:t>
      </w:r>
      <w:r w:rsidRPr="00257567">
        <w:rPr>
          <w:snapToGrid/>
          <w:kern w:val="0"/>
          <w:szCs w:val="22"/>
        </w:rPr>
        <w:t>.</w:t>
      </w:r>
      <w:r w:rsidR="00F2682A">
        <w:rPr>
          <w:snapToGrid/>
          <w:kern w:val="0"/>
          <w:szCs w:val="22"/>
        </w:rPr>
        <w:t xml:space="preserve"> </w:t>
      </w:r>
      <w:r w:rsidR="00F2682A" w:rsidRPr="00E95630">
        <w:rPr>
          <w:color w:val="000000" w:themeColor="text1"/>
          <w:szCs w:val="22"/>
        </w:rPr>
        <w:t>8</w:t>
      </w:r>
      <w:r w:rsidR="00F2682A">
        <w:rPr>
          <w:color w:val="000000" w:themeColor="text1"/>
          <w:szCs w:val="22"/>
        </w:rPr>
        <w:t>9</w:t>
      </w:r>
      <w:r w:rsidR="00F2682A" w:rsidRPr="00E95630">
        <w:rPr>
          <w:color w:val="000000" w:themeColor="text1"/>
          <w:szCs w:val="22"/>
        </w:rPr>
        <w:t xml:space="preserve"> </w:t>
      </w:r>
      <w:r w:rsidR="00F2682A">
        <w:rPr>
          <w:color w:val="000000" w:themeColor="text1"/>
          <w:szCs w:val="22"/>
        </w:rPr>
        <w:t>6488</w:t>
      </w:r>
      <w:r w:rsidR="00F2682A" w:rsidRPr="00E95630">
        <w:rPr>
          <w:color w:val="000000" w:themeColor="text1"/>
          <w:szCs w:val="22"/>
        </w:rPr>
        <w:t xml:space="preserve"> </w:t>
      </w:r>
      <w:hyperlink r:id="rId30" w:history="1">
        <w:r w:rsidR="00F2682A" w:rsidRPr="00E95630">
          <w:rPr>
            <w:color w:val="0000FF"/>
            <w:szCs w:val="22"/>
            <w:u w:val="single"/>
          </w:rPr>
          <w:t>(</w:t>
        </w:r>
        <w:r w:rsidR="00F2682A">
          <w:rPr>
            <w:color w:val="0000FF"/>
            <w:szCs w:val="22"/>
            <w:u w:val="single"/>
          </w:rPr>
          <w:t>February 01</w:t>
        </w:r>
        <w:r w:rsidR="00F2682A" w:rsidRPr="00E95630">
          <w:rPr>
            <w:color w:val="0000FF"/>
            <w:szCs w:val="22"/>
            <w:u w:val="single"/>
          </w:rPr>
          <w:t>, 202</w:t>
        </w:r>
        <w:r w:rsidR="00F2682A">
          <w:rPr>
            <w:color w:val="0000FF"/>
            <w:szCs w:val="22"/>
            <w:u w:val="single"/>
          </w:rPr>
          <w:t>4</w:t>
        </w:r>
        <w:r w:rsidR="00F2682A" w:rsidRPr="00E95630">
          <w:rPr>
            <w:color w:val="0000FF"/>
            <w:szCs w:val="22"/>
            <w:u w:val="single"/>
          </w:rPr>
          <w:t>)</w:t>
        </w:r>
      </w:hyperlink>
      <w:r w:rsidR="00F2682A">
        <w:rPr>
          <w:color w:val="1D2B3E"/>
          <w:szCs w:val="22"/>
        </w:rPr>
        <w:t>.</w:t>
      </w:r>
    </w:p>
    <w:p w14:paraId="529FB17E" w14:textId="77CEAC63" w:rsidR="00CB1E78" w:rsidRPr="00F95C17" w:rsidRDefault="00CB1E78" w:rsidP="00CB1E78">
      <w:pPr>
        <w:spacing w:after="220"/>
        <w:rPr>
          <w:bCs/>
          <w:szCs w:val="22"/>
        </w:rPr>
      </w:pPr>
    </w:p>
    <w:p w14:paraId="3FEBB6BE" w14:textId="77777777" w:rsidR="00CB1E78" w:rsidRPr="00EF1E1C" w:rsidRDefault="00CB1E78" w:rsidP="00EF1E1C">
      <w:pPr>
        <w:rPr>
          <w:i/>
          <w:iCs/>
        </w:rPr>
      </w:pPr>
    </w:p>
    <w:p w14:paraId="6B49380A" w14:textId="65CA3697" w:rsidR="00605643" w:rsidRDefault="0006381C" w:rsidP="00605643">
      <w:pPr>
        <w:tabs>
          <w:tab w:val="left" w:pos="243"/>
          <w:tab w:val="left" w:pos="540"/>
        </w:tabs>
        <w:suppressAutoHyphens/>
        <w:spacing w:after="120"/>
        <w:rPr>
          <w:b/>
          <w:sz w:val="28"/>
          <w:szCs w:val="28"/>
        </w:rPr>
      </w:pPr>
      <w:r>
        <w:rPr>
          <w:b/>
          <w:sz w:val="28"/>
          <w:szCs w:val="28"/>
        </w:rPr>
        <w:t>C</w:t>
      </w:r>
      <w:r w:rsidR="00053489" w:rsidRPr="00053489">
        <w:rPr>
          <w:b/>
          <w:sz w:val="28"/>
          <w:szCs w:val="28"/>
        </w:rPr>
        <w:t>.</w:t>
      </w:r>
      <w:r w:rsidR="00605643">
        <w:rPr>
          <w:b/>
          <w:sz w:val="28"/>
          <w:szCs w:val="28"/>
        </w:rPr>
        <w:t> </w:t>
      </w:r>
      <w:r w:rsidR="00605643" w:rsidRPr="00053489">
        <w:rPr>
          <w:b/>
          <w:sz w:val="28"/>
          <w:szCs w:val="28"/>
        </w:rPr>
        <w:t>Amendments to the October 1, 20</w:t>
      </w:r>
      <w:r w:rsidR="00605643">
        <w:rPr>
          <w:b/>
          <w:sz w:val="28"/>
          <w:szCs w:val="28"/>
        </w:rPr>
        <w:t>21</w:t>
      </w:r>
      <w:r w:rsidR="00605643" w:rsidRPr="00053489">
        <w:rPr>
          <w:b/>
          <w:sz w:val="28"/>
          <w:szCs w:val="28"/>
        </w:rPr>
        <w:t xml:space="preserve"> edition</w:t>
      </w:r>
    </w:p>
    <w:p w14:paraId="3A403E8D" w14:textId="199D353F" w:rsidR="00605643" w:rsidRPr="00F95C17" w:rsidRDefault="00BA60FE" w:rsidP="00F81AF3">
      <w:pPr>
        <w:tabs>
          <w:tab w:val="left" w:pos="243"/>
          <w:tab w:val="left" w:pos="540"/>
        </w:tabs>
        <w:suppressAutoHyphens/>
        <w:spacing w:after="120"/>
        <w:rPr>
          <w:b/>
          <w:szCs w:val="22"/>
        </w:rPr>
      </w:pPr>
      <w:r w:rsidRPr="00F95C17">
        <w:rPr>
          <w:bCs/>
          <w:szCs w:val="22"/>
        </w:rPr>
        <w:t>(</w:t>
      </w:r>
      <w:r w:rsidR="00162B12">
        <w:rPr>
          <w:bCs/>
          <w:szCs w:val="22"/>
        </w:rPr>
        <w:t>3</w:t>
      </w:r>
      <w:r w:rsidRPr="00F95C17">
        <w:rPr>
          <w:bCs/>
          <w:szCs w:val="22"/>
        </w:rPr>
        <w:t>)</w:t>
      </w:r>
      <w:r w:rsidRPr="00F95C17">
        <w:rPr>
          <w:b/>
          <w:szCs w:val="22"/>
        </w:rPr>
        <w:tab/>
      </w:r>
      <w:r w:rsidRPr="00F95C17">
        <w:rPr>
          <w:b/>
          <w:szCs w:val="22"/>
          <w:u w:val="single"/>
        </w:rPr>
        <w:t>17 GHz FSS R&amp;O and NPRM</w:t>
      </w:r>
      <w:r w:rsidRPr="00F95C17">
        <w:rPr>
          <w:bCs/>
          <w:szCs w:val="22"/>
        </w:rPr>
        <w:t xml:space="preserve">:  </w:t>
      </w:r>
      <w:bookmarkStart w:id="14" w:name="_Hlk140826747"/>
      <w:r w:rsidR="00584060">
        <w:fldChar w:fldCharType="begin"/>
      </w:r>
      <w:r w:rsidR="00584060">
        <w:instrText>HYPERLINK "https://docs.fcc.gov/public/attachments/FCC-22-63A1.docx"</w:instrText>
      </w:r>
      <w:r w:rsidR="00584060">
        <w:fldChar w:fldCharType="separate"/>
      </w:r>
      <w:r w:rsidRPr="008F1BB9">
        <w:rPr>
          <w:rStyle w:val="Hyperlink"/>
          <w:bCs/>
          <w:szCs w:val="22"/>
        </w:rPr>
        <w:t>Word</w:t>
      </w:r>
      <w:r w:rsidR="00584060">
        <w:rPr>
          <w:rStyle w:val="Hyperlink"/>
          <w:bCs/>
          <w:szCs w:val="22"/>
        </w:rPr>
        <w:fldChar w:fldCharType="end"/>
      </w:r>
      <w:r w:rsidRPr="00F95C17">
        <w:rPr>
          <w:bCs/>
          <w:szCs w:val="22"/>
        </w:rPr>
        <w:t xml:space="preserve"> | </w:t>
      </w:r>
      <w:hyperlink r:id="rId31" w:history="1">
        <w:r w:rsidRPr="008F1BB9">
          <w:rPr>
            <w:rStyle w:val="Hyperlink"/>
            <w:bCs/>
            <w:szCs w:val="22"/>
          </w:rPr>
          <w:t>Acrobat</w:t>
        </w:r>
      </w:hyperlink>
      <w:bookmarkEnd w:id="14"/>
    </w:p>
    <w:p w14:paraId="63581C88" w14:textId="77777777" w:rsidR="005B21D3" w:rsidRDefault="00530CE3" w:rsidP="005B21D3">
      <w:pPr>
        <w:tabs>
          <w:tab w:val="center" w:pos="4680"/>
        </w:tabs>
        <w:suppressAutoHyphens/>
        <w:spacing w:after="120"/>
        <w:rPr>
          <w:color w:val="1D2B3E"/>
          <w:szCs w:val="22"/>
        </w:rPr>
      </w:pPr>
      <w:r w:rsidRPr="00530CE3">
        <w:rPr>
          <w:i/>
          <w:iCs/>
          <w:color w:val="1D2B3E"/>
          <w:szCs w:val="22"/>
        </w:rPr>
        <w:t>Amendment of Parts 2 and 25 of the Commission’s Rules to Enable GSO Fixed-Satellite Service (Space-to-Earth) Operations in the 17.3-17.8 GHz Band, to Modernize Certain Rules Applicable to 17/24 GHz BSS Space Stations, and to Establish Off-Axis Uplink Power Limits for Extended Ka-Band FSS Operations</w:t>
      </w:r>
      <w:r w:rsidR="006B4CA6">
        <w:rPr>
          <w:color w:val="1D2B3E"/>
          <w:szCs w:val="22"/>
        </w:rPr>
        <w:t xml:space="preserve">, </w:t>
      </w:r>
      <w:r w:rsidR="006B4CA6" w:rsidRPr="00530CE3">
        <w:rPr>
          <w:color w:val="1D2B3E"/>
          <w:szCs w:val="22"/>
        </w:rPr>
        <w:t>IB Docket No. 20-330</w:t>
      </w:r>
      <w:r w:rsidR="00247B01">
        <w:rPr>
          <w:color w:val="1D2B3E"/>
          <w:szCs w:val="22"/>
        </w:rPr>
        <w:t>,</w:t>
      </w:r>
      <w:r w:rsidR="006B4CA6">
        <w:rPr>
          <w:color w:val="1D2B3E"/>
          <w:szCs w:val="22"/>
        </w:rPr>
        <w:t xml:space="preserve"> and</w:t>
      </w:r>
      <w:r w:rsidR="00F62F2D">
        <w:rPr>
          <w:color w:val="1D2B3E"/>
          <w:szCs w:val="22"/>
        </w:rPr>
        <w:t xml:space="preserve"> </w:t>
      </w:r>
      <w:r w:rsidR="00D632EF" w:rsidRPr="00D632EF">
        <w:rPr>
          <w:i/>
          <w:iCs/>
          <w:spacing w:val="-2"/>
          <w:szCs w:val="22"/>
        </w:rPr>
        <w:t>Amendment of Parts 2 and 25 of the Commission’s Rules to Enable NGSO Fixed-Satellite Service (Space-to-Earth) Operations in the 17.3-17.8 GHz Band</w:t>
      </w:r>
      <w:r>
        <w:rPr>
          <w:color w:val="1D2B3E"/>
          <w:szCs w:val="22"/>
        </w:rPr>
        <w:t xml:space="preserve">, </w:t>
      </w:r>
      <w:r w:rsidRPr="00530CE3">
        <w:rPr>
          <w:color w:val="1D2B3E"/>
          <w:szCs w:val="22"/>
        </w:rPr>
        <w:t>IB Docket No.</w:t>
      </w:r>
      <w:r w:rsidR="00652955">
        <w:rPr>
          <w:color w:val="1D2B3E"/>
          <w:szCs w:val="22"/>
        </w:rPr>
        <w:t> </w:t>
      </w:r>
      <w:r w:rsidRPr="00530CE3">
        <w:rPr>
          <w:color w:val="1D2B3E"/>
          <w:szCs w:val="22"/>
        </w:rPr>
        <w:t>22</w:t>
      </w:r>
      <w:r w:rsidR="00247B01">
        <w:rPr>
          <w:color w:val="1D2B3E"/>
          <w:szCs w:val="22"/>
        </w:rPr>
        <w:noBreakHyphen/>
      </w:r>
      <w:r w:rsidRPr="00530CE3">
        <w:rPr>
          <w:color w:val="1D2B3E"/>
          <w:szCs w:val="22"/>
        </w:rPr>
        <w:t>273</w:t>
      </w:r>
      <w:r w:rsidR="00F95C17" w:rsidRPr="00F95C17">
        <w:rPr>
          <w:color w:val="1D2B3E"/>
          <w:szCs w:val="22"/>
        </w:rPr>
        <w:t>, FCC</w:t>
      </w:r>
      <w:r w:rsidR="00F95C17">
        <w:rPr>
          <w:color w:val="1D2B3E"/>
          <w:szCs w:val="22"/>
        </w:rPr>
        <w:t xml:space="preserve"> 22-63, adopted and released </w:t>
      </w:r>
      <w:r w:rsidR="00F95C17" w:rsidRPr="00F95C17">
        <w:rPr>
          <w:color w:val="1D2B3E"/>
          <w:szCs w:val="22"/>
        </w:rPr>
        <w:t>August 3, 2022</w:t>
      </w:r>
      <w:r w:rsidR="00070B5A">
        <w:rPr>
          <w:color w:val="1D2B3E"/>
          <w:szCs w:val="22"/>
        </w:rPr>
        <w:t>.</w:t>
      </w:r>
      <w:r w:rsidR="005B21D3">
        <w:rPr>
          <w:color w:val="1D2B3E"/>
          <w:szCs w:val="22"/>
        </w:rPr>
        <w:t xml:space="preserve"> </w:t>
      </w:r>
      <w:r w:rsidR="005B21D3" w:rsidRPr="00E95630">
        <w:rPr>
          <w:color w:val="000000" w:themeColor="text1"/>
          <w:szCs w:val="22"/>
        </w:rPr>
        <w:t xml:space="preserve">87 FR 72388 </w:t>
      </w:r>
      <w:hyperlink r:id="rId32" w:history="1">
        <w:r w:rsidR="005B21D3" w:rsidRPr="00E95630">
          <w:rPr>
            <w:color w:val="0000FF"/>
            <w:szCs w:val="22"/>
            <w:u w:val="single"/>
          </w:rPr>
          <w:t>(November 25, 2022)</w:t>
        </w:r>
      </w:hyperlink>
      <w:r w:rsidR="005B21D3">
        <w:rPr>
          <w:color w:val="1D2B3E"/>
          <w:szCs w:val="22"/>
        </w:rPr>
        <w:t>.</w:t>
      </w:r>
    </w:p>
    <w:p w14:paraId="69ED97CC" w14:textId="464B66A5" w:rsidR="00605643" w:rsidRDefault="00605643" w:rsidP="006B4CA6">
      <w:pPr>
        <w:tabs>
          <w:tab w:val="center" w:pos="4680"/>
        </w:tabs>
        <w:suppressAutoHyphens/>
        <w:spacing w:after="120"/>
        <w:rPr>
          <w:color w:val="1D2B3E"/>
          <w:szCs w:val="22"/>
        </w:rPr>
      </w:pPr>
    </w:p>
    <w:p w14:paraId="06393939" w14:textId="05960B77" w:rsidR="005057D8" w:rsidRDefault="005057D8" w:rsidP="005057D8">
      <w:pPr>
        <w:widowControl w:val="0"/>
        <w:tabs>
          <w:tab w:val="left" w:pos="450"/>
          <w:tab w:val="center" w:pos="4680"/>
        </w:tabs>
        <w:suppressAutoHyphens/>
        <w:rPr>
          <w:szCs w:val="22"/>
        </w:rPr>
      </w:pPr>
      <w:bookmarkStart w:id="15" w:name="_Hlk148194781"/>
      <w:r w:rsidRPr="005057D8">
        <w:rPr>
          <w:i/>
          <w:iCs/>
          <w:snapToGrid/>
          <w:kern w:val="0"/>
          <w:szCs w:val="22"/>
        </w:rPr>
        <w:t xml:space="preserve">17.3-17.8 GHz </w:t>
      </w:r>
      <w:r w:rsidRPr="005057D8">
        <w:rPr>
          <w:i/>
          <w:iCs/>
          <w:szCs w:val="22"/>
        </w:rPr>
        <w:t>NPRM</w:t>
      </w:r>
      <w:r>
        <w:rPr>
          <w:szCs w:val="22"/>
        </w:rPr>
        <w:t xml:space="preserve">:  </w:t>
      </w:r>
      <w:hyperlink r:id="rId33" w:history="1">
        <w:r w:rsidRPr="00F96A28">
          <w:rPr>
            <w:rStyle w:val="Hyperlink"/>
            <w:szCs w:val="22"/>
          </w:rPr>
          <w:t>Word</w:t>
        </w:r>
      </w:hyperlink>
      <w:r>
        <w:rPr>
          <w:szCs w:val="22"/>
        </w:rPr>
        <w:t xml:space="preserve"> | </w:t>
      </w:r>
      <w:hyperlink r:id="rId34" w:history="1">
        <w:r w:rsidRPr="000F0B7E">
          <w:rPr>
            <w:rStyle w:val="Hyperlink"/>
            <w:szCs w:val="22"/>
          </w:rPr>
          <w:t>Acrobat</w:t>
        </w:r>
      </w:hyperlink>
      <w:r>
        <w:rPr>
          <w:szCs w:val="22"/>
        </w:rPr>
        <w:t xml:space="preserve">; </w:t>
      </w:r>
      <w:r w:rsidRPr="006C7684">
        <w:rPr>
          <w:i/>
          <w:iCs/>
          <w:szCs w:val="22"/>
        </w:rPr>
        <w:t>News Release</w:t>
      </w:r>
      <w:r>
        <w:rPr>
          <w:szCs w:val="22"/>
        </w:rPr>
        <w:t xml:space="preserve">:  </w:t>
      </w:r>
      <w:hyperlink r:id="rId35" w:history="1">
        <w:r w:rsidRPr="00B44B43">
          <w:rPr>
            <w:rStyle w:val="Hyperlink"/>
            <w:szCs w:val="22"/>
          </w:rPr>
          <w:t>Word</w:t>
        </w:r>
      </w:hyperlink>
      <w:r>
        <w:rPr>
          <w:szCs w:val="22"/>
        </w:rPr>
        <w:t xml:space="preserve"> | </w:t>
      </w:r>
      <w:hyperlink r:id="rId36" w:history="1">
        <w:r w:rsidRPr="002E733B">
          <w:rPr>
            <w:rStyle w:val="Hyperlink"/>
            <w:szCs w:val="22"/>
          </w:rPr>
          <w:t>Acrobat</w:t>
        </w:r>
      </w:hyperlink>
    </w:p>
    <w:p w14:paraId="101A9247" w14:textId="36BBA0BA" w:rsidR="005057D8" w:rsidRPr="00F95C17" w:rsidRDefault="00530CE3" w:rsidP="005057D8">
      <w:pPr>
        <w:spacing w:after="220"/>
        <w:rPr>
          <w:bCs/>
          <w:szCs w:val="22"/>
        </w:rPr>
      </w:pPr>
      <w:r w:rsidRPr="005D0D0D">
        <w:rPr>
          <w:spacing w:val="-2"/>
          <w:szCs w:val="22"/>
        </w:rPr>
        <w:t>Notice of Proposed Rulemaking</w:t>
      </w:r>
      <w:r w:rsidR="005057D8">
        <w:rPr>
          <w:spacing w:val="-2"/>
          <w:szCs w:val="22"/>
        </w:rPr>
        <w:t xml:space="preserve">, </w:t>
      </w:r>
      <w:r w:rsidRPr="00257567">
        <w:rPr>
          <w:snapToGrid/>
          <w:kern w:val="0"/>
          <w:szCs w:val="22"/>
        </w:rPr>
        <w:t>FCC 20-158</w:t>
      </w:r>
      <w:r>
        <w:rPr>
          <w:snapToGrid/>
          <w:kern w:val="0"/>
          <w:szCs w:val="22"/>
        </w:rPr>
        <w:t xml:space="preserve">, </w:t>
      </w:r>
      <w:r w:rsidR="005057D8">
        <w:rPr>
          <w:snapToGrid/>
          <w:kern w:val="0"/>
          <w:szCs w:val="22"/>
        </w:rPr>
        <w:t xml:space="preserve">adopted </w:t>
      </w:r>
      <w:r w:rsidR="005057D8" w:rsidRPr="00257567">
        <w:rPr>
          <w:snapToGrid/>
          <w:kern w:val="0"/>
          <w:szCs w:val="22"/>
        </w:rPr>
        <w:t>November 18, 2020</w:t>
      </w:r>
      <w:r w:rsidR="005057D8">
        <w:rPr>
          <w:snapToGrid/>
          <w:kern w:val="0"/>
          <w:szCs w:val="22"/>
        </w:rPr>
        <w:t xml:space="preserve">, released </w:t>
      </w:r>
      <w:r w:rsidR="005057D8" w:rsidRPr="00257567">
        <w:rPr>
          <w:snapToGrid/>
          <w:kern w:val="0"/>
          <w:szCs w:val="22"/>
        </w:rPr>
        <w:t>November 1</w:t>
      </w:r>
      <w:r w:rsidR="005057D8">
        <w:rPr>
          <w:snapToGrid/>
          <w:kern w:val="0"/>
          <w:szCs w:val="22"/>
        </w:rPr>
        <w:t>9</w:t>
      </w:r>
      <w:r w:rsidR="005057D8" w:rsidRPr="00257567">
        <w:rPr>
          <w:snapToGrid/>
          <w:kern w:val="0"/>
          <w:szCs w:val="22"/>
        </w:rPr>
        <w:t>, 2020</w:t>
      </w:r>
      <w:r w:rsidR="005057D8">
        <w:rPr>
          <w:snapToGrid/>
          <w:kern w:val="0"/>
          <w:szCs w:val="22"/>
        </w:rPr>
        <w:t xml:space="preserve">; </w:t>
      </w:r>
      <w:r w:rsidR="005057D8" w:rsidRPr="00530CEE">
        <w:rPr>
          <w:snapToGrid/>
          <w:kern w:val="0"/>
          <w:szCs w:val="22"/>
        </w:rPr>
        <w:t xml:space="preserve">35 FCC </w:t>
      </w:r>
      <w:proofErr w:type="spellStart"/>
      <w:r w:rsidR="005057D8" w:rsidRPr="00530CEE">
        <w:rPr>
          <w:snapToGrid/>
          <w:kern w:val="0"/>
          <w:szCs w:val="22"/>
        </w:rPr>
        <w:t>Rcd</w:t>
      </w:r>
      <w:proofErr w:type="spellEnd"/>
      <w:r w:rsidR="005057D8" w:rsidRPr="00530CEE">
        <w:rPr>
          <w:snapToGrid/>
          <w:kern w:val="0"/>
          <w:szCs w:val="22"/>
        </w:rPr>
        <w:t xml:space="preserve"> 13239</w:t>
      </w:r>
      <w:r w:rsidR="005057D8">
        <w:rPr>
          <w:snapToGrid/>
          <w:kern w:val="0"/>
          <w:szCs w:val="22"/>
        </w:rPr>
        <w:t xml:space="preserve"> (</w:t>
      </w:r>
      <w:hyperlink r:id="rId37" w:history="1">
        <w:r w:rsidR="005057D8" w:rsidRPr="00930E31">
          <w:rPr>
            <w:rStyle w:val="Hyperlink"/>
            <w:snapToGrid/>
            <w:kern w:val="0"/>
            <w:szCs w:val="22"/>
          </w:rPr>
          <w:t>2020</w:t>
        </w:r>
      </w:hyperlink>
      <w:r w:rsidR="005057D8">
        <w:rPr>
          <w:snapToGrid/>
          <w:kern w:val="0"/>
          <w:szCs w:val="22"/>
        </w:rPr>
        <w:t>)</w:t>
      </w:r>
      <w:r w:rsidR="007B27A9">
        <w:rPr>
          <w:snapToGrid/>
          <w:kern w:val="0"/>
          <w:szCs w:val="22"/>
        </w:rPr>
        <w:t xml:space="preserve">, </w:t>
      </w:r>
      <w:r w:rsidR="007B27A9" w:rsidRPr="007B27A9">
        <w:rPr>
          <w:snapToGrid/>
          <w:kern w:val="0"/>
          <w:szCs w:val="22"/>
        </w:rPr>
        <w:t>86 F</w:t>
      </w:r>
      <w:r w:rsidR="007B27A9">
        <w:rPr>
          <w:snapToGrid/>
          <w:kern w:val="0"/>
          <w:szCs w:val="22"/>
        </w:rPr>
        <w:t xml:space="preserve">ed. </w:t>
      </w:r>
      <w:r w:rsidR="007B27A9" w:rsidRPr="007B27A9">
        <w:rPr>
          <w:snapToGrid/>
          <w:kern w:val="0"/>
          <w:szCs w:val="22"/>
        </w:rPr>
        <w:t>R</w:t>
      </w:r>
      <w:r w:rsidR="007B27A9">
        <w:rPr>
          <w:snapToGrid/>
          <w:kern w:val="0"/>
          <w:szCs w:val="22"/>
        </w:rPr>
        <w:t>eg.</w:t>
      </w:r>
      <w:r w:rsidR="007B27A9" w:rsidRPr="007B27A9">
        <w:rPr>
          <w:snapToGrid/>
          <w:kern w:val="0"/>
          <w:szCs w:val="22"/>
        </w:rPr>
        <w:t xml:space="preserve"> 7660</w:t>
      </w:r>
      <w:r w:rsidR="007B27A9">
        <w:rPr>
          <w:snapToGrid/>
          <w:kern w:val="0"/>
          <w:szCs w:val="22"/>
        </w:rPr>
        <w:t xml:space="preserve"> (</w:t>
      </w:r>
      <w:hyperlink r:id="rId38" w:history="1">
        <w:r w:rsidR="007B27A9" w:rsidRPr="002A5EBA">
          <w:rPr>
            <w:rStyle w:val="Hyperlink"/>
            <w:snapToGrid/>
            <w:kern w:val="0"/>
            <w:szCs w:val="22"/>
          </w:rPr>
          <w:t>February 1, 2021</w:t>
        </w:r>
      </w:hyperlink>
      <w:r w:rsidR="007B27A9">
        <w:rPr>
          <w:snapToGrid/>
          <w:kern w:val="0"/>
          <w:szCs w:val="22"/>
        </w:rPr>
        <w:t>)</w:t>
      </w:r>
      <w:r w:rsidR="005057D8" w:rsidRPr="00257567">
        <w:rPr>
          <w:snapToGrid/>
          <w:kern w:val="0"/>
          <w:szCs w:val="22"/>
        </w:rPr>
        <w:t>.</w:t>
      </w:r>
    </w:p>
    <w:bookmarkEnd w:id="15"/>
    <w:p w14:paraId="3CCDA88A" w14:textId="3F106510" w:rsidR="00F81AF3" w:rsidRDefault="0006381C" w:rsidP="00F81AF3">
      <w:pPr>
        <w:tabs>
          <w:tab w:val="left" w:pos="243"/>
          <w:tab w:val="left" w:pos="540"/>
        </w:tabs>
        <w:suppressAutoHyphens/>
        <w:spacing w:after="120"/>
        <w:rPr>
          <w:b/>
          <w:sz w:val="28"/>
          <w:szCs w:val="28"/>
        </w:rPr>
      </w:pPr>
      <w:r>
        <w:rPr>
          <w:b/>
          <w:sz w:val="28"/>
          <w:szCs w:val="28"/>
        </w:rPr>
        <w:t>D</w:t>
      </w:r>
      <w:r w:rsidR="00605643">
        <w:rPr>
          <w:b/>
          <w:sz w:val="28"/>
          <w:szCs w:val="28"/>
        </w:rPr>
        <w:t>. </w:t>
      </w:r>
      <w:r w:rsidR="00F81AF3" w:rsidRPr="00053489">
        <w:rPr>
          <w:b/>
          <w:sz w:val="28"/>
          <w:szCs w:val="28"/>
        </w:rPr>
        <w:t>Amendments to the October 1, 20</w:t>
      </w:r>
      <w:r w:rsidR="00D00EFB">
        <w:rPr>
          <w:b/>
          <w:sz w:val="28"/>
          <w:szCs w:val="28"/>
        </w:rPr>
        <w:t>20</w:t>
      </w:r>
      <w:r w:rsidR="00F81AF3" w:rsidRPr="00053489">
        <w:rPr>
          <w:b/>
          <w:sz w:val="28"/>
          <w:szCs w:val="28"/>
        </w:rPr>
        <w:t xml:space="preserve"> edition</w:t>
      </w:r>
    </w:p>
    <w:p w14:paraId="55000F09" w14:textId="79AEA332" w:rsidR="00700E8C" w:rsidRPr="006B63D6" w:rsidRDefault="00D00EFB" w:rsidP="00A52870">
      <w:pPr>
        <w:tabs>
          <w:tab w:val="left" w:pos="450"/>
        </w:tabs>
        <w:suppressAutoHyphens/>
        <w:spacing w:after="100"/>
        <w:rPr>
          <w:rStyle w:val="Hyperlink"/>
          <w:color w:val="auto"/>
          <w:szCs w:val="22"/>
        </w:rPr>
      </w:pPr>
      <w:r>
        <w:rPr>
          <w:szCs w:val="22"/>
        </w:rPr>
        <w:t>(</w:t>
      </w:r>
      <w:r w:rsidRPr="001B7425">
        <w:rPr>
          <w:szCs w:val="22"/>
        </w:rPr>
        <w:t xml:space="preserve">1) </w:t>
      </w:r>
      <w:r w:rsidR="00A52870">
        <w:rPr>
          <w:szCs w:val="22"/>
        </w:rPr>
        <w:tab/>
      </w:r>
      <w:r w:rsidR="00700E8C" w:rsidRPr="00700E8C">
        <w:rPr>
          <w:b/>
          <w:bCs/>
          <w:szCs w:val="22"/>
          <w:u w:val="single"/>
        </w:rPr>
        <w:t>Technical Amendment</w:t>
      </w:r>
      <w:r w:rsidR="00700E8C" w:rsidRPr="00700E8C">
        <w:rPr>
          <w:szCs w:val="22"/>
        </w:rPr>
        <w:t>:</w:t>
      </w:r>
      <w:r w:rsidR="00700E8C" w:rsidRPr="00700E8C">
        <w:t xml:space="preserve"> </w:t>
      </w:r>
      <w:r w:rsidR="006B63D6">
        <w:t xml:space="preserve"> </w:t>
      </w:r>
      <w:hyperlink r:id="rId39" w:history="1">
        <w:r w:rsidR="00700E8C" w:rsidRPr="003F7FDF">
          <w:rPr>
            <w:rStyle w:val="Hyperlink"/>
            <w:szCs w:val="22"/>
          </w:rPr>
          <w:t>Word</w:t>
        </w:r>
      </w:hyperlink>
      <w:r w:rsidR="00700E8C">
        <w:rPr>
          <w:szCs w:val="22"/>
        </w:rPr>
        <w:t xml:space="preserve"> | </w:t>
      </w:r>
      <w:hyperlink r:id="rId40" w:history="1">
        <w:r w:rsidR="00700E8C" w:rsidRPr="003F7FDF">
          <w:rPr>
            <w:rStyle w:val="Hyperlink"/>
            <w:szCs w:val="22"/>
          </w:rPr>
          <w:t>Acrobat</w:t>
        </w:r>
      </w:hyperlink>
    </w:p>
    <w:p w14:paraId="129D9AB1" w14:textId="49CBAE06" w:rsidR="00997694" w:rsidRDefault="0087008B" w:rsidP="006B63D6">
      <w:pPr>
        <w:spacing w:after="220"/>
        <w:rPr>
          <w:snapToGrid/>
          <w:kern w:val="0"/>
        </w:rPr>
      </w:pPr>
      <w:r>
        <w:t xml:space="preserve">The Technical Amendment corrects display issues in the Allocation Table for </w:t>
      </w:r>
      <w:r w:rsidR="006B63D6">
        <w:t xml:space="preserve">the </w:t>
      </w:r>
      <w:r w:rsidRPr="006B63D6">
        <w:rPr>
          <w:i/>
          <w:iCs/>
        </w:rPr>
        <w:t>WRC-15 Order</w:t>
      </w:r>
      <w:r>
        <w:t xml:space="preserve"> and the </w:t>
      </w:r>
      <w:r w:rsidRPr="006B63D6">
        <w:rPr>
          <w:i/>
          <w:iCs/>
        </w:rPr>
        <w:t xml:space="preserve">900 MHz Part 27 </w:t>
      </w:r>
      <w:r w:rsidR="006B63D6">
        <w:rPr>
          <w:i/>
          <w:iCs/>
        </w:rPr>
        <w:t>R&amp;O</w:t>
      </w:r>
      <w:r>
        <w:t xml:space="preserve">; </w:t>
      </w:r>
      <w:r w:rsidR="00997694">
        <w:t xml:space="preserve">85 </w:t>
      </w:r>
      <w:r w:rsidR="00DA761B">
        <w:t>Fed. Reg.</w:t>
      </w:r>
      <w:r w:rsidR="00997694">
        <w:t xml:space="preserve"> 61825 (</w:t>
      </w:r>
      <w:hyperlink r:id="rId41" w:history="1">
        <w:r w:rsidR="00CA156F" w:rsidRPr="00EF0864">
          <w:rPr>
            <w:rStyle w:val="Hyperlink"/>
          </w:rPr>
          <w:t>October 1, 2020</w:t>
        </w:r>
      </w:hyperlink>
      <w:r w:rsidR="00997694">
        <w:t>).</w:t>
      </w:r>
    </w:p>
    <w:p w14:paraId="1DB044F2" w14:textId="58D53C1D" w:rsidR="00836FC3" w:rsidRPr="001B7425" w:rsidRDefault="00700E8C" w:rsidP="00A52870">
      <w:pPr>
        <w:tabs>
          <w:tab w:val="left" w:pos="450"/>
        </w:tabs>
        <w:suppressAutoHyphens/>
        <w:spacing w:after="100"/>
        <w:rPr>
          <w:color w:val="1D2B3E"/>
          <w:sz w:val="21"/>
          <w:szCs w:val="21"/>
        </w:rPr>
      </w:pPr>
      <w:r w:rsidRPr="00700E8C">
        <w:rPr>
          <w:szCs w:val="22"/>
        </w:rPr>
        <w:t>(2)</w:t>
      </w:r>
      <w:r>
        <w:rPr>
          <w:szCs w:val="22"/>
        </w:rPr>
        <w:t xml:space="preserve"> </w:t>
      </w:r>
      <w:r w:rsidR="00A52870">
        <w:rPr>
          <w:szCs w:val="22"/>
        </w:rPr>
        <w:tab/>
      </w:r>
      <w:r w:rsidR="00D00EFB" w:rsidRPr="001B7425">
        <w:rPr>
          <w:b/>
          <w:bCs/>
          <w:szCs w:val="22"/>
          <w:u w:val="single"/>
        </w:rPr>
        <w:t>3.3-3.55 GHz R&amp;O and FNPRM</w:t>
      </w:r>
      <w:r w:rsidR="0036740B" w:rsidRPr="001B7425">
        <w:rPr>
          <w:szCs w:val="22"/>
        </w:rPr>
        <w:t>:</w:t>
      </w:r>
      <w:r w:rsidR="00D00EFB" w:rsidRPr="001B7425">
        <w:rPr>
          <w:szCs w:val="22"/>
        </w:rPr>
        <w:t xml:space="preserve"> </w:t>
      </w:r>
      <w:r w:rsidR="0036740B" w:rsidRPr="001B7425">
        <w:rPr>
          <w:szCs w:val="22"/>
        </w:rPr>
        <w:t xml:space="preserve"> </w:t>
      </w:r>
      <w:hyperlink r:id="rId42" w:history="1">
        <w:r w:rsidR="0036740B" w:rsidRPr="001B7425">
          <w:rPr>
            <w:rStyle w:val="Hyperlink"/>
            <w:szCs w:val="22"/>
          </w:rPr>
          <w:t>Word</w:t>
        </w:r>
      </w:hyperlink>
      <w:r w:rsidR="0036740B" w:rsidRPr="001B7425">
        <w:rPr>
          <w:szCs w:val="22"/>
        </w:rPr>
        <w:t xml:space="preserve"> | </w:t>
      </w:r>
      <w:hyperlink r:id="rId43" w:history="1">
        <w:r w:rsidR="0036740B" w:rsidRPr="001B7425">
          <w:rPr>
            <w:rStyle w:val="Hyperlink"/>
            <w:szCs w:val="22"/>
          </w:rPr>
          <w:t>Acrobat</w:t>
        </w:r>
      </w:hyperlink>
      <w:r w:rsidR="00D24428" w:rsidRPr="001B7425">
        <w:rPr>
          <w:szCs w:val="22"/>
        </w:rPr>
        <w:t xml:space="preserve">; </w:t>
      </w:r>
      <w:r w:rsidR="00D24428" w:rsidRPr="001B7425">
        <w:rPr>
          <w:i/>
          <w:iCs/>
          <w:szCs w:val="22"/>
        </w:rPr>
        <w:t>News Release</w:t>
      </w:r>
      <w:r w:rsidR="00D24428" w:rsidRPr="001B7425">
        <w:rPr>
          <w:szCs w:val="22"/>
        </w:rPr>
        <w:t>:</w:t>
      </w:r>
      <w:r w:rsidR="00D24428" w:rsidRPr="001B7425">
        <w:rPr>
          <w:color w:val="1D2B3E"/>
          <w:sz w:val="21"/>
          <w:szCs w:val="21"/>
        </w:rPr>
        <w:t xml:space="preserve">  </w:t>
      </w:r>
      <w:hyperlink r:id="rId44" w:history="1">
        <w:r w:rsidR="00836FC3" w:rsidRPr="001B7425">
          <w:rPr>
            <w:rStyle w:val="Hyperlink"/>
            <w:sz w:val="21"/>
            <w:szCs w:val="21"/>
          </w:rPr>
          <w:t>Word</w:t>
        </w:r>
      </w:hyperlink>
      <w:r w:rsidR="00836FC3" w:rsidRPr="001B7425">
        <w:rPr>
          <w:color w:val="1D2B3E"/>
          <w:sz w:val="21"/>
          <w:szCs w:val="21"/>
        </w:rPr>
        <w:t xml:space="preserve"> | </w:t>
      </w:r>
      <w:hyperlink r:id="rId45" w:history="1">
        <w:r w:rsidR="00836FC3" w:rsidRPr="001B7425">
          <w:rPr>
            <w:rStyle w:val="Hyperlink"/>
            <w:sz w:val="21"/>
            <w:szCs w:val="21"/>
          </w:rPr>
          <w:t>Acrobat</w:t>
        </w:r>
      </w:hyperlink>
    </w:p>
    <w:p w14:paraId="66779E9F" w14:textId="7FE7C0AC" w:rsidR="0036740B" w:rsidRPr="001B7425" w:rsidRDefault="00D30943" w:rsidP="003A36BD">
      <w:pPr>
        <w:tabs>
          <w:tab w:val="left" w:pos="243"/>
          <w:tab w:val="left" w:pos="540"/>
        </w:tabs>
        <w:suppressAutoHyphens/>
        <w:spacing w:after="100"/>
        <w:rPr>
          <w:szCs w:val="22"/>
        </w:rPr>
      </w:pPr>
      <w:r w:rsidRPr="001B7425">
        <w:rPr>
          <w:i/>
          <w:iCs/>
          <w:spacing w:val="-2"/>
          <w:szCs w:val="22"/>
        </w:rPr>
        <w:t>Facilitating Shared Use in the 3100-3550 MHz Band</w:t>
      </w:r>
      <w:r w:rsidRPr="001B7425">
        <w:rPr>
          <w:spacing w:val="-2"/>
          <w:szCs w:val="22"/>
        </w:rPr>
        <w:t xml:space="preserve">, WTB Docket No. 19-348, </w:t>
      </w:r>
      <w:r w:rsidR="004E6E8B" w:rsidRPr="001B7425">
        <w:rPr>
          <w:spacing w:val="-2"/>
          <w:szCs w:val="22"/>
        </w:rPr>
        <w:t>Report and Order and Further Notice of Proposed Rulemaking</w:t>
      </w:r>
      <w:r w:rsidR="005A1690" w:rsidRPr="001B7425">
        <w:rPr>
          <w:spacing w:val="-2"/>
          <w:szCs w:val="22"/>
        </w:rPr>
        <w:t>, FCC 20-138, adopted September 30, 2020, released October 5, 2020</w:t>
      </w:r>
      <w:r w:rsidR="00600D38">
        <w:rPr>
          <w:spacing w:val="-2"/>
          <w:szCs w:val="22"/>
        </w:rPr>
        <w:t>;</w:t>
      </w:r>
      <w:r w:rsidR="001D6744">
        <w:rPr>
          <w:spacing w:val="-2"/>
          <w:szCs w:val="22"/>
        </w:rPr>
        <w:t xml:space="preserve"> </w:t>
      </w:r>
      <w:r w:rsidR="00B66BCB">
        <w:rPr>
          <w:spacing w:val="-2"/>
          <w:szCs w:val="22"/>
        </w:rPr>
        <w:t xml:space="preserve">35 FCC </w:t>
      </w:r>
      <w:proofErr w:type="spellStart"/>
      <w:r w:rsidR="00B66BCB">
        <w:rPr>
          <w:spacing w:val="-2"/>
          <w:szCs w:val="22"/>
        </w:rPr>
        <w:t>Rcd</w:t>
      </w:r>
      <w:proofErr w:type="spellEnd"/>
      <w:r w:rsidR="00B66BCB">
        <w:rPr>
          <w:spacing w:val="-2"/>
          <w:szCs w:val="22"/>
        </w:rPr>
        <w:t xml:space="preserve"> 11078 (</w:t>
      </w:r>
      <w:hyperlink r:id="rId46" w:history="1">
        <w:r w:rsidR="005F229E" w:rsidRPr="005F229E">
          <w:rPr>
            <w:rStyle w:val="Hyperlink"/>
            <w:spacing w:val="-2"/>
            <w:szCs w:val="22"/>
          </w:rPr>
          <w:t>2020</w:t>
        </w:r>
      </w:hyperlink>
      <w:r w:rsidR="00B66BCB">
        <w:rPr>
          <w:spacing w:val="-2"/>
          <w:szCs w:val="22"/>
        </w:rPr>
        <w:t xml:space="preserve">), </w:t>
      </w:r>
      <w:r w:rsidR="00622043">
        <w:rPr>
          <w:spacing w:val="-2"/>
          <w:szCs w:val="22"/>
        </w:rPr>
        <w:t xml:space="preserve">85 </w:t>
      </w:r>
      <w:r w:rsidR="00DA761B">
        <w:rPr>
          <w:spacing w:val="-2"/>
          <w:szCs w:val="22"/>
        </w:rPr>
        <w:t>Fed. Reg.</w:t>
      </w:r>
      <w:r w:rsidR="00622043">
        <w:rPr>
          <w:spacing w:val="-2"/>
          <w:szCs w:val="22"/>
        </w:rPr>
        <w:t xml:space="preserve"> 64062 (</w:t>
      </w:r>
      <w:hyperlink r:id="rId47" w:history="1">
        <w:r w:rsidR="00622043" w:rsidRPr="00622043">
          <w:rPr>
            <w:rStyle w:val="Hyperlink"/>
            <w:spacing w:val="-2"/>
            <w:szCs w:val="22"/>
          </w:rPr>
          <w:t xml:space="preserve">October </w:t>
        </w:r>
        <w:r w:rsidR="00B54954">
          <w:rPr>
            <w:rStyle w:val="Hyperlink"/>
            <w:spacing w:val="-2"/>
            <w:szCs w:val="22"/>
          </w:rPr>
          <w:t>9</w:t>
        </w:r>
        <w:r w:rsidR="00622043" w:rsidRPr="00622043">
          <w:rPr>
            <w:rStyle w:val="Hyperlink"/>
            <w:spacing w:val="-2"/>
            <w:szCs w:val="22"/>
          </w:rPr>
          <w:t>, 2020</w:t>
        </w:r>
      </w:hyperlink>
      <w:r w:rsidR="00622043">
        <w:rPr>
          <w:spacing w:val="-2"/>
          <w:szCs w:val="22"/>
        </w:rPr>
        <w:t xml:space="preserve">), </w:t>
      </w:r>
      <w:r w:rsidR="00F948AD">
        <w:rPr>
          <w:spacing w:val="-2"/>
          <w:szCs w:val="22"/>
        </w:rPr>
        <w:t xml:space="preserve">Correction:  </w:t>
      </w:r>
      <w:r w:rsidR="001D6744" w:rsidRPr="001D6744">
        <w:rPr>
          <w:spacing w:val="-2"/>
          <w:szCs w:val="22"/>
        </w:rPr>
        <w:t xml:space="preserve">85 </w:t>
      </w:r>
      <w:r w:rsidR="00DA761B">
        <w:rPr>
          <w:spacing w:val="-2"/>
          <w:szCs w:val="22"/>
        </w:rPr>
        <w:t>Fed. Reg.</w:t>
      </w:r>
      <w:r w:rsidR="001D6744" w:rsidRPr="001D6744">
        <w:rPr>
          <w:spacing w:val="-2"/>
          <w:szCs w:val="22"/>
        </w:rPr>
        <w:t xml:space="preserve"> </w:t>
      </w:r>
      <w:r w:rsidR="000A3433">
        <w:rPr>
          <w:spacing w:val="-2"/>
          <w:szCs w:val="22"/>
        </w:rPr>
        <w:t>69515</w:t>
      </w:r>
      <w:r w:rsidR="00BE0409">
        <w:rPr>
          <w:spacing w:val="-2"/>
          <w:szCs w:val="22"/>
        </w:rPr>
        <w:t xml:space="preserve"> (</w:t>
      </w:r>
      <w:hyperlink r:id="rId48" w:history="1">
        <w:r w:rsidR="00932AE3" w:rsidRPr="00932AE3">
          <w:rPr>
            <w:rStyle w:val="Hyperlink"/>
            <w:spacing w:val="-2"/>
            <w:szCs w:val="22"/>
          </w:rPr>
          <w:t>November 3, 2020</w:t>
        </w:r>
      </w:hyperlink>
      <w:r w:rsidR="00BE0409">
        <w:rPr>
          <w:spacing w:val="-2"/>
          <w:szCs w:val="22"/>
        </w:rPr>
        <w:t>)</w:t>
      </w:r>
      <w:r w:rsidR="005A1690" w:rsidRPr="001B7425">
        <w:rPr>
          <w:spacing w:val="-2"/>
          <w:szCs w:val="22"/>
        </w:rPr>
        <w:t>.</w:t>
      </w:r>
    </w:p>
    <w:p w14:paraId="144C7D83" w14:textId="3AFDEB29" w:rsidR="00927400" w:rsidRDefault="005A1690" w:rsidP="003A36BD">
      <w:pPr>
        <w:tabs>
          <w:tab w:val="left" w:pos="243"/>
          <w:tab w:val="left" w:pos="540"/>
        </w:tabs>
        <w:suppressAutoHyphens/>
        <w:spacing w:after="100"/>
        <w:rPr>
          <w:szCs w:val="22"/>
        </w:rPr>
      </w:pPr>
      <w:r w:rsidRPr="001B7425">
        <w:rPr>
          <w:szCs w:val="22"/>
        </w:rPr>
        <w:t xml:space="preserve">The </w:t>
      </w:r>
      <w:r w:rsidRPr="001B7425">
        <w:rPr>
          <w:i/>
          <w:iCs/>
          <w:szCs w:val="22"/>
        </w:rPr>
        <w:t>3.30-3.55 GHz R&amp;O</w:t>
      </w:r>
      <w:r w:rsidRPr="001B7425">
        <w:rPr>
          <w:szCs w:val="22"/>
        </w:rPr>
        <w:t xml:space="preserve"> revised footnote US108.</w:t>
      </w:r>
    </w:p>
    <w:p w14:paraId="5D2D2329" w14:textId="77777777" w:rsidR="006203DF" w:rsidRDefault="006203DF" w:rsidP="003A36BD">
      <w:pPr>
        <w:tabs>
          <w:tab w:val="left" w:pos="450"/>
          <w:tab w:val="center" w:pos="4680"/>
        </w:tabs>
        <w:suppressAutoHyphens/>
        <w:rPr>
          <w:spacing w:val="-2"/>
          <w:szCs w:val="22"/>
        </w:rPr>
      </w:pPr>
      <w:r w:rsidRPr="00972079">
        <w:rPr>
          <w:bCs/>
          <w:i/>
          <w:iCs/>
          <w:spacing w:val="-2"/>
          <w:szCs w:val="22"/>
        </w:rPr>
        <w:t>3.1-3.55 GHz NPRM</w:t>
      </w:r>
      <w:r>
        <w:rPr>
          <w:spacing w:val="-2"/>
          <w:szCs w:val="22"/>
        </w:rPr>
        <w:t>:</w:t>
      </w:r>
      <w:r w:rsidRPr="00D7550F">
        <w:t xml:space="preserve"> </w:t>
      </w:r>
      <w:r>
        <w:t xml:space="preserve"> </w:t>
      </w:r>
      <w:hyperlink r:id="rId49" w:history="1">
        <w:r w:rsidRPr="00AC3332">
          <w:rPr>
            <w:rStyle w:val="Hyperlink"/>
            <w:spacing w:val="-2"/>
            <w:szCs w:val="22"/>
          </w:rPr>
          <w:t>Word</w:t>
        </w:r>
      </w:hyperlink>
      <w:r w:rsidRPr="00D7550F">
        <w:rPr>
          <w:spacing w:val="-2"/>
          <w:szCs w:val="22"/>
        </w:rPr>
        <w:t xml:space="preserve"> | </w:t>
      </w:r>
      <w:hyperlink r:id="rId50" w:history="1">
        <w:r w:rsidRPr="00AC3332">
          <w:rPr>
            <w:rStyle w:val="Hyperlink"/>
            <w:spacing w:val="-2"/>
            <w:szCs w:val="22"/>
          </w:rPr>
          <w:t>Acrobat</w:t>
        </w:r>
      </w:hyperlink>
      <w:r w:rsidRPr="00D7550F">
        <w:rPr>
          <w:spacing w:val="-2"/>
          <w:szCs w:val="22"/>
        </w:rPr>
        <w:t xml:space="preserve">; </w:t>
      </w:r>
      <w:r w:rsidRPr="00A134BF">
        <w:rPr>
          <w:i/>
          <w:iCs/>
          <w:spacing w:val="-2"/>
          <w:szCs w:val="22"/>
        </w:rPr>
        <w:t>News Release:</w:t>
      </w:r>
      <w:r w:rsidRPr="00D7550F">
        <w:rPr>
          <w:spacing w:val="-2"/>
          <w:szCs w:val="22"/>
        </w:rPr>
        <w:t xml:space="preserve"> </w:t>
      </w:r>
      <w:hyperlink r:id="rId51" w:history="1">
        <w:r w:rsidRPr="006D796D">
          <w:rPr>
            <w:rStyle w:val="Hyperlink"/>
            <w:spacing w:val="-2"/>
            <w:szCs w:val="22"/>
          </w:rPr>
          <w:t>Word</w:t>
        </w:r>
      </w:hyperlink>
      <w:r w:rsidRPr="00D7550F">
        <w:rPr>
          <w:spacing w:val="-2"/>
          <w:szCs w:val="22"/>
        </w:rPr>
        <w:t xml:space="preserve"> | </w:t>
      </w:r>
      <w:hyperlink r:id="rId52" w:history="1">
        <w:r w:rsidRPr="006D796D">
          <w:rPr>
            <w:rStyle w:val="Hyperlink"/>
            <w:spacing w:val="-2"/>
            <w:szCs w:val="22"/>
          </w:rPr>
          <w:t>Acrobat</w:t>
        </w:r>
      </w:hyperlink>
    </w:p>
    <w:p w14:paraId="27AAC552" w14:textId="7E48ABD6" w:rsidR="006203DF" w:rsidRDefault="006203DF" w:rsidP="006C7684">
      <w:pPr>
        <w:tabs>
          <w:tab w:val="left" w:pos="540"/>
          <w:tab w:val="left" w:pos="900"/>
        </w:tabs>
        <w:spacing w:after="220"/>
        <w:rPr>
          <w:spacing w:val="-2"/>
          <w:szCs w:val="22"/>
        </w:rPr>
      </w:pPr>
      <w:r>
        <w:rPr>
          <w:spacing w:val="-2"/>
        </w:rPr>
        <w:t xml:space="preserve">Notice of Proposed Rulemaking, </w:t>
      </w:r>
      <w:r>
        <w:rPr>
          <w:spacing w:val="-2"/>
          <w:szCs w:val="22"/>
        </w:rPr>
        <w:t>FCC 19-130, adopted December 12</w:t>
      </w:r>
      <w:r w:rsidR="004A7B3A">
        <w:rPr>
          <w:spacing w:val="-2"/>
          <w:szCs w:val="22"/>
          <w:vertAlign w:val="superscript"/>
        </w:rPr>
        <w:t xml:space="preserve"> </w:t>
      </w:r>
      <w:r w:rsidR="004A7B3A">
        <w:rPr>
          <w:spacing w:val="-2"/>
          <w:szCs w:val="22"/>
        </w:rPr>
        <w:t xml:space="preserve">and </w:t>
      </w:r>
      <w:r>
        <w:rPr>
          <w:spacing w:val="-2"/>
          <w:szCs w:val="22"/>
        </w:rPr>
        <w:t>released December 16, 2019,</w:t>
      </w:r>
      <w:r w:rsidRPr="00907592">
        <w:t xml:space="preserve"> </w:t>
      </w:r>
      <w:r w:rsidRPr="00907592">
        <w:rPr>
          <w:spacing w:val="-2"/>
          <w:szCs w:val="22"/>
        </w:rPr>
        <w:t>34</w:t>
      </w:r>
      <w:r w:rsidR="004A7B3A">
        <w:rPr>
          <w:spacing w:val="-2"/>
          <w:szCs w:val="22"/>
        </w:rPr>
        <w:t> </w:t>
      </w:r>
      <w:r w:rsidRPr="00907592">
        <w:rPr>
          <w:spacing w:val="-2"/>
          <w:szCs w:val="22"/>
        </w:rPr>
        <w:t xml:space="preserve">FCC </w:t>
      </w:r>
      <w:proofErr w:type="spellStart"/>
      <w:r w:rsidRPr="00907592">
        <w:rPr>
          <w:spacing w:val="-2"/>
          <w:szCs w:val="22"/>
        </w:rPr>
        <w:t>Rcd</w:t>
      </w:r>
      <w:proofErr w:type="spellEnd"/>
      <w:r w:rsidRPr="00907592">
        <w:rPr>
          <w:spacing w:val="-2"/>
          <w:szCs w:val="22"/>
        </w:rPr>
        <w:t xml:space="preserve"> 12662 (</w:t>
      </w:r>
      <w:hyperlink r:id="rId53" w:history="1">
        <w:r w:rsidRPr="008A2743">
          <w:rPr>
            <w:rStyle w:val="Hyperlink"/>
            <w:spacing w:val="-2"/>
            <w:szCs w:val="22"/>
          </w:rPr>
          <w:t>2019</w:t>
        </w:r>
      </w:hyperlink>
      <w:r w:rsidRPr="00907592">
        <w:rPr>
          <w:spacing w:val="-2"/>
          <w:szCs w:val="22"/>
        </w:rPr>
        <w:t>)</w:t>
      </w:r>
      <w:r>
        <w:rPr>
          <w:spacing w:val="-2"/>
          <w:szCs w:val="22"/>
        </w:rPr>
        <w:t xml:space="preserve">, 85 </w:t>
      </w:r>
      <w:r w:rsidR="00DA761B">
        <w:rPr>
          <w:spacing w:val="-2"/>
          <w:szCs w:val="22"/>
        </w:rPr>
        <w:t>Fed. Reg.</w:t>
      </w:r>
      <w:r>
        <w:rPr>
          <w:spacing w:val="-2"/>
          <w:szCs w:val="22"/>
        </w:rPr>
        <w:t xml:space="preserve"> </w:t>
      </w:r>
      <w:r w:rsidRPr="00FB6FFF">
        <w:rPr>
          <w:spacing w:val="-2"/>
          <w:szCs w:val="22"/>
        </w:rPr>
        <w:t>3579</w:t>
      </w:r>
      <w:r>
        <w:rPr>
          <w:spacing w:val="-2"/>
          <w:szCs w:val="22"/>
        </w:rPr>
        <w:t xml:space="preserve"> (</w:t>
      </w:r>
      <w:hyperlink r:id="rId54" w:history="1">
        <w:r w:rsidRPr="00C53604">
          <w:rPr>
            <w:rStyle w:val="Hyperlink"/>
            <w:spacing w:val="-2"/>
            <w:szCs w:val="22"/>
          </w:rPr>
          <w:t>January 22, 2020</w:t>
        </w:r>
      </w:hyperlink>
      <w:r>
        <w:rPr>
          <w:spacing w:val="-2"/>
          <w:szCs w:val="22"/>
        </w:rPr>
        <w:t>).</w:t>
      </w:r>
    </w:p>
    <w:p w14:paraId="2355F61A" w14:textId="7A33F8CB" w:rsidR="00445D69" w:rsidRDefault="00445D69" w:rsidP="00A52870">
      <w:pPr>
        <w:widowControl w:val="0"/>
        <w:tabs>
          <w:tab w:val="left" w:pos="450"/>
        </w:tabs>
        <w:rPr>
          <w:szCs w:val="22"/>
        </w:rPr>
      </w:pPr>
      <w:r>
        <w:rPr>
          <w:szCs w:val="22"/>
        </w:rPr>
        <w:t>(</w:t>
      </w:r>
      <w:r w:rsidR="004562A3">
        <w:rPr>
          <w:szCs w:val="22"/>
        </w:rPr>
        <w:t>3</w:t>
      </w:r>
      <w:r>
        <w:rPr>
          <w:szCs w:val="22"/>
        </w:rPr>
        <w:t>)</w:t>
      </w:r>
      <w:r w:rsidR="00A52870">
        <w:rPr>
          <w:szCs w:val="22"/>
        </w:rPr>
        <w:tab/>
      </w:r>
      <w:r w:rsidRPr="00445D69">
        <w:rPr>
          <w:b/>
          <w:bCs/>
          <w:szCs w:val="22"/>
          <w:u w:val="single"/>
        </w:rPr>
        <w:t xml:space="preserve">5.9 GHz </w:t>
      </w:r>
      <w:r w:rsidR="00660FFC">
        <w:rPr>
          <w:b/>
          <w:bCs/>
          <w:szCs w:val="22"/>
          <w:u w:val="single"/>
        </w:rPr>
        <w:t>1</w:t>
      </w:r>
      <w:r w:rsidR="00660FFC" w:rsidRPr="00660FFC">
        <w:rPr>
          <w:b/>
          <w:bCs/>
          <w:szCs w:val="22"/>
          <w:u w:val="single"/>
          <w:vertAlign w:val="superscript"/>
        </w:rPr>
        <w:t>st</w:t>
      </w:r>
      <w:r w:rsidR="00660FFC">
        <w:rPr>
          <w:b/>
          <w:bCs/>
          <w:szCs w:val="22"/>
          <w:u w:val="single"/>
        </w:rPr>
        <w:t xml:space="preserve"> </w:t>
      </w:r>
      <w:r w:rsidRPr="00445D69">
        <w:rPr>
          <w:b/>
          <w:bCs/>
          <w:szCs w:val="22"/>
          <w:u w:val="single"/>
        </w:rPr>
        <w:t>R&amp;O, FNPRM &amp; Order of Proposed Modification</w:t>
      </w:r>
      <w:r>
        <w:rPr>
          <w:szCs w:val="22"/>
        </w:rPr>
        <w:t xml:space="preserve">:  </w:t>
      </w:r>
      <w:hyperlink r:id="rId55" w:history="1">
        <w:r w:rsidRPr="0007365E">
          <w:rPr>
            <w:rStyle w:val="Hyperlink"/>
            <w:szCs w:val="22"/>
          </w:rPr>
          <w:t>Word</w:t>
        </w:r>
      </w:hyperlink>
      <w:r>
        <w:rPr>
          <w:szCs w:val="22"/>
        </w:rPr>
        <w:t xml:space="preserve"> | </w:t>
      </w:r>
      <w:hyperlink r:id="rId56" w:history="1">
        <w:r w:rsidRPr="005E49C1">
          <w:rPr>
            <w:rStyle w:val="Hyperlink"/>
            <w:szCs w:val="22"/>
          </w:rPr>
          <w:t>Acrobat</w:t>
        </w:r>
      </w:hyperlink>
      <w:r>
        <w:rPr>
          <w:szCs w:val="22"/>
        </w:rPr>
        <w:t xml:space="preserve">; </w:t>
      </w:r>
    </w:p>
    <w:p w14:paraId="566B5B0F" w14:textId="59F90027" w:rsidR="00445D69" w:rsidRDefault="00A52870" w:rsidP="00A52870">
      <w:pPr>
        <w:widowControl w:val="0"/>
        <w:tabs>
          <w:tab w:val="left" w:pos="450"/>
        </w:tabs>
        <w:spacing w:after="100"/>
        <w:rPr>
          <w:szCs w:val="22"/>
        </w:rPr>
      </w:pPr>
      <w:r>
        <w:rPr>
          <w:i/>
          <w:iCs/>
          <w:szCs w:val="22"/>
        </w:rPr>
        <w:tab/>
      </w:r>
      <w:r w:rsidR="00445D69" w:rsidRPr="006C7684">
        <w:rPr>
          <w:i/>
          <w:iCs/>
          <w:szCs w:val="22"/>
        </w:rPr>
        <w:t>News Release</w:t>
      </w:r>
      <w:r w:rsidR="00445D69">
        <w:rPr>
          <w:szCs w:val="22"/>
        </w:rPr>
        <w:t xml:space="preserve">:  </w:t>
      </w:r>
      <w:hyperlink r:id="rId57" w:history="1">
        <w:r w:rsidR="00445D69" w:rsidRPr="00BC40D9">
          <w:rPr>
            <w:rStyle w:val="Hyperlink"/>
            <w:szCs w:val="22"/>
          </w:rPr>
          <w:t>Word</w:t>
        </w:r>
      </w:hyperlink>
      <w:r w:rsidR="00445D69">
        <w:rPr>
          <w:szCs w:val="22"/>
        </w:rPr>
        <w:t xml:space="preserve"> | </w:t>
      </w:r>
      <w:hyperlink r:id="rId58" w:history="1">
        <w:r w:rsidR="00445D69" w:rsidRPr="00BA0698">
          <w:rPr>
            <w:rStyle w:val="Hyperlink"/>
            <w:szCs w:val="22"/>
          </w:rPr>
          <w:t>Acrobat</w:t>
        </w:r>
      </w:hyperlink>
    </w:p>
    <w:p w14:paraId="331BDE82" w14:textId="5E98780A" w:rsidR="00445D69" w:rsidRDefault="008C209C" w:rsidP="00EF3A51">
      <w:pPr>
        <w:widowControl w:val="0"/>
        <w:spacing w:after="100"/>
        <w:rPr>
          <w:szCs w:val="22"/>
        </w:rPr>
      </w:pPr>
      <w:r w:rsidRPr="00700C42">
        <w:rPr>
          <w:i/>
          <w:szCs w:val="22"/>
        </w:rPr>
        <w:t>Use of the 5.850-5.925 GHz Band</w:t>
      </w:r>
      <w:r>
        <w:rPr>
          <w:szCs w:val="22"/>
        </w:rPr>
        <w:t xml:space="preserve">, </w:t>
      </w:r>
      <w:r w:rsidR="00445D69" w:rsidRPr="00445D69">
        <w:rPr>
          <w:szCs w:val="22"/>
        </w:rPr>
        <w:t>ET Docket No. 19-138</w:t>
      </w:r>
      <w:r w:rsidR="00445D69">
        <w:rPr>
          <w:szCs w:val="22"/>
        </w:rPr>
        <w:t xml:space="preserve">, </w:t>
      </w:r>
      <w:r w:rsidR="00445D69" w:rsidRPr="00445D69">
        <w:rPr>
          <w:szCs w:val="22"/>
        </w:rPr>
        <w:t>First Report and Order, Further Notice of Proposed Rulemaking, and Order of Proposed Modification</w:t>
      </w:r>
      <w:r w:rsidR="00445D69">
        <w:rPr>
          <w:szCs w:val="22"/>
        </w:rPr>
        <w:t xml:space="preserve">, </w:t>
      </w:r>
      <w:r w:rsidR="00445D69" w:rsidRPr="00445D69">
        <w:rPr>
          <w:szCs w:val="22"/>
        </w:rPr>
        <w:t>FCC 20-164</w:t>
      </w:r>
      <w:r w:rsidR="00445D69">
        <w:rPr>
          <w:szCs w:val="22"/>
        </w:rPr>
        <w:t xml:space="preserve">, adopted </w:t>
      </w:r>
      <w:r w:rsidR="00445D69" w:rsidRPr="00445D69">
        <w:rPr>
          <w:szCs w:val="22"/>
        </w:rPr>
        <w:t>November 18, 2020</w:t>
      </w:r>
      <w:r w:rsidR="00257567">
        <w:rPr>
          <w:szCs w:val="22"/>
        </w:rPr>
        <w:t xml:space="preserve">, released </w:t>
      </w:r>
      <w:r w:rsidR="00BE1B76" w:rsidRPr="00445D69">
        <w:rPr>
          <w:szCs w:val="22"/>
        </w:rPr>
        <w:t xml:space="preserve">November </w:t>
      </w:r>
      <w:r w:rsidR="00BE1B76">
        <w:rPr>
          <w:szCs w:val="22"/>
        </w:rPr>
        <w:t>20</w:t>
      </w:r>
      <w:r w:rsidR="00BE1B76" w:rsidRPr="00445D69">
        <w:rPr>
          <w:szCs w:val="22"/>
        </w:rPr>
        <w:t>, 2020</w:t>
      </w:r>
      <w:r w:rsidR="00600D38">
        <w:rPr>
          <w:szCs w:val="22"/>
        </w:rPr>
        <w:t xml:space="preserve">; </w:t>
      </w:r>
      <w:r w:rsidR="00600D38" w:rsidRPr="00600D38">
        <w:rPr>
          <w:szCs w:val="22"/>
        </w:rPr>
        <w:t xml:space="preserve">35 FCC </w:t>
      </w:r>
      <w:proofErr w:type="spellStart"/>
      <w:r w:rsidR="00600D38" w:rsidRPr="00600D38">
        <w:rPr>
          <w:szCs w:val="22"/>
        </w:rPr>
        <w:t>Rcd</w:t>
      </w:r>
      <w:proofErr w:type="spellEnd"/>
      <w:r w:rsidR="00600D38" w:rsidRPr="00600D38">
        <w:rPr>
          <w:szCs w:val="22"/>
        </w:rPr>
        <w:t xml:space="preserve"> 13440</w:t>
      </w:r>
      <w:r w:rsidR="00600D38">
        <w:rPr>
          <w:szCs w:val="22"/>
        </w:rPr>
        <w:t xml:space="preserve"> (</w:t>
      </w:r>
      <w:hyperlink r:id="rId59" w:history="1">
        <w:r w:rsidR="00600D38" w:rsidRPr="000E48EE">
          <w:rPr>
            <w:rStyle w:val="Hyperlink"/>
            <w:szCs w:val="22"/>
          </w:rPr>
          <w:t>2020</w:t>
        </w:r>
      </w:hyperlink>
      <w:r w:rsidR="00600D38">
        <w:rPr>
          <w:szCs w:val="22"/>
        </w:rPr>
        <w:t>)</w:t>
      </w:r>
      <w:r w:rsidR="00E7726D">
        <w:rPr>
          <w:szCs w:val="22"/>
        </w:rPr>
        <w:t>, 86 Fed. Reg. 23281 (</w:t>
      </w:r>
      <w:hyperlink r:id="rId60" w:history="1">
        <w:r w:rsidR="00E7726D" w:rsidRPr="00E7726D">
          <w:rPr>
            <w:rStyle w:val="Hyperlink"/>
            <w:szCs w:val="22"/>
          </w:rPr>
          <w:t>May 3, 2021</w:t>
        </w:r>
      </w:hyperlink>
      <w:r w:rsidR="00E7726D">
        <w:rPr>
          <w:szCs w:val="22"/>
        </w:rPr>
        <w:t>)</w:t>
      </w:r>
      <w:r w:rsidR="00445D69" w:rsidRPr="00445D69">
        <w:rPr>
          <w:szCs w:val="22"/>
        </w:rPr>
        <w:t>.</w:t>
      </w:r>
    </w:p>
    <w:p w14:paraId="5C1EBD3D" w14:textId="47A3EB47" w:rsidR="00EF3A51" w:rsidRDefault="00EF3A51" w:rsidP="00EF3A51">
      <w:pPr>
        <w:widowControl w:val="0"/>
        <w:spacing w:after="100"/>
        <w:rPr>
          <w:szCs w:val="22"/>
        </w:rPr>
      </w:pPr>
      <w:r>
        <w:rPr>
          <w:szCs w:val="22"/>
        </w:rPr>
        <w:t xml:space="preserve">The </w:t>
      </w:r>
      <w:r w:rsidRPr="0026765F">
        <w:rPr>
          <w:i/>
          <w:iCs/>
          <w:szCs w:val="22"/>
        </w:rPr>
        <w:t>5.9 GHz R&amp;O</w:t>
      </w:r>
      <w:r>
        <w:rPr>
          <w:szCs w:val="22"/>
        </w:rPr>
        <w:t xml:space="preserve"> revised footnote NG160.</w:t>
      </w:r>
    </w:p>
    <w:p w14:paraId="5FE804C8" w14:textId="77777777" w:rsidR="008C209C" w:rsidRDefault="008C209C" w:rsidP="008C209C">
      <w:pPr>
        <w:tabs>
          <w:tab w:val="left" w:pos="450"/>
          <w:tab w:val="left" w:pos="900"/>
        </w:tabs>
        <w:rPr>
          <w:spacing w:val="-2"/>
          <w:szCs w:val="22"/>
        </w:rPr>
      </w:pPr>
      <w:r w:rsidRPr="008C209C">
        <w:rPr>
          <w:bCs/>
          <w:i/>
          <w:iCs/>
          <w:spacing w:val="-2"/>
          <w:szCs w:val="22"/>
        </w:rPr>
        <w:t>5.9 GHz NPRM</w:t>
      </w:r>
      <w:r>
        <w:rPr>
          <w:spacing w:val="-2"/>
          <w:szCs w:val="22"/>
        </w:rPr>
        <w:t>:</w:t>
      </w:r>
      <w:r w:rsidRPr="00442FB8">
        <w:t xml:space="preserve"> </w:t>
      </w:r>
      <w:r>
        <w:t xml:space="preserve"> </w:t>
      </w:r>
      <w:hyperlink r:id="rId61" w:history="1">
        <w:r w:rsidRPr="00B949AC">
          <w:rPr>
            <w:rStyle w:val="Hyperlink"/>
            <w:spacing w:val="-2"/>
            <w:szCs w:val="22"/>
          </w:rPr>
          <w:t>Word</w:t>
        </w:r>
      </w:hyperlink>
      <w:r w:rsidRPr="00442FB8">
        <w:rPr>
          <w:spacing w:val="-2"/>
          <w:szCs w:val="22"/>
        </w:rPr>
        <w:t xml:space="preserve"> | </w:t>
      </w:r>
      <w:hyperlink r:id="rId62" w:history="1">
        <w:r w:rsidRPr="009A526E">
          <w:rPr>
            <w:rStyle w:val="Hyperlink"/>
            <w:spacing w:val="-2"/>
            <w:szCs w:val="22"/>
          </w:rPr>
          <w:t>Acrobat</w:t>
        </w:r>
      </w:hyperlink>
      <w:r w:rsidRPr="00442FB8">
        <w:rPr>
          <w:spacing w:val="-2"/>
          <w:szCs w:val="22"/>
        </w:rPr>
        <w:t xml:space="preserve">; </w:t>
      </w:r>
      <w:r w:rsidRPr="00A134BF">
        <w:rPr>
          <w:i/>
          <w:iCs/>
          <w:spacing w:val="-2"/>
          <w:szCs w:val="22"/>
        </w:rPr>
        <w:t>News Release:</w:t>
      </w:r>
      <w:r w:rsidRPr="00442FB8">
        <w:rPr>
          <w:spacing w:val="-2"/>
          <w:szCs w:val="22"/>
        </w:rPr>
        <w:t xml:space="preserve"> </w:t>
      </w:r>
      <w:hyperlink r:id="rId63" w:history="1">
        <w:r w:rsidRPr="009C7EE6">
          <w:rPr>
            <w:rStyle w:val="Hyperlink"/>
            <w:spacing w:val="-2"/>
            <w:szCs w:val="22"/>
          </w:rPr>
          <w:t>Word</w:t>
        </w:r>
      </w:hyperlink>
      <w:r w:rsidRPr="00442FB8">
        <w:rPr>
          <w:spacing w:val="-2"/>
          <w:szCs w:val="22"/>
        </w:rPr>
        <w:t xml:space="preserve"> | </w:t>
      </w:r>
      <w:hyperlink r:id="rId64" w:history="1">
        <w:r w:rsidRPr="009C7EE6">
          <w:rPr>
            <w:rStyle w:val="Hyperlink"/>
            <w:spacing w:val="-2"/>
            <w:szCs w:val="22"/>
          </w:rPr>
          <w:t>Acrobat</w:t>
        </w:r>
      </w:hyperlink>
    </w:p>
    <w:p w14:paraId="715F78B2" w14:textId="0EF033D1" w:rsidR="0009290B" w:rsidRPr="005D0D0D" w:rsidRDefault="008C209C" w:rsidP="00216920">
      <w:pPr>
        <w:tabs>
          <w:tab w:val="left" w:pos="540"/>
          <w:tab w:val="left" w:pos="900"/>
        </w:tabs>
        <w:spacing w:after="220"/>
        <w:rPr>
          <w:spacing w:val="-2"/>
          <w:szCs w:val="22"/>
        </w:rPr>
      </w:pPr>
      <w:r w:rsidRPr="005D0D0D">
        <w:rPr>
          <w:spacing w:val="-2"/>
          <w:szCs w:val="22"/>
        </w:rPr>
        <w:t>Notice of Proposed Rulemaking, FCC 19</w:t>
      </w:r>
      <w:r w:rsidRPr="005D0D0D">
        <w:rPr>
          <w:spacing w:val="-2"/>
          <w:szCs w:val="22"/>
        </w:rPr>
        <w:noBreakHyphen/>
        <w:t xml:space="preserve">129, adopted December 12, 2019, released December 17, 2019, 34 FCC </w:t>
      </w:r>
      <w:proofErr w:type="spellStart"/>
      <w:r w:rsidRPr="005D0D0D">
        <w:rPr>
          <w:spacing w:val="-2"/>
          <w:szCs w:val="22"/>
        </w:rPr>
        <w:t>Rcd</w:t>
      </w:r>
      <w:proofErr w:type="spellEnd"/>
      <w:r w:rsidRPr="005D0D0D">
        <w:rPr>
          <w:spacing w:val="-2"/>
          <w:szCs w:val="22"/>
        </w:rPr>
        <w:t xml:space="preserve"> 12603 (</w:t>
      </w:r>
      <w:hyperlink r:id="rId65" w:history="1">
        <w:r w:rsidRPr="005D0D0D">
          <w:rPr>
            <w:rStyle w:val="Hyperlink"/>
            <w:spacing w:val="-2"/>
            <w:szCs w:val="22"/>
          </w:rPr>
          <w:t>2019</w:t>
        </w:r>
      </w:hyperlink>
      <w:r w:rsidRPr="005D0D0D">
        <w:rPr>
          <w:spacing w:val="-2"/>
          <w:szCs w:val="22"/>
        </w:rPr>
        <w:t>), 85 </w:t>
      </w:r>
      <w:r w:rsidR="00DA761B">
        <w:rPr>
          <w:spacing w:val="-2"/>
          <w:szCs w:val="22"/>
        </w:rPr>
        <w:t>Fed. Reg.</w:t>
      </w:r>
      <w:r w:rsidRPr="005D0D0D">
        <w:rPr>
          <w:spacing w:val="-2"/>
          <w:szCs w:val="22"/>
        </w:rPr>
        <w:t> 6841 (</w:t>
      </w:r>
      <w:hyperlink r:id="rId66" w:history="1">
        <w:r w:rsidRPr="005D0D0D">
          <w:rPr>
            <w:rStyle w:val="Hyperlink"/>
            <w:spacing w:val="-2"/>
            <w:szCs w:val="22"/>
          </w:rPr>
          <w:t>February 6, 2020</w:t>
        </w:r>
      </w:hyperlink>
      <w:r w:rsidRPr="005D0D0D">
        <w:rPr>
          <w:spacing w:val="-2"/>
          <w:szCs w:val="22"/>
        </w:rPr>
        <w:t>).</w:t>
      </w:r>
    </w:p>
    <w:p w14:paraId="79A87078" w14:textId="095FF595" w:rsidR="005C7081" w:rsidRPr="005D0D0D" w:rsidRDefault="0009290B" w:rsidP="00E02CDB">
      <w:pPr>
        <w:suppressAutoHyphens/>
        <w:spacing w:after="120"/>
        <w:ind w:left="450" w:hanging="450"/>
        <w:rPr>
          <w:szCs w:val="22"/>
        </w:rPr>
      </w:pPr>
      <w:r w:rsidRPr="005D0D0D">
        <w:rPr>
          <w:spacing w:val="-2"/>
          <w:szCs w:val="22"/>
        </w:rPr>
        <w:t>(4)</w:t>
      </w:r>
      <w:r w:rsidRPr="005D0D0D">
        <w:rPr>
          <w:spacing w:val="-2"/>
          <w:szCs w:val="22"/>
        </w:rPr>
        <w:tab/>
      </w:r>
      <w:r w:rsidRPr="005D0D0D">
        <w:rPr>
          <w:b/>
          <w:bCs/>
          <w:szCs w:val="22"/>
          <w:u w:val="single"/>
        </w:rPr>
        <w:t>3.45-3.55 GHz 2</w:t>
      </w:r>
      <w:r w:rsidRPr="005D0D0D">
        <w:rPr>
          <w:b/>
          <w:bCs/>
          <w:szCs w:val="22"/>
          <w:u w:val="single"/>
          <w:vertAlign w:val="superscript"/>
        </w:rPr>
        <w:t>nd</w:t>
      </w:r>
      <w:r w:rsidRPr="005D0D0D">
        <w:rPr>
          <w:b/>
          <w:bCs/>
          <w:szCs w:val="22"/>
          <w:u w:val="single"/>
        </w:rPr>
        <w:t xml:space="preserve"> R&amp;O</w:t>
      </w:r>
      <w:r w:rsidR="008E6BAA">
        <w:rPr>
          <w:b/>
          <w:bCs/>
          <w:szCs w:val="22"/>
          <w:u w:val="single"/>
        </w:rPr>
        <w:t>, Order on Reconsideration, and Order of Proposed Modification</w:t>
      </w:r>
      <w:r w:rsidRPr="005D0D0D">
        <w:rPr>
          <w:szCs w:val="22"/>
        </w:rPr>
        <w:t xml:space="preserve">:  </w:t>
      </w:r>
      <w:hyperlink r:id="rId67" w:history="1">
        <w:r w:rsidRPr="005D0D0D">
          <w:rPr>
            <w:rStyle w:val="Hyperlink"/>
            <w:szCs w:val="22"/>
          </w:rPr>
          <w:t>Word</w:t>
        </w:r>
      </w:hyperlink>
      <w:r w:rsidRPr="005D0D0D">
        <w:rPr>
          <w:szCs w:val="22"/>
        </w:rPr>
        <w:t xml:space="preserve"> | </w:t>
      </w:r>
      <w:hyperlink r:id="rId68" w:history="1">
        <w:r w:rsidRPr="005D0D0D">
          <w:rPr>
            <w:rStyle w:val="Hyperlink"/>
            <w:szCs w:val="22"/>
          </w:rPr>
          <w:t>Acrobat</w:t>
        </w:r>
      </w:hyperlink>
      <w:r w:rsidR="002B7290" w:rsidRPr="005D0D0D">
        <w:rPr>
          <w:szCs w:val="22"/>
        </w:rPr>
        <w:t xml:space="preserve">; </w:t>
      </w:r>
      <w:r w:rsidR="005C7081" w:rsidRPr="005D0D0D">
        <w:rPr>
          <w:i/>
          <w:iCs/>
          <w:color w:val="1D2B3E"/>
          <w:szCs w:val="22"/>
        </w:rPr>
        <w:t>News Release:</w:t>
      </w:r>
      <w:r w:rsidR="005C7081" w:rsidRPr="005D0D0D">
        <w:rPr>
          <w:color w:val="1D2B3E"/>
          <w:szCs w:val="22"/>
        </w:rPr>
        <w:t xml:space="preserve"> </w:t>
      </w:r>
      <w:hyperlink r:id="rId69" w:history="1">
        <w:r w:rsidR="002B7290" w:rsidRPr="005D0D0D">
          <w:rPr>
            <w:rStyle w:val="Hyperlink"/>
            <w:szCs w:val="22"/>
          </w:rPr>
          <w:t>Word</w:t>
        </w:r>
      </w:hyperlink>
      <w:r w:rsidR="002B7290" w:rsidRPr="005D0D0D">
        <w:rPr>
          <w:color w:val="1D2B3E"/>
          <w:szCs w:val="22"/>
        </w:rPr>
        <w:t xml:space="preserve"> | </w:t>
      </w:r>
      <w:hyperlink r:id="rId70" w:history="1">
        <w:r w:rsidR="002B7290" w:rsidRPr="005D0D0D">
          <w:rPr>
            <w:rStyle w:val="Hyperlink"/>
            <w:szCs w:val="22"/>
          </w:rPr>
          <w:t>Acrobat</w:t>
        </w:r>
      </w:hyperlink>
    </w:p>
    <w:p w14:paraId="7AB35FD7" w14:textId="2213E634" w:rsidR="0009290B" w:rsidRDefault="005D0D0D" w:rsidP="005C6619">
      <w:pPr>
        <w:tabs>
          <w:tab w:val="left" w:pos="243"/>
          <w:tab w:val="left" w:pos="540"/>
        </w:tabs>
        <w:suppressAutoHyphens/>
        <w:spacing w:after="100"/>
        <w:rPr>
          <w:szCs w:val="22"/>
        </w:rPr>
      </w:pPr>
      <w:r w:rsidRPr="008E6BAA">
        <w:rPr>
          <w:i/>
          <w:iCs/>
          <w:szCs w:val="22"/>
        </w:rPr>
        <w:t>Facilitating Shared Use in the 3100-3550 MHz Band</w:t>
      </w:r>
      <w:r w:rsidRPr="005D0D0D">
        <w:rPr>
          <w:szCs w:val="22"/>
        </w:rPr>
        <w:t>, WT Docket No. 19-348, Second Report and Order, Order on Reconsideration, and Order of Proposed Modification, FCC 21-32, adopted March 17, 2021, released March 18, 2021</w:t>
      </w:r>
      <w:r w:rsidR="00D73A3E">
        <w:rPr>
          <w:szCs w:val="22"/>
        </w:rPr>
        <w:t xml:space="preserve">; 86 </w:t>
      </w:r>
      <w:r w:rsidR="00DA761B">
        <w:rPr>
          <w:szCs w:val="22"/>
        </w:rPr>
        <w:t>Fed. Reg.</w:t>
      </w:r>
      <w:r w:rsidR="00D73A3E">
        <w:rPr>
          <w:szCs w:val="22"/>
        </w:rPr>
        <w:t xml:space="preserve"> 17920 (</w:t>
      </w:r>
      <w:hyperlink r:id="rId71" w:history="1">
        <w:r w:rsidR="00D73A3E" w:rsidRPr="00D73A3E">
          <w:rPr>
            <w:rStyle w:val="Hyperlink"/>
            <w:szCs w:val="22"/>
          </w:rPr>
          <w:t>April 7, 2021</w:t>
        </w:r>
      </w:hyperlink>
      <w:r w:rsidR="00D73A3E">
        <w:rPr>
          <w:szCs w:val="22"/>
        </w:rPr>
        <w:t>)</w:t>
      </w:r>
      <w:r w:rsidRPr="005D0D0D">
        <w:rPr>
          <w:szCs w:val="22"/>
        </w:rPr>
        <w:t>.</w:t>
      </w:r>
    </w:p>
    <w:p w14:paraId="3DE13371" w14:textId="711291D6" w:rsidR="009E7ED9" w:rsidRPr="009E7ED9" w:rsidRDefault="009E7ED9" w:rsidP="005C6619">
      <w:pPr>
        <w:pStyle w:val="ParaNum"/>
        <w:numPr>
          <w:ilvl w:val="0"/>
          <w:numId w:val="0"/>
        </w:numPr>
        <w:spacing w:after="100"/>
      </w:pPr>
      <w:r>
        <w:rPr>
          <w:szCs w:val="22"/>
        </w:rPr>
        <w:t xml:space="preserve">The </w:t>
      </w:r>
      <w:r w:rsidRPr="009E7ED9">
        <w:rPr>
          <w:i/>
          <w:iCs/>
          <w:szCs w:val="22"/>
        </w:rPr>
        <w:t xml:space="preserve">3.45-3.55 GHz </w:t>
      </w:r>
      <w:r>
        <w:rPr>
          <w:i/>
          <w:iCs/>
          <w:szCs w:val="22"/>
        </w:rPr>
        <w:t>2</w:t>
      </w:r>
      <w:r w:rsidRPr="009E7ED9">
        <w:rPr>
          <w:i/>
          <w:iCs/>
          <w:szCs w:val="22"/>
          <w:vertAlign w:val="superscript"/>
        </w:rPr>
        <w:t>nd</w:t>
      </w:r>
      <w:r>
        <w:rPr>
          <w:i/>
          <w:iCs/>
          <w:szCs w:val="22"/>
        </w:rPr>
        <w:t xml:space="preserve"> </w:t>
      </w:r>
      <w:r w:rsidRPr="009E7ED9">
        <w:rPr>
          <w:i/>
          <w:iCs/>
          <w:szCs w:val="22"/>
        </w:rPr>
        <w:t>R&amp;O</w:t>
      </w:r>
      <w:r>
        <w:rPr>
          <w:szCs w:val="22"/>
        </w:rPr>
        <w:t xml:space="preserve"> </w:t>
      </w:r>
      <w:r>
        <w:t>a</w:t>
      </w:r>
      <w:r w:rsidRPr="009E7ED9">
        <w:t>dd</w:t>
      </w:r>
      <w:r>
        <w:t>ed</w:t>
      </w:r>
      <w:r w:rsidRPr="009E7ED9">
        <w:t xml:space="preserve"> footnotes US103 and US431B</w:t>
      </w:r>
      <w:r>
        <w:t xml:space="preserve"> </w:t>
      </w:r>
      <w:r w:rsidRPr="009E7ED9">
        <w:t>and</w:t>
      </w:r>
      <w:r>
        <w:t xml:space="preserve"> r</w:t>
      </w:r>
      <w:r w:rsidRPr="009E7ED9">
        <w:t>evise</w:t>
      </w:r>
      <w:r>
        <w:t>d</w:t>
      </w:r>
      <w:r w:rsidRPr="009E7ED9">
        <w:t xml:space="preserve"> footnote US108. </w:t>
      </w:r>
    </w:p>
    <w:p w14:paraId="150DF070" w14:textId="19B873A5" w:rsidR="005C6619" w:rsidRPr="001B7425" w:rsidRDefault="005C6619" w:rsidP="005C6619">
      <w:pPr>
        <w:tabs>
          <w:tab w:val="left" w:pos="450"/>
          <w:tab w:val="left" w:pos="900"/>
        </w:tabs>
        <w:rPr>
          <w:color w:val="1D2B3E"/>
          <w:sz w:val="21"/>
          <w:szCs w:val="21"/>
        </w:rPr>
      </w:pPr>
      <w:r w:rsidRPr="005C6619">
        <w:rPr>
          <w:i/>
          <w:iCs/>
          <w:szCs w:val="22"/>
        </w:rPr>
        <w:t>3.45-3.55 GHz FNPRM</w:t>
      </w:r>
      <w:r w:rsidRPr="001B7425">
        <w:rPr>
          <w:szCs w:val="22"/>
        </w:rPr>
        <w:t xml:space="preserve">:  </w:t>
      </w:r>
      <w:hyperlink r:id="rId72" w:history="1">
        <w:r w:rsidRPr="001B7425">
          <w:rPr>
            <w:rStyle w:val="Hyperlink"/>
            <w:szCs w:val="22"/>
          </w:rPr>
          <w:t>Word</w:t>
        </w:r>
      </w:hyperlink>
      <w:r w:rsidRPr="001B7425">
        <w:rPr>
          <w:szCs w:val="22"/>
        </w:rPr>
        <w:t xml:space="preserve"> | </w:t>
      </w:r>
      <w:hyperlink r:id="rId73" w:history="1">
        <w:r w:rsidRPr="001B7425">
          <w:rPr>
            <w:rStyle w:val="Hyperlink"/>
            <w:szCs w:val="22"/>
          </w:rPr>
          <w:t>Acrobat</w:t>
        </w:r>
      </w:hyperlink>
      <w:r w:rsidRPr="001B7425">
        <w:rPr>
          <w:szCs w:val="22"/>
        </w:rPr>
        <w:t xml:space="preserve">; </w:t>
      </w:r>
      <w:r w:rsidRPr="001B7425">
        <w:rPr>
          <w:i/>
          <w:iCs/>
          <w:szCs w:val="22"/>
        </w:rPr>
        <w:t>News Release</w:t>
      </w:r>
      <w:r w:rsidRPr="001B7425">
        <w:rPr>
          <w:szCs w:val="22"/>
        </w:rPr>
        <w:t>:</w:t>
      </w:r>
      <w:r w:rsidRPr="001B7425">
        <w:rPr>
          <w:color w:val="1D2B3E"/>
          <w:sz w:val="21"/>
          <w:szCs w:val="21"/>
        </w:rPr>
        <w:t xml:space="preserve">  </w:t>
      </w:r>
      <w:hyperlink r:id="rId74" w:history="1">
        <w:r w:rsidRPr="001B7425">
          <w:rPr>
            <w:rStyle w:val="Hyperlink"/>
            <w:sz w:val="21"/>
            <w:szCs w:val="21"/>
          </w:rPr>
          <w:t>Word</w:t>
        </w:r>
      </w:hyperlink>
      <w:r w:rsidRPr="001B7425">
        <w:rPr>
          <w:color w:val="1D2B3E"/>
          <w:sz w:val="21"/>
          <w:szCs w:val="21"/>
        </w:rPr>
        <w:t xml:space="preserve"> | </w:t>
      </w:r>
      <w:hyperlink r:id="rId75" w:history="1">
        <w:r w:rsidRPr="001B7425">
          <w:rPr>
            <w:rStyle w:val="Hyperlink"/>
            <w:sz w:val="21"/>
            <w:szCs w:val="21"/>
          </w:rPr>
          <w:t>Acrobat</w:t>
        </w:r>
      </w:hyperlink>
    </w:p>
    <w:p w14:paraId="23A7DDE4" w14:textId="0888E581" w:rsidR="009E7ED9" w:rsidRDefault="005C6619" w:rsidP="008B2B76">
      <w:pPr>
        <w:tabs>
          <w:tab w:val="left" w:pos="243"/>
          <w:tab w:val="left" w:pos="450"/>
        </w:tabs>
        <w:suppressAutoHyphens/>
        <w:spacing w:after="220"/>
        <w:rPr>
          <w:spacing w:val="-2"/>
          <w:szCs w:val="22"/>
        </w:rPr>
      </w:pPr>
      <w:r w:rsidRPr="001B7425">
        <w:rPr>
          <w:i/>
          <w:iCs/>
          <w:spacing w:val="-2"/>
          <w:szCs w:val="22"/>
        </w:rPr>
        <w:t>Facilitating Shared Use in the 3100-3550 MHz Band</w:t>
      </w:r>
      <w:r w:rsidRPr="001B7425">
        <w:rPr>
          <w:spacing w:val="-2"/>
          <w:szCs w:val="22"/>
        </w:rPr>
        <w:t>, WTB Docket No. 19-348, Report and Order and Further Notice of Proposed Rulemaking, FCC 20-138, adopted September 30</w:t>
      </w:r>
      <w:r>
        <w:rPr>
          <w:spacing w:val="-2"/>
          <w:szCs w:val="22"/>
        </w:rPr>
        <w:t xml:space="preserve"> and</w:t>
      </w:r>
      <w:r w:rsidRPr="001B7425">
        <w:rPr>
          <w:spacing w:val="-2"/>
          <w:szCs w:val="22"/>
        </w:rPr>
        <w:t xml:space="preserve"> released October 5, 2020</w:t>
      </w:r>
      <w:r>
        <w:rPr>
          <w:spacing w:val="-2"/>
          <w:szCs w:val="22"/>
        </w:rPr>
        <w:t xml:space="preserve">; </w:t>
      </w:r>
      <w:r w:rsidRPr="00C2173E">
        <w:rPr>
          <w:spacing w:val="-2"/>
          <w:szCs w:val="22"/>
        </w:rPr>
        <w:t xml:space="preserve">35 FCC </w:t>
      </w:r>
      <w:proofErr w:type="spellStart"/>
      <w:r w:rsidRPr="00C2173E">
        <w:rPr>
          <w:spacing w:val="-2"/>
          <w:szCs w:val="22"/>
        </w:rPr>
        <w:t>Rcd</w:t>
      </w:r>
      <w:proofErr w:type="spellEnd"/>
      <w:r w:rsidRPr="00C2173E">
        <w:rPr>
          <w:spacing w:val="-2"/>
          <w:szCs w:val="22"/>
        </w:rPr>
        <w:t xml:space="preserve"> 11078</w:t>
      </w:r>
      <w:r>
        <w:rPr>
          <w:spacing w:val="-2"/>
          <w:szCs w:val="22"/>
        </w:rPr>
        <w:t xml:space="preserve"> (</w:t>
      </w:r>
      <w:hyperlink r:id="rId76" w:history="1">
        <w:r w:rsidRPr="00933C48">
          <w:rPr>
            <w:rStyle w:val="Hyperlink"/>
            <w:spacing w:val="-2"/>
            <w:szCs w:val="22"/>
          </w:rPr>
          <w:t>2020</w:t>
        </w:r>
      </w:hyperlink>
      <w:r>
        <w:rPr>
          <w:spacing w:val="-2"/>
          <w:szCs w:val="22"/>
        </w:rPr>
        <w:t xml:space="preserve">), </w:t>
      </w:r>
      <w:r w:rsidRPr="009A7015">
        <w:rPr>
          <w:spacing w:val="-2"/>
          <w:szCs w:val="22"/>
        </w:rPr>
        <w:t xml:space="preserve">85 </w:t>
      </w:r>
      <w:r w:rsidR="00DA761B">
        <w:rPr>
          <w:spacing w:val="-2"/>
          <w:szCs w:val="22"/>
        </w:rPr>
        <w:t>Fed. Reg.</w:t>
      </w:r>
      <w:r w:rsidRPr="009A7015">
        <w:rPr>
          <w:spacing w:val="-2"/>
          <w:szCs w:val="22"/>
        </w:rPr>
        <w:t xml:space="preserve"> 66888</w:t>
      </w:r>
      <w:r>
        <w:rPr>
          <w:spacing w:val="-2"/>
          <w:szCs w:val="22"/>
        </w:rPr>
        <w:t xml:space="preserve"> (</w:t>
      </w:r>
      <w:hyperlink r:id="rId77" w:history="1">
        <w:r w:rsidRPr="009A7015">
          <w:rPr>
            <w:rStyle w:val="Hyperlink"/>
            <w:spacing w:val="-2"/>
            <w:szCs w:val="22"/>
          </w:rPr>
          <w:t>October 21, 2020</w:t>
        </w:r>
      </w:hyperlink>
      <w:r>
        <w:rPr>
          <w:spacing w:val="-2"/>
          <w:szCs w:val="22"/>
        </w:rPr>
        <w:t>)</w:t>
      </w:r>
      <w:r w:rsidRPr="001B7425">
        <w:rPr>
          <w:spacing w:val="-2"/>
          <w:szCs w:val="22"/>
        </w:rPr>
        <w:t>.</w:t>
      </w:r>
    </w:p>
    <w:p w14:paraId="2D91A05E" w14:textId="6F900D61" w:rsidR="00E54653" w:rsidRDefault="00E54653" w:rsidP="005C6619">
      <w:pPr>
        <w:tabs>
          <w:tab w:val="left" w:pos="243"/>
          <w:tab w:val="left" w:pos="450"/>
        </w:tabs>
        <w:suppressAutoHyphens/>
        <w:spacing w:after="100"/>
        <w:rPr>
          <w:spacing w:val="-2"/>
          <w:szCs w:val="22"/>
        </w:rPr>
      </w:pPr>
      <w:r>
        <w:rPr>
          <w:spacing w:val="-2"/>
          <w:szCs w:val="22"/>
        </w:rPr>
        <w:t xml:space="preserve">(5) </w:t>
      </w:r>
      <w:r w:rsidRPr="00E54653">
        <w:rPr>
          <w:b/>
          <w:bCs/>
          <w:spacing w:val="-2"/>
          <w:szCs w:val="22"/>
          <w:u w:val="single"/>
        </w:rPr>
        <w:t>Space Launch R&amp;O and FNPRM</w:t>
      </w:r>
      <w:r>
        <w:rPr>
          <w:spacing w:val="-2"/>
          <w:szCs w:val="22"/>
        </w:rPr>
        <w:t xml:space="preserve">:  </w:t>
      </w:r>
      <w:hyperlink r:id="rId78" w:history="1">
        <w:r w:rsidRPr="00FD455F">
          <w:rPr>
            <w:rStyle w:val="Hyperlink"/>
            <w:spacing w:val="-2"/>
            <w:szCs w:val="22"/>
          </w:rPr>
          <w:t>Word</w:t>
        </w:r>
      </w:hyperlink>
      <w:r>
        <w:rPr>
          <w:spacing w:val="-2"/>
          <w:szCs w:val="22"/>
        </w:rPr>
        <w:t xml:space="preserve"> | </w:t>
      </w:r>
      <w:hyperlink r:id="rId79" w:history="1">
        <w:r w:rsidRPr="00FD455F">
          <w:rPr>
            <w:rStyle w:val="Hyperlink"/>
            <w:spacing w:val="-2"/>
            <w:szCs w:val="22"/>
          </w:rPr>
          <w:t>Acrobat</w:t>
        </w:r>
      </w:hyperlink>
      <w:r w:rsidR="00725F81">
        <w:rPr>
          <w:spacing w:val="-2"/>
          <w:szCs w:val="22"/>
        </w:rPr>
        <w:t xml:space="preserve">; </w:t>
      </w:r>
      <w:r w:rsidR="00725F81" w:rsidRPr="00FD455F">
        <w:rPr>
          <w:i/>
          <w:iCs/>
          <w:spacing w:val="-2"/>
          <w:szCs w:val="22"/>
        </w:rPr>
        <w:t>New Release</w:t>
      </w:r>
      <w:r w:rsidR="00725F81">
        <w:rPr>
          <w:spacing w:val="-2"/>
          <w:szCs w:val="22"/>
        </w:rPr>
        <w:t xml:space="preserve">:  </w:t>
      </w:r>
      <w:hyperlink r:id="rId80" w:history="1">
        <w:r w:rsidR="00725F81" w:rsidRPr="00725F81">
          <w:rPr>
            <w:rStyle w:val="Hyperlink"/>
            <w:spacing w:val="-2"/>
            <w:szCs w:val="22"/>
          </w:rPr>
          <w:t>Word</w:t>
        </w:r>
      </w:hyperlink>
      <w:r w:rsidR="00725F81">
        <w:rPr>
          <w:spacing w:val="-2"/>
          <w:szCs w:val="22"/>
        </w:rPr>
        <w:t xml:space="preserve"> | </w:t>
      </w:r>
      <w:hyperlink r:id="rId81" w:history="1">
        <w:r w:rsidR="00725F81" w:rsidRPr="00725F81">
          <w:rPr>
            <w:rStyle w:val="Hyperlink"/>
            <w:spacing w:val="-2"/>
            <w:szCs w:val="22"/>
          </w:rPr>
          <w:t>Acrobat</w:t>
        </w:r>
      </w:hyperlink>
    </w:p>
    <w:p w14:paraId="2D923898" w14:textId="58B2B6AB" w:rsidR="00E54653" w:rsidRDefault="00165A6C" w:rsidP="00165A6C">
      <w:pPr>
        <w:tabs>
          <w:tab w:val="left" w:pos="243"/>
          <w:tab w:val="left" w:pos="450"/>
        </w:tabs>
        <w:suppressAutoHyphens/>
        <w:spacing w:after="100"/>
        <w:rPr>
          <w:spacing w:val="-2"/>
          <w:szCs w:val="22"/>
        </w:rPr>
      </w:pPr>
      <w:r w:rsidRPr="00165A6C">
        <w:rPr>
          <w:i/>
          <w:iCs/>
          <w:spacing w:val="-2"/>
          <w:szCs w:val="22"/>
        </w:rPr>
        <w:t>Allocation of Spectrum for Non-Federal Space Launch Operations</w:t>
      </w:r>
      <w:r>
        <w:rPr>
          <w:spacing w:val="-2"/>
          <w:szCs w:val="22"/>
        </w:rPr>
        <w:t xml:space="preserve">, </w:t>
      </w:r>
      <w:r w:rsidRPr="00165A6C">
        <w:rPr>
          <w:i/>
          <w:iCs/>
          <w:spacing w:val="-2"/>
          <w:szCs w:val="22"/>
        </w:rPr>
        <w:t>Amendment of Part 2 of the Commission’s Rules for Federal Earth Stations Communicating with Non-Federal Fixed Satellite Service Space Stations</w:t>
      </w:r>
      <w:r w:rsidRPr="00165A6C">
        <w:rPr>
          <w:spacing w:val="-2"/>
          <w:szCs w:val="22"/>
        </w:rPr>
        <w:t xml:space="preserve">; and </w:t>
      </w:r>
      <w:r w:rsidRPr="00165A6C">
        <w:rPr>
          <w:i/>
          <w:iCs/>
          <w:spacing w:val="-2"/>
          <w:szCs w:val="22"/>
        </w:rPr>
        <w:t>Federal Space Station Use of the 399.9 400.05 MHz Band</w:t>
      </w:r>
      <w:r w:rsidR="00E54653" w:rsidRPr="00E54653">
        <w:rPr>
          <w:spacing w:val="-2"/>
          <w:szCs w:val="22"/>
        </w:rPr>
        <w:t xml:space="preserve">, </w:t>
      </w:r>
      <w:r w:rsidRPr="00165A6C">
        <w:rPr>
          <w:spacing w:val="-2"/>
          <w:szCs w:val="22"/>
        </w:rPr>
        <w:t>ET Docket No. 13-115</w:t>
      </w:r>
      <w:r>
        <w:rPr>
          <w:spacing w:val="-2"/>
          <w:szCs w:val="22"/>
        </w:rPr>
        <w:t xml:space="preserve"> and </w:t>
      </w:r>
      <w:r w:rsidRPr="00165A6C">
        <w:rPr>
          <w:spacing w:val="-2"/>
          <w:szCs w:val="22"/>
        </w:rPr>
        <w:t>RM-11341</w:t>
      </w:r>
      <w:r>
        <w:rPr>
          <w:spacing w:val="-2"/>
          <w:szCs w:val="22"/>
        </w:rPr>
        <w:t xml:space="preserve">, </w:t>
      </w:r>
      <w:r w:rsidRPr="00165A6C">
        <w:rPr>
          <w:spacing w:val="-2"/>
          <w:szCs w:val="22"/>
        </w:rPr>
        <w:t>R</w:t>
      </w:r>
      <w:r>
        <w:rPr>
          <w:spacing w:val="-2"/>
          <w:szCs w:val="22"/>
        </w:rPr>
        <w:t xml:space="preserve">eport and </w:t>
      </w:r>
      <w:r w:rsidRPr="00165A6C">
        <w:rPr>
          <w:spacing w:val="-2"/>
          <w:szCs w:val="22"/>
        </w:rPr>
        <w:t>O</w:t>
      </w:r>
      <w:r>
        <w:rPr>
          <w:spacing w:val="-2"/>
          <w:szCs w:val="22"/>
        </w:rPr>
        <w:t xml:space="preserve">rder and </w:t>
      </w:r>
      <w:r w:rsidRPr="00165A6C">
        <w:rPr>
          <w:spacing w:val="-2"/>
          <w:szCs w:val="22"/>
        </w:rPr>
        <w:t>F</w:t>
      </w:r>
      <w:r>
        <w:rPr>
          <w:spacing w:val="-2"/>
          <w:szCs w:val="22"/>
        </w:rPr>
        <w:t xml:space="preserve">urther </w:t>
      </w:r>
      <w:r w:rsidRPr="00165A6C">
        <w:rPr>
          <w:spacing w:val="-2"/>
          <w:szCs w:val="22"/>
        </w:rPr>
        <w:t>N</w:t>
      </w:r>
      <w:r>
        <w:rPr>
          <w:spacing w:val="-2"/>
          <w:szCs w:val="22"/>
        </w:rPr>
        <w:t>otice of</w:t>
      </w:r>
      <w:r w:rsidRPr="00165A6C">
        <w:rPr>
          <w:spacing w:val="-2"/>
          <w:szCs w:val="22"/>
        </w:rPr>
        <w:t xml:space="preserve"> P</w:t>
      </w:r>
      <w:r>
        <w:rPr>
          <w:spacing w:val="-2"/>
          <w:szCs w:val="22"/>
        </w:rPr>
        <w:t>roposed</w:t>
      </w:r>
      <w:r w:rsidRPr="00165A6C">
        <w:rPr>
          <w:spacing w:val="-2"/>
          <w:szCs w:val="22"/>
        </w:rPr>
        <w:t xml:space="preserve"> R</w:t>
      </w:r>
      <w:r>
        <w:rPr>
          <w:spacing w:val="-2"/>
          <w:szCs w:val="22"/>
        </w:rPr>
        <w:t>ulemaking,</w:t>
      </w:r>
      <w:r w:rsidRPr="00165A6C">
        <w:rPr>
          <w:spacing w:val="-2"/>
          <w:szCs w:val="22"/>
        </w:rPr>
        <w:t xml:space="preserve"> </w:t>
      </w:r>
      <w:r w:rsidR="00E54653" w:rsidRPr="00E54653">
        <w:rPr>
          <w:spacing w:val="-2"/>
          <w:szCs w:val="22"/>
        </w:rPr>
        <w:t>FCC 21-44</w:t>
      </w:r>
      <w:r w:rsidR="00F652FA">
        <w:rPr>
          <w:spacing w:val="-2"/>
          <w:szCs w:val="22"/>
        </w:rPr>
        <w:t>, a</w:t>
      </w:r>
      <w:r w:rsidR="00F652FA" w:rsidRPr="00F652FA">
        <w:rPr>
          <w:spacing w:val="-2"/>
          <w:szCs w:val="22"/>
        </w:rPr>
        <w:t>dopted</w:t>
      </w:r>
      <w:r w:rsidR="00F652FA">
        <w:rPr>
          <w:spacing w:val="-2"/>
          <w:szCs w:val="22"/>
        </w:rPr>
        <w:t xml:space="preserve"> and released </w:t>
      </w:r>
      <w:r w:rsidR="00F652FA" w:rsidRPr="00F652FA">
        <w:rPr>
          <w:spacing w:val="-2"/>
          <w:szCs w:val="22"/>
        </w:rPr>
        <w:t>April 22, 2021</w:t>
      </w:r>
      <w:r w:rsidR="00D73A3E">
        <w:rPr>
          <w:spacing w:val="-2"/>
          <w:szCs w:val="22"/>
        </w:rPr>
        <w:t>;</w:t>
      </w:r>
      <w:r w:rsidR="00607E33">
        <w:rPr>
          <w:spacing w:val="-2"/>
          <w:szCs w:val="22"/>
        </w:rPr>
        <w:t xml:space="preserve"> </w:t>
      </w:r>
      <w:r w:rsidR="00607E33" w:rsidRPr="00607E33">
        <w:rPr>
          <w:spacing w:val="-2"/>
          <w:szCs w:val="22"/>
        </w:rPr>
        <w:t xml:space="preserve">86 </w:t>
      </w:r>
      <w:r w:rsidR="00DA761B">
        <w:rPr>
          <w:spacing w:val="-2"/>
          <w:szCs w:val="22"/>
        </w:rPr>
        <w:t>Fed. Reg.</w:t>
      </w:r>
      <w:r w:rsidR="00607E33" w:rsidRPr="00607E33">
        <w:rPr>
          <w:spacing w:val="-2"/>
          <w:szCs w:val="22"/>
        </w:rPr>
        <w:t xml:space="preserve"> 33902</w:t>
      </w:r>
      <w:r w:rsidR="00607E33">
        <w:rPr>
          <w:spacing w:val="-2"/>
          <w:szCs w:val="22"/>
        </w:rPr>
        <w:t xml:space="preserve"> (</w:t>
      </w:r>
      <w:hyperlink r:id="rId82" w:history="1">
        <w:r w:rsidR="002824C5" w:rsidRPr="002824C5">
          <w:rPr>
            <w:rStyle w:val="Hyperlink"/>
            <w:spacing w:val="-2"/>
            <w:szCs w:val="22"/>
          </w:rPr>
          <w:t>June 28, 2021</w:t>
        </w:r>
      </w:hyperlink>
      <w:r w:rsidR="00607E33">
        <w:rPr>
          <w:spacing w:val="-2"/>
          <w:szCs w:val="22"/>
        </w:rPr>
        <w:t>)</w:t>
      </w:r>
      <w:r w:rsidR="00F652FA">
        <w:rPr>
          <w:spacing w:val="-2"/>
          <w:szCs w:val="22"/>
        </w:rPr>
        <w:t>.</w:t>
      </w:r>
    </w:p>
    <w:p w14:paraId="6FCCDA62" w14:textId="3BBEF088" w:rsidR="00E84402" w:rsidRDefault="00E84402" w:rsidP="00165A6C">
      <w:pPr>
        <w:tabs>
          <w:tab w:val="left" w:pos="243"/>
          <w:tab w:val="left" w:pos="450"/>
        </w:tabs>
        <w:suppressAutoHyphens/>
        <w:spacing w:after="100"/>
        <w:rPr>
          <w:spacing w:val="-2"/>
          <w:szCs w:val="22"/>
        </w:rPr>
      </w:pPr>
      <w:r>
        <w:rPr>
          <w:spacing w:val="-2"/>
          <w:szCs w:val="22"/>
        </w:rPr>
        <w:t xml:space="preserve">The </w:t>
      </w:r>
      <w:r w:rsidRPr="002824C5">
        <w:rPr>
          <w:i/>
          <w:iCs/>
          <w:spacing w:val="-2"/>
          <w:szCs w:val="22"/>
        </w:rPr>
        <w:t>Space Launch R&amp;O</w:t>
      </w:r>
      <w:r>
        <w:rPr>
          <w:spacing w:val="-2"/>
          <w:szCs w:val="22"/>
        </w:rPr>
        <w:t xml:space="preserve"> added footnote </w:t>
      </w:r>
      <w:r w:rsidR="00BB52FE">
        <w:rPr>
          <w:spacing w:val="-2"/>
          <w:szCs w:val="22"/>
        </w:rPr>
        <w:t>US96.</w:t>
      </w:r>
    </w:p>
    <w:p w14:paraId="2363E890" w14:textId="59677AC3" w:rsidR="00071C44" w:rsidRDefault="00071C44" w:rsidP="00071C44">
      <w:pPr>
        <w:pStyle w:val="BodyText"/>
        <w:tabs>
          <w:tab w:val="left" w:pos="450"/>
        </w:tabs>
        <w:rPr>
          <w:b w:val="0"/>
          <w:bCs/>
          <w:color w:val="0000FF"/>
          <w:sz w:val="22"/>
          <w:szCs w:val="22"/>
          <w:u w:val="single"/>
          <w:shd w:val="clear" w:color="auto" w:fill="FFFFFF"/>
        </w:rPr>
      </w:pPr>
      <w:r w:rsidRPr="00071C44">
        <w:rPr>
          <w:b w:val="0"/>
          <w:bCs/>
          <w:i/>
          <w:iCs/>
          <w:color w:val="000000"/>
          <w:sz w:val="22"/>
          <w:szCs w:val="22"/>
        </w:rPr>
        <w:t>Space Spectrum Use NPRM &amp; NOI</w:t>
      </w:r>
      <w:r w:rsidRPr="00951ABF">
        <w:rPr>
          <w:b w:val="0"/>
          <w:bCs/>
          <w:color w:val="000000"/>
          <w:sz w:val="22"/>
          <w:szCs w:val="22"/>
        </w:rPr>
        <w:t>:</w:t>
      </w:r>
      <w:r w:rsidRPr="00951ABF">
        <w:rPr>
          <w:b w:val="0"/>
          <w:bCs/>
          <w:color w:val="000000"/>
          <w:sz w:val="22"/>
          <w:szCs w:val="22"/>
          <w:shd w:val="clear" w:color="auto" w:fill="FFFFFF"/>
        </w:rPr>
        <w:t xml:space="preserve">  </w:t>
      </w:r>
      <w:hyperlink r:id="rId83" w:tgtFrame="blank" w:tooltip="Document FCC-13-65A1.docx" w:history="1">
        <w:r w:rsidRPr="00951ABF">
          <w:rPr>
            <w:b w:val="0"/>
            <w:bCs/>
            <w:color w:val="0000FF"/>
            <w:sz w:val="22"/>
            <w:szCs w:val="22"/>
            <w:u w:val="single"/>
            <w:shd w:val="clear" w:color="auto" w:fill="FFFFFF"/>
          </w:rPr>
          <w:t>Word</w:t>
        </w:r>
      </w:hyperlink>
      <w:r w:rsidRPr="00951ABF">
        <w:rPr>
          <w:b w:val="0"/>
          <w:bCs/>
          <w:sz w:val="22"/>
          <w:szCs w:val="22"/>
        </w:rPr>
        <w:t xml:space="preserve"> | </w:t>
      </w:r>
      <w:hyperlink r:id="rId84" w:tgtFrame="blank" w:tooltip="Document FCC-13-65A1.pdf" w:history="1">
        <w:r w:rsidRPr="00951ABF">
          <w:rPr>
            <w:b w:val="0"/>
            <w:bCs/>
            <w:color w:val="0000FF"/>
            <w:sz w:val="22"/>
            <w:szCs w:val="22"/>
            <w:u w:val="single"/>
            <w:shd w:val="clear" w:color="auto" w:fill="FFFFFF"/>
          </w:rPr>
          <w:t>Acrobat</w:t>
        </w:r>
      </w:hyperlink>
      <w:r w:rsidRPr="00951ABF">
        <w:rPr>
          <w:b w:val="0"/>
          <w:bCs/>
          <w:color w:val="000000"/>
          <w:sz w:val="22"/>
          <w:szCs w:val="22"/>
          <w:shd w:val="clear" w:color="auto" w:fill="FFFFFF"/>
        </w:rPr>
        <w:t xml:space="preserve">; </w:t>
      </w:r>
      <w:r w:rsidRPr="00951ABF">
        <w:rPr>
          <w:b w:val="0"/>
          <w:bCs/>
          <w:i/>
          <w:iCs/>
          <w:color w:val="000000"/>
          <w:sz w:val="22"/>
          <w:szCs w:val="22"/>
          <w:shd w:val="clear" w:color="auto" w:fill="FFFFFF"/>
        </w:rPr>
        <w:t>News Release</w:t>
      </w:r>
      <w:r w:rsidRPr="00951ABF">
        <w:rPr>
          <w:b w:val="0"/>
          <w:bCs/>
          <w:color w:val="000000"/>
          <w:sz w:val="22"/>
          <w:szCs w:val="22"/>
          <w:shd w:val="clear" w:color="auto" w:fill="FFFFFF"/>
        </w:rPr>
        <w:t>:</w:t>
      </w:r>
      <w:r w:rsidRPr="00951ABF">
        <w:rPr>
          <w:b w:val="0"/>
          <w:bCs/>
        </w:rPr>
        <w:t xml:space="preserve"> </w:t>
      </w:r>
      <w:hyperlink r:id="rId85" w:tooltip="FCC Takes Steps to Make Spectrum Available for Commercial Space Launches, Word Format" w:history="1">
        <w:r w:rsidRPr="00951ABF">
          <w:rPr>
            <w:b w:val="0"/>
            <w:bCs/>
            <w:color w:val="0000FF"/>
            <w:sz w:val="22"/>
            <w:szCs w:val="22"/>
            <w:u w:val="single"/>
            <w:shd w:val="clear" w:color="auto" w:fill="FFFFFF"/>
          </w:rPr>
          <w:t>Word</w:t>
        </w:r>
      </w:hyperlink>
      <w:r w:rsidRPr="00951ABF">
        <w:rPr>
          <w:b w:val="0"/>
          <w:bCs/>
          <w:color w:val="000000"/>
          <w:sz w:val="22"/>
          <w:szCs w:val="22"/>
          <w:shd w:val="clear" w:color="auto" w:fill="FFFFFF"/>
        </w:rPr>
        <w:t> | </w:t>
      </w:r>
      <w:hyperlink r:id="rId86" w:history="1">
        <w:r w:rsidRPr="00951ABF">
          <w:rPr>
            <w:b w:val="0"/>
            <w:bCs/>
            <w:color w:val="0000FF"/>
            <w:sz w:val="22"/>
            <w:szCs w:val="22"/>
            <w:u w:val="single"/>
            <w:shd w:val="clear" w:color="auto" w:fill="FFFFFF"/>
          </w:rPr>
          <w:t>Acrobat</w:t>
        </w:r>
      </w:hyperlink>
    </w:p>
    <w:p w14:paraId="4D8C4952" w14:textId="10F25A73" w:rsidR="00071C44" w:rsidRPr="00071C44" w:rsidRDefault="00071C44" w:rsidP="00071C44">
      <w:pPr>
        <w:pStyle w:val="BodyText"/>
        <w:tabs>
          <w:tab w:val="left" w:pos="450"/>
        </w:tabs>
        <w:spacing w:after="100"/>
        <w:rPr>
          <w:b w:val="0"/>
          <w:bCs/>
          <w:color w:val="0000FF"/>
          <w:sz w:val="22"/>
          <w:szCs w:val="22"/>
          <w:u w:val="single"/>
          <w:shd w:val="clear" w:color="auto" w:fill="FFFFFF"/>
        </w:rPr>
      </w:pPr>
      <w:r w:rsidRPr="00071C44">
        <w:rPr>
          <w:b w:val="0"/>
          <w:bCs/>
          <w:sz w:val="22"/>
          <w:szCs w:val="22"/>
        </w:rPr>
        <w:t xml:space="preserve">Notice of Proposed Rulemaking and Notice of Inquiry, FCC 13-65, adopted and released on May 9, 2013; 28 FCC </w:t>
      </w:r>
      <w:proofErr w:type="spellStart"/>
      <w:r w:rsidRPr="00071C44">
        <w:rPr>
          <w:b w:val="0"/>
          <w:bCs/>
          <w:sz w:val="22"/>
          <w:szCs w:val="22"/>
        </w:rPr>
        <w:t>Rcd</w:t>
      </w:r>
      <w:proofErr w:type="spellEnd"/>
      <w:r w:rsidRPr="00071C44">
        <w:rPr>
          <w:b w:val="0"/>
          <w:bCs/>
          <w:sz w:val="22"/>
          <w:szCs w:val="22"/>
        </w:rPr>
        <w:t xml:space="preserve"> 6698 (</w:t>
      </w:r>
      <w:hyperlink r:id="rId87" w:history="1">
        <w:r w:rsidRPr="00071C44">
          <w:rPr>
            <w:rStyle w:val="Hyperlink"/>
            <w:b w:val="0"/>
            <w:bCs/>
            <w:sz w:val="22"/>
            <w:szCs w:val="22"/>
          </w:rPr>
          <w:t>2013</w:t>
        </w:r>
      </w:hyperlink>
      <w:r w:rsidRPr="00071C44">
        <w:rPr>
          <w:b w:val="0"/>
          <w:bCs/>
          <w:sz w:val="22"/>
          <w:szCs w:val="22"/>
        </w:rPr>
        <w:t xml:space="preserve">), 78 </w:t>
      </w:r>
      <w:r w:rsidR="00DA761B">
        <w:rPr>
          <w:b w:val="0"/>
          <w:bCs/>
          <w:sz w:val="22"/>
          <w:szCs w:val="22"/>
        </w:rPr>
        <w:t>Fed. Reg.</w:t>
      </w:r>
      <w:r w:rsidRPr="00071C44">
        <w:rPr>
          <w:b w:val="0"/>
          <w:bCs/>
          <w:sz w:val="22"/>
          <w:szCs w:val="22"/>
        </w:rPr>
        <w:t xml:space="preserve"> 39200 (</w:t>
      </w:r>
      <w:hyperlink r:id="rId88" w:tgtFrame="blank" w:tooltip="07/01/2013" w:history="1">
        <w:r w:rsidRPr="00071C44">
          <w:rPr>
            <w:rStyle w:val="Hyperlink"/>
            <w:b w:val="0"/>
            <w:bCs/>
            <w:sz w:val="22"/>
            <w:szCs w:val="22"/>
            <w:shd w:val="clear" w:color="auto" w:fill="FFFFFF"/>
          </w:rPr>
          <w:t>July 1, 2013</w:t>
        </w:r>
      </w:hyperlink>
      <w:r w:rsidRPr="00071C44">
        <w:rPr>
          <w:b w:val="0"/>
          <w:bCs/>
          <w:sz w:val="22"/>
          <w:szCs w:val="22"/>
        </w:rPr>
        <w:t>).</w:t>
      </w:r>
    </w:p>
    <w:p w14:paraId="19E59D64" w14:textId="77777777" w:rsidR="00071C44" w:rsidRPr="00F25979" w:rsidRDefault="00071C44" w:rsidP="00071C44">
      <w:pPr>
        <w:tabs>
          <w:tab w:val="left" w:pos="450"/>
        </w:tabs>
        <w:ind w:right="-14"/>
        <w:rPr>
          <w:rStyle w:val="Hyperlink"/>
          <w:color w:val="auto"/>
          <w:szCs w:val="22"/>
        </w:rPr>
      </w:pPr>
      <w:r w:rsidRPr="00F25979">
        <w:rPr>
          <w:i/>
          <w:szCs w:val="22"/>
        </w:rPr>
        <w:t>Federal Earth Station Petition</w:t>
      </w:r>
      <w:r w:rsidRPr="00F25979">
        <w:rPr>
          <w:szCs w:val="22"/>
        </w:rPr>
        <w:t xml:space="preserve">:  </w:t>
      </w:r>
      <w:hyperlink r:id="rId89" w:history="1">
        <w:r w:rsidRPr="00F25979">
          <w:rPr>
            <w:rStyle w:val="Hyperlink"/>
            <w:szCs w:val="22"/>
          </w:rPr>
          <w:t>Acrobat</w:t>
        </w:r>
      </w:hyperlink>
    </w:p>
    <w:p w14:paraId="18D3CD90" w14:textId="77777777" w:rsidR="00071C44" w:rsidRPr="00210763" w:rsidRDefault="00071C44" w:rsidP="00071C44">
      <w:pPr>
        <w:tabs>
          <w:tab w:val="left" w:pos="450"/>
        </w:tabs>
        <w:spacing w:after="100"/>
        <w:ind w:right="-14"/>
        <w:rPr>
          <w:szCs w:val="22"/>
        </w:rPr>
      </w:pPr>
      <w:r w:rsidRPr="00F25979">
        <w:rPr>
          <w:szCs w:val="22"/>
        </w:rPr>
        <w:t>Amendment of the National Table of Frequency Allocations to Provide Allocation</w:t>
      </w:r>
      <w:r w:rsidRPr="00210763">
        <w:rPr>
          <w:szCs w:val="22"/>
        </w:rPr>
        <w:t xml:space="preserve"> Status for Federal Earth Stations Communicating with Non-Federal Satellites, RM-11341, Petition for Rule Making filed by NTIA, received August 4, 2006.</w:t>
      </w:r>
    </w:p>
    <w:p w14:paraId="1081C4B0" w14:textId="77777777" w:rsidR="00071C44" w:rsidRPr="00210763" w:rsidRDefault="00071C44" w:rsidP="00071C44">
      <w:pPr>
        <w:tabs>
          <w:tab w:val="left" w:pos="5760"/>
        </w:tabs>
        <w:rPr>
          <w:szCs w:val="22"/>
        </w:rPr>
      </w:pPr>
      <w:r w:rsidRPr="00210763">
        <w:rPr>
          <w:i/>
          <w:szCs w:val="22"/>
        </w:rPr>
        <w:t>Public Notice</w:t>
      </w:r>
      <w:r w:rsidRPr="00210763">
        <w:rPr>
          <w:szCs w:val="22"/>
        </w:rPr>
        <w:t xml:space="preserve">:  </w:t>
      </w:r>
      <w:hyperlink r:id="rId90" w:history="1">
        <w:r w:rsidRPr="00210763">
          <w:rPr>
            <w:rStyle w:val="Hyperlink"/>
            <w:szCs w:val="22"/>
          </w:rPr>
          <w:t>Acrobat</w:t>
        </w:r>
      </w:hyperlink>
    </w:p>
    <w:p w14:paraId="5D635054" w14:textId="77777777" w:rsidR="00071C44" w:rsidRPr="00210763" w:rsidRDefault="00071C44" w:rsidP="00071C44">
      <w:pPr>
        <w:tabs>
          <w:tab w:val="left" w:pos="5760"/>
        </w:tabs>
        <w:spacing w:after="100"/>
        <w:rPr>
          <w:szCs w:val="22"/>
        </w:rPr>
      </w:pPr>
      <w:r w:rsidRPr="00210763">
        <w:rPr>
          <w:szCs w:val="22"/>
        </w:rPr>
        <w:t>Report No. 2789, released August 17, 2006.</w:t>
      </w:r>
    </w:p>
    <w:p w14:paraId="460D8FCA" w14:textId="77777777" w:rsidR="00071C44" w:rsidRPr="00210763" w:rsidRDefault="00071C44" w:rsidP="00071C44">
      <w:pPr>
        <w:tabs>
          <w:tab w:val="left" w:pos="5760"/>
        </w:tabs>
        <w:rPr>
          <w:szCs w:val="22"/>
        </w:rPr>
      </w:pPr>
      <w:r w:rsidRPr="00210763">
        <w:rPr>
          <w:szCs w:val="22"/>
        </w:rPr>
        <w:t xml:space="preserve">NTIA Letter:  </w:t>
      </w:r>
      <w:hyperlink r:id="rId91" w:history="1">
        <w:r w:rsidRPr="00210763">
          <w:rPr>
            <w:rStyle w:val="Hyperlink"/>
            <w:szCs w:val="22"/>
          </w:rPr>
          <w:t>Acrobat</w:t>
        </w:r>
      </w:hyperlink>
    </w:p>
    <w:p w14:paraId="11521A18" w14:textId="77777777" w:rsidR="00071C44" w:rsidRDefault="00071C44" w:rsidP="00071C44">
      <w:pPr>
        <w:tabs>
          <w:tab w:val="left" w:pos="5760"/>
        </w:tabs>
        <w:spacing w:after="220"/>
        <w:rPr>
          <w:szCs w:val="22"/>
        </w:rPr>
      </w:pPr>
      <w:r w:rsidRPr="00210763">
        <w:rPr>
          <w:szCs w:val="22"/>
        </w:rPr>
        <w:t>Letter from Acting Assistant Sectary for Communications and Information, NTIA, U.S. Department of Commerce to Chairman, FCC, filed on November 16, 2006.</w:t>
      </w:r>
    </w:p>
    <w:p w14:paraId="271E627B" w14:textId="77777777" w:rsidR="00071C44" w:rsidRPr="005D0D0D" w:rsidRDefault="00071C44" w:rsidP="00165A6C">
      <w:pPr>
        <w:tabs>
          <w:tab w:val="left" w:pos="243"/>
          <w:tab w:val="left" w:pos="450"/>
        </w:tabs>
        <w:suppressAutoHyphens/>
        <w:spacing w:after="100"/>
        <w:rPr>
          <w:szCs w:val="22"/>
        </w:rPr>
      </w:pPr>
    </w:p>
    <w:p w14:paraId="231903CD" w14:textId="6EB635BD" w:rsidR="00351B87" w:rsidRPr="005D0D0D" w:rsidRDefault="00351B87" w:rsidP="00216920">
      <w:pPr>
        <w:tabs>
          <w:tab w:val="left" w:pos="540"/>
          <w:tab w:val="left" w:pos="900"/>
        </w:tabs>
        <w:spacing w:after="220"/>
        <w:rPr>
          <w:spacing w:val="-2"/>
          <w:szCs w:val="22"/>
        </w:rPr>
      </w:pPr>
      <w:r w:rsidRPr="005D0D0D">
        <w:rPr>
          <w:b/>
          <w:szCs w:val="22"/>
        </w:rPr>
        <w:br w:type="page"/>
      </w:r>
    </w:p>
    <w:p w14:paraId="650440BD" w14:textId="3D2D596D" w:rsidR="0052601D" w:rsidRDefault="0052601D" w:rsidP="007217D5">
      <w:pPr>
        <w:tabs>
          <w:tab w:val="left" w:pos="540"/>
        </w:tabs>
        <w:suppressAutoHyphens/>
        <w:spacing w:after="120"/>
        <w:ind w:left="360" w:hanging="360"/>
        <w:rPr>
          <w:b/>
          <w:sz w:val="28"/>
          <w:szCs w:val="28"/>
        </w:rPr>
      </w:pPr>
      <w:bookmarkStart w:id="16" w:name="_Hlk59629890"/>
      <w:r>
        <w:rPr>
          <w:b/>
          <w:sz w:val="28"/>
          <w:szCs w:val="28"/>
        </w:rPr>
        <w:t xml:space="preserve">II. </w:t>
      </w:r>
      <w:r w:rsidRPr="00053489">
        <w:rPr>
          <w:b/>
          <w:sz w:val="29"/>
          <w:szCs w:val="29"/>
        </w:rPr>
        <w:t xml:space="preserve">Amendments to the Allocation Table </w:t>
      </w:r>
      <w:r>
        <w:rPr>
          <w:b/>
          <w:sz w:val="29"/>
          <w:szCs w:val="29"/>
        </w:rPr>
        <w:t xml:space="preserve">from </w:t>
      </w:r>
      <w:r w:rsidRPr="00053489">
        <w:rPr>
          <w:b/>
          <w:sz w:val="29"/>
          <w:szCs w:val="29"/>
        </w:rPr>
        <w:t xml:space="preserve">October </w:t>
      </w:r>
      <w:r w:rsidR="00426826">
        <w:rPr>
          <w:b/>
          <w:sz w:val="29"/>
          <w:szCs w:val="29"/>
        </w:rPr>
        <w:t>1</w:t>
      </w:r>
      <w:r w:rsidRPr="00053489">
        <w:rPr>
          <w:b/>
          <w:sz w:val="29"/>
          <w:szCs w:val="29"/>
        </w:rPr>
        <w:t>, 20</w:t>
      </w:r>
      <w:r w:rsidR="007217D5">
        <w:rPr>
          <w:b/>
          <w:sz w:val="29"/>
          <w:szCs w:val="29"/>
        </w:rPr>
        <w:t>1</w:t>
      </w:r>
      <w:r w:rsidR="00284BCD">
        <w:rPr>
          <w:b/>
          <w:sz w:val="29"/>
          <w:szCs w:val="29"/>
        </w:rPr>
        <w:t>0</w:t>
      </w:r>
      <w:r w:rsidR="007217D5">
        <w:rPr>
          <w:b/>
          <w:sz w:val="29"/>
          <w:szCs w:val="29"/>
        </w:rPr>
        <w:t xml:space="preserve"> to </w:t>
      </w:r>
      <w:r w:rsidR="00426826">
        <w:rPr>
          <w:b/>
          <w:sz w:val="29"/>
          <w:szCs w:val="29"/>
        </w:rPr>
        <w:t>September 30</w:t>
      </w:r>
      <w:r w:rsidR="007217D5">
        <w:rPr>
          <w:b/>
          <w:sz w:val="29"/>
          <w:szCs w:val="29"/>
        </w:rPr>
        <w:t>,</w:t>
      </w:r>
      <w:r w:rsidR="00C33C67">
        <w:rPr>
          <w:b/>
          <w:sz w:val="29"/>
          <w:szCs w:val="29"/>
        </w:rPr>
        <w:t> </w:t>
      </w:r>
      <w:r w:rsidR="007217D5">
        <w:rPr>
          <w:b/>
          <w:sz w:val="29"/>
          <w:szCs w:val="29"/>
        </w:rPr>
        <w:t>2020</w:t>
      </w:r>
    </w:p>
    <w:bookmarkEnd w:id="16"/>
    <w:p w14:paraId="6D95F52D" w14:textId="6B3345FF" w:rsidR="00D00EFB" w:rsidRDefault="00C00B68" w:rsidP="00D00EFB">
      <w:pPr>
        <w:tabs>
          <w:tab w:val="left" w:pos="243"/>
          <w:tab w:val="left" w:pos="540"/>
        </w:tabs>
        <w:suppressAutoHyphens/>
        <w:spacing w:after="120"/>
        <w:rPr>
          <w:b/>
          <w:sz w:val="28"/>
          <w:szCs w:val="28"/>
        </w:rPr>
      </w:pPr>
      <w:r>
        <w:rPr>
          <w:b/>
          <w:sz w:val="28"/>
          <w:szCs w:val="28"/>
        </w:rPr>
        <w:t>A</w:t>
      </w:r>
      <w:r w:rsidR="00D00EFB" w:rsidRPr="00053489">
        <w:rPr>
          <w:b/>
          <w:sz w:val="28"/>
          <w:szCs w:val="28"/>
        </w:rPr>
        <w:t>.</w:t>
      </w:r>
      <w:r w:rsidR="00D00EFB">
        <w:rPr>
          <w:b/>
          <w:sz w:val="28"/>
          <w:szCs w:val="28"/>
        </w:rPr>
        <w:t xml:space="preserve"> </w:t>
      </w:r>
      <w:r w:rsidR="00D00EFB" w:rsidRPr="00053489">
        <w:rPr>
          <w:b/>
          <w:sz w:val="28"/>
          <w:szCs w:val="28"/>
        </w:rPr>
        <w:t>Amendments to the October 1, 201</w:t>
      </w:r>
      <w:r w:rsidR="00D00EFB">
        <w:rPr>
          <w:b/>
          <w:sz w:val="28"/>
          <w:szCs w:val="28"/>
        </w:rPr>
        <w:t>9</w:t>
      </w:r>
      <w:r w:rsidR="00D00EFB" w:rsidRPr="00053489">
        <w:rPr>
          <w:b/>
          <w:sz w:val="28"/>
          <w:szCs w:val="28"/>
        </w:rPr>
        <w:t xml:space="preserve"> edition</w:t>
      </w:r>
    </w:p>
    <w:p w14:paraId="0C7BEBF2" w14:textId="77777777" w:rsidR="002B3DDE" w:rsidRDefault="002B3DDE" w:rsidP="002B3DDE">
      <w:pPr>
        <w:tabs>
          <w:tab w:val="left" w:pos="450"/>
        </w:tabs>
        <w:spacing w:after="100"/>
        <w:rPr>
          <w:szCs w:val="22"/>
        </w:rPr>
      </w:pPr>
      <w:r>
        <w:rPr>
          <w:szCs w:val="22"/>
        </w:rPr>
        <w:t>(1)</w:t>
      </w:r>
      <w:r>
        <w:rPr>
          <w:szCs w:val="22"/>
        </w:rPr>
        <w:tab/>
      </w:r>
      <w:r w:rsidRPr="002D2EB7">
        <w:rPr>
          <w:b/>
          <w:szCs w:val="22"/>
          <w:u w:val="single"/>
        </w:rPr>
        <w:t>ESIMs R&amp;O and FNPRM</w:t>
      </w:r>
      <w:r>
        <w:rPr>
          <w:szCs w:val="22"/>
        </w:rPr>
        <w:t xml:space="preserve">:  </w:t>
      </w:r>
      <w:hyperlink r:id="rId92" w:history="1">
        <w:r w:rsidRPr="00ED3AD9">
          <w:rPr>
            <w:rStyle w:val="Hyperlink"/>
            <w:szCs w:val="22"/>
          </w:rPr>
          <w:t>Word</w:t>
        </w:r>
      </w:hyperlink>
      <w:r>
        <w:rPr>
          <w:szCs w:val="22"/>
        </w:rPr>
        <w:t xml:space="preserve"> | </w:t>
      </w:r>
      <w:hyperlink r:id="rId93" w:history="1">
        <w:r w:rsidRPr="00B2379B">
          <w:rPr>
            <w:rStyle w:val="Hyperlink"/>
            <w:szCs w:val="22"/>
          </w:rPr>
          <w:t>Acrobat</w:t>
        </w:r>
      </w:hyperlink>
      <w:r>
        <w:rPr>
          <w:szCs w:val="22"/>
        </w:rPr>
        <w:t xml:space="preserve">; </w:t>
      </w:r>
      <w:r w:rsidRPr="00A134BF">
        <w:rPr>
          <w:i/>
          <w:iCs/>
          <w:szCs w:val="22"/>
        </w:rPr>
        <w:t>News Release:</w:t>
      </w:r>
      <w:r>
        <w:rPr>
          <w:szCs w:val="22"/>
        </w:rPr>
        <w:t xml:space="preserve"> </w:t>
      </w:r>
      <w:hyperlink r:id="rId94" w:history="1">
        <w:r w:rsidRPr="00B2379B">
          <w:rPr>
            <w:rStyle w:val="Hyperlink"/>
            <w:szCs w:val="22"/>
          </w:rPr>
          <w:t>Word</w:t>
        </w:r>
      </w:hyperlink>
      <w:r>
        <w:rPr>
          <w:szCs w:val="22"/>
        </w:rPr>
        <w:t xml:space="preserve"> | </w:t>
      </w:r>
      <w:hyperlink r:id="rId95" w:history="1">
        <w:r w:rsidRPr="00B2379B">
          <w:rPr>
            <w:rStyle w:val="Hyperlink"/>
            <w:szCs w:val="22"/>
          </w:rPr>
          <w:t>Acrobat</w:t>
        </w:r>
      </w:hyperlink>
    </w:p>
    <w:p w14:paraId="09175A5D" w14:textId="77777777" w:rsidR="002B3DDE" w:rsidRDefault="002B3DDE" w:rsidP="002B3DDE">
      <w:pPr>
        <w:tabs>
          <w:tab w:val="center" w:pos="4680"/>
        </w:tabs>
        <w:suppressAutoHyphens/>
        <w:spacing w:after="100"/>
        <w:rPr>
          <w:spacing w:val="-2"/>
        </w:rPr>
      </w:pPr>
      <w:r w:rsidRPr="002D2EB7">
        <w:rPr>
          <w:i/>
          <w:spacing w:val="-2"/>
        </w:rPr>
        <w:t>Amendment of Parts 2 and 25 of the Commission’s Rules to Facilitate the Use of Earth Stations in Motion Communicating with Geostationary Orbit Space Stations in Frequency Bands Allocated to the Fixed Satellite Service</w:t>
      </w:r>
      <w:r>
        <w:rPr>
          <w:spacing w:val="-2"/>
        </w:rPr>
        <w:t xml:space="preserve">, </w:t>
      </w:r>
      <w:r w:rsidRPr="00637E6C">
        <w:rPr>
          <w:spacing w:val="-2"/>
        </w:rPr>
        <w:t>IB Docket No. 17-95</w:t>
      </w:r>
      <w:r>
        <w:rPr>
          <w:spacing w:val="-2"/>
        </w:rPr>
        <w:t xml:space="preserve">, Report and Order and Further Notice of Proposed Rulemaking, FCC 18-138, adopted September 26, 2018, released September 27, 2018, </w:t>
      </w:r>
      <w:r w:rsidRPr="002A59B3">
        <w:rPr>
          <w:spacing w:val="-2"/>
        </w:rPr>
        <w:t xml:space="preserve">33 FCC </w:t>
      </w:r>
      <w:proofErr w:type="spellStart"/>
      <w:r w:rsidRPr="002A59B3">
        <w:rPr>
          <w:spacing w:val="-2"/>
        </w:rPr>
        <w:t>Rcd</w:t>
      </w:r>
      <w:proofErr w:type="spellEnd"/>
      <w:r w:rsidRPr="002A59B3">
        <w:rPr>
          <w:spacing w:val="-2"/>
        </w:rPr>
        <w:t xml:space="preserve"> 9327 (</w:t>
      </w:r>
      <w:hyperlink r:id="rId96" w:history="1">
        <w:r w:rsidRPr="002A59B3">
          <w:rPr>
            <w:rStyle w:val="Hyperlink"/>
            <w:spacing w:val="-2"/>
          </w:rPr>
          <w:t>2018</w:t>
        </w:r>
      </w:hyperlink>
      <w:r w:rsidRPr="002A59B3">
        <w:rPr>
          <w:spacing w:val="-2"/>
        </w:rPr>
        <w:t>),</w:t>
      </w:r>
      <w:r>
        <w:rPr>
          <w:spacing w:val="-2"/>
        </w:rPr>
        <w:t xml:space="preserve"> </w:t>
      </w:r>
      <w:r>
        <w:t>84 Fed. Reg. 53630 (</w:t>
      </w:r>
      <w:hyperlink r:id="rId97" w:history="1">
        <w:r>
          <w:rPr>
            <w:rStyle w:val="Hyperlink"/>
            <w:color w:val="0000CC"/>
          </w:rPr>
          <w:t>October 8, 2019</w:t>
        </w:r>
      </w:hyperlink>
      <w:r>
        <w:t>)</w:t>
      </w:r>
      <w:r>
        <w:rPr>
          <w:spacing w:val="-2"/>
        </w:rPr>
        <w:t>.</w:t>
      </w:r>
    </w:p>
    <w:p w14:paraId="5FF26525" w14:textId="77777777" w:rsidR="002B3DDE" w:rsidRDefault="002B3DDE" w:rsidP="002B3DDE">
      <w:pPr>
        <w:tabs>
          <w:tab w:val="center" w:pos="4680"/>
        </w:tabs>
        <w:suppressAutoHyphens/>
        <w:spacing w:after="100"/>
        <w:rPr>
          <w:szCs w:val="22"/>
        </w:rPr>
      </w:pPr>
      <w:r>
        <w:rPr>
          <w:szCs w:val="22"/>
        </w:rPr>
        <w:t xml:space="preserve">The </w:t>
      </w:r>
      <w:r w:rsidRPr="00AF21FC">
        <w:rPr>
          <w:i/>
          <w:szCs w:val="22"/>
        </w:rPr>
        <w:t>ESIM</w:t>
      </w:r>
      <w:r>
        <w:rPr>
          <w:i/>
          <w:szCs w:val="22"/>
        </w:rPr>
        <w:t>s</w:t>
      </w:r>
      <w:r w:rsidRPr="00AF21FC">
        <w:rPr>
          <w:i/>
          <w:szCs w:val="22"/>
        </w:rPr>
        <w:t xml:space="preserve"> R&amp;O</w:t>
      </w:r>
      <w:r>
        <w:rPr>
          <w:szCs w:val="22"/>
        </w:rPr>
        <w:t xml:space="preserve"> added footnotes 5.</w:t>
      </w:r>
      <w:r>
        <w:t xml:space="preserve">484B, 5.527A, </w:t>
      </w:r>
      <w:r>
        <w:rPr>
          <w:spacing w:val="-3"/>
        </w:rPr>
        <w:t>NG457A and NG527A;</w:t>
      </w:r>
      <w:r>
        <w:t xml:space="preserve"> revised footnotes US133 and </w:t>
      </w:r>
      <w:r>
        <w:rPr>
          <w:spacing w:val="-3"/>
        </w:rPr>
        <w:t>NG52; and removed footnotes NG55, NG180, and NG181.</w:t>
      </w:r>
    </w:p>
    <w:p w14:paraId="711F2198" w14:textId="77777777" w:rsidR="002B3DDE" w:rsidRDefault="002B3DDE" w:rsidP="002B3DDE">
      <w:pPr>
        <w:tabs>
          <w:tab w:val="left" w:pos="243"/>
          <w:tab w:val="left" w:pos="450"/>
          <w:tab w:val="left" w:pos="540"/>
          <w:tab w:val="left" w:pos="900"/>
        </w:tabs>
        <w:rPr>
          <w:szCs w:val="22"/>
        </w:rPr>
      </w:pPr>
      <w:r w:rsidRPr="002D2EB7">
        <w:rPr>
          <w:i/>
          <w:szCs w:val="22"/>
        </w:rPr>
        <w:t>ESIMs NPRM</w:t>
      </w:r>
      <w:r>
        <w:rPr>
          <w:szCs w:val="22"/>
        </w:rPr>
        <w:t xml:space="preserve">:  </w:t>
      </w:r>
      <w:hyperlink r:id="rId98" w:history="1">
        <w:r w:rsidRPr="00D05CB1">
          <w:rPr>
            <w:rStyle w:val="Hyperlink"/>
            <w:szCs w:val="22"/>
          </w:rPr>
          <w:t>Word</w:t>
        </w:r>
      </w:hyperlink>
      <w:r>
        <w:rPr>
          <w:szCs w:val="22"/>
        </w:rPr>
        <w:t xml:space="preserve"> | </w:t>
      </w:r>
      <w:hyperlink r:id="rId99" w:history="1">
        <w:r w:rsidRPr="00D05CB1">
          <w:rPr>
            <w:rStyle w:val="Hyperlink"/>
            <w:szCs w:val="22"/>
          </w:rPr>
          <w:t>Acrobat</w:t>
        </w:r>
      </w:hyperlink>
    </w:p>
    <w:p w14:paraId="5258A64D" w14:textId="77777777" w:rsidR="002B3DDE" w:rsidRDefault="002B3DDE" w:rsidP="002B3DDE">
      <w:pPr>
        <w:tabs>
          <w:tab w:val="left" w:pos="243"/>
          <w:tab w:val="left" w:pos="450"/>
          <w:tab w:val="left" w:pos="540"/>
          <w:tab w:val="left" w:pos="900"/>
        </w:tabs>
        <w:spacing w:after="220"/>
        <w:rPr>
          <w:spacing w:val="-2"/>
          <w:szCs w:val="22"/>
        </w:rPr>
      </w:pPr>
      <w:r>
        <w:rPr>
          <w:spacing w:val="-2"/>
          <w:szCs w:val="22"/>
        </w:rPr>
        <w:t xml:space="preserve">Notice of Proposed Rulemaking, FCC 17-56, adopted May 18, 2017, released May 19, 2017, 32 FCC </w:t>
      </w:r>
      <w:proofErr w:type="spellStart"/>
      <w:r>
        <w:rPr>
          <w:spacing w:val="-2"/>
          <w:szCs w:val="22"/>
        </w:rPr>
        <w:t>Rcd</w:t>
      </w:r>
      <w:proofErr w:type="spellEnd"/>
      <w:r>
        <w:rPr>
          <w:spacing w:val="-2"/>
          <w:szCs w:val="22"/>
        </w:rPr>
        <w:t xml:space="preserve"> 4239 (</w:t>
      </w:r>
      <w:hyperlink r:id="rId100" w:history="1">
        <w:r w:rsidRPr="006C1BB0">
          <w:rPr>
            <w:rStyle w:val="Hyperlink"/>
            <w:spacing w:val="-2"/>
            <w:szCs w:val="22"/>
          </w:rPr>
          <w:t>2017</w:t>
        </w:r>
      </w:hyperlink>
      <w:r>
        <w:rPr>
          <w:spacing w:val="-2"/>
          <w:szCs w:val="22"/>
        </w:rPr>
        <w:t>); 82 Fed. Reg. 27652 (</w:t>
      </w:r>
      <w:hyperlink r:id="rId101" w:history="1">
        <w:r w:rsidRPr="006C1BB0">
          <w:rPr>
            <w:rStyle w:val="Hyperlink"/>
            <w:spacing w:val="-2"/>
            <w:szCs w:val="22"/>
          </w:rPr>
          <w:t>June 16, 2017</w:t>
        </w:r>
      </w:hyperlink>
      <w:r>
        <w:rPr>
          <w:spacing w:val="-2"/>
          <w:szCs w:val="22"/>
        </w:rPr>
        <w:t>).</w:t>
      </w:r>
    </w:p>
    <w:p w14:paraId="38C786E8" w14:textId="63233A2E" w:rsidR="00F81AF3" w:rsidRPr="003F7FDF" w:rsidRDefault="00F81AF3" w:rsidP="00A17C64">
      <w:pPr>
        <w:tabs>
          <w:tab w:val="left" w:pos="450"/>
        </w:tabs>
        <w:suppressAutoHyphens/>
        <w:spacing w:after="100"/>
        <w:rPr>
          <w:b/>
          <w:sz w:val="28"/>
          <w:szCs w:val="28"/>
        </w:rPr>
      </w:pPr>
      <w:r>
        <w:rPr>
          <w:szCs w:val="22"/>
        </w:rPr>
        <w:t>(</w:t>
      </w:r>
      <w:r w:rsidR="002B3DDE">
        <w:rPr>
          <w:szCs w:val="22"/>
        </w:rPr>
        <w:t>2</w:t>
      </w:r>
      <w:r>
        <w:rPr>
          <w:szCs w:val="22"/>
        </w:rPr>
        <w:t>)</w:t>
      </w:r>
      <w:r>
        <w:rPr>
          <w:szCs w:val="22"/>
        </w:rPr>
        <w:tab/>
      </w:r>
      <w:r>
        <w:rPr>
          <w:b/>
          <w:szCs w:val="22"/>
          <w:u w:val="single"/>
        </w:rPr>
        <w:t>WRC-1</w:t>
      </w:r>
      <w:r w:rsidR="009705AA">
        <w:rPr>
          <w:b/>
          <w:szCs w:val="22"/>
          <w:u w:val="single"/>
        </w:rPr>
        <w:t>5</w:t>
      </w:r>
      <w:r>
        <w:rPr>
          <w:b/>
          <w:szCs w:val="22"/>
          <w:u w:val="single"/>
        </w:rPr>
        <w:t xml:space="preserve"> Order</w:t>
      </w:r>
      <w:r w:rsidRPr="00F81AF3">
        <w:rPr>
          <w:bCs/>
          <w:szCs w:val="22"/>
        </w:rPr>
        <w:t>:</w:t>
      </w:r>
      <w:r w:rsidR="00A82DF9">
        <w:rPr>
          <w:bCs/>
          <w:szCs w:val="22"/>
        </w:rPr>
        <w:t xml:space="preserve"> </w:t>
      </w:r>
      <w:r w:rsidRPr="00F81AF3">
        <w:rPr>
          <w:bCs/>
          <w:szCs w:val="22"/>
        </w:rPr>
        <w:t xml:space="preserve"> </w:t>
      </w:r>
      <w:hyperlink r:id="rId102" w:history="1">
        <w:r w:rsidRPr="002B4A06">
          <w:rPr>
            <w:rStyle w:val="Hyperlink"/>
            <w:bCs/>
            <w:szCs w:val="22"/>
          </w:rPr>
          <w:t>Word</w:t>
        </w:r>
      </w:hyperlink>
      <w:r>
        <w:rPr>
          <w:bCs/>
          <w:szCs w:val="22"/>
        </w:rPr>
        <w:t xml:space="preserve"> | </w:t>
      </w:r>
      <w:hyperlink r:id="rId103" w:history="1">
        <w:r w:rsidRPr="002B4A06">
          <w:rPr>
            <w:rStyle w:val="Hyperlink"/>
            <w:bCs/>
            <w:szCs w:val="22"/>
          </w:rPr>
          <w:t>Acrobat</w:t>
        </w:r>
      </w:hyperlink>
    </w:p>
    <w:p w14:paraId="598F44C7" w14:textId="3D5FB771" w:rsidR="00F81AF3" w:rsidRPr="008D4525" w:rsidRDefault="00F81AF3" w:rsidP="00814F8C">
      <w:pPr>
        <w:tabs>
          <w:tab w:val="left" w:pos="243"/>
          <w:tab w:val="left" w:pos="540"/>
        </w:tabs>
        <w:suppressAutoHyphens/>
        <w:spacing w:after="100"/>
        <w:rPr>
          <w:szCs w:val="22"/>
        </w:rPr>
      </w:pPr>
      <w:r w:rsidRPr="00F81AF3">
        <w:rPr>
          <w:i/>
          <w:iCs/>
          <w:szCs w:val="22"/>
        </w:rPr>
        <w:t>Amendment of the Commission’s Rules to Make Non-Substantive Editorial Revisions to the Table of Frequency Allocations and to Various Other Rules</w:t>
      </w:r>
      <w:r>
        <w:rPr>
          <w:szCs w:val="22"/>
        </w:rPr>
        <w:t xml:space="preserve">, </w:t>
      </w:r>
      <w:r w:rsidRPr="00CD41B3">
        <w:rPr>
          <w:spacing w:val="-2"/>
        </w:rPr>
        <w:t>ET Docket No. 19-289</w:t>
      </w:r>
      <w:r>
        <w:rPr>
          <w:spacing w:val="-2"/>
        </w:rPr>
        <w:t>,</w:t>
      </w:r>
      <w:r>
        <w:rPr>
          <w:szCs w:val="22"/>
        </w:rPr>
        <w:t xml:space="preserve"> </w:t>
      </w:r>
      <w:r w:rsidR="00476E94">
        <w:rPr>
          <w:szCs w:val="22"/>
        </w:rPr>
        <w:t xml:space="preserve">Order, </w:t>
      </w:r>
      <w:r>
        <w:rPr>
          <w:szCs w:val="22"/>
        </w:rPr>
        <w:t>DA 19-1326</w:t>
      </w:r>
      <w:r w:rsidR="00DE65A5">
        <w:rPr>
          <w:szCs w:val="22"/>
        </w:rPr>
        <w:t>, adopted and released December 23, 2019</w:t>
      </w:r>
      <w:r w:rsidR="00CE3124">
        <w:rPr>
          <w:szCs w:val="22"/>
        </w:rPr>
        <w:t xml:space="preserve">, 34 FCC </w:t>
      </w:r>
      <w:proofErr w:type="spellStart"/>
      <w:r w:rsidR="00CE3124">
        <w:rPr>
          <w:szCs w:val="22"/>
        </w:rPr>
        <w:t>Rcd</w:t>
      </w:r>
      <w:proofErr w:type="spellEnd"/>
      <w:r w:rsidR="00CE3124">
        <w:rPr>
          <w:szCs w:val="22"/>
        </w:rPr>
        <w:t xml:space="preserve"> 12830 (</w:t>
      </w:r>
      <w:hyperlink r:id="rId104" w:history="1">
        <w:r w:rsidR="00CE3124" w:rsidRPr="00FF2F97">
          <w:rPr>
            <w:rStyle w:val="Hyperlink"/>
            <w:szCs w:val="22"/>
          </w:rPr>
          <w:t>20</w:t>
        </w:r>
        <w:r w:rsidR="002A59B3">
          <w:rPr>
            <w:rStyle w:val="Hyperlink"/>
            <w:szCs w:val="22"/>
          </w:rPr>
          <w:t>19</w:t>
        </w:r>
      </w:hyperlink>
      <w:r w:rsidR="00CE3124" w:rsidRPr="008D4525">
        <w:rPr>
          <w:szCs w:val="22"/>
        </w:rPr>
        <w:t>)</w:t>
      </w:r>
      <w:r w:rsidR="008D4525" w:rsidRPr="008D4525">
        <w:rPr>
          <w:szCs w:val="22"/>
        </w:rPr>
        <w:t xml:space="preserve">, </w:t>
      </w:r>
      <w:r w:rsidR="008D4525" w:rsidRPr="008D4525">
        <w:rPr>
          <w:color w:val="000000"/>
          <w:szCs w:val="22"/>
        </w:rPr>
        <w:t>85 F</w:t>
      </w:r>
      <w:r w:rsidR="001643EF">
        <w:rPr>
          <w:color w:val="000000"/>
          <w:szCs w:val="22"/>
        </w:rPr>
        <w:t xml:space="preserve">ed. </w:t>
      </w:r>
      <w:r w:rsidR="008D4525" w:rsidRPr="008D4525">
        <w:rPr>
          <w:color w:val="000000"/>
          <w:szCs w:val="22"/>
        </w:rPr>
        <w:t>R</w:t>
      </w:r>
      <w:r w:rsidR="001643EF">
        <w:rPr>
          <w:color w:val="000000"/>
          <w:szCs w:val="22"/>
        </w:rPr>
        <w:t>eg.</w:t>
      </w:r>
      <w:r w:rsidR="008D4525" w:rsidRPr="008D4525">
        <w:rPr>
          <w:color w:val="000000"/>
          <w:szCs w:val="22"/>
        </w:rPr>
        <w:t xml:space="preserve"> 38630 (</w:t>
      </w:r>
      <w:hyperlink r:id="rId105" w:history="1">
        <w:r w:rsidR="008D4525" w:rsidRPr="00E5574F">
          <w:rPr>
            <w:rStyle w:val="Hyperlink"/>
            <w:szCs w:val="22"/>
          </w:rPr>
          <w:t>June 26, 2020</w:t>
        </w:r>
      </w:hyperlink>
      <w:r w:rsidR="00AF0F69">
        <w:rPr>
          <w:color w:val="000000"/>
          <w:szCs w:val="22"/>
        </w:rPr>
        <w:t>)</w:t>
      </w:r>
      <w:r w:rsidR="00DE65A5" w:rsidRPr="008D4525">
        <w:rPr>
          <w:szCs w:val="22"/>
        </w:rPr>
        <w:t>.</w:t>
      </w:r>
    </w:p>
    <w:p w14:paraId="67D894F2" w14:textId="4DCE6DEB" w:rsidR="00DE65A5" w:rsidRDefault="00DE65A5" w:rsidP="00176B8A">
      <w:pPr>
        <w:tabs>
          <w:tab w:val="left" w:pos="243"/>
          <w:tab w:val="left" w:pos="540"/>
        </w:tabs>
        <w:suppressAutoHyphens/>
        <w:spacing w:after="220"/>
      </w:pPr>
      <w:r>
        <w:rPr>
          <w:szCs w:val="22"/>
        </w:rPr>
        <w:t xml:space="preserve">The </w:t>
      </w:r>
      <w:r w:rsidRPr="00DE65A5">
        <w:rPr>
          <w:i/>
          <w:iCs/>
          <w:szCs w:val="22"/>
        </w:rPr>
        <w:t>WRC-1</w:t>
      </w:r>
      <w:r w:rsidR="002D0BBC">
        <w:rPr>
          <w:i/>
          <w:iCs/>
          <w:szCs w:val="22"/>
        </w:rPr>
        <w:t>5</w:t>
      </w:r>
      <w:r w:rsidRPr="00DE65A5">
        <w:rPr>
          <w:i/>
          <w:iCs/>
          <w:szCs w:val="22"/>
        </w:rPr>
        <w:t xml:space="preserve"> Order</w:t>
      </w:r>
      <w:r>
        <w:rPr>
          <w:szCs w:val="22"/>
        </w:rPr>
        <w:t xml:space="preserve"> </w:t>
      </w:r>
      <w:r w:rsidR="005A1690">
        <w:t xml:space="preserve">revised </w:t>
      </w:r>
      <w:r w:rsidR="00176B8A">
        <w:t xml:space="preserve">international </w:t>
      </w:r>
      <w:r w:rsidRPr="00DE65A5">
        <w:rPr>
          <w:spacing w:val="-3"/>
          <w:szCs w:val="22"/>
        </w:rPr>
        <w:t xml:space="preserve">footnotes </w:t>
      </w:r>
      <w:r w:rsidRPr="00DE65A5">
        <w:t>5.54B, 5.55, 5.68, 5.93, 5.96, 5.98, 5.102, 5.119, 5.122, 5.132B, 5.133A, 5.134, 5.140, 5.141B, 5.145B, 5.149A, 5.158, 5.159, 5.161B, 5.164, 5.167, 5.167A, 5.170, 5.172, 5.173, 5.185, 5.201, 5.202, 5.208B, 5.211, 5.220, 5.221, 5.256A, 5.268, 5.275, 5.276, 5.279A, 5.286AA, 5.287, 5.288, 5.291A, 5.292, 5.293, 5.294, 5.296, 5.297, 5.300, 5.309, 5.312, 5.312A, 5.313A, 5.316B, 5.317, 5.317A, 5.325A, 5.327A, 5.329, 5.338A, 5.342, 5.345, 5.351A, 5.352A, 5.359, 5.382, 5.384A, 5.386, 5.388, 5.391, 5.393, 5.396, 5.401, 5.418, 5.428, 5.429, 5.430, 5.430A, 5.431, 5.431A, 5.432B, 5.433A, 5.438, 5.442, 5.443B, 5.444, 5.444A, 5.444B, 5.446, 5.446C, 5.447E, 5.447F, 5.450A, 5.457A, 5.457B, 5.457C, 5.459, 5.460, 5.462A, 5.468, 5.471, 5.477, 5.480, 5.481, 5.486, 5.494, 5.495, 5.500, 5.501A, 5.504B, 5.504C, 5.505, 5.506B, 5.508A, 5.509A, 5.510, 5.511A, 5.511C, 5.512, 5.514, 5.521, 5.524, 5.530A, 5.530D, 5.536B, 5.543A, 5.551H, and 5.562D</w:t>
      </w:r>
      <w:r w:rsidRPr="00DE65A5">
        <w:rPr>
          <w:spacing w:val="-3"/>
          <w:szCs w:val="22"/>
        </w:rPr>
        <w:t xml:space="preserve">; </w:t>
      </w:r>
      <w:r w:rsidR="005A1690">
        <w:rPr>
          <w:spacing w:val="-3"/>
          <w:szCs w:val="22"/>
        </w:rPr>
        <w:t xml:space="preserve">added </w:t>
      </w:r>
      <w:r w:rsidR="00176B8A">
        <w:rPr>
          <w:spacing w:val="-3"/>
          <w:szCs w:val="22"/>
        </w:rPr>
        <w:t xml:space="preserve">international </w:t>
      </w:r>
      <w:r w:rsidRPr="00DE65A5">
        <w:rPr>
          <w:spacing w:val="-3"/>
          <w:szCs w:val="22"/>
        </w:rPr>
        <w:t xml:space="preserve">footnotes 5.133B, 5.228AA, 5.265, 5.295, 5.296A, 5.308, 5.308A, 5.328AA, 5.341A, 5.341B, 5.341C, 5.346, 5.346A, 5.429A, 5.429B, 5.429C, 5.429D, 5.429E, 5.429F, 5.431B, 5.434, 5.436, 5.437, 5.441A, 5.441B, 5.460A, 5.460B, 5.461AA, 5.461AB, 5.474A, 5.474B, 5.474C, 5.474D, 5.499A, 5.499B, 5.499C, 5.499D, 5.499E, 5.509B, 5.509C, 5.509D, 5.509E, 5.509F, and 5.509G; </w:t>
      </w:r>
      <w:r w:rsidR="005A1690">
        <w:rPr>
          <w:spacing w:val="-3"/>
          <w:szCs w:val="22"/>
        </w:rPr>
        <w:t>removed</w:t>
      </w:r>
      <w:r w:rsidRPr="00DE65A5">
        <w:rPr>
          <w:spacing w:val="-3"/>
          <w:szCs w:val="22"/>
        </w:rPr>
        <w:t xml:space="preserve"> </w:t>
      </w:r>
      <w:r w:rsidR="00176B8A">
        <w:rPr>
          <w:spacing w:val="-3"/>
          <w:szCs w:val="22"/>
        </w:rPr>
        <w:t xml:space="preserve">international </w:t>
      </w:r>
      <w:r w:rsidRPr="00DE65A5">
        <w:rPr>
          <w:spacing w:val="-3"/>
          <w:szCs w:val="22"/>
        </w:rPr>
        <w:t>footnotes 5</w:t>
      </w:r>
      <w:r w:rsidRPr="00DE65A5">
        <w:t>.166, 5.222, 5.223, 5.224A, 5.224B, 5.232, 5.234, 5.260, 5.313B, 5.314, 5.315, 5.316, 5.316A, 5.362B, 5.362C, 5.417A, 5.417B, 5.417C, 5.417D, 5.456, 5.458C, 5.511D, and 5.530C</w:t>
      </w:r>
      <w:r w:rsidR="005A1690">
        <w:t xml:space="preserve">; revised </w:t>
      </w:r>
      <w:r w:rsidRPr="00DE65A5">
        <w:t>footnotes US99 and US385</w:t>
      </w:r>
      <w:r w:rsidR="005A1690">
        <w:t>; added</w:t>
      </w:r>
      <w:r w:rsidRPr="00DE65A5">
        <w:t xml:space="preserve"> footnote US287</w:t>
      </w:r>
      <w:r w:rsidR="00E8556F">
        <w:t xml:space="preserve">; revised </w:t>
      </w:r>
      <w:r w:rsidRPr="00DE65A5">
        <w:t>footnote NG159</w:t>
      </w:r>
      <w:r w:rsidR="00E8556F">
        <w:t>; revised</w:t>
      </w:r>
      <w:r w:rsidRPr="00DE65A5">
        <w:t xml:space="preserve"> footnote G132</w:t>
      </w:r>
      <w:r w:rsidR="00E8556F">
        <w:t xml:space="preserve">; and removed </w:t>
      </w:r>
      <w:r w:rsidRPr="00DE65A5">
        <w:t>footnote G133.</w:t>
      </w:r>
    </w:p>
    <w:p w14:paraId="7AD6F801" w14:textId="2C001A2A" w:rsidR="00D730D9" w:rsidRPr="00D730D9" w:rsidRDefault="00A17C64" w:rsidP="00D730D9">
      <w:pPr>
        <w:tabs>
          <w:tab w:val="left" w:pos="450"/>
        </w:tabs>
        <w:suppressAutoHyphens/>
        <w:spacing w:after="100"/>
        <w:rPr>
          <w:b/>
          <w:bCs/>
          <w:szCs w:val="22"/>
          <w:u w:val="single"/>
        </w:rPr>
      </w:pPr>
      <w:r>
        <w:rPr>
          <w:szCs w:val="22"/>
        </w:rPr>
        <w:t>(</w:t>
      </w:r>
      <w:r w:rsidR="008E390C">
        <w:rPr>
          <w:szCs w:val="22"/>
        </w:rPr>
        <w:t>3</w:t>
      </w:r>
      <w:r>
        <w:rPr>
          <w:szCs w:val="22"/>
        </w:rPr>
        <w:t>)</w:t>
      </w:r>
      <w:r>
        <w:rPr>
          <w:szCs w:val="22"/>
        </w:rPr>
        <w:tab/>
      </w:r>
      <w:r w:rsidRPr="00A17C64">
        <w:rPr>
          <w:b/>
          <w:bCs/>
          <w:szCs w:val="22"/>
          <w:u w:val="single"/>
        </w:rPr>
        <w:t>3.7-4.2 GHz R&amp;O</w:t>
      </w:r>
      <w:r w:rsidRPr="00A17C64">
        <w:rPr>
          <w:szCs w:val="22"/>
        </w:rPr>
        <w:t>:</w:t>
      </w:r>
      <w:r>
        <w:rPr>
          <w:szCs w:val="22"/>
        </w:rPr>
        <w:t xml:space="preserve"> </w:t>
      </w:r>
      <w:r w:rsidR="00A82DF9">
        <w:rPr>
          <w:szCs w:val="22"/>
        </w:rPr>
        <w:t xml:space="preserve"> </w:t>
      </w:r>
      <w:r w:rsidR="00AA6878" w:rsidRPr="00AA6878">
        <w:rPr>
          <w:szCs w:val="22"/>
        </w:rPr>
        <w:t xml:space="preserve">Word </w:t>
      </w:r>
      <w:r>
        <w:rPr>
          <w:szCs w:val="22"/>
        </w:rPr>
        <w:t xml:space="preserve">| </w:t>
      </w:r>
      <w:hyperlink r:id="rId106" w:history="1">
        <w:r w:rsidRPr="0078197E">
          <w:rPr>
            <w:rStyle w:val="Hyperlink"/>
            <w:szCs w:val="22"/>
          </w:rPr>
          <w:t>Acrobat</w:t>
        </w:r>
      </w:hyperlink>
      <w:r w:rsidR="003F5186">
        <w:rPr>
          <w:szCs w:val="22"/>
        </w:rPr>
        <w:t xml:space="preserve">; </w:t>
      </w:r>
      <w:r w:rsidR="003F5186" w:rsidRPr="00EE663F">
        <w:rPr>
          <w:i/>
          <w:iCs/>
          <w:szCs w:val="22"/>
        </w:rPr>
        <w:t>News Release:</w:t>
      </w:r>
      <w:r w:rsidR="003F5186">
        <w:rPr>
          <w:szCs w:val="22"/>
        </w:rPr>
        <w:t xml:space="preserve"> </w:t>
      </w:r>
      <w:hyperlink r:id="rId107" w:history="1">
        <w:r w:rsidR="00665064" w:rsidRPr="00EE7F6B">
          <w:rPr>
            <w:rStyle w:val="Hyperlink"/>
            <w:szCs w:val="22"/>
          </w:rPr>
          <w:t>Word</w:t>
        </w:r>
      </w:hyperlink>
      <w:r w:rsidR="00665064" w:rsidRPr="00665064">
        <w:rPr>
          <w:szCs w:val="22"/>
        </w:rPr>
        <w:t xml:space="preserve"> | </w:t>
      </w:r>
      <w:hyperlink r:id="rId108" w:history="1">
        <w:r w:rsidR="00665064" w:rsidRPr="00EE7F6B">
          <w:rPr>
            <w:rStyle w:val="Hyperlink"/>
            <w:szCs w:val="22"/>
          </w:rPr>
          <w:t>Acrobat</w:t>
        </w:r>
      </w:hyperlink>
      <w:r w:rsidR="00D730D9" w:rsidRPr="00D730D9">
        <w:t xml:space="preserve">; </w:t>
      </w:r>
      <w:r w:rsidR="00D730D9" w:rsidRPr="00D730D9">
        <w:rPr>
          <w:i/>
          <w:iCs/>
        </w:rPr>
        <w:t>Erratum:</w:t>
      </w:r>
      <w:r w:rsidR="00D730D9">
        <w:t xml:space="preserve"> </w:t>
      </w:r>
      <w:hyperlink r:id="rId109" w:history="1">
        <w:r w:rsidR="00D730D9" w:rsidRPr="00856B88">
          <w:rPr>
            <w:rStyle w:val="Hyperlink"/>
          </w:rPr>
          <w:t>Word</w:t>
        </w:r>
      </w:hyperlink>
    </w:p>
    <w:p w14:paraId="23F53461" w14:textId="47CF5079" w:rsidR="00814F8C" w:rsidRDefault="00A17C64" w:rsidP="006F44DF">
      <w:pPr>
        <w:tabs>
          <w:tab w:val="center" w:pos="4680"/>
        </w:tabs>
        <w:suppressAutoHyphens/>
        <w:spacing w:after="100"/>
        <w:rPr>
          <w:szCs w:val="22"/>
        </w:rPr>
      </w:pPr>
      <w:r w:rsidRPr="00A17C64">
        <w:rPr>
          <w:i/>
          <w:iCs/>
        </w:rPr>
        <w:t>Expanding Flexible Use of the 3.7 to 4.2 GHz Band</w:t>
      </w:r>
      <w:r>
        <w:t>, GN Docket No. 18-122,</w:t>
      </w:r>
      <w:r w:rsidRPr="00A17C64">
        <w:rPr>
          <w:szCs w:val="22"/>
        </w:rPr>
        <w:t xml:space="preserve"> </w:t>
      </w:r>
      <w:r>
        <w:rPr>
          <w:szCs w:val="22"/>
        </w:rPr>
        <w:t xml:space="preserve">Report and Order and Order of Proposed Modification, </w:t>
      </w:r>
      <w:r w:rsidRPr="00A17C64">
        <w:rPr>
          <w:szCs w:val="22"/>
        </w:rPr>
        <w:t>FCC 20-</w:t>
      </w:r>
      <w:r w:rsidR="00665064">
        <w:rPr>
          <w:szCs w:val="22"/>
        </w:rPr>
        <w:t>22</w:t>
      </w:r>
      <w:r>
        <w:rPr>
          <w:szCs w:val="22"/>
        </w:rPr>
        <w:t xml:space="preserve">, adopted February 28, 2020, released </w:t>
      </w:r>
      <w:r w:rsidR="002F1171">
        <w:rPr>
          <w:szCs w:val="22"/>
        </w:rPr>
        <w:t xml:space="preserve">March </w:t>
      </w:r>
      <w:r w:rsidR="0078197E">
        <w:rPr>
          <w:szCs w:val="22"/>
        </w:rPr>
        <w:t>3</w:t>
      </w:r>
      <w:r>
        <w:rPr>
          <w:szCs w:val="22"/>
        </w:rPr>
        <w:t>, 2020</w:t>
      </w:r>
      <w:r w:rsidR="0005192E">
        <w:rPr>
          <w:szCs w:val="22"/>
        </w:rPr>
        <w:t xml:space="preserve">; </w:t>
      </w:r>
      <w:r w:rsidR="0005192E" w:rsidRPr="0005192E">
        <w:rPr>
          <w:szCs w:val="22"/>
        </w:rPr>
        <w:t xml:space="preserve">35 FCC </w:t>
      </w:r>
      <w:proofErr w:type="spellStart"/>
      <w:r w:rsidR="0005192E" w:rsidRPr="0005192E">
        <w:rPr>
          <w:szCs w:val="22"/>
        </w:rPr>
        <w:t>Rcd</w:t>
      </w:r>
      <w:proofErr w:type="spellEnd"/>
      <w:r w:rsidR="0005192E" w:rsidRPr="0005192E">
        <w:rPr>
          <w:szCs w:val="22"/>
        </w:rPr>
        <w:t xml:space="preserve"> 2343</w:t>
      </w:r>
      <w:r w:rsidR="0005192E">
        <w:rPr>
          <w:szCs w:val="22"/>
        </w:rPr>
        <w:t>(</w:t>
      </w:r>
      <w:hyperlink r:id="rId110" w:history="1">
        <w:r w:rsidR="0005192E" w:rsidRPr="0005192E">
          <w:rPr>
            <w:rStyle w:val="Hyperlink"/>
            <w:szCs w:val="22"/>
          </w:rPr>
          <w:t>2020</w:t>
        </w:r>
      </w:hyperlink>
      <w:r w:rsidR="0005192E">
        <w:rPr>
          <w:szCs w:val="22"/>
        </w:rPr>
        <w:t>),</w:t>
      </w:r>
      <w:r w:rsidR="00C87471">
        <w:rPr>
          <w:szCs w:val="22"/>
        </w:rPr>
        <w:t xml:space="preserve"> </w:t>
      </w:r>
      <w:r w:rsidR="006927F7">
        <w:rPr>
          <w:color w:val="000000"/>
          <w:spacing w:val="-2"/>
          <w:szCs w:val="22"/>
        </w:rPr>
        <w:t>85</w:t>
      </w:r>
      <w:r w:rsidR="00FD75C0">
        <w:rPr>
          <w:color w:val="000000"/>
          <w:spacing w:val="-2"/>
          <w:szCs w:val="22"/>
        </w:rPr>
        <w:t> </w:t>
      </w:r>
      <w:r w:rsidR="006927F7">
        <w:rPr>
          <w:color w:val="000000"/>
          <w:spacing w:val="-2"/>
          <w:szCs w:val="22"/>
        </w:rPr>
        <w:t>Fed.</w:t>
      </w:r>
      <w:r w:rsidR="00FD75C0">
        <w:rPr>
          <w:color w:val="000000"/>
          <w:spacing w:val="-2"/>
          <w:szCs w:val="22"/>
        </w:rPr>
        <w:t> </w:t>
      </w:r>
      <w:r w:rsidR="006927F7">
        <w:rPr>
          <w:color w:val="000000"/>
          <w:spacing w:val="-2"/>
          <w:szCs w:val="22"/>
        </w:rPr>
        <w:t>Reg.</w:t>
      </w:r>
      <w:r w:rsidR="00FD75C0">
        <w:rPr>
          <w:color w:val="000000"/>
          <w:spacing w:val="-2"/>
          <w:szCs w:val="22"/>
        </w:rPr>
        <w:t> </w:t>
      </w:r>
      <w:r w:rsidR="006927F7">
        <w:rPr>
          <w:color w:val="000000"/>
          <w:spacing w:val="-2"/>
          <w:szCs w:val="22"/>
        </w:rPr>
        <w:t>22804 (</w:t>
      </w:r>
      <w:hyperlink r:id="rId111" w:history="1">
        <w:r w:rsidR="006927F7">
          <w:rPr>
            <w:rStyle w:val="Hyperlink"/>
            <w:color w:val="0000CC"/>
          </w:rPr>
          <w:t>April 23, 2020</w:t>
        </w:r>
      </w:hyperlink>
      <w:r w:rsidR="006927F7">
        <w:rPr>
          <w:szCs w:val="22"/>
        </w:rPr>
        <w:t>)</w:t>
      </w:r>
      <w:r>
        <w:rPr>
          <w:szCs w:val="22"/>
        </w:rPr>
        <w:t>.</w:t>
      </w:r>
    </w:p>
    <w:p w14:paraId="10E72404" w14:textId="1086CBF4" w:rsidR="00814F8C" w:rsidRDefault="00814F8C" w:rsidP="006F44DF">
      <w:pPr>
        <w:tabs>
          <w:tab w:val="center" w:pos="4680"/>
        </w:tabs>
        <w:suppressAutoHyphens/>
        <w:spacing w:after="100"/>
        <w:rPr>
          <w:szCs w:val="22"/>
        </w:rPr>
      </w:pPr>
      <w:r>
        <w:rPr>
          <w:szCs w:val="22"/>
        </w:rPr>
        <w:t xml:space="preserve">The </w:t>
      </w:r>
      <w:r w:rsidRPr="007F0ED2">
        <w:rPr>
          <w:i/>
          <w:iCs/>
          <w:szCs w:val="22"/>
        </w:rPr>
        <w:t>3.7-4.2 GHz R&amp;O</w:t>
      </w:r>
      <w:r w:rsidR="009D596D">
        <w:rPr>
          <w:szCs w:val="22"/>
        </w:rPr>
        <w:t xml:space="preserve">, </w:t>
      </w:r>
      <w:r w:rsidR="009D596D" w:rsidRPr="009D596D">
        <w:rPr>
          <w:i/>
          <w:iCs/>
          <w:szCs w:val="22"/>
        </w:rPr>
        <w:t>inter alia</w:t>
      </w:r>
      <w:r w:rsidR="009D596D">
        <w:rPr>
          <w:szCs w:val="22"/>
        </w:rPr>
        <w:t xml:space="preserve">, </w:t>
      </w:r>
      <w:r w:rsidR="000F0AD3">
        <w:rPr>
          <w:szCs w:val="22"/>
        </w:rPr>
        <w:t xml:space="preserve">split the 3700-4200 MHz band </w:t>
      </w:r>
      <w:r w:rsidR="00205157">
        <w:rPr>
          <w:szCs w:val="22"/>
        </w:rPr>
        <w:t xml:space="preserve">in the non-Federal Table </w:t>
      </w:r>
      <w:r w:rsidR="000F0AD3">
        <w:rPr>
          <w:szCs w:val="22"/>
        </w:rPr>
        <w:t>into two frequency bands so that the 3700-</w:t>
      </w:r>
      <w:r w:rsidR="00205157">
        <w:rPr>
          <w:szCs w:val="22"/>
        </w:rPr>
        <w:t>40</w:t>
      </w:r>
      <w:r w:rsidR="000F0AD3">
        <w:rPr>
          <w:szCs w:val="22"/>
        </w:rPr>
        <w:t xml:space="preserve">00 MHz band could be allocated to the </w:t>
      </w:r>
      <w:r w:rsidR="00984259">
        <w:rPr>
          <w:szCs w:val="22"/>
        </w:rPr>
        <w:t xml:space="preserve">fixed and </w:t>
      </w:r>
      <w:r w:rsidR="000F0AD3">
        <w:rPr>
          <w:szCs w:val="22"/>
        </w:rPr>
        <w:t xml:space="preserve">mobile </w:t>
      </w:r>
      <w:r w:rsidR="00205157">
        <w:rPr>
          <w:szCs w:val="22"/>
        </w:rPr>
        <w:t xml:space="preserve">except aeronautical mobile </w:t>
      </w:r>
      <w:r w:rsidR="000F0AD3">
        <w:rPr>
          <w:szCs w:val="22"/>
        </w:rPr>
        <w:t>services on a primary basis</w:t>
      </w:r>
      <w:r w:rsidR="00205157">
        <w:rPr>
          <w:szCs w:val="22"/>
        </w:rPr>
        <w:t xml:space="preserve">, </w:t>
      </w:r>
      <w:r>
        <w:rPr>
          <w:szCs w:val="22"/>
        </w:rPr>
        <w:t>added footnote NG182</w:t>
      </w:r>
      <w:r w:rsidR="003F1AD9">
        <w:rPr>
          <w:szCs w:val="22"/>
        </w:rPr>
        <w:t xml:space="preserve">, </w:t>
      </w:r>
      <w:r>
        <w:rPr>
          <w:szCs w:val="22"/>
        </w:rPr>
        <w:t>revised footnote NG457A</w:t>
      </w:r>
      <w:r w:rsidR="003F1AD9">
        <w:rPr>
          <w:szCs w:val="22"/>
        </w:rPr>
        <w:t>, and added a cross reference to Part 27</w:t>
      </w:r>
      <w:r>
        <w:rPr>
          <w:szCs w:val="22"/>
        </w:rPr>
        <w:t>.</w:t>
      </w:r>
    </w:p>
    <w:p w14:paraId="0E5D5877" w14:textId="77777777" w:rsidR="006F44DF" w:rsidRDefault="006F44DF" w:rsidP="002012AE">
      <w:pPr>
        <w:tabs>
          <w:tab w:val="left" w:pos="450"/>
          <w:tab w:val="center" w:pos="4680"/>
        </w:tabs>
        <w:suppressAutoHyphens/>
        <w:rPr>
          <w:szCs w:val="22"/>
        </w:rPr>
      </w:pPr>
      <w:r w:rsidRPr="006F44DF">
        <w:rPr>
          <w:bCs/>
          <w:i/>
          <w:iCs/>
          <w:szCs w:val="22"/>
        </w:rPr>
        <w:t>3.7-4.2 GHz Order and NPR</w:t>
      </w:r>
      <w:r w:rsidRPr="00620AF9">
        <w:rPr>
          <w:bCs/>
          <w:i/>
          <w:iCs/>
          <w:szCs w:val="22"/>
        </w:rPr>
        <w:t>M</w:t>
      </w:r>
      <w:r w:rsidRPr="00620AF9">
        <w:rPr>
          <w:i/>
          <w:iCs/>
          <w:szCs w:val="22"/>
        </w:rPr>
        <w:t>:</w:t>
      </w:r>
      <w:r>
        <w:rPr>
          <w:szCs w:val="22"/>
        </w:rPr>
        <w:t xml:space="preserve">  </w:t>
      </w:r>
      <w:hyperlink r:id="rId112" w:history="1">
        <w:r w:rsidRPr="001A4BC2">
          <w:rPr>
            <w:rStyle w:val="Hyperlink"/>
            <w:szCs w:val="22"/>
          </w:rPr>
          <w:t>Word</w:t>
        </w:r>
      </w:hyperlink>
      <w:r>
        <w:rPr>
          <w:szCs w:val="22"/>
        </w:rPr>
        <w:t xml:space="preserve"> | </w:t>
      </w:r>
      <w:hyperlink r:id="rId113" w:history="1">
        <w:r w:rsidRPr="001A4BC2">
          <w:rPr>
            <w:rStyle w:val="Hyperlink"/>
            <w:szCs w:val="22"/>
          </w:rPr>
          <w:t>Acrobat</w:t>
        </w:r>
      </w:hyperlink>
      <w:r>
        <w:rPr>
          <w:szCs w:val="22"/>
        </w:rPr>
        <w:t xml:space="preserve">; </w:t>
      </w:r>
      <w:r w:rsidRPr="00A134BF">
        <w:rPr>
          <w:i/>
          <w:iCs/>
          <w:szCs w:val="22"/>
        </w:rPr>
        <w:t>News Release:</w:t>
      </w:r>
      <w:r>
        <w:rPr>
          <w:szCs w:val="22"/>
        </w:rPr>
        <w:t xml:space="preserve"> </w:t>
      </w:r>
      <w:hyperlink r:id="rId114" w:history="1">
        <w:r w:rsidRPr="00B0167E">
          <w:rPr>
            <w:rStyle w:val="Hyperlink"/>
            <w:szCs w:val="22"/>
          </w:rPr>
          <w:t>Word</w:t>
        </w:r>
      </w:hyperlink>
      <w:r>
        <w:rPr>
          <w:szCs w:val="22"/>
        </w:rPr>
        <w:t xml:space="preserve"> | </w:t>
      </w:r>
      <w:hyperlink r:id="rId115" w:history="1">
        <w:r w:rsidRPr="00B0167E">
          <w:rPr>
            <w:rStyle w:val="Hyperlink"/>
            <w:szCs w:val="22"/>
          </w:rPr>
          <w:t>Acrobat</w:t>
        </w:r>
      </w:hyperlink>
    </w:p>
    <w:p w14:paraId="2E178ABF" w14:textId="77777777" w:rsidR="006F44DF" w:rsidRPr="00570162" w:rsidRDefault="006F44DF" w:rsidP="006F44DF">
      <w:pPr>
        <w:tabs>
          <w:tab w:val="center" w:pos="4680"/>
        </w:tabs>
        <w:suppressAutoHyphens/>
        <w:rPr>
          <w:spacing w:val="-2"/>
        </w:rPr>
      </w:pPr>
      <w:r w:rsidRPr="00F46144">
        <w:rPr>
          <w:i/>
          <w:spacing w:val="-2"/>
        </w:rPr>
        <w:t>Expanding Flexible Use of the 3.7 to 4.2 GHz Band</w:t>
      </w:r>
      <w:r w:rsidRPr="00F46144">
        <w:rPr>
          <w:spacing w:val="-2"/>
        </w:rPr>
        <w:t xml:space="preserve">, </w:t>
      </w:r>
      <w:r w:rsidRPr="00F46144">
        <w:rPr>
          <w:i/>
          <w:spacing w:val="-2"/>
        </w:rPr>
        <w:t>Expanding Flexible Use in Mid-Band Spectrum Between 3.7 and 24 GHz</w:t>
      </w:r>
      <w:r>
        <w:rPr>
          <w:spacing w:val="-2"/>
        </w:rPr>
        <w:t xml:space="preserve">, </w:t>
      </w:r>
      <w:r w:rsidRPr="00F46144">
        <w:rPr>
          <w:i/>
          <w:spacing w:val="-2"/>
        </w:rPr>
        <w:t>Petition for Rulemaking to Amend and Modernize Parts 25 and 101 of the Commission’s Rules to Authorize and Facilitate the Deployment of Licensed Point-to-Multipoint Fixed Wireless Broadband Service in the 3.7-4.2 GHz Band</w:t>
      </w:r>
      <w:r>
        <w:rPr>
          <w:spacing w:val="-2"/>
        </w:rPr>
        <w:t xml:space="preserve"> [and] </w:t>
      </w:r>
      <w:r w:rsidRPr="00F46144">
        <w:rPr>
          <w:i/>
          <w:spacing w:val="-2"/>
        </w:rPr>
        <w:t>Fixed Wireless Communications Coalition, Inc., Request for Modified Coordination Procedures in Band Shared Between the Fixed Service and the Fixed Satellite Service</w:t>
      </w:r>
      <w:r>
        <w:rPr>
          <w:spacing w:val="-2"/>
        </w:rPr>
        <w:t xml:space="preserve">, </w:t>
      </w:r>
      <w:r w:rsidRPr="00570162">
        <w:rPr>
          <w:spacing w:val="-2"/>
        </w:rPr>
        <w:t>GN Docket No. 18-122</w:t>
      </w:r>
      <w:r>
        <w:rPr>
          <w:spacing w:val="-2"/>
        </w:rPr>
        <w:t>, GN Docket No. 17-183 (Inquiry Terminated as to 3.7-4.2 GHz),</w:t>
      </w:r>
    </w:p>
    <w:p w14:paraId="5832A018" w14:textId="2C4FB7E7" w:rsidR="006F44DF" w:rsidRDefault="006F44DF" w:rsidP="006F44DF">
      <w:pPr>
        <w:tabs>
          <w:tab w:val="center" w:pos="2016"/>
        </w:tabs>
        <w:suppressAutoHyphens/>
        <w:spacing w:after="100"/>
        <w:rPr>
          <w:spacing w:val="-2"/>
        </w:rPr>
      </w:pPr>
      <w:r w:rsidRPr="00570162">
        <w:rPr>
          <w:spacing w:val="-2"/>
        </w:rPr>
        <w:t>RM-11791</w:t>
      </w:r>
      <w:r>
        <w:rPr>
          <w:spacing w:val="-2"/>
        </w:rPr>
        <w:t xml:space="preserve">, </w:t>
      </w:r>
      <w:r w:rsidRPr="00570162">
        <w:rPr>
          <w:spacing w:val="-2"/>
        </w:rPr>
        <w:t>RM-11778</w:t>
      </w:r>
      <w:r>
        <w:rPr>
          <w:spacing w:val="-2"/>
        </w:rPr>
        <w:t xml:space="preserve">, Order and Notice of Proposed Rulemaking, </w:t>
      </w:r>
      <w:r w:rsidR="00DB0EA8">
        <w:rPr>
          <w:spacing w:val="-2"/>
        </w:rPr>
        <w:t xml:space="preserve">FCC 18-122, </w:t>
      </w:r>
      <w:r>
        <w:rPr>
          <w:spacing w:val="-2"/>
        </w:rPr>
        <w:t>adopted July 12, 2018, released July</w:t>
      </w:r>
      <w:r w:rsidR="005F0E0A">
        <w:rPr>
          <w:spacing w:val="-2"/>
        </w:rPr>
        <w:t> </w:t>
      </w:r>
      <w:r>
        <w:rPr>
          <w:spacing w:val="-2"/>
        </w:rPr>
        <w:t>13,</w:t>
      </w:r>
      <w:r w:rsidR="005F0E0A">
        <w:rPr>
          <w:spacing w:val="-2"/>
        </w:rPr>
        <w:t> </w:t>
      </w:r>
      <w:r>
        <w:rPr>
          <w:spacing w:val="-2"/>
        </w:rPr>
        <w:t xml:space="preserve">2018, 33 FCC </w:t>
      </w:r>
      <w:proofErr w:type="spellStart"/>
      <w:r>
        <w:rPr>
          <w:spacing w:val="-2"/>
        </w:rPr>
        <w:t>Rcd</w:t>
      </w:r>
      <w:proofErr w:type="spellEnd"/>
      <w:r>
        <w:rPr>
          <w:spacing w:val="-2"/>
        </w:rPr>
        <w:t xml:space="preserve"> 6915 (</w:t>
      </w:r>
      <w:hyperlink r:id="rId116" w:history="1">
        <w:r w:rsidRPr="001A4BC2">
          <w:rPr>
            <w:rStyle w:val="Hyperlink"/>
            <w:spacing w:val="-2"/>
          </w:rPr>
          <w:t>2018</w:t>
        </w:r>
      </w:hyperlink>
      <w:r>
        <w:rPr>
          <w:spacing w:val="-2"/>
        </w:rPr>
        <w:t>)</w:t>
      </w:r>
      <w:r w:rsidR="00AE284A">
        <w:rPr>
          <w:spacing w:val="-2"/>
        </w:rPr>
        <w:t xml:space="preserve">, </w:t>
      </w:r>
      <w:r w:rsidR="00AE284A" w:rsidRPr="00AE284A">
        <w:rPr>
          <w:spacing w:val="-2"/>
        </w:rPr>
        <w:t>83 F</w:t>
      </w:r>
      <w:r w:rsidR="00896243">
        <w:rPr>
          <w:spacing w:val="-2"/>
        </w:rPr>
        <w:t xml:space="preserve">ed. </w:t>
      </w:r>
      <w:r w:rsidR="00AE284A" w:rsidRPr="00AE284A">
        <w:rPr>
          <w:spacing w:val="-2"/>
        </w:rPr>
        <w:t>R</w:t>
      </w:r>
      <w:r w:rsidR="00896243">
        <w:rPr>
          <w:spacing w:val="-2"/>
        </w:rPr>
        <w:t>eg.</w:t>
      </w:r>
      <w:r w:rsidR="00AE284A" w:rsidRPr="00AE284A">
        <w:rPr>
          <w:spacing w:val="-2"/>
        </w:rPr>
        <w:t xml:space="preserve"> 44128</w:t>
      </w:r>
      <w:r w:rsidR="00AE284A">
        <w:rPr>
          <w:spacing w:val="-2"/>
        </w:rPr>
        <w:t xml:space="preserve"> (</w:t>
      </w:r>
      <w:hyperlink r:id="rId117" w:history="1">
        <w:r w:rsidR="00AE284A" w:rsidRPr="00E30277">
          <w:rPr>
            <w:rStyle w:val="Hyperlink"/>
            <w:spacing w:val="-2"/>
          </w:rPr>
          <w:t>August 29, 2018</w:t>
        </w:r>
      </w:hyperlink>
      <w:r w:rsidR="00AE284A">
        <w:rPr>
          <w:spacing w:val="-2"/>
        </w:rPr>
        <w:t>)</w:t>
      </w:r>
      <w:r w:rsidR="00DB0EA8">
        <w:rPr>
          <w:spacing w:val="-2"/>
        </w:rPr>
        <w:t>.</w:t>
      </w:r>
    </w:p>
    <w:p w14:paraId="2934A956" w14:textId="7D3EBF1D" w:rsidR="006F44DF" w:rsidRDefault="006F44DF" w:rsidP="006F44DF">
      <w:pPr>
        <w:tabs>
          <w:tab w:val="left" w:pos="450"/>
        </w:tabs>
        <w:suppressAutoHyphens/>
        <w:rPr>
          <w:szCs w:val="22"/>
        </w:rPr>
      </w:pPr>
      <w:r w:rsidRPr="0071425A">
        <w:rPr>
          <w:i/>
          <w:szCs w:val="22"/>
        </w:rPr>
        <w:t xml:space="preserve">Mid-Band </w:t>
      </w:r>
      <w:r w:rsidRPr="002012AE">
        <w:rPr>
          <w:i/>
          <w:szCs w:val="22"/>
        </w:rPr>
        <w:t>NOI:</w:t>
      </w:r>
      <w:r>
        <w:rPr>
          <w:szCs w:val="22"/>
        </w:rPr>
        <w:t xml:space="preserve">  </w:t>
      </w:r>
      <w:hyperlink r:id="rId118" w:history="1">
        <w:r w:rsidRPr="008C3C66">
          <w:rPr>
            <w:rStyle w:val="Hyperlink"/>
            <w:szCs w:val="22"/>
          </w:rPr>
          <w:t>Word</w:t>
        </w:r>
      </w:hyperlink>
      <w:r>
        <w:rPr>
          <w:szCs w:val="22"/>
        </w:rPr>
        <w:t xml:space="preserve"> | </w:t>
      </w:r>
      <w:hyperlink r:id="rId119" w:history="1">
        <w:r w:rsidRPr="008C3C66">
          <w:rPr>
            <w:rStyle w:val="Hyperlink"/>
            <w:szCs w:val="22"/>
          </w:rPr>
          <w:t>Acrobat</w:t>
        </w:r>
      </w:hyperlink>
      <w:r>
        <w:rPr>
          <w:szCs w:val="22"/>
        </w:rPr>
        <w:t xml:space="preserve">; </w:t>
      </w:r>
      <w:r w:rsidRPr="00A134BF">
        <w:rPr>
          <w:i/>
          <w:iCs/>
          <w:szCs w:val="22"/>
        </w:rPr>
        <w:t>News Release:</w:t>
      </w:r>
      <w:r>
        <w:rPr>
          <w:szCs w:val="22"/>
        </w:rPr>
        <w:t xml:space="preserve"> </w:t>
      </w:r>
      <w:hyperlink r:id="rId120" w:history="1">
        <w:r w:rsidRPr="00ED69ED">
          <w:rPr>
            <w:rStyle w:val="Hyperlink"/>
            <w:szCs w:val="22"/>
          </w:rPr>
          <w:t>Word</w:t>
        </w:r>
      </w:hyperlink>
      <w:r>
        <w:rPr>
          <w:szCs w:val="22"/>
        </w:rPr>
        <w:t xml:space="preserve"> | </w:t>
      </w:r>
      <w:hyperlink r:id="rId121" w:history="1">
        <w:r w:rsidRPr="00ED69ED">
          <w:rPr>
            <w:rStyle w:val="Hyperlink"/>
            <w:szCs w:val="22"/>
          </w:rPr>
          <w:t>Acrobat</w:t>
        </w:r>
      </w:hyperlink>
    </w:p>
    <w:p w14:paraId="6451224E" w14:textId="77777777" w:rsidR="006F44DF" w:rsidRDefault="006F44DF" w:rsidP="006F44DF">
      <w:pPr>
        <w:tabs>
          <w:tab w:val="left" w:pos="450"/>
        </w:tabs>
        <w:suppressAutoHyphens/>
        <w:spacing w:after="220"/>
        <w:rPr>
          <w:rStyle w:val="item-value"/>
          <w:szCs w:val="22"/>
          <w:lang w:val="en"/>
        </w:rPr>
      </w:pPr>
      <w:r w:rsidRPr="00ED69ED">
        <w:rPr>
          <w:i/>
          <w:spacing w:val="-2"/>
          <w:szCs w:val="22"/>
        </w:rPr>
        <w:t>Expanding Flexible Use in Mid-Band Spectrum Between 3.7 and 24 GHz</w:t>
      </w:r>
      <w:r>
        <w:rPr>
          <w:spacing w:val="-2"/>
          <w:szCs w:val="22"/>
        </w:rPr>
        <w:t xml:space="preserve">, GN Docket No. 17-183, Notice of Inquiry, </w:t>
      </w:r>
      <w:r>
        <w:rPr>
          <w:szCs w:val="22"/>
        </w:rPr>
        <w:t xml:space="preserve">FCC 17-104, </w:t>
      </w:r>
      <w:r>
        <w:rPr>
          <w:spacing w:val="-2"/>
          <w:szCs w:val="22"/>
        </w:rPr>
        <w:t xml:space="preserve">adopted and released August 3, 2017; </w:t>
      </w:r>
      <w:r>
        <w:rPr>
          <w:rStyle w:val="item-value"/>
          <w:szCs w:val="22"/>
          <w:lang w:val="en"/>
        </w:rPr>
        <w:t xml:space="preserve">32 FCC </w:t>
      </w:r>
      <w:proofErr w:type="spellStart"/>
      <w:r>
        <w:rPr>
          <w:rStyle w:val="item-value"/>
          <w:szCs w:val="22"/>
          <w:lang w:val="en"/>
        </w:rPr>
        <w:t>Rcd</w:t>
      </w:r>
      <w:proofErr w:type="spellEnd"/>
      <w:r>
        <w:rPr>
          <w:rStyle w:val="item-value"/>
          <w:szCs w:val="22"/>
          <w:lang w:val="en"/>
        </w:rPr>
        <w:t xml:space="preserve"> 6373 (</w:t>
      </w:r>
      <w:hyperlink r:id="rId122" w:history="1">
        <w:r w:rsidRPr="00B6775C">
          <w:rPr>
            <w:rStyle w:val="Hyperlink"/>
            <w:szCs w:val="22"/>
            <w:lang w:val="en"/>
          </w:rPr>
          <w:t>2017</w:t>
        </w:r>
      </w:hyperlink>
      <w:r>
        <w:rPr>
          <w:rStyle w:val="item-value"/>
          <w:szCs w:val="22"/>
          <w:lang w:val="en"/>
        </w:rPr>
        <w:t>).</w:t>
      </w:r>
    </w:p>
    <w:p w14:paraId="29F8B72B" w14:textId="422B2D6F" w:rsidR="00D020A3" w:rsidRPr="002C4747" w:rsidRDefault="000E3F72" w:rsidP="00952062">
      <w:pPr>
        <w:tabs>
          <w:tab w:val="left" w:pos="450"/>
        </w:tabs>
        <w:suppressAutoHyphens/>
        <w:spacing w:after="100"/>
        <w:rPr>
          <w:b/>
          <w:bCs/>
          <w:szCs w:val="22"/>
          <w:u w:val="single"/>
        </w:rPr>
      </w:pPr>
      <w:r w:rsidRPr="00676610">
        <w:rPr>
          <w:szCs w:val="22"/>
        </w:rPr>
        <w:t>(</w:t>
      </w:r>
      <w:r w:rsidR="008E390C">
        <w:rPr>
          <w:szCs w:val="22"/>
        </w:rPr>
        <w:t>4</w:t>
      </w:r>
      <w:r w:rsidRPr="00676610">
        <w:rPr>
          <w:szCs w:val="22"/>
        </w:rPr>
        <w:t>)</w:t>
      </w:r>
      <w:r w:rsidRPr="00676610">
        <w:rPr>
          <w:szCs w:val="22"/>
        </w:rPr>
        <w:tab/>
      </w:r>
      <w:r w:rsidR="00D020A3" w:rsidRPr="00676610">
        <w:rPr>
          <w:b/>
          <w:bCs/>
          <w:szCs w:val="22"/>
          <w:u w:val="single"/>
        </w:rPr>
        <w:t>ESIMs 2</w:t>
      </w:r>
      <w:r w:rsidR="00D020A3" w:rsidRPr="00676610">
        <w:rPr>
          <w:b/>
          <w:bCs/>
          <w:szCs w:val="22"/>
          <w:u w:val="single"/>
          <w:vertAlign w:val="superscript"/>
        </w:rPr>
        <w:t>nd</w:t>
      </w:r>
      <w:r w:rsidR="00D020A3" w:rsidRPr="00676610">
        <w:rPr>
          <w:b/>
          <w:bCs/>
          <w:szCs w:val="22"/>
          <w:u w:val="single"/>
        </w:rPr>
        <w:t xml:space="preserve"> R&amp;O</w:t>
      </w:r>
      <w:r w:rsidR="00076422">
        <w:rPr>
          <w:b/>
          <w:bCs/>
          <w:szCs w:val="22"/>
          <w:u w:val="single"/>
        </w:rPr>
        <w:t xml:space="preserve">, </w:t>
      </w:r>
      <w:r w:rsidR="00D020A3" w:rsidRPr="00676610">
        <w:rPr>
          <w:b/>
          <w:bCs/>
          <w:szCs w:val="22"/>
          <w:u w:val="single"/>
        </w:rPr>
        <w:t>R&amp;O</w:t>
      </w:r>
      <w:r w:rsidR="00076422">
        <w:rPr>
          <w:b/>
          <w:bCs/>
          <w:szCs w:val="22"/>
          <w:u w:val="single"/>
        </w:rPr>
        <w:t>,</w:t>
      </w:r>
      <w:r w:rsidR="00BC4A4A">
        <w:rPr>
          <w:b/>
          <w:bCs/>
          <w:szCs w:val="22"/>
          <w:u w:val="single"/>
        </w:rPr>
        <w:t xml:space="preserve"> and FNPRM</w:t>
      </w:r>
      <w:r w:rsidR="00D020A3" w:rsidRPr="00676610">
        <w:rPr>
          <w:szCs w:val="22"/>
        </w:rPr>
        <w:t>:</w:t>
      </w:r>
      <w:r w:rsidR="00A82DF9">
        <w:rPr>
          <w:szCs w:val="22"/>
        </w:rPr>
        <w:t xml:space="preserve"> </w:t>
      </w:r>
      <w:r w:rsidR="00D020A3" w:rsidRPr="00676610">
        <w:rPr>
          <w:szCs w:val="22"/>
        </w:rPr>
        <w:t xml:space="preserve"> </w:t>
      </w:r>
      <w:hyperlink r:id="rId123" w:history="1">
        <w:r w:rsidR="00D020A3" w:rsidRPr="006A1663">
          <w:rPr>
            <w:rStyle w:val="Hyperlink"/>
            <w:szCs w:val="22"/>
          </w:rPr>
          <w:t>Word</w:t>
        </w:r>
      </w:hyperlink>
      <w:r w:rsidR="00D020A3" w:rsidRPr="00676610">
        <w:rPr>
          <w:szCs w:val="22"/>
        </w:rPr>
        <w:t xml:space="preserve"> |</w:t>
      </w:r>
      <w:hyperlink r:id="rId124" w:history="1">
        <w:r w:rsidR="00D020A3" w:rsidRPr="00BD5459">
          <w:rPr>
            <w:rStyle w:val="Hyperlink"/>
            <w:szCs w:val="22"/>
          </w:rPr>
          <w:t>Acrobat</w:t>
        </w:r>
      </w:hyperlink>
      <w:r w:rsidR="00D020A3" w:rsidRPr="00676610">
        <w:rPr>
          <w:szCs w:val="22"/>
        </w:rPr>
        <w:t xml:space="preserve">; </w:t>
      </w:r>
      <w:r w:rsidR="00D020A3" w:rsidRPr="00676610">
        <w:rPr>
          <w:i/>
          <w:iCs/>
          <w:szCs w:val="22"/>
        </w:rPr>
        <w:t>News Release:</w:t>
      </w:r>
      <w:r w:rsidR="00D020A3" w:rsidRPr="00676610">
        <w:rPr>
          <w:szCs w:val="22"/>
        </w:rPr>
        <w:t xml:space="preserve"> </w:t>
      </w:r>
      <w:hyperlink r:id="rId125" w:history="1">
        <w:r w:rsidR="00D020A3" w:rsidRPr="00101A9D">
          <w:rPr>
            <w:rStyle w:val="Hyperlink"/>
            <w:szCs w:val="22"/>
          </w:rPr>
          <w:t>Word</w:t>
        </w:r>
      </w:hyperlink>
      <w:r w:rsidR="00D020A3" w:rsidRPr="00676610">
        <w:rPr>
          <w:szCs w:val="22"/>
        </w:rPr>
        <w:t xml:space="preserve"> | </w:t>
      </w:r>
      <w:hyperlink r:id="rId126" w:history="1">
        <w:r w:rsidR="00D020A3" w:rsidRPr="00D03D22">
          <w:rPr>
            <w:rStyle w:val="Hyperlink"/>
            <w:szCs w:val="22"/>
          </w:rPr>
          <w:t>Acrobat</w:t>
        </w:r>
      </w:hyperlink>
    </w:p>
    <w:p w14:paraId="4597ACC2" w14:textId="51A7FA08" w:rsidR="00D03052" w:rsidRPr="00F44C92" w:rsidRDefault="00BE1833" w:rsidP="002C4747">
      <w:pPr>
        <w:pStyle w:val="NormalWeb"/>
        <w:spacing w:before="0" w:beforeAutospacing="0" w:afterAutospacing="0"/>
        <w:rPr>
          <w:bCs/>
          <w:sz w:val="22"/>
          <w:szCs w:val="22"/>
        </w:rPr>
      </w:pPr>
      <w:r w:rsidRPr="00BE1833">
        <w:rPr>
          <w:spacing w:val="-2"/>
          <w:sz w:val="22"/>
          <w:szCs w:val="22"/>
        </w:rPr>
        <w:t>Amendment of Parts 2 and 25 of the Commission’s Rules to Facilitate the Use of Earth Stations in Motion Communicating with Geostationary Orbit Space Stations in Frequency Bands Allocated to the Fixed Satellite Service</w:t>
      </w:r>
      <w:r w:rsidR="00676610" w:rsidRPr="002C4747">
        <w:rPr>
          <w:spacing w:val="-2"/>
          <w:sz w:val="22"/>
          <w:szCs w:val="22"/>
        </w:rPr>
        <w:t xml:space="preserve"> and</w:t>
      </w:r>
      <w:r w:rsidRPr="00BE1833">
        <w:rPr>
          <w:spacing w:val="-2"/>
          <w:sz w:val="22"/>
          <w:szCs w:val="22"/>
        </w:rPr>
        <w:t xml:space="preserve"> </w:t>
      </w:r>
      <w:r w:rsidRPr="00BE1833">
        <w:rPr>
          <w:rFonts w:eastAsia="Courier"/>
          <w:spacing w:val="-2"/>
          <w:sz w:val="22"/>
          <w:szCs w:val="22"/>
        </w:rPr>
        <w:t>Facilitating the Communications of Earth Stations in Motion with Non-Geostationary Orbit Space Stations</w:t>
      </w:r>
      <w:r w:rsidR="00676610" w:rsidRPr="002C4747">
        <w:rPr>
          <w:rFonts w:eastAsia="Courier"/>
          <w:spacing w:val="-2"/>
          <w:sz w:val="22"/>
          <w:szCs w:val="22"/>
        </w:rPr>
        <w:t xml:space="preserve">, </w:t>
      </w:r>
      <w:r w:rsidRPr="00BE1833">
        <w:rPr>
          <w:bCs/>
          <w:sz w:val="22"/>
          <w:szCs w:val="22"/>
        </w:rPr>
        <w:t>Second Report and Order</w:t>
      </w:r>
      <w:r w:rsidR="00F44C92">
        <w:rPr>
          <w:bCs/>
          <w:sz w:val="22"/>
          <w:szCs w:val="22"/>
        </w:rPr>
        <w:t xml:space="preserve"> in IB Docket No. 17-95</w:t>
      </w:r>
      <w:r w:rsidRPr="00BE1833">
        <w:rPr>
          <w:bCs/>
          <w:sz w:val="22"/>
          <w:szCs w:val="22"/>
        </w:rPr>
        <w:t xml:space="preserve"> and Report and Order</w:t>
      </w:r>
      <w:r w:rsidR="00F44C92">
        <w:rPr>
          <w:bCs/>
          <w:sz w:val="22"/>
          <w:szCs w:val="22"/>
        </w:rPr>
        <w:t xml:space="preserve"> in IB Docket No. 18-315 and Further Notice of Proposed Rulemaking</w:t>
      </w:r>
      <w:r w:rsidR="00D03052" w:rsidRPr="002C4747">
        <w:rPr>
          <w:sz w:val="22"/>
          <w:szCs w:val="22"/>
        </w:rPr>
        <w:t>, FCC 20-</w:t>
      </w:r>
      <w:r w:rsidR="00622D97">
        <w:rPr>
          <w:sz w:val="22"/>
          <w:szCs w:val="22"/>
        </w:rPr>
        <w:t>66</w:t>
      </w:r>
      <w:r w:rsidR="00D03052" w:rsidRPr="002C4747">
        <w:rPr>
          <w:sz w:val="22"/>
          <w:szCs w:val="22"/>
        </w:rPr>
        <w:t xml:space="preserve">, adopted May </w:t>
      </w:r>
      <w:r w:rsidR="00622D97">
        <w:rPr>
          <w:sz w:val="22"/>
          <w:szCs w:val="22"/>
        </w:rPr>
        <w:t>12</w:t>
      </w:r>
      <w:r w:rsidR="00D03052" w:rsidRPr="002C4747">
        <w:rPr>
          <w:sz w:val="22"/>
          <w:szCs w:val="22"/>
        </w:rPr>
        <w:t xml:space="preserve">, 2020, released May </w:t>
      </w:r>
      <w:r w:rsidR="00622D97">
        <w:rPr>
          <w:sz w:val="22"/>
          <w:szCs w:val="22"/>
        </w:rPr>
        <w:t>14</w:t>
      </w:r>
      <w:r w:rsidR="00D03052" w:rsidRPr="002C4747">
        <w:rPr>
          <w:sz w:val="22"/>
          <w:szCs w:val="22"/>
        </w:rPr>
        <w:t>, 2020</w:t>
      </w:r>
      <w:r w:rsidR="0049346F">
        <w:rPr>
          <w:sz w:val="22"/>
          <w:szCs w:val="22"/>
        </w:rPr>
        <w:t xml:space="preserve">; </w:t>
      </w:r>
      <w:r w:rsidR="0049346F" w:rsidRPr="0049346F">
        <w:rPr>
          <w:sz w:val="22"/>
          <w:szCs w:val="22"/>
        </w:rPr>
        <w:t xml:space="preserve">35 FCC </w:t>
      </w:r>
      <w:proofErr w:type="spellStart"/>
      <w:r w:rsidR="0049346F" w:rsidRPr="0049346F">
        <w:rPr>
          <w:sz w:val="22"/>
          <w:szCs w:val="22"/>
        </w:rPr>
        <w:t>Rcd</w:t>
      </w:r>
      <w:proofErr w:type="spellEnd"/>
      <w:r w:rsidR="0049346F" w:rsidRPr="0049346F">
        <w:rPr>
          <w:sz w:val="22"/>
          <w:szCs w:val="22"/>
        </w:rPr>
        <w:t xml:space="preserve"> 5137</w:t>
      </w:r>
      <w:r w:rsidR="0049346F">
        <w:rPr>
          <w:sz w:val="22"/>
          <w:szCs w:val="22"/>
        </w:rPr>
        <w:t xml:space="preserve"> (</w:t>
      </w:r>
      <w:hyperlink r:id="rId127" w:history="1">
        <w:r w:rsidR="0049346F" w:rsidRPr="00754D2A">
          <w:rPr>
            <w:rStyle w:val="Hyperlink"/>
            <w:sz w:val="22"/>
            <w:szCs w:val="22"/>
          </w:rPr>
          <w:t>2020</w:t>
        </w:r>
      </w:hyperlink>
      <w:r w:rsidR="0049346F">
        <w:rPr>
          <w:sz w:val="22"/>
          <w:szCs w:val="22"/>
        </w:rPr>
        <w:t>)</w:t>
      </w:r>
      <w:r w:rsidR="00AF0F69">
        <w:rPr>
          <w:sz w:val="22"/>
          <w:szCs w:val="22"/>
        </w:rPr>
        <w:t xml:space="preserve">, </w:t>
      </w:r>
      <w:r w:rsidR="00AF0F69" w:rsidRPr="00AF0F69">
        <w:rPr>
          <w:sz w:val="22"/>
          <w:szCs w:val="22"/>
        </w:rPr>
        <w:t>85 F</w:t>
      </w:r>
      <w:r w:rsidR="00AF0F69">
        <w:rPr>
          <w:sz w:val="22"/>
          <w:szCs w:val="22"/>
        </w:rPr>
        <w:t xml:space="preserve">ed. </w:t>
      </w:r>
      <w:r w:rsidR="00AF0F69" w:rsidRPr="00AF0F69">
        <w:rPr>
          <w:sz w:val="22"/>
          <w:szCs w:val="22"/>
        </w:rPr>
        <w:t>R</w:t>
      </w:r>
      <w:r w:rsidR="00AF0F69">
        <w:rPr>
          <w:sz w:val="22"/>
          <w:szCs w:val="22"/>
        </w:rPr>
        <w:t>eg.</w:t>
      </w:r>
      <w:r w:rsidR="00AF0F69" w:rsidRPr="00AF0F69">
        <w:rPr>
          <w:sz w:val="22"/>
          <w:szCs w:val="22"/>
        </w:rPr>
        <w:t xml:space="preserve"> 44772</w:t>
      </w:r>
      <w:r w:rsidR="00AF0F69">
        <w:rPr>
          <w:sz w:val="22"/>
          <w:szCs w:val="22"/>
        </w:rPr>
        <w:t xml:space="preserve"> (</w:t>
      </w:r>
      <w:hyperlink r:id="rId128" w:history="1">
        <w:r w:rsidR="00AF0F69" w:rsidRPr="004C48FE">
          <w:rPr>
            <w:rStyle w:val="Hyperlink"/>
            <w:sz w:val="22"/>
            <w:szCs w:val="22"/>
          </w:rPr>
          <w:t>July 24, 2020</w:t>
        </w:r>
      </w:hyperlink>
      <w:r w:rsidR="00AF0F69">
        <w:rPr>
          <w:sz w:val="22"/>
          <w:szCs w:val="22"/>
        </w:rPr>
        <w:t>)</w:t>
      </w:r>
      <w:r w:rsidR="00D03052" w:rsidRPr="002C4747">
        <w:rPr>
          <w:sz w:val="22"/>
          <w:szCs w:val="22"/>
        </w:rPr>
        <w:t>.</w:t>
      </w:r>
    </w:p>
    <w:p w14:paraId="66CB7AE5" w14:textId="28E7C407" w:rsidR="00BE1833" w:rsidRPr="002C4747" w:rsidRDefault="002012AE" w:rsidP="002C4747">
      <w:pPr>
        <w:tabs>
          <w:tab w:val="center" w:pos="4680"/>
        </w:tabs>
        <w:suppressAutoHyphens/>
        <w:autoSpaceDE w:val="0"/>
        <w:autoSpaceDN w:val="0"/>
        <w:spacing w:after="100"/>
        <w:rPr>
          <w:bCs/>
          <w:snapToGrid/>
          <w:kern w:val="0"/>
          <w:szCs w:val="22"/>
        </w:rPr>
      </w:pPr>
      <w:r w:rsidRPr="002C4747">
        <w:rPr>
          <w:bCs/>
          <w:snapToGrid/>
          <w:kern w:val="0"/>
          <w:szCs w:val="22"/>
        </w:rPr>
        <w:t xml:space="preserve">The </w:t>
      </w:r>
      <w:r w:rsidRPr="002C4747">
        <w:rPr>
          <w:bCs/>
          <w:i/>
          <w:iCs/>
          <w:snapToGrid/>
          <w:kern w:val="0"/>
          <w:szCs w:val="22"/>
        </w:rPr>
        <w:t>ESIMs 2</w:t>
      </w:r>
      <w:r w:rsidRPr="002C4747">
        <w:rPr>
          <w:bCs/>
          <w:i/>
          <w:iCs/>
          <w:snapToGrid/>
          <w:kern w:val="0"/>
          <w:szCs w:val="22"/>
          <w:vertAlign w:val="superscript"/>
        </w:rPr>
        <w:t>nd</w:t>
      </w:r>
      <w:r w:rsidRPr="002C4747">
        <w:rPr>
          <w:bCs/>
          <w:i/>
          <w:iCs/>
          <w:snapToGrid/>
          <w:kern w:val="0"/>
          <w:szCs w:val="22"/>
        </w:rPr>
        <w:t xml:space="preserve"> R&amp;O and R&amp;O</w:t>
      </w:r>
      <w:r w:rsidRPr="002C4747">
        <w:rPr>
          <w:bCs/>
          <w:snapToGrid/>
          <w:kern w:val="0"/>
          <w:szCs w:val="22"/>
        </w:rPr>
        <w:t xml:space="preserve"> </w:t>
      </w:r>
      <w:r w:rsidR="0030635F">
        <w:rPr>
          <w:bCs/>
          <w:snapToGrid/>
          <w:kern w:val="0"/>
          <w:szCs w:val="22"/>
        </w:rPr>
        <w:t xml:space="preserve">revised </w:t>
      </w:r>
      <w:r w:rsidR="0030635F">
        <w:rPr>
          <w:spacing w:val="-3"/>
          <w:szCs w:val="22"/>
        </w:rPr>
        <w:t xml:space="preserve">footnote </w:t>
      </w:r>
      <w:r w:rsidR="0030635F" w:rsidRPr="009C06D3">
        <w:rPr>
          <w:szCs w:val="22"/>
        </w:rPr>
        <w:t>NG</w:t>
      </w:r>
      <w:r w:rsidR="0030635F">
        <w:rPr>
          <w:szCs w:val="22"/>
        </w:rPr>
        <w:t>527A</w:t>
      </w:r>
      <w:r w:rsidR="00957698">
        <w:rPr>
          <w:szCs w:val="22"/>
        </w:rPr>
        <w:t xml:space="preserve"> and added references to this footnote in the 17.8-18.3 GHz, 18.8-19.3 GHz, </w:t>
      </w:r>
      <w:r w:rsidR="00602FC4">
        <w:rPr>
          <w:szCs w:val="22"/>
        </w:rPr>
        <w:t>and 19.3-19.7 GHz bands</w:t>
      </w:r>
      <w:r w:rsidR="0030635F">
        <w:rPr>
          <w:szCs w:val="22"/>
        </w:rPr>
        <w:t>.</w:t>
      </w:r>
    </w:p>
    <w:p w14:paraId="7532D65A" w14:textId="0298414B" w:rsidR="000A462C" w:rsidRPr="002C4747" w:rsidRDefault="00023462" w:rsidP="00430590">
      <w:pPr>
        <w:tabs>
          <w:tab w:val="left" w:pos="450"/>
          <w:tab w:val="center" w:pos="4680"/>
        </w:tabs>
        <w:suppressAutoHyphens/>
        <w:rPr>
          <w:szCs w:val="22"/>
        </w:rPr>
      </w:pPr>
      <w:r>
        <w:rPr>
          <w:bCs/>
          <w:i/>
          <w:iCs/>
          <w:szCs w:val="22"/>
        </w:rPr>
        <w:t xml:space="preserve">GSO FSS </w:t>
      </w:r>
      <w:r w:rsidR="000A462C" w:rsidRPr="002C4747">
        <w:rPr>
          <w:bCs/>
          <w:i/>
          <w:iCs/>
          <w:szCs w:val="22"/>
        </w:rPr>
        <w:t>ESIMs R&amp;O and FNPRM</w:t>
      </w:r>
      <w:r w:rsidR="000A462C" w:rsidRPr="002C4747">
        <w:rPr>
          <w:i/>
          <w:iCs/>
          <w:szCs w:val="22"/>
        </w:rPr>
        <w:t>:</w:t>
      </w:r>
      <w:r w:rsidR="000A462C" w:rsidRPr="002C4747">
        <w:rPr>
          <w:szCs w:val="22"/>
        </w:rPr>
        <w:t xml:space="preserve"> </w:t>
      </w:r>
      <w:r w:rsidR="00210E30">
        <w:rPr>
          <w:szCs w:val="22"/>
        </w:rPr>
        <w:t xml:space="preserve"> </w:t>
      </w:r>
      <w:hyperlink r:id="rId129" w:history="1">
        <w:r w:rsidR="000A462C" w:rsidRPr="002C4747">
          <w:rPr>
            <w:rStyle w:val="Hyperlink"/>
            <w:szCs w:val="22"/>
          </w:rPr>
          <w:t>Word</w:t>
        </w:r>
      </w:hyperlink>
      <w:r w:rsidR="000A462C" w:rsidRPr="002C4747">
        <w:rPr>
          <w:szCs w:val="22"/>
        </w:rPr>
        <w:t xml:space="preserve"> | </w:t>
      </w:r>
      <w:hyperlink r:id="rId130" w:history="1">
        <w:r w:rsidR="000A462C" w:rsidRPr="002C4747">
          <w:rPr>
            <w:rStyle w:val="Hyperlink"/>
            <w:szCs w:val="22"/>
          </w:rPr>
          <w:t>Acrobat</w:t>
        </w:r>
      </w:hyperlink>
      <w:r w:rsidR="000A462C" w:rsidRPr="002C4747">
        <w:rPr>
          <w:szCs w:val="22"/>
        </w:rPr>
        <w:t xml:space="preserve">; </w:t>
      </w:r>
      <w:r w:rsidR="000A462C" w:rsidRPr="002C4747">
        <w:rPr>
          <w:i/>
          <w:iCs/>
          <w:szCs w:val="22"/>
        </w:rPr>
        <w:t>News Release:</w:t>
      </w:r>
      <w:r w:rsidR="000A462C" w:rsidRPr="002C4747">
        <w:rPr>
          <w:szCs w:val="22"/>
        </w:rPr>
        <w:t xml:space="preserve"> </w:t>
      </w:r>
      <w:hyperlink r:id="rId131" w:history="1">
        <w:r w:rsidR="000A462C" w:rsidRPr="002C4747">
          <w:rPr>
            <w:rStyle w:val="Hyperlink"/>
            <w:szCs w:val="22"/>
          </w:rPr>
          <w:t>Word</w:t>
        </w:r>
      </w:hyperlink>
      <w:r w:rsidR="000A462C" w:rsidRPr="002C4747">
        <w:rPr>
          <w:szCs w:val="22"/>
        </w:rPr>
        <w:t xml:space="preserve"> | </w:t>
      </w:r>
      <w:hyperlink r:id="rId132" w:history="1">
        <w:r w:rsidR="000A462C" w:rsidRPr="002C4747">
          <w:rPr>
            <w:rStyle w:val="Hyperlink"/>
            <w:szCs w:val="22"/>
          </w:rPr>
          <w:t>Acrobat</w:t>
        </w:r>
      </w:hyperlink>
    </w:p>
    <w:p w14:paraId="3A563F78" w14:textId="25C3E3C8" w:rsidR="000A462C" w:rsidRPr="002C4747" w:rsidRDefault="000A462C" w:rsidP="002C4747">
      <w:pPr>
        <w:tabs>
          <w:tab w:val="left" w:pos="450"/>
          <w:tab w:val="center" w:pos="4680"/>
        </w:tabs>
        <w:suppressAutoHyphens/>
        <w:spacing w:after="100"/>
        <w:rPr>
          <w:spacing w:val="-2"/>
          <w:szCs w:val="22"/>
        </w:rPr>
      </w:pPr>
      <w:r w:rsidRPr="002C4747">
        <w:rPr>
          <w:i/>
          <w:spacing w:val="-2"/>
          <w:szCs w:val="22"/>
        </w:rPr>
        <w:t>Amendment of Parts 2 and 25 of the Commission’s Rules to Facilitate the Use of Earth Stations in Motion Communicating with Geostationary Orbit Space Stations in Frequency Bands Allocated to the Fixed Satellite Service</w:t>
      </w:r>
      <w:r w:rsidRPr="002C4747">
        <w:rPr>
          <w:spacing w:val="-2"/>
          <w:szCs w:val="22"/>
        </w:rPr>
        <w:t>, IB Docket No. 17-95, Report and Order and Further Notice of Proposed Rulemaking, FCC 18-138, adopted September 26, 2018, release</w:t>
      </w:r>
      <w:r w:rsidR="00C35C4E" w:rsidRPr="002C4747">
        <w:rPr>
          <w:spacing w:val="-2"/>
          <w:szCs w:val="22"/>
        </w:rPr>
        <w:t>d</w:t>
      </w:r>
      <w:r w:rsidRPr="002C4747">
        <w:rPr>
          <w:spacing w:val="-2"/>
          <w:szCs w:val="22"/>
        </w:rPr>
        <w:t xml:space="preserve"> September 27, 2018, 33 FCC </w:t>
      </w:r>
      <w:proofErr w:type="spellStart"/>
      <w:r w:rsidRPr="002C4747">
        <w:rPr>
          <w:spacing w:val="-2"/>
          <w:szCs w:val="22"/>
        </w:rPr>
        <w:t>Rcd</w:t>
      </w:r>
      <w:proofErr w:type="spellEnd"/>
      <w:r w:rsidRPr="002C4747">
        <w:rPr>
          <w:spacing w:val="-2"/>
          <w:szCs w:val="22"/>
        </w:rPr>
        <w:t xml:space="preserve"> 9327 (</w:t>
      </w:r>
      <w:hyperlink r:id="rId133" w:history="1">
        <w:r w:rsidRPr="002C4747">
          <w:rPr>
            <w:rStyle w:val="Hyperlink"/>
            <w:spacing w:val="-2"/>
            <w:szCs w:val="22"/>
          </w:rPr>
          <w:t>2018</w:t>
        </w:r>
      </w:hyperlink>
      <w:r w:rsidRPr="002C4747">
        <w:rPr>
          <w:spacing w:val="-2"/>
          <w:szCs w:val="22"/>
        </w:rPr>
        <w:t>)</w:t>
      </w:r>
      <w:r w:rsidR="00F72481">
        <w:rPr>
          <w:spacing w:val="-2"/>
          <w:szCs w:val="22"/>
        </w:rPr>
        <w:t xml:space="preserve">, </w:t>
      </w:r>
      <w:r w:rsidR="00F72481" w:rsidRPr="00F72481">
        <w:rPr>
          <w:spacing w:val="-2"/>
          <w:szCs w:val="22"/>
        </w:rPr>
        <w:t>84</w:t>
      </w:r>
      <w:r w:rsidR="00EC66CB">
        <w:rPr>
          <w:spacing w:val="-2"/>
          <w:szCs w:val="22"/>
        </w:rPr>
        <w:t> </w:t>
      </w:r>
      <w:r w:rsidR="00380AFF">
        <w:rPr>
          <w:spacing w:val="-2"/>
          <w:szCs w:val="22"/>
        </w:rPr>
        <w:t>Fed.</w:t>
      </w:r>
      <w:r w:rsidR="00EC66CB">
        <w:rPr>
          <w:spacing w:val="-2"/>
          <w:szCs w:val="22"/>
        </w:rPr>
        <w:t> </w:t>
      </w:r>
      <w:r w:rsidR="00380AFF">
        <w:rPr>
          <w:spacing w:val="-2"/>
          <w:szCs w:val="22"/>
        </w:rPr>
        <w:t xml:space="preserve">Reg. </w:t>
      </w:r>
      <w:r w:rsidR="00F72481" w:rsidRPr="00F72481">
        <w:rPr>
          <w:spacing w:val="-2"/>
          <w:szCs w:val="22"/>
        </w:rPr>
        <w:t>5654</w:t>
      </w:r>
      <w:r w:rsidR="00F72481">
        <w:rPr>
          <w:spacing w:val="-2"/>
          <w:szCs w:val="22"/>
        </w:rPr>
        <w:t xml:space="preserve"> (</w:t>
      </w:r>
      <w:hyperlink r:id="rId134" w:history="1">
        <w:r w:rsidR="004C1DED" w:rsidRPr="00B12771">
          <w:rPr>
            <w:rStyle w:val="Hyperlink"/>
            <w:spacing w:val="-2"/>
            <w:szCs w:val="22"/>
          </w:rPr>
          <w:t xml:space="preserve">February 22, </w:t>
        </w:r>
        <w:r w:rsidR="00F72481" w:rsidRPr="00B12771">
          <w:rPr>
            <w:rStyle w:val="Hyperlink"/>
            <w:spacing w:val="-2"/>
            <w:szCs w:val="22"/>
          </w:rPr>
          <w:t>2</w:t>
        </w:r>
        <w:r w:rsidR="004C1DED" w:rsidRPr="00B12771">
          <w:rPr>
            <w:rStyle w:val="Hyperlink"/>
            <w:spacing w:val="-2"/>
            <w:szCs w:val="22"/>
          </w:rPr>
          <w:t>0</w:t>
        </w:r>
        <w:r w:rsidR="00F72481" w:rsidRPr="00B12771">
          <w:rPr>
            <w:rStyle w:val="Hyperlink"/>
            <w:spacing w:val="-2"/>
            <w:szCs w:val="22"/>
          </w:rPr>
          <w:t>19</w:t>
        </w:r>
      </w:hyperlink>
      <w:r w:rsidR="00F72481">
        <w:rPr>
          <w:spacing w:val="-2"/>
          <w:szCs w:val="22"/>
        </w:rPr>
        <w:t>)</w:t>
      </w:r>
      <w:r w:rsidR="0078179F">
        <w:rPr>
          <w:spacing w:val="-2"/>
          <w:szCs w:val="22"/>
        </w:rPr>
        <w:t xml:space="preserve"> and </w:t>
      </w:r>
      <w:r w:rsidR="0078179F" w:rsidRPr="0078179F">
        <w:rPr>
          <w:spacing w:val="-2"/>
          <w:szCs w:val="22"/>
        </w:rPr>
        <w:t>85 F</w:t>
      </w:r>
      <w:r w:rsidR="0078179F">
        <w:rPr>
          <w:spacing w:val="-2"/>
          <w:szCs w:val="22"/>
        </w:rPr>
        <w:t xml:space="preserve">ed. </w:t>
      </w:r>
      <w:r w:rsidR="0078179F" w:rsidRPr="0078179F">
        <w:rPr>
          <w:spacing w:val="-2"/>
          <w:szCs w:val="22"/>
        </w:rPr>
        <w:t>R</w:t>
      </w:r>
      <w:r w:rsidR="0078179F">
        <w:rPr>
          <w:spacing w:val="-2"/>
          <w:szCs w:val="22"/>
        </w:rPr>
        <w:t>eg.</w:t>
      </w:r>
      <w:r w:rsidR="0078179F" w:rsidRPr="0078179F">
        <w:rPr>
          <w:spacing w:val="-2"/>
          <w:szCs w:val="22"/>
        </w:rPr>
        <w:t xml:space="preserve"> 44818</w:t>
      </w:r>
      <w:r w:rsidR="0078179F">
        <w:rPr>
          <w:spacing w:val="-2"/>
          <w:szCs w:val="22"/>
        </w:rPr>
        <w:t xml:space="preserve"> (</w:t>
      </w:r>
      <w:r w:rsidR="0078179F" w:rsidRPr="0078179F">
        <w:rPr>
          <w:spacing w:val="-2"/>
          <w:szCs w:val="22"/>
        </w:rPr>
        <w:t>February 22, 2019</w:t>
      </w:r>
      <w:r w:rsidR="0078179F">
        <w:rPr>
          <w:spacing w:val="-2"/>
          <w:szCs w:val="22"/>
        </w:rPr>
        <w:t>)</w:t>
      </w:r>
      <w:r w:rsidRPr="002C4747">
        <w:rPr>
          <w:spacing w:val="-2"/>
          <w:szCs w:val="22"/>
        </w:rPr>
        <w:t>.</w:t>
      </w:r>
    </w:p>
    <w:p w14:paraId="19CDB357" w14:textId="052A22A7" w:rsidR="007A64F8" w:rsidRPr="002C4747" w:rsidRDefault="007A64F8" w:rsidP="00430590">
      <w:pPr>
        <w:tabs>
          <w:tab w:val="left" w:pos="450"/>
          <w:tab w:val="center" w:pos="4680"/>
        </w:tabs>
        <w:suppressAutoHyphens/>
        <w:rPr>
          <w:spacing w:val="-2"/>
          <w:szCs w:val="22"/>
        </w:rPr>
      </w:pPr>
      <w:r w:rsidRPr="002C4747">
        <w:rPr>
          <w:bCs/>
          <w:i/>
          <w:iCs/>
          <w:spacing w:val="-2"/>
          <w:szCs w:val="22"/>
        </w:rPr>
        <w:t>NGSO FSS ESIMs NPRM:</w:t>
      </w:r>
      <w:r w:rsidRPr="002C4747">
        <w:rPr>
          <w:spacing w:val="-2"/>
          <w:szCs w:val="22"/>
        </w:rPr>
        <w:t xml:space="preserve"> </w:t>
      </w:r>
      <w:bookmarkStart w:id="17" w:name="_Hlk27477642"/>
      <w:r w:rsidR="00210E30">
        <w:rPr>
          <w:spacing w:val="-2"/>
          <w:szCs w:val="22"/>
        </w:rPr>
        <w:t xml:space="preserve"> </w:t>
      </w:r>
      <w:hyperlink r:id="rId135" w:history="1">
        <w:r w:rsidRPr="002C4747">
          <w:rPr>
            <w:rStyle w:val="Hyperlink"/>
            <w:spacing w:val="-2"/>
            <w:szCs w:val="22"/>
          </w:rPr>
          <w:t>Word</w:t>
        </w:r>
      </w:hyperlink>
      <w:r w:rsidRPr="002C4747">
        <w:rPr>
          <w:spacing w:val="-2"/>
          <w:szCs w:val="22"/>
        </w:rPr>
        <w:t xml:space="preserve"> | </w:t>
      </w:r>
      <w:hyperlink r:id="rId136" w:history="1">
        <w:r w:rsidRPr="002C4747">
          <w:rPr>
            <w:rStyle w:val="Hyperlink"/>
            <w:spacing w:val="-2"/>
            <w:szCs w:val="22"/>
          </w:rPr>
          <w:t>Acrobat</w:t>
        </w:r>
      </w:hyperlink>
      <w:r w:rsidRPr="002C4747">
        <w:rPr>
          <w:spacing w:val="-2"/>
          <w:szCs w:val="22"/>
        </w:rPr>
        <w:t xml:space="preserve">; </w:t>
      </w:r>
      <w:r w:rsidRPr="002C4747">
        <w:rPr>
          <w:i/>
          <w:iCs/>
          <w:spacing w:val="-2"/>
          <w:szCs w:val="22"/>
        </w:rPr>
        <w:t>News Release:</w:t>
      </w:r>
      <w:r w:rsidRPr="002C4747">
        <w:rPr>
          <w:spacing w:val="-2"/>
          <w:szCs w:val="22"/>
        </w:rPr>
        <w:t xml:space="preserve"> </w:t>
      </w:r>
      <w:hyperlink r:id="rId137" w:history="1">
        <w:r w:rsidRPr="002C4747">
          <w:rPr>
            <w:rStyle w:val="Hyperlink"/>
            <w:spacing w:val="-2"/>
            <w:szCs w:val="22"/>
          </w:rPr>
          <w:t>Word</w:t>
        </w:r>
      </w:hyperlink>
      <w:r w:rsidRPr="002C4747">
        <w:rPr>
          <w:spacing w:val="-2"/>
          <w:szCs w:val="22"/>
        </w:rPr>
        <w:t xml:space="preserve"> | </w:t>
      </w:r>
      <w:hyperlink r:id="rId138" w:history="1">
        <w:r w:rsidRPr="002C4747">
          <w:rPr>
            <w:rStyle w:val="Hyperlink"/>
            <w:spacing w:val="-2"/>
            <w:szCs w:val="22"/>
          </w:rPr>
          <w:t>Acrobat</w:t>
        </w:r>
      </w:hyperlink>
    </w:p>
    <w:bookmarkEnd w:id="17"/>
    <w:p w14:paraId="23897221" w14:textId="7D5B1C7D" w:rsidR="006F44DF" w:rsidRDefault="007A64F8" w:rsidP="002C4747">
      <w:pPr>
        <w:tabs>
          <w:tab w:val="left" w:pos="450"/>
          <w:tab w:val="center" w:pos="4680"/>
        </w:tabs>
        <w:suppressAutoHyphens/>
        <w:spacing w:after="220"/>
        <w:rPr>
          <w:spacing w:val="-2"/>
          <w:szCs w:val="22"/>
        </w:rPr>
      </w:pPr>
      <w:r w:rsidRPr="00476E78">
        <w:rPr>
          <w:i/>
          <w:spacing w:val="-2"/>
          <w:szCs w:val="22"/>
        </w:rPr>
        <w:t>Facilitating the Communications of Earth Stations in Motion with Non-Geostationary Orbit Space Stations</w:t>
      </w:r>
      <w:r w:rsidRPr="00476E78">
        <w:rPr>
          <w:spacing w:val="-2"/>
          <w:szCs w:val="22"/>
        </w:rPr>
        <w:t>, IB Docket No. 18-315, Notice of Proposed Rulemaking, FCC 18-160, adopted November 15, 2018, released November 16, 2018</w:t>
      </w:r>
      <w:r w:rsidR="000B1718" w:rsidRPr="00476E78">
        <w:rPr>
          <w:spacing w:val="-2"/>
          <w:szCs w:val="22"/>
        </w:rPr>
        <w:t xml:space="preserve">, </w:t>
      </w:r>
      <w:r w:rsidR="00432D17" w:rsidRPr="00432D17">
        <w:rPr>
          <w:spacing w:val="-2"/>
          <w:szCs w:val="22"/>
        </w:rPr>
        <w:t xml:space="preserve">33 FCC </w:t>
      </w:r>
      <w:proofErr w:type="spellStart"/>
      <w:r w:rsidR="00432D17" w:rsidRPr="00432D17">
        <w:rPr>
          <w:spacing w:val="-2"/>
          <w:szCs w:val="22"/>
        </w:rPr>
        <w:t>Rcd</w:t>
      </w:r>
      <w:proofErr w:type="spellEnd"/>
      <w:r w:rsidR="00432D17" w:rsidRPr="00432D17">
        <w:rPr>
          <w:spacing w:val="-2"/>
          <w:szCs w:val="22"/>
        </w:rPr>
        <w:t xml:space="preserve"> 11416 (</w:t>
      </w:r>
      <w:hyperlink r:id="rId139" w:history="1">
        <w:r w:rsidR="00476E78" w:rsidRPr="00C23879">
          <w:rPr>
            <w:rStyle w:val="Hyperlink"/>
            <w:szCs w:val="22"/>
          </w:rPr>
          <w:t>2018</w:t>
        </w:r>
      </w:hyperlink>
      <w:r w:rsidR="000B1718" w:rsidRPr="00476E78">
        <w:rPr>
          <w:spacing w:val="-2"/>
          <w:szCs w:val="22"/>
        </w:rPr>
        <w:t>),</w:t>
      </w:r>
      <w:r w:rsidR="00F473A7" w:rsidRPr="00476E78">
        <w:rPr>
          <w:spacing w:val="-2"/>
          <w:szCs w:val="22"/>
        </w:rPr>
        <w:t xml:space="preserve"> 83</w:t>
      </w:r>
      <w:r w:rsidR="00380AFF">
        <w:rPr>
          <w:spacing w:val="-2"/>
          <w:szCs w:val="22"/>
        </w:rPr>
        <w:t xml:space="preserve"> Fed. Reg. </w:t>
      </w:r>
      <w:r w:rsidR="00F473A7" w:rsidRPr="00476E78">
        <w:rPr>
          <w:spacing w:val="-2"/>
          <w:szCs w:val="22"/>
        </w:rPr>
        <w:t>67180</w:t>
      </w:r>
      <w:r w:rsidR="00842583" w:rsidRPr="00476E78">
        <w:rPr>
          <w:spacing w:val="-2"/>
          <w:szCs w:val="22"/>
        </w:rPr>
        <w:t xml:space="preserve"> (</w:t>
      </w:r>
      <w:hyperlink r:id="rId140" w:history="1">
        <w:r w:rsidR="00812D6C" w:rsidRPr="00476E78">
          <w:rPr>
            <w:rStyle w:val="Hyperlink"/>
            <w:spacing w:val="-2"/>
            <w:szCs w:val="22"/>
          </w:rPr>
          <w:t>December 28</w:t>
        </w:r>
        <w:r w:rsidR="00842583" w:rsidRPr="00476E78">
          <w:rPr>
            <w:rStyle w:val="Hyperlink"/>
            <w:spacing w:val="-2"/>
            <w:szCs w:val="22"/>
          </w:rPr>
          <w:t>, 2018</w:t>
        </w:r>
      </w:hyperlink>
      <w:r w:rsidR="00842583" w:rsidRPr="00476E78">
        <w:rPr>
          <w:spacing w:val="-2"/>
          <w:szCs w:val="22"/>
        </w:rPr>
        <w:t>)</w:t>
      </w:r>
      <w:r w:rsidRPr="00476E78">
        <w:rPr>
          <w:spacing w:val="-2"/>
          <w:szCs w:val="22"/>
        </w:rPr>
        <w:t>.</w:t>
      </w:r>
    </w:p>
    <w:p w14:paraId="3FEFE05E" w14:textId="06183B21" w:rsidR="00952062" w:rsidRPr="00676610" w:rsidRDefault="00952062" w:rsidP="00952062">
      <w:pPr>
        <w:tabs>
          <w:tab w:val="left" w:pos="450"/>
        </w:tabs>
        <w:suppressAutoHyphens/>
        <w:spacing w:after="100"/>
        <w:rPr>
          <w:b/>
          <w:bCs/>
          <w:szCs w:val="22"/>
          <w:u w:val="single"/>
        </w:rPr>
      </w:pPr>
      <w:r w:rsidRPr="00676610">
        <w:rPr>
          <w:szCs w:val="22"/>
        </w:rPr>
        <w:t>(</w:t>
      </w:r>
      <w:r w:rsidR="008E390C">
        <w:rPr>
          <w:szCs w:val="22"/>
        </w:rPr>
        <w:t>5</w:t>
      </w:r>
      <w:r w:rsidRPr="00676610">
        <w:rPr>
          <w:szCs w:val="22"/>
        </w:rPr>
        <w:t>)</w:t>
      </w:r>
      <w:r w:rsidRPr="00676610">
        <w:rPr>
          <w:szCs w:val="22"/>
        </w:rPr>
        <w:tab/>
      </w:r>
      <w:r w:rsidRPr="00676610">
        <w:rPr>
          <w:b/>
          <w:bCs/>
          <w:szCs w:val="22"/>
          <w:u w:val="single"/>
        </w:rPr>
        <w:t xml:space="preserve">900 MHz </w:t>
      </w:r>
      <w:r>
        <w:rPr>
          <w:b/>
          <w:bCs/>
          <w:szCs w:val="22"/>
          <w:u w:val="single"/>
        </w:rPr>
        <w:t xml:space="preserve">Part 27 </w:t>
      </w:r>
      <w:r w:rsidRPr="00676610">
        <w:rPr>
          <w:b/>
          <w:bCs/>
          <w:szCs w:val="22"/>
          <w:u w:val="single"/>
        </w:rPr>
        <w:t>R&amp;O</w:t>
      </w:r>
      <w:r w:rsidRPr="00676610">
        <w:rPr>
          <w:szCs w:val="22"/>
        </w:rPr>
        <w:t xml:space="preserve">: </w:t>
      </w:r>
      <w:r w:rsidR="00A82DF9">
        <w:rPr>
          <w:szCs w:val="22"/>
        </w:rPr>
        <w:t xml:space="preserve"> </w:t>
      </w:r>
      <w:hyperlink r:id="rId141" w:history="1">
        <w:r w:rsidRPr="00582BBB">
          <w:rPr>
            <w:rStyle w:val="Hyperlink"/>
            <w:szCs w:val="22"/>
          </w:rPr>
          <w:t>Word</w:t>
        </w:r>
      </w:hyperlink>
      <w:r w:rsidRPr="00676610">
        <w:rPr>
          <w:szCs w:val="22"/>
        </w:rPr>
        <w:t xml:space="preserve"> |</w:t>
      </w:r>
      <w:r>
        <w:rPr>
          <w:szCs w:val="22"/>
        </w:rPr>
        <w:t xml:space="preserve"> </w:t>
      </w:r>
      <w:hyperlink r:id="rId142" w:history="1">
        <w:r w:rsidRPr="00463723">
          <w:rPr>
            <w:rStyle w:val="Hyperlink"/>
            <w:szCs w:val="22"/>
          </w:rPr>
          <w:t>Acrobat</w:t>
        </w:r>
      </w:hyperlink>
      <w:r w:rsidRPr="00676610">
        <w:rPr>
          <w:szCs w:val="22"/>
        </w:rPr>
        <w:t xml:space="preserve">; </w:t>
      </w:r>
      <w:r w:rsidRPr="00676610">
        <w:rPr>
          <w:i/>
          <w:iCs/>
          <w:szCs w:val="22"/>
        </w:rPr>
        <w:t>News Release:</w:t>
      </w:r>
      <w:r w:rsidRPr="00676610">
        <w:rPr>
          <w:szCs w:val="22"/>
        </w:rPr>
        <w:t xml:space="preserve"> </w:t>
      </w:r>
      <w:hyperlink r:id="rId143" w:history="1">
        <w:r w:rsidRPr="00646DC8">
          <w:rPr>
            <w:rStyle w:val="Hyperlink"/>
            <w:szCs w:val="22"/>
          </w:rPr>
          <w:t>Word</w:t>
        </w:r>
      </w:hyperlink>
      <w:r w:rsidRPr="00676610">
        <w:rPr>
          <w:szCs w:val="22"/>
        </w:rPr>
        <w:t xml:space="preserve"> | </w:t>
      </w:r>
      <w:hyperlink r:id="rId144" w:history="1">
        <w:r w:rsidRPr="00D4328A">
          <w:rPr>
            <w:rStyle w:val="Hyperlink"/>
            <w:szCs w:val="22"/>
          </w:rPr>
          <w:t>Acrobat</w:t>
        </w:r>
      </w:hyperlink>
    </w:p>
    <w:p w14:paraId="707F3AEE" w14:textId="60E8C85B" w:rsidR="00952062" w:rsidRPr="00F375EE" w:rsidRDefault="00952062" w:rsidP="00952062">
      <w:pPr>
        <w:pStyle w:val="NormalWeb"/>
        <w:spacing w:before="0" w:beforeAutospacing="0" w:afterAutospacing="0"/>
        <w:rPr>
          <w:sz w:val="22"/>
          <w:szCs w:val="22"/>
        </w:rPr>
      </w:pPr>
      <w:r w:rsidRPr="00676610">
        <w:rPr>
          <w:i/>
          <w:iCs/>
          <w:sz w:val="22"/>
          <w:szCs w:val="22"/>
        </w:rPr>
        <w:t>Review of the Commission’s Rules Governing the 896-901/935-940 MHz Band</w:t>
      </w:r>
      <w:r w:rsidRPr="00676610">
        <w:rPr>
          <w:sz w:val="22"/>
          <w:szCs w:val="22"/>
        </w:rPr>
        <w:t>, WT Docket No. 17-200, Report and Order, FCC 20-</w:t>
      </w:r>
      <w:r>
        <w:rPr>
          <w:sz w:val="22"/>
          <w:szCs w:val="22"/>
        </w:rPr>
        <w:t>67</w:t>
      </w:r>
      <w:r w:rsidRPr="00676610">
        <w:rPr>
          <w:sz w:val="22"/>
          <w:szCs w:val="22"/>
        </w:rPr>
        <w:t xml:space="preserve">, adopted May 13, 2020, released May </w:t>
      </w:r>
      <w:r>
        <w:rPr>
          <w:sz w:val="22"/>
          <w:szCs w:val="22"/>
        </w:rPr>
        <w:t>14</w:t>
      </w:r>
      <w:r w:rsidRPr="00676610">
        <w:rPr>
          <w:sz w:val="22"/>
          <w:szCs w:val="22"/>
        </w:rPr>
        <w:t xml:space="preserve">, </w:t>
      </w:r>
      <w:r w:rsidRPr="00F375EE">
        <w:rPr>
          <w:sz w:val="22"/>
          <w:szCs w:val="22"/>
        </w:rPr>
        <w:t>2020</w:t>
      </w:r>
      <w:r w:rsidR="000838C0" w:rsidRPr="00F375EE">
        <w:rPr>
          <w:sz w:val="22"/>
          <w:szCs w:val="22"/>
        </w:rPr>
        <w:t xml:space="preserve">; </w:t>
      </w:r>
      <w:r w:rsidR="007139AE" w:rsidRPr="007139AE">
        <w:rPr>
          <w:sz w:val="22"/>
          <w:szCs w:val="22"/>
        </w:rPr>
        <w:t xml:space="preserve">35 FCC </w:t>
      </w:r>
      <w:proofErr w:type="spellStart"/>
      <w:r w:rsidR="007139AE" w:rsidRPr="007139AE">
        <w:rPr>
          <w:sz w:val="22"/>
          <w:szCs w:val="22"/>
        </w:rPr>
        <w:t>Rcd</w:t>
      </w:r>
      <w:proofErr w:type="spellEnd"/>
      <w:r w:rsidR="007139AE" w:rsidRPr="007139AE">
        <w:rPr>
          <w:sz w:val="22"/>
          <w:szCs w:val="22"/>
        </w:rPr>
        <w:t xml:space="preserve"> 5183</w:t>
      </w:r>
      <w:r w:rsidR="007139AE">
        <w:rPr>
          <w:sz w:val="22"/>
          <w:szCs w:val="22"/>
        </w:rPr>
        <w:t>(</w:t>
      </w:r>
      <w:hyperlink r:id="rId145" w:history="1">
        <w:r w:rsidR="007139AE" w:rsidRPr="007139AE">
          <w:rPr>
            <w:rStyle w:val="Hyperlink"/>
            <w:sz w:val="22"/>
            <w:szCs w:val="22"/>
          </w:rPr>
          <w:t>2020</w:t>
        </w:r>
      </w:hyperlink>
      <w:r w:rsidR="007139AE">
        <w:rPr>
          <w:sz w:val="22"/>
          <w:szCs w:val="22"/>
        </w:rPr>
        <w:t xml:space="preserve">), </w:t>
      </w:r>
      <w:r w:rsidR="000838C0" w:rsidRPr="00C32F21">
        <w:rPr>
          <w:color w:val="333333"/>
          <w:sz w:val="22"/>
          <w:szCs w:val="22"/>
        </w:rPr>
        <w:t>85 F</w:t>
      </w:r>
      <w:r w:rsidR="007E465C">
        <w:rPr>
          <w:color w:val="333333"/>
          <w:sz w:val="22"/>
          <w:szCs w:val="22"/>
        </w:rPr>
        <w:t xml:space="preserve">ed. </w:t>
      </w:r>
      <w:r w:rsidR="000838C0" w:rsidRPr="00C32F21">
        <w:rPr>
          <w:color w:val="333333"/>
          <w:sz w:val="22"/>
          <w:szCs w:val="22"/>
        </w:rPr>
        <w:t>R</w:t>
      </w:r>
      <w:r w:rsidR="007E465C">
        <w:rPr>
          <w:color w:val="333333"/>
          <w:sz w:val="22"/>
          <w:szCs w:val="22"/>
        </w:rPr>
        <w:t>eg.</w:t>
      </w:r>
      <w:r w:rsidR="000838C0" w:rsidRPr="00C32F21">
        <w:rPr>
          <w:color w:val="333333"/>
          <w:sz w:val="22"/>
          <w:szCs w:val="22"/>
        </w:rPr>
        <w:t xml:space="preserve"> 43124</w:t>
      </w:r>
      <w:r w:rsidR="00F375EE" w:rsidRPr="00C32F21">
        <w:rPr>
          <w:color w:val="333333"/>
          <w:sz w:val="22"/>
          <w:szCs w:val="22"/>
        </w:rPr>
        <w:t xml:space="preserve"> (</w:t>
      </w:r>
      <w:hyperlink r:id="rId146" w:history="1">
        <w:r w:rsidR="00F375EE" w:rsidRPr="00C32F21">
          <w:rPr>
            <w:rStyle w:val="Hyperlink"/>
            <w:sz w:val="22"/>
            <w:szCs w:val="22"/>
          </w:rPr>
          <w:t>July 16, 2020</w:t>
        </w:r>
      </w:hyperlink>
      <w:r w:rsidR="00F963F1" w:rsidRPr="00C32F21">
        <w:rPr>
          <w:color w:val="333333"/>
          <w:sz w:val="22"/>
          <w:szCs w:val="22"/>
        </w:rPr>
        <w:t>)</w:t>
      </w:r>
      <w:r w:rsidRPr="00C32F21">
        <w:rPr>
          <w:sz w:val="22"/>
          <w:szCs w:val="22"/>
        </w:rPr>
        <w:t>.</w:t>
      </w:r>
    </w:p>
    <w:p w14:paraId="54B64B73" w14:textId="014632E9" w:rsidR="00503E32" w:rsidRDefault="00503E32" w:rsidP="00952062">
      <w:pPr>
        <w:pStyle w:val="NormalWeb"/>
        <w:spacing w:before="0" w:beforeAutospacing="0" w:afterAutospacing="0"/>
        <w:rPr>
          <w:sz w:val="22"/>
          <w:szCs w:val="22"/>
        </w:rPr>
      </w:pPr>
      <w:r>
        <w:rPr>
          <w:sz w:val="22"/>
          <w:szCs w:val="22"/>
        </w:rPr>
        <w:t xml:space="preserve">The </w:t>
      </w:r>
      <w:r w:rsidRPr="00503E32">
        <w:rPr>
          <w:i/>
          <w:iCs/>
          <w:sz w:val="22"/>
          <w:szCs w:val="22"/>
        </w:rPr>
        <w:t>900 MHz Part 27 R&amp;O</w:t>
      </w:r>
      <w:r>
        <w:rPr>
          <w:sz w:val="22"/>
          <w:szCs w:val="22"/>
        </w:rPr>
        <w:t xml:space="preserve"> split the 896-901 MHz and 935-940 MHz bands into three frequency bands so that the primary land mobile service entry could be </w:t>
      </w:r>
      <w:r w:rsidR="007A3E46">
        <w:rPr>
          <w:sz w:val="22"/>
          <w:szCs w:val="22"/>
        </w:rPr>
        <w:t xml:space="preserve">expanded </w:t>
      </w:r>
      <w:r>
        <w:rPr>
          <w:sz w:val="22"/>
          <w:szCs w:val="22"/>
        </w:rPr>
        <w:t>to a primary mobile except aeronautical mobile service entry in the 897.5-900.5 MHz and 936.5-939.5 MHz</w:t>
      </w:r>
      <w:r w:rsidR="007A3E46">
        <w:rPr>
          <w:sz w:val="22"/>
          <w:szCs w:val="22"/>
        </w:rPr>
        <w:t xml:space="preserve"> bands</w:t>
      </w:r>
      <w:r>
        <w:rPr>
          <w:sz w:val="22"/>
          <w:szCs w:val="22"/>
        </w:rPr>
        <w:t>.</w:t>
      </w:r>
    </w:p>
    <w:p w14:paraId="5C04B2EC" w14:textId="77777777" w:rsidR="00952062" w:rsidRPr="00844A1B" w:rsidRDefault="00952062" w:rsidP="00952062">
      <w:pPr>
        <w:pStyle w:val="NormalWeb"/>
        <w:spacing w:before="0" w:beforeAutospacing="0" w:after="0" w:afterAutospacing="0"/>
        <w:rPr>
          <w:sz w:val="22"/>
          <w:szCs w:val="22"/>
        </w:rPr>
      </w:pPr>
      <w:r w:rsidRPr="00844A1B">
        <w:rPr>
          <w:i/>
          <w:iCs/>
          <w:sz w:val="22"/>
          <w:szCs w:val="22"/>
        </w:rPr>
        <w:t>900 MHz Part 27 NPRM:</w:t>
      </w:r>
      <w:r w:rsidRPr="00844A1B">
        <w:rPr>
          <w:sz w:val="22"/>
          <w:szCs w:val="22"/>
        </w:rPr>
        <w:t xml:space="preserve"> </w:t>
      </w:r>
      <w:hyperlink r:id="rId147" w:history="1">
        <w:r w:rsidRPr="00844A1B">
          <w:rPr>
            <w:rStyle w:val="Hyperlink"/>
            <w:sz w:val="22"/>
            <w:szCs w:val="22"/>
          </w:rPr>
          <w:t>Word</w:t>
        </w:r>
      </w:hyperlink>
      <w:r w:rsidRPr="00844A1B">
        <w:rPr>
          <w:sz w:val="22"/>
          <w:szCs w:val="22"/>
        </w:rPr>
        <w:t xml:space="preserve"> | </w:t>
      </w:r>
      <w:hyperlink r:id="rId148" w:history="1">
        <w:r w:rsidRPr="00844A1B">
          <w:rPr>
            <w:rStyle w:val="Hyperlink"/>
            <w:sz w:val="22"/>
            <w:szCs w:val="22"/>
          </w:rPr>
          <w:t>Acrobat</w:t>
        </w:r>
      </w:hyperlink>
    </w:p>
    <w:p w14:paraId="2B60E9A3" w14:textId="7DC6AEA8" w:rsidR="00952062" w:rsidRPr="00476E78" w:rsidRDefault="00952062" w:rsidP="00571F7F">
      <w:pPr>
        <w:spacing w:after="280"/>
        <w:rPr>
          <w:szCs w:val="22"/>
        </w:rPr>
      </w:pPr>
      <w:r w:rsidRPr="00844A1B">
        <w:rPr>
          <w:snapToGrid/>
          <w:color w:val="1D2B3E"/>
          <w:kern w:val="0"/>
          <w:szCs w:val="22"/>
        </w:rPr>
        <w:t>FCC 19-18, adopted March 12, 2019, released March 14, 2019</w:t>
      </w:r>
      <w:r>
        <w:rPr>
          <w:snapToGrid/>
          <w:color w:val="1D2B3E"/>
          <w:kern w:val="0"/>
          <w:szCs w:val="22"/>
        </w:rPr>
        <w:t xml:space="preserve">, </w:t>
      </w:r>
      <w:r w:rsidRPr="002744A9">
        <w:rPr>
          <w:rStyle w:val="item-value"/>
          <w:color w:val="1D2B3E"/>
          <w:szCs w:val="22"/>
        </w:rPr>
        <w:t xml:space="preserve">34 FCC </w:t>
      </w:r>
      <w:proofErr w:type="spellStart"/>
      <w:r w:rsidRPr="002744A9">
        <w:rPr>
          <w:rStyle w:val="item-value"/>
          <w:color w:val="1D2B3E"/>
          <w:szCs w:val="22"/>
        </w:rPr>
        <w:t>Rcd</w:t>
      </w:r>
      <w:proofErr w:type="spellEnd"/>
      <w:r w:rsidRPr="002744A9">
        <w:rPr>
          <w:rStyle w:val="item-value"/>
          <w:color w:val="1D2B3E"/>
          <w:szCs w:val="22"/>
        </w:rPr>
        <w:t xml:space="preserve"> 1550 (</w:t>
      </w:r>
      <w:hyperlink r:id="rId149" w:history="1">
        <w:r w:rsidRPr="00B90CE0">
          <w:rPr>
            <w:rStyle w:val="Hyperlink"/>
            <w:szCs w:val="22"/>
          </w:rPr>
          <w:t>2019</w:t>
        </w:r>
      </w:hyperlink>
      <w:r w:rsidRPr="00B90CE0">
        <w:rPr>
          <w:rStyle w:val="item-value"/>
          <w:color w:val="1D2B3E"/>
          <w:szCs w:val="22"/>
        </w:rPr>
        <w:t xml:space="preserve">), </w:t>
      </w:r>
      <w:r w:rsidRPr="002F5F89">
        <w:rPr>
          <w:rStyle w:val="item-value"/>
          <w:color w:val="1D2B3E"/>
          <w:szCs w:val="22"/>
        </w:rPr>
        <w:t>84</w:t>
      </w:r>
      <w:r w:rsidR="00EB1248">
        <w:rPr>
          <w:rStyle w:val="item-value"/>
          <w:color w:val="1D2B3E"/>
          <w:szCs w:val="22"/>
        </w:rPr>
        <w:t> </w:t>
      </w:r>
      <w:r>
        <w:rPr>
          <w:rStyle w:val="item-value"/>
          <w:color w:val="1D2B3E"/>
          <w:szCs w:val="22"/>
        </w:rPr>
        <w:t>Fed.</w:t>
      </w:r>
      <w:r w:rsidR="00EB1248">
        <w:rPr>
          <w:rStyle w:val="item-value"/>
          <w:color w:val="1D2B3E"/>
          <w:szCs w:val="22"/>
        </w:rPr>
        <w:t> </w:t>
      </w:r>
      <w:r>
        <w:rPr>
          <w:rStyle w:val="item-value"/>
          <w:color w:val="1D2B3E"/>
          <w:szCs w:val="22"/>
        </w:rPr>
        <w:t>Reg.</w:t>
      </w:r>
      <w:r w:rsidR="00EB1248">
        <w:rPr>
          <w:rStyle w:val="item-value"/>
          <w:color w:val="1D2B3E"/>
          <w:szCs w:val="22"/>
        </w:rPr>
        <w:t> </w:t>
      </w:r>
      <w:r w:rsidRPr="002F5F89">
        <w:rPr>
          <w:rStyle w:val="item-value"/>
          <w:color w:val="1D2B3E"/>
          <w:szCs w:val="22"/>
        </w:rPr>
        <w:t>12987 (</w:t>
      </w:r>
      <w:hyperlink r:id="rId150" w:history="1">
        <w:r w:rsidRPr="001E06D2">
          <w:rPr>
            <w:rStyle w:val="Hyperlink"/>
            <w:szCs w:val="22"/>
          </w:rPr>
          <w:t>April 3, 2019</w:t>
        </w:r>
      </w:hyperlink>
      <w:r w:rsidRPr="002F5F89">
        <w:rPr>
          <w:rStyle w:val="item-value"/>
          <w:color w:val="1D2B3E"/>
          <w:szCs w:val="22"/>
        </w:rPr>
        <w:t>).</w:t>
      </w:r>
    </w:p>
    <w:p w14:paraId="6AEC3094" w14:textId="79840FEE" w:rsidR="00053489" w:rsidRDefault="00C00B68" w:rsidP="00F81AF3">
      <w:pPr>
        <w:tabs>
          <w:tab w:val="left" w:pos="243"/>
          <w:tab w:val="left" w:pos="540"/>
        </w:tabs>
        <w:suppressAutoHyphens/>
        <w:spacing w:after="120"/>
        <w:rPr>
          <w:b/>
          <w:sz w:val="28"/>
          <w:szCs w:val="28"/>
        </w:rPr>
      </w:pPr>
      <w:r>
        <w:rPr>
          <w:b/>
          <w:sz w:val="28"/>
          <w:szCs w:val="28"/>
        </w:rPr>
        <w:t>B</w:t>
      </w:r>
      <w:r w:rsidR="002C4EA5">
        <w:rPr>
          <w:b/>
          <w:sz w:val="28"/>
          <w:szCs w:val="28"/>
        </w:rPr>
        <w:t xml:space="preserve">. </w:t>
      </w:r>
      <w:r w:rsidR="00053489" w:rsidRPr="00053489">
        <w:rPr>
          <w:b/>
          <w:sz w:val="28"/>
          <w:szCs w:val="28"/>
        </w:rPr>
        <w:t>Amendments to the October 1, 201</w:t>
      </w:r>
      <w:r w:rsidR="0094772D">
        <w:rPr>
          <w:b/>
          <w:sz w:val="28"/>
          <w:szCs w:val="28"/>
        </w:rPr>
        <w:t>8</w:t>
      </w:r>
      <w:r w:rsidR="00053489" w:rsidRPr="00053489">
        <w:rPr>
          <w:b/>
          <w:sz w:val="28"/>
          <w:szCs w:val="28"/>
        </w:rPr>
        <w:t xml:space="preserve"> edition</w:t>
      </w:r>
    </w:p>
    <w:p w14:paraId="0688FB93" w14:textId="5F05A617" w:rsidR="00D21C75" w:rsidRPr="00D21C75" w:rsidRDefault="00D21C75" w:rsidP="00B35225">
      <w:pPr>
        <w:tabs>
          <w:tab w:val="left" w:pos="450"/>
        </w:tabs>
        <w:suppressAutoHyphens/>
        <w:spacing w:after="100"/>
        <w:rPr>
          <w:szCs w:val="22"/>
        </w:rPr>
      </w:pPr>
      <w:r>
        <w:rPr>
          <w:szCs w:val="22"/>
        </w:rPr>
        <w:t>(</w:t>
      </w:r>
      <w:r w:rsidR="002B3DDE">
        <w:rPr>
          <w:szCs w:val="22"/>
        </w:rPr>
        <w:t>1</w:t>
      </w:r>
      <w:r>
        <w:rPr>
          <w:szCs w:val="22"/>
        </w:rPr>
        <w:t xml:space="preserve">) </w:t>
      </w:r>
      <w:r w:rsidR="00B35225">
        <w:rPr>
          <w:szCs w:val="22"/>
        </w:rPr>
        <w:tab/>
      </w:r>
      <w:r w:rsidR="002F47F3">
        <w:rPr>
          <w:b/>
          <w:szCs w:val="22"/>
          <w:u w:val="single"/>
        </w:rPr>
        <w:t xml:space="preserve">Spectrum Frontiers </w:t>
      </w:r>
      <w:r w:rsidRPr="00D21C75">
        <w:rPr>
          <w:b/>
          <w:szCs w:val="22"/>
          <w:u w:val="single"/>
        </w:rPr>
        <w:t>5</w:t>
      </w:r>
      <w:r w:rsidRPr="00D21C75">
        <w:rPr>
          <w:b/>
          <w:szCs w:val="22"/>
          <w:u w:val="single"/>
          <w:vertAlign w:val="superscript"/>
        </w:rPr>
        <w:t>th</w:t>
      </w:r>
      <w:r w:rsidRPr="00D21C75">
        <w:rPr>
          <w:b/>
          <w:szCs w:val="22"/>
          <w:u w:val="single"/>
        </w:rPr>
        <w:t xml:space="preserve"> R&amp;O</w:t>
      </w:r>
      <w:r>
        <w:rPr>
          <w:szCs w:val="22"/>
        </w:rPr>
        <w:t xml:space="preserve">: </w:t>
      </w:r>
      <w:r w:rsidR="00BE1DAB">
        <w:rPr>
          <w:szCs w:val="22"/>
        </w:rPr>
        <w:t xml:space="preserve"> </w:t>
      </w:r>
      <w:hyperlink r:id="rId151" w:history="1">
        <w:r w:rsidRPr="004E6760">
          <w:rPr>
            <w:rStyle w:val="Hyperlink"/>
            <w:szCs w:val="22"/>
          </w:rPr>
          <w:t>Word</w:t>
        </w:r>
      </w:hyperlink>
      <w:r>
        <w:rPr>
          <w:szCs w:val="22"/>
        </w:rPr>
        <w:t xml:space="preserve"> | </w:t>
      </w:r>
      <w:hyperlink r:id="rId152" w:history="1">
        <w:r w:rsidRPr="003F4CD5">
          <w:rPr>
            <w:rStyle w:val="Hyperlink"/>
            <w:szCs w:val="22"/>
          </w:rPr>
          <w:t>Acrobat</w:t>
        </w:r>
      </w:hyperlink>
      <w:r>
        <w:rPr>
          <w:szCs w:val="22"/>
        </w:rPr>
        <w:t xml:space="preserve">; </w:t>
      </w:r>
      <w:r w:rsidRPr="00A134BF">
        <w:rPr>
          <w:i/>
          <w:iCs/>
          <w:szCs w:val="22"/>
        </w:rPr>
        <w:t>News Release:</w:t>
      </w:r>
      <w:r>
        <w:rPr>
          <w:szCs w:val="22"/>
        </w:rPr>
        <w:t xml:space="preserve"> </w:t>
      </w:r>
      <w:hyperlink r:id="rId153" w:history="1">
        <w:r w:rsidRPr="00255AD2">
          <w:rPr>
            <w:rStyle w:val="Hyperlink"/>
            <w:szCs w:val="22"/>
          </w:rPr>
          <w:t>Word</w:t>
        </w:r>
      </w:hyperlink>
      <w:r w:rsidR="007A7262">
        <w:rPr>
          <w:szCs w:val="22"/>
        </w:rPr>
        <w:t xml:space="preserve"> | </w:t>
      </w:r>
      <w:hyperlink r:id="rId154" w:history="1">
        <w:r w:rsidR="007A7262" w:rsidRPr="007A7262">
          <w:rPr>
            <w:rStyle w:val="Hyperlink"/>
            <w:szCs w:val="22"/>
          </w:rPr>
          <w:t>Acrobat</w:t>
        </w:r>
      </w:hyperlink>
    </w:p>
    <w:p w14:paraId="5027E994" w14:textId="77777777" w:rsidR="00D21C75" w:rsidRPr="00D21C75" w:rsidRDefault="00D21C75" w:rsidP="002F47F3">
      <w:pPr>
        <w:tabs>
          <w:tab w:val="left" w:pos="243"/>
          <w:tab w:val="left" w:pos="540"/>
        </w:tabs>
        <w:suppressAutoHyphens/>
        <w:spacing w:after="100"/>
        <w:rPr>
          <w:szCs w:val="22"/>
        </w:rPr>
      </w:pPr>
      <w:r w:rsidRPr="00D21C75">
        <w:rPr>
          <w:i/>
        </w:rPr>
        <w:t>Use of Spectrum Bands Above 24 GHz For Mobile Radio Services</w:t>
      </w:r>
      <w:r>
        <w:t>,</w:t>
      </w:r>
      <w:r>
        <w:rPr>
          <w:szCs w:val="22"/>
        </w:rPr>
        <w:t xml:space="preserve"> </w:t>
      </w:r>
      <w:r w:rsidRPr="00CC00D0">
        <w:t>GN Docket No. 14-177</w:t>
      </w:r>
      <w:r>
        <w:t xml:space="preserve">, Fifth Report and Order, </w:t>
      </w:r>
      <w:r>
        <w:rPr>
          <w:szCs w:val="22"/>
        </w:rPr>
        <w:t xml:space="preserve">FCC 19-30, </w:t>
      </w:r>
      <w:r>
        <w:t>adopted April 12, 2019, released April 15, 2019</w:t>
      </w:r>
      <w:r w:rsidR="00651C74">
        <w:t xml:space="preserve">, </w:t>
      </w:r>
      <w:r w:rsidR="00B659E9" w:rsidRPr="005F462C">
        <w:t>34</w:t>
      </w:r>
      <w:r w:rsidR="00B659E9">
        <w:t> </w:t>
      </w:r>
      <w:r w:rsidR="00B659E9" w:rsidRPr="005F462C">
        <w:t xml:space="preserve">FCC </w:t>
      </w:r>
      <w:proofErr w:type="spellStart"/>
      <w:r w:rsidR="00B659E9" w:rsidRPr="005F462C">
        <w:t>Rcd</w:t>
      </w:r>
      <w:proofErr w:type="spellEnd"/>
      <w:r w:rsidR="00B659E9" w:rsidRPr="005F462C">
        <w:t xml:space="preserve"> 2556 (</w:t>
      </w:r>
      <w:hyperlink r:id="rId155" w:history="1">
        <w:r w:rsidR="00B659E9" w:rsidRPr="00016BCF">
          <w:rPr>
            <w:rStyle w:val="Hyperlink"/>
          </w:rPr>
          <w:t>2019</w:t>
        </w:r>
      </w:hyperlink>
      <w:r w:rsidR="00B659E9" w:rsidRPr="005F462C">
        <w:t>)</w:t>
      </w:r>
      <w:r w:rsidR="00B659E9">
        <w:t xml:space="preserve">, </w:t>
      </w:r>
      <w:r w:rsidR="00651C74">
        <w:t>84</w:t>
      </w:r>
      <w:r w:rsidR="00642751">
        <w:t> </w:t>
      </w:r>
      <w:r w:rsidR="00651C74">
        <w:t>F</w:t>
      </w:r>
      <w:r w:rsidR="00642751">
        <w:t xml:space="preserve">ed. </w:t>
      </w:r>
      <w:r w:rsidR="00651C74">
        <w:t>R</w:t>
      </w:r>
      <w:r w:rsidR="00642751">
        <w:t>eg. </w:t>
      </w:r>
      <w:r w:rsidR="00651C74">
        <w:t>20810 (</w:t>
      </w:r>
      <w:hyperlink r:id="rId156" w:history="1">
        <w:r w:rsidR="00651C74">
          <w:rPr>
            <w:rStyle w:val="Hyperlink"/>
          </w:rPr>
          <w:t>May 10, 2019</w:t>
        </w:r>
      </w:hyperlink>
      <w:r w:rsidR="00651C74">
        <w:t>)</w:t>
      </w:r>
      <w:r>
        <w:t>.</w:t>
      </w:r>
    </w:p>
    <w:p w14:paraId="2638AEEE" w14:textId="77777777" w:rsidR="00D21C75" w:rsidRDefault="00D21C75" w:rsidP="002F47F3">
      <w:pPr>
        <w:tabs>
          <w:tab w:val="left" w:pos="243"/>
          <w:tab w:val="left" w:pos="540"/>
        </w:tabs>
        <w:suppressAutoHyphens/>
        <w:spacing w:after="100"/>
        <w:rPr>
          <w:szCs w:val="22"/>
        </w:rPr>
      </w:pPr>
      <w:r>
        <w:rPr>
          <w:szCs w:val="22"/>
        </w:rPr>
        <w:t xml:space="preserve">The </w:t>
      </w:r>
      <w:r w:rsidR="002F47F3" w:rsidRPr="00D74092">
        <w:rPr>
          <w:i/>
          <w:szCs w:val="22"/>
        </w:rPr>
        <w:t xml:space="preserve">Spectrum Frontiers </w:t>
      </w:r>
      <w:r w:rsidRPr="00D74092">
        <w:rPr>
          <w:i/>
          <w:szCs w:val="22"/>
        </w:rPr>
        <w:t>5</w:t>
      </w:r>
      <w:r w:rsidRPr="00D74092">
        <w:rPr>
          <w:i/>
          <w:szCs w:val="22"/>
          <w:vertAlign w:val="superscript"/>
        </w:rPr>
        <w:t>th</w:t>
      </w:r>
      <w:r w:rsidRPr="00D74092">
        <w:rPr>
          <w:i/>
          <w:szCs w:val="22"/>
        </w:rPr>
        <w:t xml:space="preserve"> R&amp;O</w:t>
      </w:r>
      <w:r>
        <w:rPr>
          <w:szCs w:val="22"/>
        </w:rPr>
        <w:t xml:space="preserve"> revised footnote NG65.</w:t>
      </w:r>
    </w:p>
    <w:p w14:paraId="679BA3F8" w14:textId="77777777" w:rsidR="002F47F3" w:rsidRDefault="002F47F3" w:rsidP="002F47F3">
      <w:pPr>
        <w:suppressAutoHyphens/>
        <w:ind w:left="446" w:hanging="446"/>
        <w:rPr>
          <w:szCs w:val="22"/>
        </w:rPr>
      </w:pPr>
      <w:r w:rsidRPr="002F47F3">
        <w:rPr>
          <w:i/>
          <w:szCs w:val="22"/>
        </w:rPr>
        <w:t>Spectrum Frontiers 3</w:t>
      </w:r>
      <w:r w:rsidRPr="002F47F3">
        <w:rPr>
          <w:i/>
          <w:szCs w:val="22"/>
          <w:vertAlign w:val="superscript"/>
        </w:rPr>
        <w:t>rd</w:t>
      </w:r>
      <w:r w:rsidRPr="002F47F3">
        <w:rPr>
          <w:i/>
          <w:szCs w:val="22"/>
        </w:rPr>
        <w:t xml:space="preserve"> R&amp;O, MO&amp;O, and 3</w:t>
      </w:r>
      <w:r w:rsidRPr="002F47F3">
        <w:rPr>
          <w:i/>
          <w:szCs w:val="22"/>
          <w:vertAlign w:val="superscript"/>
        </w:rPr>
        <w:t>rd</w:t>
      </w:r>
      <w:r w:rsidRPr="002F47F3">
        <w:rPr>
          <w:i/>
          <w:szCs w:val="22"/>
        </w:rPr>
        <w:t xml:space="preserve"> FNPRM</w:t>
      </w:r>
      <w:r>
        <w:rPr>
          <w:szCs w:val="22"/>
        </w:rPr>
        <w:t xml:space="preserve">: </w:t>
      </w:r>
      <w:hyperlink r:id="rId157" w:history="1">
        <w:r w:rsidRPr="00CF3F4A">
          <w:rPr>
            <w:rStyle w:val="Hyperlink"/>
            <w:szCs w:val="22"/>
          </w:rPr>
          <w:t>Word</w:t>
        </w:r>
      </w:hyperlink>
      <w:r>
        <w:rPr>
          <w:szCs w:val="22"/>
        </w:rPr>
        <w:t xml:space="preserve"> | </w:t>
      </w:r>
      <w:hyperlink r:id="rId158" w:history="1">
        <w:r w:rsidRPr="00CF3F4A">
          <w:rPr>
            <w:rStyle w:val="Hyperlink"/>
            <w:szCs w:val="22"/>
          </w:rPr>
          <w:t>Acrobat</w:t>
        </w:r>
      </w:hyperlink>
    </w:p>
    <w:p w14:paraId="58EE542F" w14:textId="77777777" w:rsidR="002F47F3" w:rsidRDefault="002F47F3" w:rsidP="00571F7F">
      <w:pPr>
        <w:spacing w:after="280"/>
        <w:rPr>
          <w:szCs w:val="22"/>
        </w:rPr>
      </w:pPr>
      <w:r w:rsidRPr="00C63A13">
        <w:rPr>
          <w:szCs w:val="22"/>
        </w:rPr>
        <w:t>Third Further Notice of Proposed Rulemaking</w:t>
      </w:r>
      <w:r>
        <w:rPr>
          <w:szCs w:val="22"/>
        </w:rPr>
        <w:t>, FCC 18-73, adopted June 7, 2018, released June 8, 2018</w:t>
      </w:r>
      <w:r w:rsidR="00333CE0">
        <w:rPr>
          <w:szCs w:val="22"/>
        </w:rPr>
        <w:t xml:space="preserve">, 33 FCC </w:t>
      </w:r>
      <w:proofErr w:type="spellStart"/>
      <w:r w:rsidR="00333CE0">
        <w:rPr>
          <w:szCs w:val="22"/>
        </w:rPr>
        <w:t>Rcd</w:t>
      </w:r>
      <w:proofErr w:type="spellEnd"/>
      <w:r w:rsidR="00333CE0">
        <w:rPr>
          <w:szCs w:val="22"/>
        </w:rPr>
        <w:t xml:space="preserve"> 5576 (</w:t>
      </w:r>
      <w:hyperlink r:id="rId159" w:history="1">
        <w:r w:rsidR="00333CE0" w:rsidRPr="00333CE0">
          <w:rPr>
            <w:rStyle w:val="Hyperlink"/>
            <w:szCs w:val="22"/>
          </w:rPr>
          <w:t>2018</w:t>
        </w:r>
      </w:hyperlink>
      <w:r w:rsidR="00333CE0">
        <w:rPr>
          <w:szCs w:val="22"/>
        </w:rPr>
        <w:t>)</w:t>
      </w:r>
      <w:r>
        <w:rPr>
          <w:szCs w:val="22"/>
        </w:rPr>
        <w:t>.</w:t>
      </w:r>
    </w:p>
    <w:p w14:paraId="4A2068EA" w14:textId="4DE6F3AC" w:rsidR="0094772D" w:rsidRDefault="00C00B68" w:rsidP="00597542">
      <w:pPr>
        <w:spacing w:after="120"/>
        <w:rPr>
          <w:b/>
          <w:sz w:val="28"/>
          <w:szCs w:val="28"/>
        </w:rPr>
      </w:pPr>
      <w:r>
        <w:rPr>
          <w:b/>
          <w:sz w:val="28"/>
          <w:szCs w:val="28"/>
        </w:rPr>
        <w:t>C</w:t>
      </w:r>
      <w:r w:rsidR="0094772D" w:rsidRPr="00053489">
        <w:rPr>
          <w:b/>
          <w:sz w:val="28"/>
          <w:szCs w:val="28"/>
        </w:rPr>
        <w:t>.</w:t>
      </w:r>
      <w:r w:rsidR="0094772D">
        <w:rPr>
          <w:b/>
          <w:sz w:val="28"/>
          <w:szCs w:val="28"/>
        </w:rPr>
        <w:t xml:space="preserve"> </w:t>
      </w:r>
      <w:r w:rsidR="0094772D" w:rsidRPr="00053489">
        <w:rPr>
          <w:b/>
          <w:sz w:val="28"/>
          <w:szCs w:val="28"/>
        </w:rPr>
        <w:t>Amendments to the October 1, 201</w:t>
      </w:r>
      <w:r w:rsidR="0094772D">
        <w:rPr>
          <w:b/>
          <w:sz w:val="28"/>
          <w:szCs w:val="28"/>
        </w:rPr>
        <w:t>7</w:t>
      </w:r>
      <w:r w:rsidR="0094772D" w:rsidRPr="00053489">
        <w:rPr>
          <w:b/>
          <w:sz w:val="28"/>
          <w:szCs w:val="28"/>
        </w:rPr>
        <w:t xml:space="preserve"> edition</w:t>
      </w:r>
    </w:p>
    <w:p w14:paraId="5865AAAE" w14:textId="778A18CC" w:rsidR="00407AB9" w:rsidRDefault="00803EEA" w:rsidP="00A57A0D">
      <w:pPr>
        <w:tabs>
          <w:tab w:val="left" w:pos="450"/>
        </w:tabs>
        <w:suppressAutoHyphens/>
        <w:spacing w:after="100"/>
        <w:rPr>
          <w:spacing w:val="-3"/>
          <w:szCs w:val="22"/>
        </w:rPr>
      </w:pPr>
      <w:r w:rsidRPr="00803EEA">
        <w:rPr>
          <w:szCs w:val="22"/>
        </w:rPr>
        <w:t>(1)</w:t>
      </w:r>
      <w:r>
        <w:rPr>
          <w:szCs w:val="22"/>
        </w:rPr>
        <w:tab/>
      </w:r>
      <w:r w:rsidR="00407AB9" w:rsidRPr="00050C78">
        <w:rPr>
          <w:b/>
          <w:spacing w:val="-3"/>
          <w:szCs w:val="22"/>
          <w:u w:val="single"/>
        </w:rPr>
        <w:t>Incentive Auction Order</w:t>
      </w:r>
      <w:r w:rsidR="00407AB9">
        <w:rPr>
          <w:spacing w:val="-3"/>
          <w:szCs w:val="22"/>
        </w:rPr>
        <w:t xml:space="preserve">: </w:t>
      </w:r>
      <w:r w:rsidR="00BE1DAB">
        <w:rPr>
          <w:spacing w:val="-3"/>
          <w:szCs w:val="22"/>
        </w:rPr>
        <w:t xml:space="preserve"> </w:t>
      </w:r>
      <w:hyperlink r:id="rId160" w:history="1">
        <w:r w:rsidR="00407AB9" w:rsidRPr="006824EF">
          <w:rPr>
            <w:rStyle w:val="Hyperlink"/>
            <w:spacing w:val="-3"/>
            <w:szCs w:val="22"/>
          </w:rPr>
          <w:t>Word</w:t>
        </w:r>
      </w:hyperlink>
      <w:r w:rsidR="00407AB9">
        <w:rPr>
          <w:spacing w:val="-3"/>
          <w:szCs w:val="22"/>
        </w:rPr>
        <w:t xml:space="preserve"> </w:t>
      </w:r>
      <w:r w:rsidR="00BE1DAB">
        <w:rPr>
          <w:spacing w:val="-3"/>
          <w:szCs w:val="22"/>
        </w:rPr>
        <w:t xml:space="preserve">| </w:t>
      </w:r>
      <w:hyperlink r:id="rId161" w:history="1">
        <w:r w:rsidR="00407AB9" w:rsidRPr="003D77C6">
          <w:rPr>
            <w:rStyle w:val="Hyperlink"/>
            <w:spacing w:val="-3"/>
            <w:szCs w:val="22"/>
          </w:rPr>
          <w:t>Acrobat</w:t>
        </w:r>
      </w:hyperlink>
    </w:p>
    <w:p w14:paraId="4F51AE9A" w14:textId="77777777" w:rsidR="00407AB9" w:rsidRDefault="00407AB9" w:rsidP="00407AB9">
      <w:pPr>
        <w:tabs>
          <w:tab w:val="left" w:pos="450"/>
          <w:tab w:val="left" w:pos="900"/>
        </w:tabs>
        <w:autoSpaceDE w:val="0"/>
        <w:autoSpaceDN w:val="0"/>
        <w:adjustRightInd w:val="0"/>
        <w:spacing w:after="100"/>
        <w:rPr>
          <w:szCs w:val="22"/>
        </w:rPr>
      </w:pPr>
      <w:r w:rsidRPr="00AE173E">
        <w:rPr>
          <w:i/>
          <w:szCs w:val="22"/>
        </w:rPr>
        <w:t>Expanding the Economic and Innovation Opportunities of Spectrum Through Incentive Auctions</w:t>
      </w:r>
      <w:r>
        <w:rPr>
          <w:szCs w:val="22"/>
        </w:rPr>
        <w:t xml:space="preserve">, GN Docket No. 12-268, </w:t>
      </w:r>
      <w:r w:rsidRPr="00AE173E">
        <w:rPr>
          <w:szCs w:val="22"/>
        </w:rPr>
        <w:t>Order</w:t>
      </w:r>
      <w:r>
        <w:rPr>
          <w:szCs w:val="22"/>
        </w:rPr>
        <w:t xml:space="preserve">, DA 17-887, adopted September 11, 2017, released September 13, 2017, 32 FCC </w:t>
      </w:r>
      <w:proofErr w:type="spellStart"/>
      <w:r>
        <w:rPr>
          <w:szCs w:val="22"/>
        </w:rPr>
        <w:t>Rcd</w:t>
      </w:r>
      <w:proofErr w:type="spellEnd"/>
      <w:r>
        <w:rPr>
          <w:szCs w:val="22"/>
        </w:rPr>
        <w:t xml:space="preserve"> 6916 (</w:t>
      </w:r>
      <w:hyperlink r:id="rId162" w:history="1">
        <w:r w:rsidRPr="006A3DC3">
          <w:rPr>
            <w:rStyle w:val="Hyperlink"/>
            <w:szCs w:val="22"/>
          </w:rPr>
          <w:t>2017</w:t>
        </w:r>
      </w:hyperlink>
      <w:r>
        <w:rPr>
          <w:szCs w:val="22"/>
        </w:rPr>
        <w:t>)</w:t>
      </w:r>
      <w:r w:rsidR="00AD185F">
        <w:rPr>
          <w:szCs w:val="22"/>
        </w:rPr>
        <w:t>;</w:t>
      </w:r>
      <w:r>
        <w:rPr>
          <w:szCs w:val="22"/>
        </w:rPr>
        <w:t xml:space="preserve"> 82 F</w:t>
      </w:r>
      <w:r w:rsidR="00AD185F">
        <w:rPr>
          <w:szCs w:val="22"/>
        </w:rPr>
        <w:t xml:space="preserve">ed. </w:t>
      </w:r>
      <w:r>
        <w:rPr>
          <w:szCs w:val="22"/>
        </w:rPr>
        <w:t>R</w:t>
      </w:r>
      <w:r w:rsidR="00AD185F">
        <w:rPr>
          <w:szCs w:val="22"/>
        </w:rPr>
        <w:t>eg.</w:t>
      </w:r>
      <w:r>
        <w:rPr>
          <w:szCs w:val="22"/>
        </w:rPr>
        <w:t xml:space="preserve"> 47155 (</w:t>
      </w:r>
      <w:hyperlink r:id="rId163" w:history="1">
        <w:r w:rsidRPr="00407AB9">
          <w:rPr>
            <w:rStyle w:val="Hyperlink"/>
            <w:szCs w:val="22"/>
          </w:rPr>
          <w:t>October 11, 2017</w:t>
        </w:r>
      </w:hyperlink>
      <w:r>
        <w:rPr>
          <w:szCs w:val="22"/>
        </w:rPr>
        <w:t>).</w:t>
      </w:r>
    </w:p>
    <w:p w14:paraId="0BA4182D" w14:textId="77777777" w:rsidR="00407AB9" w:rsidRDefault="00407AB9" w:rsidP="00407AB9">
      <w:pPr>
        <w:tabs>
          <w:tab w:val="left" w:pos="450"/>
          <w:tab w:val="left" w:pos="900"/>
        </w:tabs>
        <w:autoSpaceDE w:val="0"/>
        <w:autoSpaceDN w:val="0"/>
        <w:adjustRightInd w:val="0"/>
        <w:spacing w:after="220"/>
        <w:rPr>
          <w:szCs w:val="22"/>
        </w:rPr>
      </w:pPr>
      <w:r>
        <w:rPr>
          <w:szCs w:val="22"/>
        </w:rPr>
        <w:t xml:space="preserve">The </w:t>
      </w:r>
      <w:r w:rsidRPr="00050C78">
        <w:rPr>
          <w:i/>
          <w:szCs w:val="22"/>
        </w:rPr>
        <w:t>Incentive Auction Order</w:t>
      </w:r>
      <w:r>
        <w:rPr>
          <w:szCs w:val="22"/>
        </w:rPr>
        <w:t xml:space="preserve"> revised footnotes NG5, NG14, and NG149 and added footnote NG33.</w:t>
      </w:r>
    </w:p>
    <w:p w14:paraId="31401BBD" w14:textId="2FA7294E" w:rsidR="00407AB9" w:rsidRDefault="00407AB9" w:rsidP="00407AB9">
      <w:pPr>
        <w:tabs>
          <w:tab w:val="left" w:pos="450"/>
          <w:tab w:val="left" w:pos="900"/>
        </w:tabs>
        <w:autoSpaceDE w:val="0"/>
        <w:autoSpaceDN w:val="0"/>
        <w:adjustRightInd w:val="0"/>
        <w:spacing w:after="100"/>
        <w:rPr>
          <w:szCs w:val="22"/>
        </w:rPr>
      </w:pPr>
      <w:r>
        <w:rPr>
          <w:szCs w:val="22"/>
        </w:rPr>
        <w:t>(2)</w:t>
      </w:r>
      <w:r>
        <w:rPr>
          <w:szCs w:val="22"/>
        </w:rPr>
        <w:tab/>
      </w:r>
      <w:r w:rsidRPr="00FE2770">
        <w:rPr>
          <w:b/>
          <w:szCs w:val="22"/>
          <w:u w:val="single"/>
        </w:rPr>
        <w:t>NGSO FSS R&amp;O</w:t>
      </w:r>
      <w:r>
        <w:rPr>
          <w:szCs w:val="22"/>
        </w:rPr>
        <w:t xml:space="preserve">: </w:t>
      </w:r>
      <w:r w:rsidR="00BE1DAB">
        <w:rPr>
          <w:szCs w:val="22"/>
        </w:rPr>
        <w:t xml:space="preserve"> </w:t>
      </w:r>
      <w:hyperlink r:id="rId164" w:history="1">
        <w:r w:rsidRPr="001D6986">
          <w:rPr>
            <w:rStyle w:val="Hyperlink"/>
            <w:szCs w:val="22"/>
          </w:rPr>
          <w:t>Word</w:t>
        </w:r>
      </w:hyperlink>
      <w:r>
        <w:rPr>
          <w:szCs w:val="22"/>
        </w:rPr>
        <w:t xml:space="preserve"> | </w:t>
      </w:r>
      <w:hyperlink r:id="rId165" w:history="1">
        <w:r w:rsidRPr="003D77C6">
          <w:rPr>
            <w:rStyle w:val="Hyperlink"/>
            <w:szCs w:val="22"/>
          </w:rPr>
          <w:t>Acrobat</w:t>
        </w:r>
      </w:hyperlink>
      <w:r>
        <w:rPr>
          <w:szCs w:val="22"/>
        </w:rPr>
        <w:t xml:space="preserve">; </w:t>
      </w:r>
      <w:r w:rsidRPr="001B077E">
        <w:rPr>
          <w:szCs w:val="22"/>
        </w:rPr>
        <w:t>New Release:</w:t>
      </w:r>
      <w:r>
        <w:rPr>
          <w:szCs w:val="22"/>
        </w:rPr>
        <w:t xml:space="preserve"> </w:t>
      </w:r>
      <w:hyperlink r:id="rId166" w:history="1">
        <w:r w:rsidRPr="00912FB3">
          <w:rPr>
            <w:rStyle w:val="Hyperlink"/>
            <w:szCs w:val="22"/>
          </w:rPr>
          <w:t>Word</w:t>
        </w:r>
      </w:hyperlink>
      <w:r>
        <w:rPr>
          <w:szCs w:val="22"/>
        </w:rPr>
        <w:t xml:space="preserve"> | </w:t>
      </w:r>
      <w:hyperlink r:id="rId167" w:history="1">
        <w:r w:rsidRPr="00D5704F">
          <w:rPr>
            <w:rStyle w:val="Hyperlink"/>
            <w:szCs w:val="22"/>
          </w:rPr>
          <w:t>Acrobat</w:t>
        </w:r>
      </w:hyperlink>
    </w:p>
    <w:p w14:paraId="0374EDA4" w14:textId="77777777" w:rsidR="00407AB9" w:rsidRDefault="00407AB9" w:rsidP="00407AB9">
      <w:pPr>
        <w:tabs>
          <w:tab w:val="left" w:pos="450"/>
          <w:tab w:val="left" w:pos="900"/>
        </w:tabs>
        <w:autoSpaceDE w:val="0"/>
        <w:autoSpaceDN w:val="0"/>
        <w:adjustRightInd w:val="0"/>
        <w:spacing w:after="100"/>
      </w:pPr>
      <w:r w:rsidRPr="00AE173E">
        <w:rPr>
          <w:i/>
        </w:rPr>
        <w:t>Update to Parts 2 and 25 Concerning Non-Geostationary, Fixed-Satellite Service Systems and Related Matters</w:t>
      </w:r>
      <w:r>
        <w:t xml:space="preserve">, IB Docket No. 16-408, </w:t>
      </w:r>
      <w:r w:rsidRPr="00AE173E">
        <w:t>Report and Order and Further Notice of Proposed Rulemaking</w:t>
      </w:r>
      <w:r>
        <w:t>, FCC 17</w:t>
      </w:r>
      <w:r>
        <w:noBreakHyphen/>
        <w:t>122, adopted September 26, 2017, released September 27, 2017</w:t>
      </w:r>
      <w:r w:rsidR="00D20F3D">
        <w:t xml:space="preserve">, 32 FCC </w:t>
      </w:r>
      <w:proofErr w:type="spellStart"/>
      <w:r w:rsidR="00D20F3D">
        <w:t>Rcd</w:t>
      </w:r>
      <w:proofErr w:type="spellEnd"/>
      <w:r w:rsidR="00D20F3D">
        <w:t xml:space="preserve"> 7809 (</w:t>
      </w:r>
      <w:hyperlink r:id="rId168" w:history="1">
        <w:r w:rsidR="00D20F3D" w:rsidRPr="00D20F3D">
          <w:rPr>
            <w:rStyle w:val="Hyperlink"/>
          </w:rPr>
          <w:t>2017</w:t>
        </w:r>
      </w:hyperlink>
      <w:r w:rsidR="00D20F3D">
        <w:t>)</w:t>
      </w:r>
      <w:r w:rsidR="000E09E1">
        <w:t xml:space="preserve">; </w:t>
      </w:r>
      <w:r w:rsidR="000D0E10">
        <w:t>82 Fed. Reg. 52869 (</w:t>
      </w:r>
      <w:hyperlink r:id="rId169" w:history="1">
        <w:r w:rsidR="000D0E10" w:rsidRPr="000D0E10">
          <w:rPr>
            <w:rStyle w:val="Hyperlink"/>
          </w:rPr>
          <w:t>November 15, 2017</w:t>
        </w:r>
      </w:hyperlink>
      <w:r w:rsidR="000D0E10">
        <w:t>), 82 Fed. Reg. 59972 (</w:t>
      </w:r>
      <w:hyperlink r:id="rId170" w:history="1">
        <w:r w:rsidR="000D0E10" w:rsidRPr="000E09E1">
          <w:rPr>
            <w:rStyle w:val="Hyperlink"/>
          </w:rPr>
          <w:t>December 18, 2017</w:t>
        </w:r>
      </w:hyperlink>
      <w:r w:rsidR="000D0E10">
        <w:t>)</w:t>
      </w:r>
      <w:r>
        <w:t>.</w:t>
      </w:r>
    </w:p>
    <w:p w14:paraId="37CD6719" w14:textId="77777777" w:rsidR="00407AB9" w:rsidRDefault="00407AB9" w:rsidP="00407AB9">
      <w:pPr>
        <w:tabs>
          <w:tab w:val="left" w:pos="450"/>
          <w:tab w:val="left" w:pos="900"/>
        </w:tabs>
        <w:autoSpaceDE w:val="0"/>
        <w:autoSpaceDN w:val="0"/>
        <w:adjustRightInd w:val="0"/>
        <w:spacing w:after="100"/>
      </w:pPr>
      <w:r>
        <w:t xml:space="preserve">The </w:t>
      </w:r>
      <w:r w:rsidRPr="003D77C6">
        <w:rPr>
          <w:i/>
        </w:rPr>
        <w:t>NGSO FSS R&amp;O</w:t>
      </w:r>
      <w:r>
        <w:t xml:space="preserve"> </w:t>
      </w:r>
      <w:r w:rsidR="00DB7A41">
        <w:t xml:space="preserve">added footnotes </w:t>
      </w:r>
      <w:r w:rsidR="00DB7A41" w:rsidRPr="006D3B0A">
        <w:t>NG57</w:t>
      </w:r>
      <w:r w:rsidR="00DB7A41">
        <w:t xml:space="preserve">, NG62, </w:t>
      </w:r>
      <w:r w:rsidR="00DB7A41" w:rsidRPr="006D3B0A">
        <w:t xml:space="preserve">and NG535A </w:t>
      </w:r>
      <w:r w:rsidR="00DB7A41">
        <w:t xml:space="preserve">and </w:t>
      </w:r>
      <w:r>
        <w:t xml:space="preserve">revised footnotes </w:t>
      </w:r>
      <w:r w:rsidR="00DB7A41" w:rsidRPr="006D3B0A">
        <w:t xml:space="preserve">NG164, NG165, and NG166 </w:t>
      </w:r>
    </w:p>
    <w:p w14:paraId="5DF8FE9A" w14:textId="3AE87159" w:rsidR="00407AB9" w:rsidRDefault="00407AB9" w:rsidP="00407AB9">
      <w:pPr>
        <w:tabs>
          <w:tab w:val="left" w:pos="450"/>
          <w:tab w:val="left" w:pos="900"/>
        </w:tabs>
        <w:autoSpaceDE w:val="0"/>
        <w:autoSpaceDN w:val="0"/>
        <w:adjustRightInd w:val="0"/>
      </w:pPr>
      <w:r w:rsidRPr="00035110">
        <w:rPr>
          <w:i/>
        </w:rPr>
        <w:t>NGSO FSS NPRM</w:t>
      </w:r>
      <w:r>
        <w:t xml:space="preserve">: </w:t>
      </w:r>
      <w:r w:rsidR="00BE1DAB">
        <w:t xml:space="preserve"> </w:t>
      </w:r>
      <w:hyperlink r:id="rId171" w:history="1">
        <w:r w:rsidRPr="00035110">
          <w:rPr>
            <w:rStyle w:val="Hyperlink"/>
          </w:rPr>
          <w:t>Word</w:t>
        </w:r>
      </w:hyperlink>
      <w:r>
        <w:t xml:space="preserve"> | </w:t>
      </w:r>
      <w:hyperlink r:id="rId172" w:history="1">
        <w:r w:rsidRPr="00035110">
          <w:rPr>
            <w:rStyle w:val="Hyperlink"/>
          </w:rPr>
          <w:t>Acrobat</w:t>
        </w:r>
      </w:hyperlink>
    </w:p>
    <w:p w14:paraId="344C2F97" w14:textId="77777777" w:rsidR="00407AB9" w:rsidRPr="00C74BBB" w:rsidRDefault="00407AB9" w:rsidP="008163FB">
      <w:pPr>
        <w:tabs>
          <w:tab w:val="left" w:pos="450"/>
          <w:tab w:val="left" w:pos="900"/>
        </w:tabs>
        <w:autoSpaceDE w:val="0"/>
        <w:autoSpaceDN w:val="0"/>
        <w:adjustRightInd w:val="0"/>
        <w:spacing w:after="220"/>
        <w:rPr>
          <w:b/>
          <w:szCs w:val="22"/>
        </w:rPr>
      </w:pPr>
      <w:r w:rsidRPr="00B13553">
        <w:rPr>
          <w:color w:val="000000"/>
          <w:spacing w:val="-2"/>
          <w:szCs w:val="22"/>
        </w:rPr>
        <w:t>Notice of Proposed Rulemaking</w:t>
      </w:r>
      <w:r>
        <w:rPr>
          <w:color w:val="000000"/>
          <w:spacing w:val="-2"/>
          <w:szCs w:val="22"/>
        </w:rPr>
        <w:t xml:space="preserve">, FCC 16-170, adopted December 14, 2016, released December 15, 2016, 31 FCC </w:t>
      </w:r>
      <w:proofErr w:type="spellStart"/>
      <w:r>
        <w:rPr>
          <w:color w:val="000000"/>
          <w:spacing w:val="-2"/>
          <w:szCs w:val="22"/>
        </w:rPr>
        <w:t>Rcd</w:t>
      </w:r>
      <w:proofErr w:type="spellEnd"/>
      <w:r>
        <w:rPr>
          <w:color w:val="000000"/>
          <w:spacing w:val="-2"/>
          <w:szCs w:val="22"/>
        </w:rPr>
        <w:t xml:space="preserve"> 13651 </w:t>
      </w:r>
      <w:hyperlink r:id="rId173" w:history="1">
        <w:r w:rsidRPr="00D652EB">
          <w:rPr>
            <w:rStyle w:val="Hyperlink"/>
            <w:spacing w:val="-2"/>
            <w:szCs w:val="22"/>
          </w:rPr>
          <w:t>(201</w:t>
        </w:r>
        <w:r>
          <w:rPr>
            <w:rStyle w:val="Hyperlink"/>
            <w:spacing w:val="-2"/>
            <w:szCs w:val="22"/>
          </w:rPr>
          <w:t>6</w:t>
        </w:r>
      </w:hyperlink>
      <w:r>
        <w:rPr>
          <w:color w:val="000000"/>
          <w:spacing w:val="-2"/>
          <w:szCs w:val="22"/>
        </w:rPr>
        <w:t>)</w:t>
      </w:r>
      <w:r w:rsidR="00AD185F">
        <w:rPr>
          <w:color w:val="000000"/>
          <w:spacing w:val="-2"/>
          <w:szCs w:val="22"/>
        </w:rPr>
        <w:t>;</w:t>
      </w:r>
      <w:r>
        <w:rPr>
          <w:color w:val="000000"/>
          <w:spacing w:val="-2"/>
          <w:szCs w:val="22"/>
        </w:rPr>
        <w:t xml:space="preserve"> 82 F</w:t>
      </w:r>
      <w:r w:rsidR="00AD185F">
        <w:rPr>
          <w:color w:val="000000"/>
          <w:spacing w:val="-2"/>
          <w:szCs w:val="22"/>
        </w:rPr>
        <w:t xml:space="preserve">ed. </w:t>
      </w:r>
      <w:r>
        <w:rPr>
          <w:color w:val="000000"/>
          <w:spacing w:val="-2"/>
          <w:szCs w:val="22"/>
        </w:rPr>
        <w:t>R</w:t>
      </w:r>
      <w:r w:rsidR="00AD185F">
        <w:rPr>
          <w:color w:val="000000"/>
          <w:spacing w:val="-2"/>
          <w:szCs w:val="22"/>
        </w:rPr>
        <w:t>eg.</w:t>
      </w:r>
      <w:r>
        <w:rPr>
          <w:color w:val="000000"/>
          <w:spacing w:val="-2"/>
          <w:szCs w:val="22"/>
        </w:rPr>
        <w:t xml:space="preserve"> 3258 (</w:t>
      </w:r>
      <w:hyperlink r:id="rId174" w:history="1">
        <w:r w:rsidRPr="00DE28CA">
          <w:rPr>
            <w:rStyle w:val="Hyperlink"/>
            <w:spacing w:val="-2"/>
            <w:szCs w:val="22"/>
          </w:rPr>
          <w:t>January 11, 2017</w:t>
        </w:r>
      </w:hyperlink>
      <w:r>
        <w:rPr>
          <w:color w:val="000000"/>
          <w:spacing w:val="-2"/>
          <w:szCs w:val="22"/>
        </w:rPr>
        <w:t>).</w:t>
      </w:r>
    </w:p>
    <w:p w14:paraId="69CA7EEE" w14:textId="633E7079" w:rsidR="00803EEA" w:rsidRDefault="00407AB9" w:rsidP="00A57A0D">
      <w:pPr>
        <w:tabs>
          <w:tab w:val="left" w:pos="450"/>
        </w:tabs>
        <w:suppressAutoHyphens/>
        <w:spacing w:after="100"/>
        <w:ind w:left="446" w:hanging="446"/>
        <w:rPr>
          <w:szCs w:val="22"/>
        </w:rPr>
      </w:pPr>
      <w:r w:rsidRPr="00407AB9">
        <w:rPr>
          <w:szCs w:val="22"/>
        </w:rPr>
        <w:t>(3)</w:t>
      </w:r>
      <w:r w:rsidRPr="00407AB9">
        <w:rPr>
          <w:szCs w:val="22"/>
        </w:rPr>
        <w:tab/>
      </w:r>
      <w:r w:rsidR="00803EEA" w:rsidRPr="00C13E67">
        <w:rPr>
          <w:b/>
          <w:szCs w:val="22"/>
          <w:u w:val="single"/>
        </w:rPr>
        <w:t>Spectrum Frontiers 2</w:t>
      </w:r>
      <w:r w:rsidR="00803EEA" w:rsidRPr="00C13E67">
        <w:rPr>
          <w:b/>
          <w:szCs w:val="22"/>
          <w:u w:val="single"/>
          <w:vertAlign w:val="superscript"/>
        </w:rPr>
        <w:t>nd</w:t>
      </w:r>
      <w:r w:rsidR="00803EEA" w:rsidRPr="00C13E67">
        <w:rPr>
          <w:b/>
          <w:szCs w:val="22"/>
          <w:u w:val="single"/>
        </w:rPr>
        <w:t xml:space="preserve"> R&amp;O</w:t>
      </w:r>
      <w:r w:rsidR="00EA5E8D" w:rsidRPr="00EA5E8D">
        <w:rPr>
          <w:b/>
          <w:i/>
          <w:szCs w:val="22"/>
          <w:u w:val="single"/>
        </w:rPr>
        <w:t xml:space="preserve">, </w:t>
      </w:r>
      <w:r w:rsidR="00EA5E8D" w:rsidRPr="00EA5E8D">
        <w:rPr>
          <w:b/>
          <w:szCs w:val="22"/>
          <w:u w:val="single"/>
        </w:rPr>
        <w:t>2</w:t>
      </w:r>
      <w:r w:rsidR="00EA5E8D" w:rsidRPr="00EA5E8D">
        <w:rPr>
          <w:b/>
          <w:szCs w:val="22"/>
          <w:u w:val="single"/>
          <w:vertAlign w:val="superscript"/>
        </w:rPr>
        <w:t>nd</w:t>
      </w:r>
      <w:r w:rsidR="00EA5E8D" w:rsidRPr="00EA5E8D">
        <w:rPr>
          <w:b/>
          <w:szCs w:val="22"/>
          <w:u w:val="single"/>
        </w:rPr>
        <w:t xml:space="preserve"> FNPRM, </w:t>
      </w:r>
      <w:r w:rsidR="00B13553">
        <w:rPr>
          <w:b/>
          <w:szCs w:val="22"/>
          <w:u w:val="single"/>
        </w:rPr>
        <w:t xml:space="preserve">Recon </w:t>
      </w:r>
      <w:r w:rsidR="00EA5E8D" w:rsidRPr="00EA5E8D">
        <w:rPr>
          <w:b/>
          <w:szCs w:val="22"/>
          <w:u w:val="single"/>
        </w:rPr>
        <w:t>Order, and MO&amp;O</w:t>
      </w:r>
      <w:r w:rsidR="00803EEA" w:rsidRPr="00EA5E8D">
        <w:rPr>
          <w:szCs w:val="22"/>
        </w:rPr>
        <w:t>:</w:t>
      </w:r>
      <w:r w:rsidR="00803EEA">
        <w:rPr>
          <w:szCs w:val="22"/>
        </w:rPr>
        <w:t xml:space="preserve">  </w:t>
      </w:r>
      <w:hyperlink r:id="rId175" w:history="1">
        <w:r w:rsidR="00803EEA" w:rsidRPr="00D4024E">
          <w:rPr>
            <w:rStyle w:val="Hyperlink"/>
            <w:szCs w:val="22"/>
          </w:rPr>
          <w:t>Word</w:t>
        </w:r>
      </w:hyperlink>
      <w:r w:rsidR="00803EEA">
        <w:rPr>
          <w:szCs w:val="22"/>
        </w:rPr>
        <w:t xml:space="preserve"> | </w:t>
      </w:r>
      <w:hyperlink r:id="rId176" w:history="1">
        <w:r w:rsidR="00803EEA" w:rsidRPr="007B3BFC">
          <w:rPr>
            <w:rStyle w:val="Hyperlink"/>
            <w:szCs w:val="22"/>
          </w:rPr>
          <w:t>Acrobat</w:t>
        </w:r>
      </w:hyperlink>
      <w:r w:rsidR="00034DC9">
        <w:rPr>
          <w:szCs w:val="22"/>
        </w:rPr>
        <w:t xml:space="preserve">; </w:t>
      </w:r>
      <w:r w:rsidR="00A75708">
        <w:rPr>
          <w:szCs w:val="22"/>
        </w:rPr>
        <w:t xml:space="preserve">    </w:t>
      </w:r>
      <w:r w:rsidR="00F73079">
        <w:rPr>
          <w:szCs w:val="22"/>
        </w:rPr>
        <w:t xml:space="preserve"> </w:t>
      </w:r>
      <w:r w:rsidR="00034DC9" w:rsidRPr="00A134BF">
        <w:rPr>
          <w:i/>
          <w:iCs/>
          <w:szCs w:val="22"/>
        </w:rPr>
        <w:t>News Release:</w:t>
      </w:r>
      <w:r w:rsidR="00034DC9">
        <w:rPr>
          <w:szCs w:val="22"/>
        </w:rPr>
        <w:t xml:space="preserve"> </w:t>
      </w:r>
      <w:hyperlink r:id="rId177" w:history="1">
        <w:r w:rsidR="00034DC9" w:rsidRPr="00034DC9">
          <w:rPr>
            <w:rStyle w:val="Hyperlink"/>
            <w:szCs w:val="22"/>
          </w:rPr>
          <w:t>Word</w:t>
        </w:r>
      </w:hyperlink>
      <w:r w:rsidR="00034DC9">
        <w:rPr>
          <w:szCs w:val="22"/>
        </w:rPr>
        <w:t xml:space="preserve"> | </w:t>
      </w:r>
      <w:hyperlink r:id="rId178" w:history="1">
        <w:r w:rsidR="00034DC9" w:rsidRPr="00034DC9">
          <w:rPr>
            <w:rStyle w:val="Hyperlink"/>
            <w:szCs w:val="22"/>
          </w:rPr>
          <w:t>Acrobat</w:t>
        </w:r>
      </w:hyperlink>
    </w:p>
    <w:p w14:paraId="187470D1" w14:textId="77777777" w:rsidR="0045219A" w:rsidRDefault="00130047" w:rsidP="009F6643">
      <w:pPr>
        <w:tabs>
          <w:tab w:val="left" w:pos="450"/>
        </w:tabs>
        <w:suppressAutoHyphens/>
        <w:spacing w:after="100"/>
        <w:rPr>
          <w:szCs w:val="22"/>
        </w:rPr>
      </w:pPr>
      <w:r w:rsidRPr="00DA3C2D">
        <w:rPr>
          <w:i/>
          <w:szCs w:val="22"/>
        </w:rPr>
        <w:t>Use of Spectrum Bands Above 24 GHz For Mobile Radio Services</w:t>
      </w:r>
      <w:r>
        <w:rPr>
          <w:szCs w:val="22"/>
        </w:rPr>
        <w:t xml:space="preserve">; </w:t>
      </w:r>
      <w:r w:rsidRPr="00DA3C2D">
        <w:rPr>
          <w:i/>
          <w:szCs w:val="22"/>
        </w:rPr>
        <w:t>Establishing a More Flexible Framework to Facilitate Satellite Operations in the 27.5-28.35 GHz and 37.5-40 GHz Bands</w:t>
      </w:r>
      <w:r>
        <w:rPr>
          <w:szCs w:val="22"/>
        </w:rPr>
        <w:t xml:space="preserve">; </w:t>
      </w:r>
      <w:r w:rsidRPr="00DA3C2D">
        <w:rPr>
          <w:i/>
          <w:szCs w:val="22"/>
        </w:rPr>
        <w:t>Amendment of Parts 1, 22, 24, 27, 74, 80, 90, 95, and 101 To Establish Uniform License Renewal, Discontinuance of Operation, and Geographic Partitioning and Spectrum Disaggregation Rules and Policies for Certain Wireless Radio Services</w:t>
      </w:r>
      <w:r>
        <w:rPr>
          <w:szCs w:val="22"/>
        </w:rPr>
        <w:t xml:space="preserve">; and </w:t>
      </w:r>
      <w:r w:rsidRPr="00DA3C2D">
        <w:rPr>
          <w:i/>
          <w:szCs w:val="22"/>
        </w:rPr>
        <w:t>Allocation and Designation of Spectrum for Fixed-Satellite Services in the 37.5-38.5 GHz, 40.5-41.5 GHz and 48.2-50.2 GHz Frequency Bands</w:t>
      </w:r>
      <w:r w:rsidR="00E70430" w:rsidRPr="00E70430">
        <w:rPr>
          <w:szCs w:val="22"/>
        </w:rPr>
        <w:t>;</w:t>
      </w:r>
      <w:r w:rsidRPr="00DA3C2D">
        <w:rPr>
          <w:i/>
          <w:szCs w:val="22"/>
        </w:rPr>
        <w:t xml:space="preserve"> Allocation of Spectrum to Upgrade Fixed and Mobile Allocations in the 40.5-42.5 GHz Frequency Band</w:t>
      </w:r>
      <w:r w:rsidR="00E70430" w:rsidRPr="00E70430">
        <w:rPr>
          <w:szCs w:val="22"/>
        </w:rPr>
        <w:t>;</w:t>
      </w:r>
      <w:r w:rsidRPr="00DA3C2D">
        <w:rPr>
          <w:i/>
          <w:szCs w:val="22"/>
        </w:rPr>
        <w:t xml:space="preserve"> Allocation of Spectrum in the 46.9</w:t>
      </w:r>
      <w:r w:rsidRPr="00DA3C2D">
        <w:rPr>
          <w:i/>
          <w:szCs w:val="22"/>
        </w:rPr>
        <w:noBreakHyphen/>
        <w:t>47.0 GHz Frequency Band for Wireless Services</w:t>
      </w:r>
      <w:r w:rsidR="00E70430" w:rsidRPr="00E70430">
        <w:rPr>
          <w:szCs w:val="22"/>
        </w:rPr>
        <w:t>;</w:t>
      </w:r>
      <w:r w:rsidRPr="00DA3C2D">
        <w:rPr>
          <w:i/>
          <w:szCs w:val="22"/>
        </w:rPr>
        <w:t xml:space="preserve"> </w:t>
      </w:r>
      <w:r w:rsidRPr="001B6161">
        <w:rPr>
          <w:szCs w:val="22"/>
        </w:rPr>
        <w:t>and</w:t>
      </w:r>
      <w:r w:rsidRPr="00DA3C2D">
        <w:rPr>
          <w:i/>
          <w:szCs w:val="22"/>
        </w:rPr>
        <w:t xml:space="preserve"> Allocation of Spectrum in the 37.0-38.0 GHz and 40.0-40.5 GHz for Government Operations</w:t>
      </w:r>
      <w:r>
        <w:rPr>
          <w:szCs w:val="22"/>
        </w:rPr>
        <w:t xml:space="preserve">, </w:t>
      </w:r>
      <w:r w:rsidRPr="00130047">
        <w:rPr>
          <w:szCs w:val="22"/>
        </w:rPr>
        <w:t>GN Docket No. 14-177</w:t>
      </w:r>
      <w:r>
        <w:rPr>
          <w:szCs w:val="22"/>
        </w:rPr>
        <w:t xml:space="preserve">, </w:t>
      </w:r>
      <w:r w:rsidRPr="00130047">
        <w:rPr>
          <w:szCs w:val="22"/>
        </w:rPr>
        <w:t>IB Docket No. 15-256</w:t>
      </w:r>
      <w:r>
        <w:rPr>
          <w:szCs w:val="22"/>
        </w:rPr>
        <w:t xml:space="preserve">, </w:t>
      </w:r>
      <w:r w:rsidRPr="00130047">
        <w:rPr>
          <w:szCs w:val="22"/>
        </w:rPr>
        <w:t>WT Docket No. 10-112</w:t>
      </w:r>
      <w:r>
        <w:rPr>
          <w:szCs w:val="22"/>
        </w:rPr>
        <w:t xml:space="preserve">, </w:t>
      </w:r>
      <w:r w:rsidR="00DA3C2D">
        <w:rPr>
          <w:szCs w:val="22"/>
        </w:rPr>
        <w:t xml:space="preserve">and </w:t>
      </w:r>
      <w:r w:rsidRPr="00130047">
        <w:rPr>
          <w:szCs w:val="22"/>
        </w:rPr>
        <w:t>IB Docket No. 97-95</w:t>
      </w:r>
      <w:r>
        <w:rPr>
          <w:szCs w:val="22"/>
        </w:rPr>
        <w:t xml:space="preserve">, Second Report and Order, Second Further Notice of Proposed Rulemaking, Order on Reconsideration, and </w:t>
      </w:r>
      <w:r w:rsidR="00284233">
        <w:rPr>
          <w:szCs w:val="22"/>
        </w:rPr>
        <w:t>Memorandum Opinion and Order, FCC 17-152, adopted November 16, 2017, released November 21, 2017</w:t>
      </w:r>
      <w:r w:rsidR="00F90D91">
        <w:rPr>
          <w:szCs w:val="22"/>
        </w:rPr>
        <w:t xml:space="preserve">; </w:t>
      </w:r>
      <w:r w:rsidR="005B7AC7">
        <w:rPr>
          <w:szCs w:val="22"/>
        </w:rPr>
        <w:t xml:space="preserve">13 </w:t>
      </w:r>
      <w:r w:rsidR="00F90D91">
        <w:rPr>
          <w:szCs w:val="22"/>
        </w:rPr>
        <w:t xml:space="preserve">FCC </w:t>
      </w:r>
      <w:proofErr w:type="spellStart"/>
      <w:r w:rsidR="00F90D91">
        <w:rPr>
          <w:szCs w:val="22"/>
        </w:rPr>
        <w:t>Rcd</w:t>
      </w:r>
      <w:proofErr w:type="spellEnd"/>
      <w:r w:rsidR="00F90D91">
        <w:rPr>
          <w:szCs w:val="22"/>
        </w:rPr>
        <w:t xml:space="preserve"> 10988</w:t>
      </w:r>
      <w:r w:rsidR="005B7AC7">
        <w:rPr>
          <w:szCs w:val="22"/>
        </w:rPr>
        <w:t xml:space="preserve"> (</w:t>
      </w:r>
      <w:hyperlink r:id="rId179" w:history="1">
        <w:r w:rsidR="005B7AC7" w:rsidRPr="005B7AC7">
          <w:rPr>
            <w:rStyle w:val="Hyperlink"/>
            <w:szCs w:val="22"/>
          </w:rPr>
          <w:t>2017</w:t>
        </w:r>
      </w:hyperlink>
      <w:r w:rsidR="005B7AC7">
        <w:rPr>
          <w:szCs w:val="22"/>
        </w:rPr>
        <w:t>)</w:t>
      </w:r>
      <w:r w:rsidR="0045219A">
        <w:rPr>
          <w:szCs w:val="22"/>
        </w:rPr>
        <w:t>, 83 Fed. Reg.</w:t>
      </w:r>
      <w:r w:rsidR="00C4133D">
        <w:rPr>
          <w:szCs w:val="22"/>
        </w:rPr>
        <w:t xml:space="preserve"> </w:t>
      </w:r>
      <w:r w:rsidR="0045219A">
        <w:rPr>
          <w:szCs w:val="22"/>
        </w:rPr>
        <w:t>37</w:t>
      </w:r>
      <w:r w:rsidR="000A5C1B">
        <w:rPr>
          <w:szCs w:val="22"/>
        </w:rPr>
        <w:t xml:space="preserve"> (</w:t>
      </w:r>
      <w:hyperlink r:id="rId180" w:tgtFrame="blank" w:tooltip="01/02/2018" w:history="1">
        <w:r w:rsidR="000A5C1B" w:rsidRPr="00B71B08">
          <w:rPr>
            <w:rStyle w:val="Hyperlink"/>
          </w:rPr>
          <w:t xml:space="preserve">January 2, </w:t>
        </w:r>
        <w:r w:rsidR="0045219A" w:rsidRPr="00B71B08">
          <w:rPr>
            <w:rStyle w:val="Hyperlink"/>
          </w:rPr>
          <w:t>2018</w:t>
        </w:r>
      </w:hyperlink>
      <w:r w:rsidR="000A5C1B">
        <w:t>)</w:t>
      </w:r>
      <w:r w:rsidR="0045219A">
        <w:t>.</w:t>
      </w:r>
    </w:p>
    <w:p w14:paraId="4618BB2C" w14:textId="77777777" w:rsidR="00034DC9" w:rsidRDefault="009F6643" w:rsidP="003B1DE0">
      <w:pPr>
        <w:tabs>
          <w:tab w:val="left" w:pos="450"/>
        </w:tabs>
        <w:suppressAutoHyphens/>
        <w:spacing w:after="100"/>
        <w:rPr>
          <w:szCs w:val="22"/>
        </w:rPr>
      </w:pPr>
      <w:r>
        <w:rPr>
          <w:szCs w:val="22"/>
        </w:rPr>
        <w:t xml:space="preserve">The </w:t>
      </w:r>
      <w:r w:rsidRPr="006C4375">
        <w:rPr>
          <w:i/>
          <w:szCs w:val="22"/>
        </w:rPr>
        <w:t>Spectrum Frontiers 2</w:t>
      </w:r>
      <w:r w:rsidRPr="006C4375">
        <w:rPr>
          <w:i/>
          <w:szCs w:val="22"/>
          <w:vertAlign w:val="superscript"/>
        </w:rPr>
        <w:t>nd</w:t>
      </w:r>
      <w:r w:rsidRPr="006C4375">
        <w:rPr>
          <w:i/>
          <w:szCs w:val="22"/>
        </w:rPr>
        <w:t xml:space="preserve"> R&amp;O</w:t>
      </w:r>
      <w:r>
        <w:rPr>
          <w:szCs w:val="22"/>
        </w:rPr>
        <w:t xml:space="preserve"> added </w:t>
      </w:r>
      <w:r w:rsidR="006C4375">
        <w:rPr>
          <w:szCs w:val="22"/>
        </w:rPr>
        <w:t xml:space="preserve">footnote </w:t>
      </w:r>
      <w:r>
        <w:rPr>
          <w:szCs w:val="22"/>
        </w:rPr>
        <w:t>NG65</w:t>
      </w:r>
      <w:r w:rsidR="006C4375">
        <w:rPr>
          <w:szCs w:val="22"/>
        </w:rPr>
        <w:t>.</w:t>
      </w:r>
    </w:p>
    <w:p w14:paraId="3DD15822" w14:textId="77777777" w:rsidR="003B1DE0" w:rsidRDefault="003B1DE0" w:rsidP="003B1DE0">
      <w:pPr>
        <w:rPr>
          <w:szCs w:val="22"/>
        </w:rPr>
      </w:pPr>
      <w:r w:rsidRPr="00F84DD1">
        <w:rPr>
          <w:i/>
          <w:szCs w:val="22"/>
        </w:rPr>
        <w:t xml:space="preserve">Spectrum Frontiers </w:t>
      </w:r>
      <w:r>
        <w:rPr>
          <w:i/>
          <w:szCs w:val="22"/>
        </w:rPr>
        <w:t>F</w:t>
      </w:r>
      <w:r w:rsidRPr="00F84DD1">
        <w:rPr>
          <w:i/>
          <w:szCs w:val="22"/>
        </w:rPr>
        <w:t>NPRM</w:t>
      </w:r>
      <w:r>
        <w:rPr>
          <w:szCs w:val="22"/>
        </w:rPr>
        <w:t xml:space="preserve">:  </w:t>
      </w:r>
      <w:hyperlink r:id="rId181" w:history="1">
        <w:r w:rsidRPr="00DC5627">
          <w:rPr>
            <w:rStyle w:val="Hyperlink"/>
            <w:szCs w:val="22"/>
          </w:rPr>
          <w:t>Word</w:t>
        </w:r>
      </w:hyperlink>
      <w:r>
        <w:rPr>
          <w:szCs w:val="22"/>
        </w:rPr>
        <w:t xml:space="preserve"> | </w:t>
      </w:r>
      <w:hyperlink r:id="rId182" w:history="1">
        <w:r w:rsidRPr="00DC5627">
          <w:rPr>
            <w:rStyle w:val="Hyperlink"/>
            <w:szCs w:val="22"/>
          </w:rPr>
          <w:t>Acrobat</w:t>
        </w:r>
      </w:hyperlink>
      <w:r w:rsidR="00DC5627">
        <w:rPr>
          <w:szCs w:val="22"/>
        </w:rPr>
        <w:t xml:space="preserve">; </w:t>
      </w:r>
      <w:r w:rsidR="00DC5627" w:rsidRPr="00DC5627">
        <w:rPr>
          <w:i/>
          <w:szCs w:val="22"/>
        </w:rPr>
        <w:t>Erratum</w:t>
      </w:r>
      <w:r w:rsidR="00DC5627">
        <w:rPr>
          <w:szCs w:val="22"/>
        </w:rPr>
        <w:t xml:space="preserve">: </w:t>
      </w:r>
      <w:hyperlink r:id="rId183" w:history="1">
        <w:r w:rsidR="00DC5627" w:rsidRPr="00DC5627">
          <w:rPr>
            <w:rStyle w:val="Hyperlink"/>
            <w:szCs w:val="22"/>
          </w:rPr>
          <w:t>Word</w:t>
        </w:r>
      </w:hyperlink>
    </w:p>
    <w:p w14:paraId="232EDF54" w14:textId="77777777" w:rsidR="003B1DE0" w:rsidRDefault="003B1DE0" w:rsidP="003B1DE0">
      <w:pPr>
        <w:tabs>
          <w:tab w:val="left" w:pos="450"/>
          <w:tab w:val="center" w:pos="4680"/>
        </w:tabs>
        <w:suppressAutoHyphens/>
        <w:spacing w:after="220"/>
        <w:rPr>
          <w:szCs w:val="22"/>
        </w:rPr>
      </w:pPr>
      <w:r>
        <w:rPr>
          <w:spacing w:val="-2"/>
        </w:rPr>
        <w:t xml:space="preserve">Further </w:t>
      </w:r>
      <w:r w:rsidRPr="003E278A">
        <w:rPr>
          <w:spacing w:val="-2"/>
        </w:rPr>
        <w:t xml:space="preserve">Notice of Proposed Rulemaking, </w:t>
      </w:r>
      <w:r>
        <w:rPr>
          <w:spacing w:val="-2"/>
        </w:rPr>
        <w:t>FCC 1</w:t>
      </w:r>
      <w:r w:rsidR="00DC5627">
        <w:rPr>
          <w:spacing w:val="-2"/>
        </w:rPr>
        <w:t>6-89</w:t>
      </w:r>
      <w:r>
        <w:rPr>
          <w:spacing w:val="-2"/>
        </w:rPr>
        <w:t xml:space="preserve">, adopted and released on July 14, 2016, 31 FCC </w:t>
      </w:r>
      <w:proofErr w:type="spellStart"/>
      <w:r>
        <w:rPr>
          <w:spacing w:val="-2"/>
        </w:rPr>
        <w:t>Rcd</w:t>
      </w:r>
      <w:proofErr w:type="spellEnd"/>
      <w:r>
        <w:rPr>
          <w:spacing w:val="-2"/>
        </w:rPr>
        <w:t xml:space="preserve"> 8014 (</w:t>
      </w:r>
      <w:hyperlink r:id="rId184" w:history="1">
        <w:r w:rsidRPr="003B1DE0">
          <w:rPr>
            <w:rStyle w:val="Hyperlink"/>
            <w:spacing w:val="-2"/>
          </w:rPr>
          <w:t>2016</w:t>
        </w:r>
      </w:hyperlink>
      <w:r>
        <w:rPr>
          <w:spacing w:val="-2"/>
        </w:rPr>
        <w:t>); 81 Fed. Reg.582</w:t>
      </w:r>
      <w:r w:rsidR="00C00152">
        <w:rPr>
          <w:spacing w:val="-2"/>
        </w:rPr>
        <w:t>70</w:t>
      </w:r>
      <w:r>
        <w:rPr>
          <w:spacing w:val="-2"/>
        </w:rPr>
        <w:t xml:space="preserve"> (</w:t>
      </w:r>
      <w:hyperlink r:id="rId185" w:history="1">
        <w:r w:rsidRPr="00DC5627">
          <w:rPr>
            <w:rStyle w:val="Hyperlink"/>
            <w:spacing w:val="-2"/>
          </w:rPr>
          <w:t>August 24, 2016</w:t>
        </w:r>
      </w:hyperlink>
      <w:r>
        <w:rPr>
          <w:spacing w:val="-2"/>
        </w:rPr>
        <w:t>).</w:t>
      </w:r>
    </w:p>
    <w:p w14:paraId="583A5E39" w14:textId="63D0B0D8" w:rsidR="006C7969" w:rsidRDefault="006C7969" w:rsidP="006C7969">
      <w:pPr>
        <w:tabs>
          <w:tab w:val="left" w:pos="450"/>
        </w:tabs>
        <w:suppressAutoHyphens/>
        <w:spacing w:after="100"/>
        <w:rPr>
          <w:szCs w:val="22"/>
        </w:rPr>
      </w:pPr>
      <w:r>
        <w:rPr>
          <w:szCs w:val="22"/>
        </w:rPr>
        <w:t>(4)</w:t>
      </w:r>
      <w:r>
        <w:rPr>
          <w:szCs w:val="22"/>
        </w:rPr>
        <w:tab/>
      </w:r>
      <w:r w:rsidRPr="004C17D2">
        <w:rPr>
          <w:b/>
          <w:szCs w:val="22"/>
          <w:u w:val="single"/>
        </w:rPr>
        <w:t>Interoperability Order</w:t>
      </w:r>
      <w:r>
        <w:rPr>
          <w:szCs w:val="22"/>
        </w:rPr>
        <w:t xml:space="preserve">: </w:t>
      </w:r>
      <w:r w:rsidR="00BE1DAB">
        <w:rPr>
          <w:szCs w:val="22"/>
        </w:rPr>
        <w:t xml:space="preserve"> </w:t>
      </w:r>
      <w:hyperlink r:id="rId186" w:history="1">
        <w:r w:rsidRPr="006C7969">
          <w:rPr>
            <w:rStyle w:val="Hyperlink"/>
            <w:szCs w:val="22"/>
          </w:rPr>
          <w:t>Word</w:t>
        </w:r>
      </w:hyperlink>
      <w:r>
        <w:rPr>
          <w:szCs w:val="22"/>
        </w:rPr>
        <w:t xml:space="preserve"> | </w:t>
      </w:r>
      <w:hyperlink r:id="rId187" w:history="1">
        <w:r w:rsidRPr="006C7969">
          <w:rPr>
            <w:rStyle w:val="Hyperlink"/>
            <w:szCs w:val="22"/>
          </w:rPr>
          <w:t>Acrobat</w:t>
        </w:r>
      </w:hyperlink>
    </w:p>
    <w:p w14:paraId="523DA033" w14:textId="77777777" w:rsidR="006C7969" w:rsidRDefault="006C7969" w:rsidP="006C7969">
      <w:pPr>
        <w:tabs>
          <w:tab w:val="center" w:pos="4680"/>
        </w:tabs>
        <w:suppressAutoHyphens/>
        <w:spacing w:after="100"/>
        <w:rPr>
          <w:szCs w:val="22"/>
        </w:rPr>
      </w:pPr>
      <w:bookmarkStart w:id="18" w:name="_Hlk501462562"/>
      <w:r w:rsidRPr="006C7969">
        <w:rPr>
          <w:i/>
          <w:spacing w:val="-2"/>
        </w:rPr>
        <w:t>Amendment of Parts 2 and 90 of the Commission’s Rules to Codify New Procedure for Non-Federal Public Safety Entities to License Federal Interoperability Channels</w:t>
      </w:r>
      <w:r>
        <w:rPr>
          <w:spacing w:val="-2"/>
        </w:rPr>
        <w:t xml:space="preserve">, Order, </w:t>
      </w:r>
      <w:bookmarkEnd w:id="18"/>
      <w:r>
        <w:rPr>
          <w:szCs w:val="22"/>
        </w:rPr>
        <w:t>DA 18-282, adopted and released March 22, 2018</w:t>
      </w:r>
      <w:r w:rsidR="00891954">
        <w:rPr>
          <w:szCs w:val="22"/>
        </w:rPr>
        <w:t>, 83 Fed. Reg. 43987 (</w:t>
      </w:r>
      <w:hyperlink r:id="rId188" w:history="1">
        <w:r w:rsidR="00891954" w:rsidRPr="00891954">
          <w:rPr>
            <w:rStyle w:val="Hyperlink"/>
            <w:szCs w:val="22"/>
          </w:rPr>
          <w:t>August 29, 2018</w:t>
        </w:r>
      </w:hyperlink>
      <w:r w:rsidR="00891954">
        <w:rPr>
          <w:szCs w:val="22"/>
        </w:rPr>
        <w:t>)</w:t>
      </w:r>
      <w:r>
        <w:rPr>
          <w:szCs w:val="22"/>
        </w:rPr>
        <w:t>.</w:t>
      </w:r>
    </w:p>
    <w:p w14:paraId="2137A929" w14:textId="77777777" w:rsidR="004C17D2" w:rsidRDefault="006C7969" w:rsidP="004C17D2">
      <w:pPr>
        <w:tabs>
          <w:tab w:val="center" w:pos="4680"/>
        </w:tabs>
        <w:suppressAutoHyphens/>
        <w:spacing w:after="100"/>
        <w:rPr>
          <w:szCs w:val="22"/>
        </w:rPr>
      </w:pPr>
      <w:r>
        <w:rPr>
          <w:szCs w:val="22"/>
        </w:rPr>
        <w:t xml:space="preserve">The </w:t>
      </w:r>
      <w:r w:rsidRPr="006C7969">
        <w:rPr>
          <w:i/>
          <w:szCs w:val="22"/>
        </w:rPr>
        <w:t>Interoperability Order</w:t>
      </w:r>
      <w:r>
        <w:rPr>
          <w:szCs w:val="22"/>
        </w:rPr>
        <w:t xml:space="preserve"> added footnote US55.</w:t>
      </w:r>
    </w:p>
    <w:p w14:paraId="6F613B32" w14:textId="77777777" w:rsidR="004C17D2" w:rsidRDefault="004C17D2" w:rsidP="004C17D2">
      <w:pPr>
        <w:tabs>
          <w:tab w:val="center" w:pos="4680"/>
        </w:tabs>
        <w:suppressAutoHyphens/>
        <w:rPr>
          <w:szCs w:val="22"/>
        </w:rPr>
      </w:pPr>
      <w:r w:rsidRPr="004C17D2">
        <w:rPr>
          <w:i/>
          <w:szCs w:val="22"/>
        </w:rPr>
        <w:t>Public Notice</w:t>
      </w:r>
      <w:r>
        <w:rPr>
          <w:szCs w:val="22"/>
        </w:rPr>
        <w:t xml:space="preserve">: </w:t>
      </w:r>
      <w:hyperlink r:id="rId189" w:history="1">
        <w:r w:rsidRPr="004C17D2">
          <w:rPr>
            <w:rStyle w:val="Hyperlink"/>
            <w:szCs w:val="22"/>
          </w:rPr>
          <w:t>Word</w:t>
        </w:r>
      </w:hyperlink>
      <w:r>
        <w:rPr>
          <w:szCs w:val="22"/>
        </w:rPr>
        <w:t xml:space="preserve"> | </w:t>
      </w:r>
      <w:hyperlink r:id="rId190" w:history="1">
        <w:r w:rsidRPr="004C17D2">
          <w:rPr>
            <w:rStyle w:val="Hyperlink"/>
            <w:szCs w:val="22"/>
          </w:rPr>
          <w:t>Acrobat</w:t>
        </w:r>
      </w:hyperlink>
    </w:p>
    <w:p w14:paraId="0028DAF0" w14:textId="28AAFAC7" w:rsidR="007C168D" w:rsidRDefault="009D31CD" w:rsidP="007C168D">
      <w:pPr>
        <w:tabs>
          <w:tab w:val="center" w:pos="4680"/>
        </w:tabs>
        <w:suppressAutoHyphens/>
        <w:spacing w:after="220"/>
        <w:rPr>
          <w:szCs w:val="22"/>
        </w:rPr>
      </w:pPr>
      <w:r w:rsidRPr="009D31CD">
        <w:rPr>
          <w:szCs w:val="22"/>
        </w:rPr>
        <w:t>DA 18-283</w:t>
      </w:r>
      <w:r w:rsidR="004C17D2">
        <w:rPr>
          <w:szCs w:val="22"/>
        </w:rPr>
        <w:t>, released March 22, 2018.</w:t>
      </w:r>
    </w:p>
    <w:p w14:paraId="3A63E0B6" w14:textId="01F50F0A" w:rsidR="00E2571E" w:rsidRDefault="002A4ECA" w:rsidP="007C168D">
      <w:pPr>
        <w:tabs>
          <w:tab w:val="left" w:pos="450"/>
          <w:tab w:val="center" w:pos="4680"/>
        </w:tabs>
        <w:suppressAutoHyphens/>
        <w:rPr>
          <w:szCs w:val="22"/>
        </w:rPr>
      </w:pPr>
      <w:r>
        <w:rPr>
          <w:szCs w:val="22"/>
        </w:rPr>
        <w:t>(5)</w:t>
      </w:r>
      <w:r w:rsidR="00E2571E">
        <w:rPr>
          <w:szCs w:val="22"/>
        </w:rPr>
        <w:tab/>
      </w:r>
      <w:r w:rsidRPr="002A4ECA">
        <w:rPr>
          <w:b/>
          <w:szCs w:val="22"/>
          <w:u w:val="single"/>
        </w:rPr>
        <w:t>Spectrum Frontiers 3</w:t>
      </w:r>
      <w:r w:rsidRPr="002A4ECA">
        <w:rPr>
          <w:b/>
          <w:szCs w:val="22"/>
          <w:u w:val="single"/>
          <w:vertAlign w:val="superscript"/>
        </w:rPr>
        <w:t>rd</w:t>
      </w:r>
      <w:r w:rsidRPr="002A4ECA">
        <w:rPr>
          <w:b/>
          <w:szCs w:val="22"/>
          <w:u w:val="single"/>
        </w:rPr>
        <w:t xml:space="preserve"> R&amp;O, MO&amp;O, and 3</w:t>
      </w:r>
      <w:r w:rsidRPr="002A4ECA">
        <w:rPr>
          <w:b/>
          <w:szCs w:val="22"/>
          <w:u w:val="single"/>
          <w:vertAlign w:val="superscript"/>
        </w:rPr>
        <w:t>rd</w:t>
      </w:r>
      <w:r w:rsidRPr="002A4ECA">
        <w:rPr>
          <w:b/>
          <w:szCs w:val="22"/>
          <w:u w:val="single"/>
        </w:rPr>
        <w:t xml:space="preserve"> FNPRM</w:t>
      </w:r>
      <w:r>
        <w:rPr>
          <w:szCs w:val="22"/>
        </w:rPr>
        <w:t xml:space="preserve">: </w:t>
      </w:r>
      <w:r w:rsidR="00BE1DAB">
        <w:rPr>
          <w:szCs w:val="22"/>
        </w:rPr>
        <w:t xml:space="preserve"> </w:t>
      </w:r>
      <w:hyperlink r:id="rId191" w:history="1">
        <w:r w:rsidRPr="00CF3F4A">
          <w:rPr>
            <w:rStyle w:val="Hyperlink"/>
            <w:szCs w:val="22"/>
          </w:rPr>
          <w:t>Word</w:t>
        </w:r>
      </w:hyperlink>
      <w:r>
        <w:rPr>
          <w:szCs w:val="22"/>
        </w:rPr>
        <w:t xml:space="preserve"> | </w:t>
      </w:r>
      <w:hyperlink r:id="rId192" w:history="1">
        <w:r w:rsidRPr="00CF3F4A">
          <w:rPr>
            <w:rStyle w:val="Hyperlink"/>
            <w:szCs w:val="22"/>
          </w:rPr>
          <w:t>Acrobat</w:t>
        </w:r>
      </w:hyperlink>
      <w:r w:rsidR="00E2571E">
        <w:rPr>
          <w:szCs w:val="22"/>
        </w:rPr>
        <w:t xml:space="preserve">; </w:t>
      </w:r>
    </w:p>
    <w:p w14:paraId="24B07073" w14:textId="77777777" w:rsidR="002A4ECA" w:rsidRDefault="00E2571E" w:rsidP="007C168D">
      <w:pPr>
        <w:suppressAutoHyphens/>
        <w:spacing w:after="120"/>
        <w:ind w:left="446" w:hanging="446"/>
        <w:rPr>
          <w:szCs w:val="22"/>
        </w:rPr>
      </w:pPr>
      <w:r>
        <w:rPr>
          <w:szCs w:val="22"/>
        </w:rPr>
        <w:tab/>
      </w:r>
      <w:r w:rsidRPr="00A134BF">
        <w:rPr>
          <w:i/>
          <w:iCs/>
          <w:szCs w:val="22"/>
        </w:rPr>
        <w:t>News Release:</w:t>
      </w:r>
      <w:r>
        <w:rPr>
          <w:szCs w:val="22"/>
        </w:rPr>
        <w:t xml:space="preserve"> </w:t>
      </w:r>
      <w:hyperlink r:id="rId193" w:history="1">
        <w:r w:rsidRPr="00E2571E">
          <w:rPr>
            <w:rStyle w:val="Hyperlink"/>
            <w:szCs w:val="22"/>
          </w:rPr>
          <w:t>Word</w:t>
        </w:r>
      </w:hyperlink>
      <w:r>
        <w:rPr>
          <w:szCs w:val="22"/>
        </w:rPr>
        <w:t xml:space="preserve"> | </w:t>
      </w:r>
      <w:hyperlink r:id="rId194" w:history="1">
        <w:r w:rsidRPr="00E2571E">
          <w:rPr>
            <w:rStyle w:val="Hyperlink"/>
            <w:szCs w:val="22"/>
          </w:rPr>
          <w:t>Acrobat</w:t>
        </w:r>
      </w:hyperlink>
    </w:p>
    <w:p w14:paraId="1FD6B4D6" w14:textId="77777777" w:rsidR="00F86168" w:rsidRPr="00FC6337" w:rsidRDefault="00F86168" w:rsidP="00F86168">
      <w:pPr>
        <w:pStyle w:val="TOAHeading"/>
        <w:tabs>
          <w:tab w:val="clear" w:pos="9360"/>
        </w:tabs>
        <w:suppressAutoHyphens w:val="0"/>
      </w:pPr>
      <w:r w:rsidRPr="00F86168">
        <w:rPr>
          <w:i/>
        </w:rPr>
        <w:t>Use of Spectrum Bands Above 24 GHz For Mobile Radio Services</w:t>
      </w:r>
      <w:r>
        <w:t>, GN Docket No. 14-177 [and]</w:t>
      </w:r>
      <w:r w:rsidRPr="00FC6337">
        <w:t xml:space="preserve"> </w:t>
      </w:r>
    </w:p>
    <w:p w14:paraId="0AE42D0B" w14:textId="77777777" w:rsidR="002A4ECA" w:rsidRDefault="00F86168" w:rsidP="00B663BB">
      <w:pPr>
        <w:spacing w:after="100"/>
        <w:rPr>
          <w:szCs w:val="22"/>
        </w:rPr>
      </w:pPr>
      <w:r w:rsidRPr="00F86168">
        <w:rPr>
          <w:i/>
          <w:color w:val="000000"/>
        </w:rPr>
        <w:t>Amendment of Parts 1, 22, 24, 27, 74, 80, 90, 95, and 101 To Establish Uniform License Renewal, Discontinuance of Operation, and Geographic Partitioning and Spectrum Disaggregation Rules and Policies for Certain Wireless Radio Services</w:t>
      </w:r>
      <w:r>
        <w:rPr>
          <w:color w:val="000000"/>
        </w:rPr>
        <w:t xml:space="preserve">, </w:t>
      </w:r>
      <w:r w:rsidRPr="00FC6337">
        <w:t>WT Docket No. 10-112</w:t>
      </w:r>
      <w:r>
        <w:t xml:space="preserve">, </w:t>
      </w:r>
      <w:r w:rsidR="00C63A13" w:rsidRPr="00C63A13">
        <w:rPr>
          <w:szCs w:val="22"/>
        </w:rPr>
        <w:t>Third Report and Order, Memorandum Opinion and Order, and Third Further Notice of Proposed Rulemaking</w:t>
      </w:r>
      <w:r>
        <w:rPr>
          <w:szCs w:val="22"/>
        </w:rPr>
        <w:t xml:space="preserve">, </w:t>
      </w:r>
      <w:r w:rsidR="002A4ECA">
        <w:rPr>
          <w:szCs w:val="22"/>
        </w:rPr>
        <w:t>FCC 18-73</w:t>
      </w:r>
      <w:r>
        <w:rPr>
          <w:szCs w:val="22"/>
        </w:rPr>
        <w:t>, adopted June 7, 2018, released June 8, 2018</w:t>
      </w:r>
      <w:r w:rsidR="00EA2E9A">
        <w:rPr>
          <w:szCs w:val="22"/>
        </w:rPr>
        <w:t>, 83 Fed. Reg. 34478 (</w:t>
      </w:r>
      <w:hyperlink r:id="rId195" w:history="1">
        <w:r w:rsidR="00EA2E9A" w:rsidRPr="00EA2E9A">
          <w:rPr>
            <w:rStyle w:val="Hyperlink"/>
            <w:szCs w:val="22"/>
          </w:rPr>
          <w:t>July 20, 2018</w:t>
        </w:r>
      </w:hyperlink>
      <w:r w:rsidR="00EA2E9A">
        <w:rPr>
          <w:szCs w:val="22"/>
        </w:rPr>
        <w:t>).</w:t>
      </w:r>
    </w:p>
    <w:p w14:paraId="6EA0B46B" w14:textId="77777777" w:rsidR="00B663BB" w:rsidRDefault="00B663BB" w:rsidP="00571F7F">
      <w:pPr>
        <w:spacing w:after="280"/>
        <w:rPr>
          <w:szCs w:val="22"/>
        </w:rPr>
      </w:pPr>
      <w:r>
        <w:rPr>
          <w:szCs w:val="22"/>
        </w:rPr>
        <w:t xml:space="preserve">The </w:t>
      </w:r>
      <w:r w:rsidRPr="00B663BB">
        <w:rPr>
          <w:i/>
          <w:szCs w:val="22"/>
        </w:rPr>
        <w:t xml:space="preserve">Spectrum Frontiers </w:t>
      </w:r>
      <w:r>
        <w:rPr>
          <w:i/>
          <w:szCs w:val="22"/>
        </w:rPr>
        <w:t>3</w:t>
      </w:r>
      <w:r w:rsidRPr="00B663BB">
        <w:rPr>
          <w:i/>
          <w:szCs w:val="22"/>
          <w:vertAlign w:val="superscript"/>
        </w:rPr>
        <w:t>rd</w:t>
      </w:r>
      <w:r>
        <w:rPr>
          <w:i/>
          <w:szCs w:val="22"/>
        </w:rPr>
        <w:t xml:space="preserve"> </w:t>
      </w:r>
      <w:r w:rsidRPr="00B663BB">
        <w:rPr>
          <w:i/>
          <w:szCs w:val="22"/>
        </w:rPr>
        <w:t>R&amp;O</w:t>
      </w:r>
      <w:r>
        <w:rPr>
          <w:szCs w:val="22"/>
        </w:rPr>
        <w:t xml:space="preserve"> revised footnote NG65 and removed footnote NG535.</w:t>
      </w:r>
    </w:p>
    <w:p w14:paraId="26365A45" w14:textId="3BE54D46" w:rsidR="00803EEA" w:rsidRPr="00053489" w:rsidRDefault="00C00B68" w:rsidP="00803EEA">
      <w:pPr>
        <w:tabs>
          <w:tab w:val="left" w:pos="243"/>
          <w:tab w:val="left" w:pos="540"/>
        </w:tabs>
        <w:suppressAutoHyphens/>
        <w:spacing w:after="120"/>
        <w:rPr>
          <w:b/>
          <w:sz w:val="28"/>
          <w:szCs w:val="28"/>
        </w:rPr>
      </w:pPr>
      <w:r>
        <w:rPr>
          <w:b/>
          <w:sz w:val="28"/>
          <w:szCs w:val="28"/>
        </w:rPr>
        <w:t>D</w:t>
      </w:r>
      <w:r w:rsidR="00803EEA" w:rsidRPr="00053489">
        <w:rPr>
          <w:b/>
          <w:sz w:val="28"/>
          <w:szCs w:val="28"/>
        </w:rPr>
        <w:t>.</w:t>
      </w:r>
      <w:r w:rsidR="00803EEA">
        <w:rPr>
          <w:b/>
          <w:sz w:val="28"/>
          <w:szCs w:val="28"/>
        </w:rPr>
        <w:t xml:space="preserve"> </w:t>
      </w:r>
      <w:r w:rsidR="00803EEA" w:rsidRPr="00053489">
        <w:rPr>
          <w:b/>
          <w:sz w:val="28"/>
          <w:szCs w:val="28"/>
        </w:rPr>
        <w:t>Amendments to the October 1, 2016 edition</w:t>
      </w:r>
    </w:p>
    <w:p w14:paraId="0E31C40A" w14:textId="77777777" w:rsidR="00053489" w:rsidRDefault="00053489" w:rsidP="00A57A0D">
      <w:pPr>
        <w:tabs>
          <w:tab w:val="left" w:pos="450"/>
        </w:tabs>
        <w:suppressAutoHyphens/>
        <w:spacing w:after="100"/>
        <w:rPr>
          <w:szCs w:val="22"/>
        </w:rPr>
      </w:pPr>
      <w:r>
        <w:rPr>
          <w:szCs w:val="22"/>
        </w:rPr>
        <w:t>(1)</w:t>
      </w:r>
      <w:r>
        <w:rPr>
          <w:szCs w:val="22"/>
        </w:rPr>
        <w:tab/>
      </w:r>
      <w:r w:rsidRPr="00053489">
        <w:rPr>
          <w:b/>
          <w:szCs w:val="22"/>
          <w:u w:val="single"/>
        </w:rPr>
        <w:t>WRC-12 R&amp;O</w:t>
      </w:r>
      <w:r>
        <w:rPr>
          <w:szCs w:val="22"/>
        </w:rPr>
        <w:t>:</w:t>
      </w:r>
      <w:r w:rsidR="00C74BBB">
        <w:rPr>
          <w:szCs w:val="22"/>
        </w:rPr>
        <w:t xml:space="preserve">  </w:t>
      </w:r>
      <w:hyperlink r:id="rId196" w:history="1">
        <w:r w:rsidR="00C74BBB" w:rsidRPr="001C2226">
          <w:rPr>
            <w:rStyle w:val="Hyperlink"/>
            <w:szCs w:val="22"/>
          </w:rPr>
          <w:t>Word</w:t>
        </w:r>
      </w:hyperlink>
      <w:r w:rsidR="001C2226">
        <w:rPr>
          <w:szCs w:val="22"/>
        </w:rPr>
        <w:t xml:space="preserve"> </w:t>
      </w:r>
      <w:r w:rsidR="00C74BBB">
        <w:rPr>
          <w:szCs w:val="22"/>
        </w:rPr>
        <w:t xml:space="preserve">| </w:t>
      </w:r>
      <w:hyperlink r:id="rId197" w:history="1">
        <w:r w:rsidR="00C74BBB" w:rsidRPr="001C2226">
          <w:rPr>
            <w:rStyle w:val="Hyperlink"/>
            <w:szCs w:val="22"/>
          </w:rPr>
          <w:t>Acrobat</w:t>
        </w:r>
      </w:hyperlink>
    </w:p>
    <w:p w14:paraId="263A653D" w14:textId="77777777" w:rsidR="00053489" w:rsidRDefault="003C2779" w:rsidP="004D2FD4">
      <w:pPr>
        <w:tabs>
          <w:tab w:val="left" w:pos="630"/>
          <w:tab w:val="left" w:pos="900"/>
        </w:tabs>
        <w:autoSpaceDE w:val="0"/>
        <w:autoSpaceDN w:val="0"/>
        <w:adjustRightInd w:val="0"/>
        <w:spacing w:after="100"/>
      </w:pPr>
      <w:r w:rsidRPr="00F12EBA">
        <w:rPr>
          <w:i/>
          <w:spacing w:val="-2"/>
          <w:szCs w:val="22"/>
        </w:rPr>
        <w:t>Amendment of Parts 2, 15, 80, 90, 97, and 101 of the Commission’s Rules Regarding Implementation of the Final Acts of the World Radiocommunication Conference (Geneva, 2012)(WRC-12), Other Allocation Issues, and Related Rule Updates</w:t>
      </w:r>
      <w:r>
        <w:rPr>
          <w:spacing w:val="-2"/>
          <w:szCs w:val="22"/>
        </w:rPr>
        <w:t xml:space="preserve">, </w:t>
      </w:r>
      <w:r>
        <w:t xml:space="preserve">ET Docket No. 15-99, </w:t>
      </w:r>
      <w:r w:rsidRPr="00F12EBA">
        <w:t>Report and Order,</w:t>
      </w:r>
      <w:r>
        <w:t xml:space="preserve"> FCC 17-33</w:t>
      </w:r>
      <w:r w:rsidR="006C222A">
        <w:t>, adopted March 27, 2017, released March 29, 2017</w:t>
      </w:r>
      <w:r w:rsidR="005343BD">
        <w:t>, 3</w:t>
      </w:r>
      <w:r w:rsidR="00EF3864">
        <w:t>2</w:t>
      </w:r>
      <w:r w:rsidR="005343BD">
        <w:t xml:space="preserve"> FCC </w:t>
      </w:r>
      <w:proofErr w:type="spellStart"/>
      <w:r w:rsidR="005343BD">
        <w:t>Rcd</w:t>
      </w:r>
      <w:proofErr w:type="spellEnd"/>
      <w:r w:rsidR="005343BD">
        <w:t xml:space="preserve"> </w:t>
      </w:r>
      <w:r w:rsidR="00EF3864">
        <w:t xml:space="preserve">2703 </w:t>
      </w:r>
      <w:r w:rsidR="005343BD">
        <w:t>(</w:t>
      </w:r>
      <w:hyperlink r:id="rId198" w:history="1">
        <w:r w:rsidR="005343BD" w:rsidRPr="001C2226">
          <w:rPr>
            <w:rStyle w:val="Hyperlink"/>
          </w:rPr>
          <w:t>2017</w:t>
        </w:r>
      </w:hyperlink>
      <w:r w:rsidR="005343BD">
        <w:t>)</w:t>
      </w:r>
      <w:r w:rsidR="002C1E59">
        <w:t xml:space="preserve">; </w:t>
      </w:r>
      <w:r w:rsidR="00F12EBA">
        <w:t>82 Fed. Reg. 27178 (</w:t>
      </w:r>
      <w:hyperlink r:id="rId199" w:history="1">
        <w:r w:rsidR="00F12EBA" w:rsidRPr="008505EF">
          <w:rPr>
            <w:rStyle w:val="Hyperlink"/>
          </w:rPr>
          <w:t>June 14, 2017</w:t>
        </w:r>
      </w:hyperlink>
      <w:r w:rsidR="00F12EBA">
        <w:t xml:space="preserve">), </w:t>
      </w:r>
      <w:r w:rsidR="002C1E59">
        <w:t xml:space="preserve">Corrections, 82 </w:t>
      </w:r>
      <w:r w:rsidR="00C47211">
        <w:t>Fed. Reg.</w:t>
      </w:r>
      <w:r w:rsidR="002C1E59">
        <w:t xml:space="preserve"> 48459 (</w:t>
      </w:r>
      <w:hyperlink r:id="rId200" w:history="1">
        <w:r w:rsidR="002C1E59" w:rsidRPr="00BD5D5A">
          <w:rPr>
            <w:rStyle w:val="Hyperlink"/>
          </w:rPr>
          <w:t>October 18, 2017</w:t>
        </w:r>
      </w:hyperlink>
      <w:r w:rsidR="002C1E59">
        <w:t>)</w:t>
      </w:r>
      <w:r>
        <w:t>.</w:t>
      </w:r>
    </w:p>
    <w:p w14:paraId="294A9214" w14:textId="77777777" w:rsidR="00FC73DE" w:rsidRDefault="00FC73DE" w:rsidP="007B246C">
      <w:pPr>
        <w:tabs>
          <w:tab w:val="left" w:pos="630"/>
          <w:tab w:val="left" w:pos="900"/>
        </w:tabs>
        <w:autoSpaceDE w:val="0"/>
        <w:autoSpaceDN w:val="0"/>
        <w:adjustRightInd w:val="0"/>
        <w:spacing w:after="100"/>
      </w:pPr>
      <w:r>
        <w:t xml:space="preserve">The </w:t>
      </w:r>
      <w:r w:rsidRPr="00995A7D">
        <w:rPr>
          <w:i/>
        </w:rPr>
        <w:t>WRC-12 R&amp;O</w:t>
      </w:r>
      <w:r>
        <w:t xml:space="preserve"> </w:t>
      </w:r>
      <w:r w:rsidR="007B246C">
        <w:rPr>
          <w:spacing w:val="-3"/>
          <w:szCs w:val="22"/>
        </w:rPr>
        <w:t xml:space="preserve">revised </w:t>
      </w:r>
      <w:r w:rsidR="00745B46" w:rsidRPr="006477DC">
        <w:rPr>
          <w:spacing w:val="-3"/>
          <w:szCs w:val="22"/>
        </w:rPr>
        <w:t>footnote</w:t>
      </w:r>
      <w:r w:rsidR="00745B46">
        <w:rPr>
          <w:spacing w:val="-3"/>
          <w:szCs w:val="22"/>
        </w:rPr>
        <w:t xml:space="preserve">s US52, US231, US246, and US565; </w:t>
      </w:r>
      <w:r w:rsidR="007B246C">
        <w:rPr>
          <w:spacing w:val="-3"/>
          <w:szCs w:val="22"/>
        </w:rPr>
        <w:t xml:space="preserve">added </w:t>
      </w:r>
      <w:r w:rsidR="00745B46" w:rsidRPr="006477DC">
        <w:rPr>
          <w:spacing w:val="-3"/>
          <w:szCs w:val="22"/>
        </w:rPr>
        <w:t xml:space="preserve">footnotes US115, </w:t>
      </w:r>
      <w:r w:rsidR="00745B46">
        <w:rPr>
          <w:spacing w:val="-3"/>
          <w:szCs w:val="22"/>
        </w:rPr>
        <w:t>US132A,</w:t>
      </w:r>
      <w:r w:rsidR="00745B46" w:rsidRPr="006477DC">
        <w:rPr>
          <w:spacing w:val="-3"/>
          <w:szCs w:val="22"/>
        </w:rPr>
        <w:t xml:space="preserve"> and US511E;</w:t>
      </w:r>
      <w:r w:rsidR="00745B46">
        <w:rPr>
          <w:spacing w:val="-3"/>
          <w:szCs w:val="22"/>
        </w:rPr>
        <w:t xml:space="preserve"> and </w:t>
      </w:r>
      <w:r w:rsidR="007B246C">
        <w:rPr>
          <w:spacing w:val="-3"/>
          <w:szCs w:val="22"/>
        </w:rPr>
        <w:t xml:space="preserve">removed </w:t>
      </w:r>
      <w:r w:rsidR="00745B46">
        <w:rPr>
          <w:spacing w:val="-3"/>
          <w:szCs w:val="22"/>
        </w:rPr>
        <w:t>footnote</w:t>
      </w:r>
      <w:r w:rsidR="00745B46" w:rsidRPr="006477DC">
        <w:rPr>
          <w:spacing w:val="-3"/>
          <w:szCs w:val="22"/>
        </w:rPr>
        <w:t xml:space="preserve"> US367</w:t>
      </w:r>
      <w:r w:rsidR="00745B46">
        <w:rPr>
          <w:spacing w:val="-3"/>
          <w:szCs w:val="22"/>
        </w:rPr>
        <w:t>.</w:t>
      </w:r>
      <w:r w:rsidR="007B246C">
        <w:rPr>
          <w:spacing w:val="-3"/>
          <w:szCs w:val="22"/>
        </w:rPr>
        <w:t xml:space="preserve">  The </w:t>
      </w:r>
      <w:r w:rsidR="007B246C" w:rsidRPr="007B246C">
        <w:rPr>
          <w:i/>
          <w:spacing w:val="-3"/>
          <w:szCs w:val="22"/>
        </w:rPr>
        <w:t>WRC-12 R&amp;O</w:t>
      </w:r>
      <w:r w:rsidR="007B246C">
        <w:rPr>
          <w:spacing w:val="-3"/>
          <w:szCs w:val="22"/>
        </w:rPr>
        <w:t xml:space="preserve"> also added</w:t>
      </w:r>
      <w:r w:rsidR="007B246C">
        <w:t xml:space="preserve"> </w:t>
      </w:r>
      <w:r w:rsidR="00745B46">
        <w:t xml:space="preserve">footnotes NG8 and NG16, </w:t>
      </w:r>
      <w:r w:rsidR="007B246C">
        <w:t xml:space="preserve">removed </w:t>
      </w:r>
      <w:r w:rsidR="00745B46" w:rsidRPr="006477DC">
        <w:t>footnote NG49</w:t>
      </w:r>
      <w:r w:rsidR="00745B46">
        <w:t xml:space="preserve">, and </w:t>
      </w:r>
      <w:r w:rsidR="007B246C">
        <w:t xml:space="preserve">revised </w:t>
      </w:r>
      <w:r w:rsidR="00745B46">
        <w:t>footnote NG92</w:t>
      </w:r>
      <w:r w:rsidR="00745B46" w:rsidRPr="006477DC">
        <w:t>.</w:t>
      </w:r>
    </w:p>
    <w:p w14:paraId="2CD2D698" w14:textId="77777777" w:rsidR="00EF453D" w:rsidRDefault="00EF453D" w:rsidP="004D2FD4">
      <w:pPr>
        <w:tabs>
          <w:tab w:val="left" w:pos="243"/>
          <w:tab w:val="left" w:pos="540"/>
          <w:tab w:val="left" w:pos="900"/>
        </w:tabs>
        <w:rPr>
          <w:rStyle w:val="Hyperlink"/>
        </w:rPr>
      </w:pPr>
      <w:r w:rsidRPr="00EF453D">
        <w:rPr>
          <w:i/>
        </w:rPr>
        <w:t>WRC-12 NPRM</w:t>
      </w:r>
      <w:r>
        <w:t xml:space="preserve">:  </w:t>
      </w:r>
      <w:hyperlink r:id="rId201" w:history="1">
        <w:r w:rsidRPr="00E17909">
          <w:rPr>
            <w:rStyle w:val="Hyperlink"/>
          </w:rPr>
          <w:t>Word</w:t>
        </w:r>
      </w:hyperlink>
      <w:r>
        <w:t xml:space="preserve"> | </w:t>
      </w:r>
      <w:hyperlink r:id="rId202" w:history="1">
        <w:r w:rsidRPr="00E17909">
          <w:rPr>
            <w:rStyle w:val="Hyperlink"/>
          </w:rPr>
          <w:t>Acrobat</w:t>
        </w:r>
      </w:hyperlink>
    </w:p>
    <w:p w14:paraId="2F7F4A14" w14:textId="77777777" w:rsidR="00EF453D" w:rsidRDefault="00EF453D" w:rsidP="002D7A6C">
      <w:pPr>
        <w:tabs>
          <w:tab w:val="center" w:pos="4680"/>
        </w:tabs>
        <w:suppressAutoHyphens/>
        <w:spacing w:after="220"/>
        <w:rPr>
          <w:spacing w:val="-2"/>
          <w:szCs w:val="22"/>
        </w:rPr>
      </w:pPr>
      <w:r w:rsidRPr="006477DC">
        <w:t>ET Docket No. 12-338</w:t>
      </w:r>
      <w:r>
        <w:t xml:space="preserve"> (Proceeding Terminated), ET Docket No. 15-99, and IB Docket 06-123, </w:t>
      </w:r>
      <w:r w:rsidRPr="00B13553">
        <w:t>Report and Order, Order, and Notice of Proposed Rulemaking</w:t>
      </w:r>
      <w:r>
        <w:t xml:space="preserve">, FCC 15-50, adopted April 23, 2015, released April 27, 2015, 30 FCC </w:t>
      </w:r>
      <w:proofErr w:type="spellStart"/>
      <w:r>
        <w:t>Rcd</w:t>
      </w:r>
      <w:proofErr w:type="spellEnd"/>
      <w:r>
        <w:t xml:space="preserve"> 4183 (</w:t>
      </w:r>
      <w:hyperlink r:id="rId203" w:history="1">
        <w:r w:rsidRPr="00FD72A8">
          <w:rPr>
            <w:rStyle w:val="Hyperlink"/>
          </w:rPr>
          <w:t>2015</w:t>
        </w:r>
      </w:hyperlink>
      <w:r>
        <w:t>)</w:t>
      </w:r>
      <w:r w:rsidR="00C16AC4">
        <w:t>; 80 Fed. Reg. 38811 (</w:t>
      </w:r>
      <w:hyperlink r:id="rId204" w:history="1">
        <w:r w:rsidR="00C16AC4" w:rsidRPr="00FD72A8">
          <w:rPr>
            <w:rStyle w:val="Hyperlink"/>
          </w:rPr>
          <w:t>July 7, 2015</w:t>
        </w:r>
      </w:hyperlink>
      <w:r w:rsidR="00C16AC4">
        <w:t>)</w:t>
      </w:r>
      <w:r>
        <w:t>.</w:t>
      </w:r>
    </w:p>
    <w:p w14:paraId="4149B855" w14:textId="77777777" w:rsidR="00F100A6" w:rsidRDefault="008A58B2" w:rsidP="00F100A6">
      <w:pPr>
        <w:tabs>
          <w:tab w:val="left" w:pos="450"/>
          <w:tab w:val="left" w:pos="900"/>
        </w:tabs>
        <w:rPr>
          <w:snapToGrid/>
          <w:color w:val="000000"/>
          <w:kern w:val="0"/>
          <w:szCs w:val="22"/>
        </w:rPr>
      </w:pPr>
      <w:r w:rsidRPr="008A58B2">
        <w:rPr>
          <w:snapToGrid/>
          <w:color w:val="000000"/>
          <w:kern w:val="0"/>
          <w:szCs w:val="22"/>
        </w:rPr>
        <w:t>(2)</w:t>
      </w:r>
      <w:r w:rsidRPr="008A58B2">
        <w:rPr>
          <w:snapToGrid/>
          <w:color w:val="000000"/>
          <w:kern w:val="0"/>
          <w:szCs w:val="22"/>
        </w:rPr>
        <w:tab/>
      </w:r>
      <w:r w:rsidRPr="00C6593D">
        <w:rPr>
          <w:b/>
          <w:snapToGrid/>
          <w:color w:val="000000"/>
          <w:kern w:val="0"/>
          <w:szCs w:val="22"/>
          <w:u w:val="single"/>
        </w:rPr>
        <w:t xml:space="preserve">76-81 GHz Band </w:t>
      </w:r>
      <w:r w:rsidR="009F07B6">
        <w:rPr>
          <w:b/>
          <w:snapToGrid/>
          <w:color w:val="000000"/>
          <w:kern w:val="0"/>
          <w:szCs w:val="22"/>
          <w:u w:val="single"/>
        </w:rPr>
        <w:t xml:space="preserve">(Radar) </w:t>
      </w:r>
      <w:r>
        <w:rPr>
          <w:b/>
          <w:snapToGrid/>
          <w:color w:val="000000"/>
          <w:kern w:val="0"/>
          <w:szCs w:val="22"/>
          <w:u w:val="single"/>
        </w:rPr>
        <w:t>R&amp;O</w:t>
      </w:r>
      <w:r>
        <w:rPr>
          <w:snapToGrid/>
          <w:color w:val="000000"/>
          <w:kern w:val="0"/>
          <w:szCs w:val="22"/>
        </w:rPr>
        <w:t xml:space="preserve">:  </w:t>
      </w:r>
      <w:hyperlink r:id="rId205" w:history="1">
        <w:r w:rsidRPr="0006231F">
          <w:rPr>
            <w:rStyle w:val="Hyperlink"/>
            <w:snapToGrid/>
            <w:kern w:val="0"/>
            <w:szCs w:val="22"/>
          </w:rPr>
          <w:t>Word</w:t>
        </w:r>
      </w:hyperlink>
      <w:r>
        <w:rPr>
          <w:snapToGrid/>
          <w:color w:val="000000"/>
          <w:kern w:val="0"/>
          <w:szCs w:val="22"/>
        </w:rPr>
        <w:t xml:space="preserve"> | </w:t>
      </w:r>
      <w:hyperlink r:id="rId206" w:history="1">
        <w:r w:rsidRPr="0006231F">
          <w:rPr>
            <w:rStyle w:val="Hyperlink"/>
            <w:snapToGrid/>
            <w:kern w:val="0"/>
            <w:szCs w:val="22"/>
          </w:rPr>
          <w:t>Acrobat</w:t>
        </w:r>
      </w:hyperlink>
      <w:r w:rsidR="00AF3A95">
        <w:rPr>
          <w:snapToGrid/>
          <w:kern w:val="0"/>
          <w:szCs w:val="22"/>
        </w:rPr>
        <w:t xml:space="preserve">; </w:t>
      </w:r>
      <w:r w:rsidR="00AF3A95" w:rsidRPr="00AF3A95">
        <w:rPr>
          <w:i/>
          <w:snapToGrid/>
          <w:kern w:val="0"/>
          <w:szCs w:val="22"/>
        </w:rPr>
        <w:t>Erratum</w:t>
      </w:r>
      <w:r w:rsidR="00AF3A95">
        <w:rPr>
          <w:snapToGrid/>
          <w:kern w:val="0"/>
          <w:szCs w:val="22"/>
        </w:rPr>
        <w:t xml:space="preserve">: </w:t>
      </w:r>
      <w:hyperlink r:id="rId207" w:history="1">
        <w:r w:rsidR="00AF3A95" w:rsidRPr="00AF3A95">
          <w:rPr>
            <w:rStyle w:val="Hyperlink"/>
            <w:snapToGrid/>
            <w:kern w:val="0"/>
            <w:szCs w:val="22"/>
          </w:rPr>
          <w:t>Word</w:t>
        </w:r>
      </w:hyperlink>
      <w:r w:rsidR="00AF3A95">
        <w:rPr>
          <w:snapToGrid/>
          <w:kern w:val="0"/>
          <w:szCs w:val="22"/>
        </w:rPr>
        <w:t xml:space="preserve"> | </w:t>
      </w:r>
      <w:hyperlink r:id="rId208" w:history="1">
        <w:r w:rsidR="00AF3A95" w:rsidRPr="00AF3A95">
          <w:rPr>
            <w:rStyle w:val="Hyperlink"/>
            <w:snapToGrid/>
            <w:kern w:val="0"/>
            <w:szCs w:val="22"/>
          </w:rPr>
          <w:t>Acrobat</w:t>
        </w:r>
      </w:hyperlink>
      <w:r w:rsidR="00F100A6">
        <w:rPr>
          <w:snapToGrid/>
          <w:color w:val="000000"/>
          <w:kern w:val="0"/>
          <w:szCs w:val="22"/>
        </w:rPr>
        <w:t>;</w:t>
      </w:r>
    </w:p>
    <w:p w14:paraId="44317144" w14:textId="77777777" w:rsidR="008A58B2" w:rsidRPr="00F100A6" w:rsidRDefault="00F100A6" w:rsidP="008A58B2">
      <w:pPr>
        <w:tabs>
          <w:tab w:val="left" w:pos="450"/>
          <w:tab w:val="left" w:pos="900"/>
        </w:tabs>
        <w:spacing w:after="100"/>
        <w:rPr>
          <w:snapToGrid/>
          <w:color w:val="000000"/>
          <w:kern w:val="0"/>
          <w:szCs w:val="22"/>
        </w:rPr>
      </w:pPr>
      <w:r>
        <w:rPr>
          <w:snapToGrid/>
          <w:color w:val="000000"/>
          <w:kern w:val="0"/>
          <w:szCs w:val="22"/>
        </w:rPr>
        <w:tab/>
      </w:r>
      <w:r w:rsidRPr="00F100A6">
        <w:rPr>
          <w:i/>
          <w:snapToGrid/>
          <w:color w:val="000000"/>
          <w:kern w:val="0"/>
          <w:szCs w:val="22"/>
        </w:rPr>
        <w:t>Second Erratum</w:t>
      </w:r>
      <w:r>
        <w:rPr>
          <w:snapToGrid/>
          <w:color w:val="000000"/>
          <w:kern w:val="0"/>
          <w:szCs w:val="22"/>
        </w:rPr>
        <w:t xml:space="preserve">: </w:t>
      </w:r>
      <w:hyperlink r:id="rId209" w:history="1">
        <w:r w:rsidRPr="00F100A6">
          <w:rPr>
            <w:rStyle w:val="Hyperlink"/>
            <w:snapToGrid/>
            <w:kern w:val="0"/>
            <w:szCs w:val="22"/>
          </w:rPr>
          <w:t>Word</w:t>
        </w:r>
      </w:hyperlink>
      <w:r>
        <w:rPr>
          <w:snapToGrid/>
          <w:color w:val="000000"/>
          <w:kern w:val="0"/>
          <w:szCs w:val="22"/>
        </w:rPr>
        <w:t xml:space="preserve"> | </w:t>
      </w:r>
      <w:hyperlink r:id="rId210" w:history="1">
        <w:r w:rsidRPr="00F100A6">
          <w:rPr>
            <w:rStyle w:val="Hyperlink"/>
            <w:snapToGrid/>
            <w:kern w:val="0"/>
            <w:szCs w:val="22"/>
          </w:rPr>
          <w:t>Acrobat</w:t>
        </w:r>
      </w:hyperlink>
    </w:p>
    <w:p w14:paraId="37D3161F" w14:textId="77777777" w:rsidR="00680A0D" w:rsidRDefault="00B13553" w:rsidP="00B13553">
      <w:pPr>
        <w:tabs>
          <w:tab w:val="center" w:pos="4680"/>
        </w:tabs>
        <w:suppressAutoHyphens/>
        <w:spacing w:after="100"/>
        <w:rPr>
          <w:spacing w:val="-2"/>
        </w:rPr>
      </w:pPr>
      <w:r w:rsidRPr="00B13553">
        <w:rPr>
          <w:i/>
          <w:spacing w:val="-2"/>
        </w:rPr>
        <w:t xml:space="preserve">Amendment of Parts 1, 2, 15, 90 and 95 of the </w:t>
      </w:r>
      <w:r w:rsidR="008A58B2" w:rsidRPr="00B13553">
        <w:rPr>
          <w:i/>
          <w:spacing w:val="-2"/>
        </w:rPr>
        <w:t>Commission’s Rules to Permit Radar Services in the 76-81 GHz Band</w:t>
      </w:r>
      <w:r w:rsidR="008A58B2">
        <w:rPr>
          <w:spacing w:val="-2"/>
        </w:rPr>
        <w:t xml:space="preserve">, ET Docket No. 15-26, </w:t>
      </w:r>
      <w:r w:rsidR="00AF3A95" w:rsidRPr="00B13553">
        <w:rPr>
          <w:spacing w:val="-2"/>
        </w:rPr>
        <w:t>Report and Order</w:t>
      </w:r>
      <w:r w:rsidR="00AF3A95">
        <w:rPr>
          <w:spacing w:val="-2"/>
        </w:rPr>
        <w:t xml:space="preserve">, FCC 17-94, </w:t>
      </w:r>
      <w:r w:rsidR="00C65C4B">
        <w:rPr>
          <w:spacing w:val="-2"/>
        </w:rPr>
        <w:t>adopted July 13, 2017, released July 14, 2017</w:t>
      </w:r>
      <w:r w:rsidR="00C82A44">
        <w:rPr>
          <w:spacing w:val="-2"/>
        </w:rPr>
        <w:t xml:space="preserve">, </w:t>
      </w:r>
      <w:r w:rsidR="00862551">
        <w:rPr>
          <w:spacing w:val="-2"/>
        </w:rPr>
        <w:t xml:space="preserve">32 FCC </w:t>
      </w:r>
      <w:proofErr w:type="spellStart"/>
      <w:r w:rsidR="00862551">
        <w:rPr>
          <w:spacing w:val="-2"/>
        </w:rPr>
        <w:t>Rcd</w:t>
      </w:r>
      <w:proofErr w:type="spellEnd"/>
      <w:r w:rsidR="00862551">
        <w:rPr>
          <w:spacing w:val="-2"/>
        </w:rPr>
        <w:t xml:space="preserve"> 8822 (</w:t>
      </w:r>
      <w:hyperlink r:id="rId211" w:history="1">
        <w:r w:rsidR="00862551" w:rsidRPr="00781573">
          <w:rPr>
            <w:rStyle w:val="Hyperlink"/>
            <w:spacing w:val="-2"/>
          </w:rPr>
          <w:t>2017</w:t>
        </w:r>
      </w:hyperlink>
      <w:r w:rsidR="00862551">
        <w:rPr>
          <w:spacing w:val="-2"/>
        </w:rPr>
        <w:t xml:space="preserve">), </w:t>
      </w:r>
      <w:r w:rsidR="00C82A44">
        <w:rPr>
          <w:spacing w:val="-2"/>
        </w:rPr>
        <w:t xml:space="preserve">82 </w:t>
      </w:r>
      <w:r w:rsidR="00C47211">
        <w:rPr>
          <w:spacing w:val="-2"/>
        </w:rPr>
        <w:t>Fed. Reg.</w:t>
      </w:r>
      <w:r w:rsidR="00C82A44">
        <w:rPr>
          <w:spacing w:val="-2"/>
        </w:rPr>
        <w:t xml:space="preserve"> 43865 (</w:t>
      </w:r>
      <w:hyperlink r:id="rId212" w:history="1">
        <w:r w:rsidR="00C82A44" w:rsidRPr="00C82A44">
          <w:rPr>
            <w:rStyle w:val="Hyperlink"/>
            <w:spacing w:val="-2"/>
          </w:rPr>
          <w:t>September 20, 2017</w:t>
        </w:r>
      </w:hyperlink>
      <w:r w:rsidR="00C82A44">
        <w:rPr>
          <w:spacing w:val="-2"/>
        </w:rPr>
        <w:t>)</w:t>
      </w:r>
      <w:r w:rsidR="00AF3A95">
        <w:rPr>
          <w:spacing w:val="-2"/>
        </w:rPr>
        <w:t xml:space="preserve">; </w:t>
      </w:r>
      <w:r w:rsidR="00AF3A95" w:rsidRPr="001D34BB">
        <w:rPr>
          <w:spacing w:val="-2"/>
        </w:rPr>
        <w:t>Erratum</w:t>
      </w:r>
      <w:r w:rsidR="001D34BB">
        <w:rPr>
          <w:spacing w:val="-2"/>
        </w:rPr>
        <w:t>,</w:t>
      </w:r>
      <w:r w:rsidR="00AF3A95" w:rsidRPr="001D34BB">
        <w:rPr>
          <w:spacing w:val="-2"/>
        </w:rPr>
        <w:t xml:space="preserve"> r</w:t>
      </w:r>
      <w:r w:rsidR="00AF3A95">
        <w:rPr>
          <w:spacing w:val="-2"/>
        </w:rPr>
        <w:t>eleased August 15, 2017</w:t>
      </w:r>
      <w:r w:rsidR="002D7A6C">
        <w:rPr>
          <w:spacing w:val="-2"/>
        </w:rPr>
        <w:t xml:space="preserve">; </w:t>
      </w:r>
      <w:r w:rsidR="002D7A6C" w:rsidRPr="001D34BB">
        <w:rPr>
          <w:spacing w:val="-2"/>
        </w:rPr>
        <w:t>Second Erratum</w:t>
      </w:r>
      <w:r w:rsidR="001D34BB">
        <w:rPr>
          <w:spacing w:val="-2"/>
        </w:rPr>
        <w:t>,</w:t>
      </w:r>
      <w:r w:rsidR="002D7A6C">
        <w:rPr>
          <w:spacing w:val="-2"/>
        </w:rPr>
        <w:t xml:space="preserve"> released September 14, 2017</w:t>
      </w:r>
      <w:r w:rsidR="00AF3A95">
        <w:rPr>
          <w:spacing w:val="-2"/>
        </w:rPr>
        <w:t>.</w:t>
      </w:r>
    </w:p>
    <w:p w14:paraId="380463A0" w14:textId="77777777" w:rsidR="008A58B2" w:rsidRDefault="00680A0D" w:rsidP="009F07B6">
      <w:pPr>
        <w:tabs>
          <w:tab w:val="center" w:pos="4680"/>
        </w:tabs>
        <w:suppressAutoHyphens/>
        <w:spacing w:after="100"/>
        <w:rPr>
          <w:snapToGrid/>
          <w:color w:val="000000"/>
          <w:kern w:val="0"/>
          <w:szCs w:val="22"/>
        </w:rPr>
      </w:pPr>
      <w:r>
        <w:rPr>
          <w:spacing w:val="-2"/>
        </w:rPr>
        <w:t xml:space="preserve">The </w:t>
      </w:r>
      <w:r w:rsidRPr="00680A0D">
        <w:rPr>
          <w:i/>
          <w:spacing w:val="-2"/>
        </w:rPr>
        <w:t>Radar R&amp;O</w:t>
      </w:r>
      <w:r>
        <w:rPr>
          <w:spacing w:val="-2"/>
        </w:rPr>
        <w:t xml:space="preserve"> added footnote 5.559B.</w:t>
      </w:r>
    </w:p>
    <w:p w14:paraId="1B6ECC17" w14:textId="77777777" w:rsidR="008A58B2" w:rsidRDefault="008A58B2" w:rsidP="008A58B2">
      <w:pPr>
        <w:tabs>
          <w:tab w:val="left" w:pos="630"/>
          <w:tab w:val="left" w:pos="900"/>
        </w:tabs>
        <w:autoSpaceDE w:val="0"/>
        <w:autoSpaceDN w:val="0"/>
        <w:adjustRightInd w:val="0"/>
        <w:rPr>
          <w:rStyle w:val="Hyperlink"/>
          <w:snapToGrid/>
          <w:kern w:val="0"/>
          <w:szCs w:val="22"/>
        </w:rPr>
      </w:pPr>
      <w:r w:rsidRPr="008A58B2">
        <w:rPr>
          <w:i/>
          <w:snapToGrid/>
          <w:color w:val="000000"/>
          <w:kern w:val="0"/>
          <w:szCs w:val="22"/>
        </w:rPr>
        <w:t>76-81 GHz Band NPRM</w:t>
      </w:r>
      <w:r>
        <w:rPr>
          <w:snapToGrid/>
          <w:color w:val="000000"/>
          <w:kern w:val="0"/>
          <w:szCs w:val="22"/>
        </w:rPr>
        <w:t xml:space="preserve">:  </w:t>
      </w:r>
      <w:hyperlink r:id="rId213" w:history="1">
        <w:r w:rsidRPr="005D201E">
          <w:rPr>
            <w:rStyle w:val="Hyperlink"/>
            <w:snapToGrid/>
            <w:kern w:val="0"/>
            <w:szCs w:val="22"/>
          </w:rPr>
          <w:t>Word</w:t>
        </w:r>
      </w:hyperlink>
      <w:r>
        <w:rPr>
          <w:snapToGrid/>
          <w:color w:val="000000"/>
          <w:kern w:val="0"/>
          <w:szCs w:val="22"/>
        </w:rPr>
        <w:t xml:space="preserve"> | </w:t>
      </w:r>
      <w:hyperlink r:id="rId214" w:history="1">
        <w:r w:rsidRPr="005D201E">
          <w:rPr>
            <w:rStyle w:val="Hyperlink"/>
            <w:snapToGrid/>
            <w:kern w:val="0"/>
            <w:szCs w:val="22"/>
          </w:rPr>
          <w:t>Acrobat</w:t>
        </w:r>
      </w:hyperlink>
    </w:p>
    <w:p w14:paraId="04985577" w14:textId="77777777" w:rsidR="008A58B2" w:rsidRPr="008A58B2" w:rsidRDefault="008A58B2" w:rsidP="008A58B2">
      <w:pPr>
        <w:tabs>
          <w:tab w:val="left" w:pos="630"/>
          <w:tab w:val="left" w:pos="900"/>
        </w:tabs>
        <w:autoSpaceDE w:val="0"/>
        <w:autoSpaceDN w:val="0"/>
        <w:adjustRightInd w:val="0"/>
        <w:spacing w:after="220"/>
        <w:rPr>
          <w:snapToGrid/>
          <w:color w:val="0000FF"/>
          <w:kern w:val="0"/>
          <w:szCs w:val="22"/>
          <w:u w:val="single"/>
        </w:rPr>
      </w:pPr>
      <w:r w:rsidRPr="001D34BB">
        <w:rPr>
          <w:spacing w:val="-2"/>
        </w:rPr>
        <w:t xml:space="preserve">Notice of Proposed Rulemaking and Reconsideration Order, </w:t>
      </w:r>
      <w:r w:rsidRPr="00C6593D">
        <w:rPr>
          <w:snapToGrid/>
          <w:color w:val="000000"/>
          <w:kern w:val="0"/>
          <w:szCs w:val="22"/>
        </w:rPr>
        <w:t>FCC 15-16</w:t>
      </w:r>
      <w:r>
        <w:rPr>
          <w:snapToGrid/>
          <w:color w:val="000000"/>
          <w:kern w:val="0"/>
          <w:szCs w:val="22"/>
        </w:rPr>
        <w:t>, adopted February 3, 2015, released February 5, 2015</w:t>
      </w:r>
      <w:r w:rsidR="00D05F08">
        <w:rPr>
          <w:snapToGrid/>
          <w:color w:val="000000"/>
          <w:kern w:val="0"/>
          <w:szCs w:val="22"/>
        </w:rPr>
        <w:t>,</w:t>
      </w:r>
      <w:r>
        <w:rPr>
          <w:snapToGrid/>
          <w:color w:val="000000"/>
          <w:kern w:val="0"/>
          <w:szCs w:val="22"/>
        </w:rPr>
        <w:t xml:space="preserve"> </w:t>
      </w:r>
      <w:r>
        <w:rPr>
          <w:spacing w:val="-2"/>
        </w:rPr>
        <w:t xml:space="preserve">30 FCC </w:t>
      </w:r>
      <w:proofErr w:type="spellStart"/>
      <w:r>
        <w:rPr>
          <w:spacing w:val="-2"/>
        </w:rPr>
        <w:t>Rcd</w:t>
      </w:r>
      <w:proofErr w:type="spellEnd"/>
      <w:r>
        <w:rPr>
          <w:spacing w:val="-2"/>
        </w:rPr>
        <w:t xml:space="preserve"> 1625 (</w:t>
      </w:r>
      <w:hyperlink r:id="rId215" w:history="1">
        <w:r w:rsidRPr="003068B7">
          <w:rPr>
            <w:rStyle w:val="Hyperlink"/>
            <w:spacing w:val="-2"/>
          </w:rPr>
          <w:t>2015</w:t>
        </w:r>
      </w:hyperlink>
      <w:r>
        <w:rPr>
          <w:spacing w:val="-2"/>
        </w:rPr>
        <w:t>)</w:t>
      </w:r>
      <w:r>
        <w:rPr>
          <w:snapToGrid/>
          <w:color w:val="000000"/>
          <w:kern w:val="0"/>
          <w:szCs w:val="22"/>
        </w:rPr>
        <w:t>.</w:t>
      </w:r>
    </w:p>
    <w:p w14:paraId="6313782A" w14:textId="77777777" w:rsidR="00EA43F3" w:rsidRDefault="008A58B2" w:rsidP="00995A7D">
      <w:pPr>
        <w:tabs>
          <w:tab w:val="left" w:pos="450"/>
        </w:tabs>
        <w:suppressAutoHyphens/>
        <w:spacing w:after="100"/>
        <w:rPr>
          <w:szCs w:val="22"/>
        </w:rPr>
      </w:pPr>
      <w:r w:rsidRPr="008A58B2">
        <w:rPr>
          <w:szCs w:val="22"/>
        </w:rPr>
        <w:t>(</w:t>
      </w:r>
      <w:r>
        <w:rPr>
          <w:szCs w:val="22"/>
        </w:rPr>
        <w:t>3</w:t>
      </w:r>
      <w:r w:rsidRPr="008A58B2">
        <w:rPr>
          <w:szCs w:val="22"/>
        </w:rPr>
        <w:t>)</w:t>
      </w:r>
      <w:r>
        <w:rPr>
          <w:b/>
          <w:szCs w:val="22"/>
        </w:rPr>
        <w:tab/>
      </w:r>
      <w:r w:rsidR="00EA43F3" w:rsidRPr="008A58B2">
        <w:rPr>
          <w:b/>
          <w:szCs w:val="22"/>
          <w:u w:val="single"/>
        </w:rPr>
        <w:t xml:space="preserve">Wireless Mics </w:t>
      </w:r>
      <w:r w:rsidR="003A5EE0">
        <w:rPr>
          <w:b/>
          <w:szCs w:val="22"/>
          <w:u w:val="single"/>
        </w:rPr>
        <w:t>Recon Order</w:t>
      </w:r>
      <w:r w:rsidR="00EA43F3" w:rsidRPr="008A58B2">
        <w:rPr>
          <w:b/>
          <w:szCs w:val="22"/>
          <w:u w:val="single"/>
        </w:rPr>
        <w:t xml:space="preserve"> </w:t>
      </w:r>
      <w:r w:rsidR="00995A7D">
        <w:rPr>
          <w:b/>
          <w:szCs w:val="22"/>
          <w:u w:val="single"/>
        </w:rPr>
        <w:t xml:space="preserve">and </w:t>
      </w:r>
      <w:r w:rsidR="00EA43F3" w:rsidRPr="008A58B2">
        <w:rPr>
          <w:b/>
          <w:szCs w:val="22"/>
          <w:u w:val="single"/>
        </w:rPr>
        <w:t>FNPRM</w:t>
      </w:r>
      <w:r w:rsidR="00EA43F3">
        <w:rPr>
          <w:szCs w:val="22"/>
        </w:rPr>
        <w:t xml:space="preserve">:  </w:t>
      </w:r>
      <w:hyperlink r:id="rId216" w:history="1">
        <w:r w:rsidR="00EA43F3" w:rsidRPr="00A168A0">
          <w:rPr>
            <w:rStyle w:val="Hyperlink"/>
            <w:szCs w:val="22"/>
          </w:rPr>
          <w:t>Word</w:t>
        </w:r>
      </w:hyperlink>
      <w:r w:rsidR="00EA43F3">
        <w:rPr>
          <w:szCs w:val="22"/>
        </w:rPr>
        <w:t xml:space="preserve"> | </w:t>
      </w:r>
      <w:hyperlink r:id="rId217" w:history="1">
        <w:r w:rsidR="00EA43F3" w:rsidRPr="00A168A0">
          <w:rPr>
            <w:rStyle w:val="Hyperlink"/>
            <w:szCs w:val="22"/>
          </w:rPr>
          <w:t>Acrobat</w:t>
        </w:r>
      </w:hyperlink>
      <w:r w:rsidR="00EA43F3">
        <w:rPr>
          <w:szCs w:val="22"/>
        </w:rPr>
        <w:t xml:space="preserve"> </w:t>
      </w:r>
    </w:p>
    <w:p w14:paraId="7CF5DD76" w14:textId="77777777" w:rsidR="00EA43F3" w:rsidRDefault="00EA43F3" w:rsidP="00571F7F">
      <w:pPr>
        <w:tabs>
          <w:tab w:val="left" w:pos="243"/>
          <w:tab w:val="left" w:pos="540"/>
        </w:tabs>
        <w:suppressAutoHyphens/>
        <w:spacing w:after="100"/>
        <w:rPr>
          <w:szCs w:val="22"/>
        </w:rPr>
      </w:pPr>
      <w:r w:rsidRPr="00AF238C">
        <w:rPr>
          <w:i/>
          <w:szCs w:val="22"/>
        </w:rPr>
        <w:t>Promoting Spectrum Access for Wireless Microphone Operations</w:t>
      </w:r>
      <w:r>
        <w:rPr>
          <w:szCs w:val="22"/>
        </w:rPr>
        <w:t xml:space="preserve">; </w:t>
      </w:r>
      <w:r w:rsidRPr="00AF238C">
        <w:rPr>
          <w:i/>
          <w:szCs w:val="22"/>
        </w:rPr>
        <w:t>Amendment of Part 15 of the Commission’s Rules for Unlicensed Operations in the Television Bands, Repurposed 600 MHz Band, 600</w:t>
      </w:r>
      <w:r w:rsidR="0019240D" w:rsidRPr="00AF238C">
        <w:rPr>
          <w:i/>
          <w:szCs w:val="22"/>
        </w:rPr>
        <w:t> </w:t>
      </w:r>
      <w:r w:rsidRPr="00AF238C">
        <w:rPr>
          <w:i/>
          <w:szCs w:val="22"/>
        </w:rPr>
        <w:t>MHz Guard Bands and Duplex Gap, and Channel 37</w:t>
      </w:r>
      <w:r w:rsidR="00AF238C">
        <w:rPr>
          <w:szCs w:val="22"/>
        </w:rPr>
        <w:t xml:space="preserve">; </w:t>
      </w:r>
      <w:r w:rsidRPr="00AF238C">
        <w:rPr>
          <w:i/>
          <w:szCs w:val="22"/>
        </w:rPr>
        <w:t>Amendment of Part 74 of the Commission’s Rules for Low Power Auxiliary Stations in the Repurposed 600 MHz Band and 600 MHz Duplex Gap</w:t>
      </w:r>
      <w:r>
        <w:rPr>
          <w:szCs w:val="22"/>
        </w:rPr>
        <w:t xml:space="preserve">; </w:t>
      </w:r>
      <w:r w:rsidRPr="00AF238C">
        <w:rPr>
          <w:i/>
          <w:szCs w:val="22"/>
        </w:rPr>
        <w:t>Expanding the Economic and Innovation Opportunities of Spectrum Through Incentive Auctions</w:t>
      </w:r>
      <w:r w:rsidR="00E70430" w:rsidRPr="00E70430">
        <w:rPr>
          <w:szCs w:val="22"/>
        </w:rPr>
        <w:t>;</w:t>
      </w:r>
      <w:r w:rsidRPr="00AF238C">
        <w:rPr>
          <w:i/>
          <w:szCs w:val="22"/>
        </w:rPr>
        <w:t xml:space="preserve"> Revisions to Rules Authorizing the Operation of Low Power Auxiliary Stations in the 698-806 MHz Band</w:t>
      </w:r>
      <w:r>
        <w:rPr>
          <w:szCs w:val="22"/>
        </w:rPr>
        <w:t xml:space="preserve">; </w:t>
      </w:r>
      <w:r w:rsidRPr="00AF238C">
        <w:rPr>
          <w:i/>
          <w:szCs w:val="22"/>
        </w:rPr>
        <w:t>Public Interest Spectrum Coalition, Petition for Rulemaking Regarding Low Power Auxiliary Stations, Including Wireless Microphones, and the Digital Television Transition</w:t>
      </w:r>
      <w:r>
        <w:rPr>
          <w:szCs w:val="22"/>
        </w:rPr>
        <w:t xml:space="preserve">; </w:t>
      </w:r>
      <w:r w:rsidR="00AF238C">
        <w:rPr>
          <w:szCs w:val="22"/>
        </w:rPr>
        <w:t xml:space="preserve">and </w:t>
      </w:r>
      <w:r w:rsidRPr="00AF238C">
        <w:rPr>
          <w:i/>
          <w:szCs w:val="22"/>
        </w:rPr>
        <w:t>Amendment of Parts 15, 74 and 90 of the Commission’s Rules Regarding Low Power Auxiliary Stations, Including Wireless Microphones</w:t>
      </w:r>
      <w:r>
        <w:rPr>
          <w:szCs w:val="22"/>
        </w:rPr>
        <w:t xml:space="preserve">, </w:t>
      </w:r>
      <w:r w:rsidRPr="00EA43F3">
        <w:rPr>
          <w:szCs w:val="22"/>
        </w:rPr>
        <w:t>GN Docket No. 14-166</w:t>
      </w:r>
      <w:r>
        <w:rPr>
          <w:szCs w:val="22"/>
        </w:rPr>
        <w:t xml:space="preserve">, </w:t>
      </w:r>
      <w:r w:rsidRPr="00EA43F3">
        <w:rPr>
          <w:szCs w:val="22"/>
        </w:rPr>
        <w:t>ET Docket No. 14-165</w:t>
      </w:r>
      <w:r>
        <w:rPr>
          <w:szCs w:val="22"/>
        </w:rPr>
        <w:t xml:space="preserve">, </w:t>
      </w:r>
      <w:r w:rsidRPr="00EA43F3">
        <w:rPr>
          <w:szCs w:val="22"/>
        </w:rPr>
        <w:t>GN Docket No. 12-268</w:t>
      </w:r>
      <w:r>
        <w:rPr>
          <w:szCs w:val="22"/>
        </w:rPr>
        <w:t xml:space="preserve">, </w:t>
      </w:r>
      <w:r w:rsidRPr="00EA43F3">
        <w:rPr>
          <w:szCs w:val="22"/>
        </w:rPr>
        <w:t>WT Docket No. 08-166</w:t>
      </w:r>
      <w:r>
        <w:rPr>
          <w:szCs w:val="22"/>
        </w:rPr>
        <w:t xml:space="preserve"> </w:t>
      </w:r>
      <w:r w:rsidRPr="00EA43F3">
        <w:rPr>
          <w:szCs w:val="22"/>
        </w:rPr>
        <w:t>(Terminated)</w:t>
      </w:r>
      <w:r>
        <w:rPr>
          <w:szCs w:val="22"/>
        </w:rPr>
        <w:t xml:space="preserve">, </w:t>
      </w:r>
      <w:r w:rsidRPr="00EA43F3">
        <w:rPr>
          <w:szCs w:val="22"/>
        </w:rPr>
        <w:t>WT Docket No. 08-167</w:t>
      </w:r>
      <w:r>
        <w:rPr>
          <w:szCs w:val="22"/>
        </w:rPr>
        <w:t xml:space="preserve"> </w:t>
      </w:r>
      <w:r w:rsidRPr="00EA43F3">
        <w:rPr>
          <w:szCs w:val="22"/>
        </w:rPr>
        <w:t>(Terminated)</w:t>
      </w:r>
      <w:r>
        <w:rPr>
          <w:szCs w:val="22"/>
        </w:rPr>
        <w:t xml:space="preserve">, </w:t>
      </w:r>
      <w:r w:rsidRPr="00EA43F3">
        <w:rPr>
          <w:szCs w:val="22"/>
        </w:rPr>
        <w:t>ET Docket No. 10-24</w:t>
      </w:r>
      <w:r>
        <w:rPr>
          <w:szCs w:val="22"/>
        </w:rPr>
        <w:t xml:space="preserve"> </w:t>
      </w:r>
      <w:r w:rsidRPr="00EA43F3">
        <w:rPr>
          <w:szCs w:val="22"/>
        </w:rPr>
        <w:t>(Terminated)</w:t>
      </w:r>
      <w:r>
        <w:rPr>
          <w:szCs w:val="22"/>
        </w:rPr>
        <w:t xml:space="preserve">, </w:t>
      </w:r>
      <w:r w:rsidRPr="003A5EE0">
        <w:rPr>
          <w:szCs w:val="22"/>
        </w:rPr>
        <w:t>Order on Reconsideration and Further Notice of Proposed Rulemaking</w:t>
      </w:r>
      <w:r>
        <w:rPr>
          <w:szCs w:val="22"/>
        </w:rPr>
        <w:t>, FCC 17-95, adopted July 13, 2017, released July 14, 2017</w:t>
      </w:r>
      <w:r w:rsidR="008165CB">
        <w:rPr>
          <w:szCs w:val="22"/>
        </w:rPr>
        <w:t xml:space="preserve">, 32 FCC </w:t>
      </w:r>
      <w:proofErr w:type="spellStart"/>
      <w:r w:rsidR="008165CB">
        <w:rPr>
          <w:szCs w:val="22"/>
        </w:rPr>
        <w:t>Rcd</w:t>
      </w:r>
      <w:proofErr w:type="spellEnd"/>
      <w:r w:rsidR="008165CB">
        <w:rPr>
          <w:szCs w:val="22"/>
        </w:rPr>
        <w:t xml:space="preserve"> 6077 (</w:t>
      </w:r>
      <w:hyperlink r:id="rId218" w:history="1">
        <w:r w:rsidR="00AF65C0" w:rsidRPr="00192A4B">
          <w:rPr>
            <w:rStyle w:val="Hyperlink"/>
            <w:szCs w:val="22"/>
          </w:rPr>
          <w:t>2017</w:t>
        </w:r>
      </w:hyperlink>
      <w:r w:rsidR="008165CB">
        <w:rPr>
          <w:szCs w:val="22"/>
        </w:rPr>
        <w:t>)</w:t>
      </w:r>
      <w:r w:rsidR="007B246C">
        <w:rPr>
          <w:szCs w:val="22"/>
        </w:rPr>
        <w:t>;</w:t>
      </w:r>
      <w:r w:rsidR="008165CB">
        <w:rPr>
          <w:szCs w:val="22"/>
        </w:rPr>
        <w:t xml:space="preserve"> 82 </w:t>
      </w:r>
      <w:r w:rsidR="00C47211">
        <w:rPr>
          <w:szCs w:val="22"/>
        </w:rPr>
        <w:t>Fed. Reg.</w:t>
      </w:r>
      <w:r w:rsidR="008165CB">
        <w:rPr>
          <w:szCs w:val="22"/>
        </w:rPr>
        <w:t xml:space="preserve"> 41549 (</w:t>
      </w:r>
      <w:hyperlink r:id="rId219" w:history="1">
        <w:r w:rsidR="008165CB" w:rsidRPr="008165CB">
          <w:rPr>
            <w:rStyle w:val="Hyperlink"/>
            <w:szCs w:val="22"/>
          </w:rPr>
          <w:t>September 1, 2017</w:t>
        </w:r>
      </w:hyperlink>
      <w:r w:rsidR="008165CB">
        <w:rPr>
          <w:szCs w:val="22"/>
        </w:rPr>
        <w:t>)</w:t>
      </w:r>
      <w:r>
        <w:rPr>
          <w:szCs w:val="22"/>
        </w:rPr>
        <w:t>.</w:t>
      </w:r>
    </w:p>
    <w:p w14:paraId="7F3E01E2" w14:textId="77777777" w:rsidR="00035110" w:rsidRPr="00C74BBB" w:rsidRDefault="00EA43F3" w:rsidP="00571F7F">
      <w:pPr>
        <w:tabs>
          <w:tab w:val="left" w:pos="450"/>
          <w:tab w:val="left" w:pos="900"/>
        </w:tabs>
        <w:autoSpaceDE w:val="0"/>
        <w:autoSpaceDN w:val="0"/>
        <w:adjustRightInd w:val="0"/>
        <w:spacing w:after="280"/>
        <w:rPr>
          <w:b/>
          <w:szCs w:val="22"/>
        </w:rPr>
      </w:pPr>
      <w:r>
        <w:rPr>
          <w:szCs w:val="22"/>
        </w:rPr>
        <w:t xml:space="preserve">The </w:t>
      </w:r>
      <w:r w:rsidR="00EB7991">
        <w:rPr>
          <w:i/>
          <w:szCs w:val="22"/>
        </w:rPr>
        <w:t xml:space="preserve">Wireless Mics </w:t>
      </w:r>
      <w:r w:rsidRPr="00EA43F3">
        <w:rPr>
          <w:i/>
          <w:szCs w:val="22"/>
        </w:rPr>
        <w:t>Recon</w:t>
      </w:r>
      <w:r w:rsidR="00AF238C">
        <w:rPr>
          <w:i/>
          <w:szCs w:val="22"/>
        </w:rPr>
        <w:t xml:space="preserve"> Order</w:t>
      </w:r>
      <w:r w:rsidR="00EB7991">
        <w:rPr>
          <w:szCs w:val="22"/>
        </w:rPr>
        <w:t xml:space="preserve"> re</w:t>
      </w:r>
      <w:r>
        <w:rPr>
          <w:szCs w:val="22"/>
        </w:rPr>
        <w:t xml:space="preserve">vised </w:t>
      </w:r>
      <w:r>
        <w:rPr>
          <w:spacing w:val="-3"/>
          <w:szCs w:val="22"/>
        </w:rPr>
        <w:t>footnotes US84 and US300.</w:t>
      </w:r>
    </w:p>
    <w:p w14:paraId="08DB2B6C" w14:textId="583E55F7" w:rsidR="004D6A30" w:rsidRDefault="00C00B68" w:rsidP="004D6A30">
      <w:pPr>
        <w:tabs>
          <w:tab w:val="left" w:pos="630"/>
          <w:tab w:val="left" w:pos="900"/>
        </w:tabs>
        <w:autoSpaceDE w:val="0"/>
        <w:autoSpaceDN w:val="0"/>
        <w:adjustRightInd w:val="0"/>
        <w:spacing w:after="120"/>
        <w:rPr>
          <w:b/>
          <w:sz w:val="28"/>
          <w:szCs w:val="28"/>
        </w:rPr>
      </w:pPr>
      <w:r>
        <w:rPr>
          <w:b/>
          <w:sz w:val="28"/>
          <w:szCs w:val="28"/>
        </w:rPr>
        <w:t>E</w:t>
      </w:r>
      <w:r w:rsidR="004D6A30" w:rsidRPr="00210763">
        <w:rPr>
          <w:b/>
          <w:sz w:val="28"/>
          <w:szCs w:val="28"/>
        </w:rPr>
        <w:t>. Amendments to the October 1, 201</w:t>
      </w:r>
      <w:r w:rsidR="003B3CF2">
        <w:rPr>
          <w:b/>
          <w:sz w:val="28"/>
          <w:szCs w:val="28"/>
        </w:rPr>
        <w:t>5</w:t>
      </w:r>
      <w:r w:rsidR="004D6A30" w:rsidRPr="00210763">
        <w:rPr>
          <w:b/>
          <w:sz w:val="28"/>
          <w:szCs w:val="28"/>
        </w:rPr>
        <w:t xml:space="preserve"> edition</w:t>
      </w:r>
    </w:p>
    <w:p w14:paraId="5B1D8C80" w14:textId="77777777" w:rsidR="00573102" w:rsidRPr="006E4263" w:rsidRDefault="00573102" w:rsidP="00573102">
      <w:pPr>
        <w:tabs>
          <w:tab w:val="left" w:pos="450"/>
        </w:tabs>
        <w:spacing w:after="100"/>
        <w:ind w:right="-14"/>
        <w:rPr>
          <w:szCs w:val="22"/>
        </w:rPr>
      </w:pPr>
      <w:r>
        <w:rPr>
          <w:szCs w:val="22"/>
        </w:rPr>
        <w:t>(1)</w:t>
      </w:r>
      <w:r>
        <w:rPr>
          <w:szCs w:val="22"/>
        </w:rPr>
        <w:tab/>
      </w:r>
      <w:r w:rsidRPr="006E4263">
        <w:rPr>
          <w:b/>
          <w:szCs w:val="22"/>
          <w:u w:val="single"/>
        </w:rPr>
        <w:t>Part 15 R&amp;O</w:t>
      </w:r>
      <w:r w:rsidRPr="006E4263">
        <w:rPr>
          <w:szCs w:val="22"/>
        </w:rPr>
        <w:t xml:space="preserve">: </w:t>
      </w:r>
      <w:hyperlink r:id="rId220" w:history="1">
        <w:r w:rsidRPr="006E4263">
          <w:rPr>
            <w:rStyle w:val="Hyperlink"/>
            <w:szCs w:val="22"/>
          </w:rPr>
          <w:t>Word</w:t>
        </w:r>
      </w:hyperlink>
      <w:r w:rsidRPr="006E4263">
        <w:rPr>
          <w:szCs w:val="22"/>
        </w:rPr>
        <w:t xml:space="preserve"> | </w:t>
      </w:r>
      <w:hyperlink r:id="rId221" w:history="1">
        <w:r w:rsidRPr="006E4263">
          <w:rPr>
            <w:rStyle w:val="Hyperlink"/>
            <w:szCs w:val="22"/>
          </w:rPr>
          <w:t>Acrobat</w:t>
        </w:r>
      </w:hyperlink>
      <w:r w:rsidRPr="006E4263">
        <w:rPr>
          <w:szCs w:val="22"/>
        </w:rPr>
        <w:t xml:space="preserve">; </w:t>
      </w:r>
      <w:r w:rsidRPr="00A134BF">
        <w:rPr>
          <w:i/>
          <w:iCs/>
          <w:szCs w:val="22"/>
        </w:rPr>
        <w:t>News Release:</w:t>
      </w:r>
      <w:r w:rsidRPr="006E4263">
        <w:rPr>
          <w:szCs w:val="22"/>
        </w:rPr>
        <w:t xml:space="preserve"> </w:t>
      </w:r>
      <w:hyperlink r:id="rId222" w:tooltip="FCC Adopts Rules for Unlicensed Services in TV and 600 MHz Bands, Word Format" w:history="1">
        <w:r w:rsidRPr="006E4263">
          <w:rPr>
            <w:rStyle w:val="Hyperlink"/>
            <w:szCs w:val="22"/>
            <w:shd w:val="clear" w:color="auto" w:fill="FFFFFF"/>
          </w:rPr>
          <w:t>Word</w:t>
        </w:r>
      </w:hyperlink>
      <w:r w:rsidRPr="006E4263">
        <w:rPr>
          <w:rStyle w:val="apple-converted-space"/>
          <w:color w:val="000000"/>
          <w:szCs w:val="22"/>
          <w:shd w:val="clear" w:color="auto" w:fill="FFFFFF"/>
        </w:rPr>
        <w:t> </w:t>
      </w:r>
      <w:r w:rsidRPr="006E4263">
        <w:rPr>
          <w:color w:val="000000"/>
          <w:szCs w:val="22"/>
          <w:shd w:val="clear" w:color="auto" w:fill="FFFFFF"/>
        </w:rPr>
        <w:t>|</w:t>
      </w:r>
      <w:r w:rsidRPr="006E4263">
        <w:rPr>
          <w:rStyle w:val="apple-converted-space"/>
          <w:color w:val="000000"/>
          <w:szCs w:val="22"/>
          <w:shd w:val="clear" w:color="auto" w:fill="FFFFFF"/>
        </w:rPr>
        <w:t> </w:t>
      </w:r>
      <w:hyperlink r:id="rId223" w:history="1">
        <w:r w:rsidRPr="006E4263">
          <w:rPr>
            <w:rStyle w:val="Hyperlink"/>
            <w:szCs w:val="22"/>
            <w:shd w:val="clear" w:color="auto" w:fill="FFFFFF"/>
          </w:rPr>
          <w:t>Acrobat</w:t>
        </w:r>
      </w:hyperlink>
    </w:p>
    <w:p w14:paraId="17A3E22B" w14:textId="77777777" w:rsidR="00573102" w:rsidRDefault="00573102" w:rsidP="00BC7214">
      <w:pPr>
        <w:tabs>
          <w:tab w:val="center" w:pos="4680"/>
        </w:tabs>
        <w:suppressAutoHyphens/>
        <w:spacing w:after="100"/>
        <w:rPr>
          <w:color w:val="000000"/>
          <w:spacing w:val="-2"/>
          <w:szCs w:val="22"/>
        </w:rPr>
      </w:pPr>
      <w:r w:rsidRPr="005B09B8">
        <w:rPr>
          <w:i/>
          <w:spacing w:val="-2"/>
        </w:rPr>
        <w:t>Amendment of Part 15 of the Commission’s Rules for Unlicensed Operations in the Television Bands, Repurposed 600 MHz Band, 600 MHz Guard Bands and Duplex Gap, and Channel 37</w:t>
      </w:r>
      <w:r w:rsidR="005B09B8">
        <w:rPr>
          <w:spacing w:val="-2"/>
        </w:rPr>
        <w:t>;</w:t>
      </w:r>
      <w:r>
        <w:rPr>
          <w:spacing w:val="-2"/>
        </w:rPr>
        <w:t xml:space="preserve"> </w:t>
      </w:r>
      <w:r w:rsidRPr="005B09B8">
        <w:rPr>
          <w:i/>
          <w:spacing w:val="-2"/>
        </w:rPr>
        <w:t>Amendment of Part 74 of the Commission’s Rules for Low Power Auxiliary Stations in the Repurposed 600 MHz Band and 600 MHz Duplex Gap</w:t>
      </w:r>
      <w:r>
        <w:rPr>
          <w:spacing w:val="-2"/>
        </w:rPr>
        <w:t xml:space="preserve">; </w:t>
      </w:r>
      <w:r w:rsidR="005B09B8">
        <w:rPr>
          <w:spacing w:val="-2"/>
        </w:rPr>
        <w:t xml:space="preserve">and </w:t>
      </w:r>
      <w:r w:rsidRPr="005B09B8">
        <w:rPr>
          <w:i/>
          <w:szCs w:val="22"/>
        </w:rPr>
        <w:t>Expanding the Economic and Innovation Opportunities of Spectrum Through Incentive Auctions</w:t>
      </w:r>
      <w:r>
        <w:rPr>
          <w:szCs w:val="22"/>
        </w:rPr>
        <w:t xml:space="preserve">, </w:t>
      </w:r>
      <w:r>
        <w:rPr>
          <w:spacing w:val="-2"/>
        </w:rPr>
        <w:t xml:space="preserve">ET Docket No. 14-165 and </w:t>
      </w:r>
      <w:r>
        <w:rPr>
          <w:color w:val="000000"/>
          <w:spacing w:val="-2"/>
          <w:szCs w:val="22"/>
        </w:rPr>
        <w:t xml:space="preserve">GN </w:t>
      </w:r>
      <w:r w:rsidRPr="005842F0">
        <w:rPr>
          <w:color w:val="000000"/>
          <w:spacing w:val="-2"/>
          <w:szCs w:val="22"/>
        </w:rPr>
        <w:t>Docket No. 12-268</w:t>
      </w:r>
      <w:r>
        <w:rPr>
          <w:color w:val="000000"/>
          <w:spacing w:val="-2"/>
          <w:szCs w:val="22"/>
        </w:rPr>
        <w:t xml:space="preserve">, </w:t>
      </w:r>
      <w:r w:rsidRPr="005B09B8">
        <w:rPr>
          <w:color w:val="000000"/>
          <w:spacing w:val="-2"/>
          <w:szCs w:val="22"/>
        </w:rPr>
        <w:t>Report and Order</w:t>
      </w:r>
      <w:r>
        <w:rPr>
          <w:color w:val="000000"/>
          <w:spacing w:val="-2"/>
          <w:szCs w:val="22"/>
        </w:rPr>
        <w:t>, FCC 15-99, adopted August 6, 2015, released August 11, 2015</w:t>
      </w:r>
      <w:r w:rsidR="006360A0">
        <w:rPr>
          <w:color w:val="000000"/>
          <w:spacing w:val="-2"/>
          <w:szCs w:val="22"/>
        </w:rPr>
        <w:t xml:space="preserve">, 30 FCC </w:t>
      </w:r>
      <w:proofErr w:type="spellStart"/>
      <w:r w:rsidR="006360A0">
        <w:rPr>
          <w:color w:val="000000"/>
          <w:spacing w:val="-2"/>
          <w:szCs w:val="22"/>
        </w:rPr>
        <w:t>Rcd</w:t>
      </w:r>
      <w:proofErr w:type="spellEnd"/>
      <w:r w:rsidR="006360A0">
        <w:rPr>
          <w:color w:val="000000"/>
          <w:spacing w:val="-2"/>
          <w:szCs w:val="22"/>
        </w:rPr>
        <w:t xml:space="preserve"> 9551 (</w:t>
      </w:r>
      <w:hyperlink r:id="rId224" w:history="1">
        <w:r w:rsidR="006360A0" w:rsidRPr="006360A0">
          <w:rPr>
            <w:rStyle w:val="Hyperlink"/>
            <w:spacing w:val="-2"/>
            <w:szCs w:val="22"/>
          </w:rPr>
          <w:t>2015</w:t>
        </w:r>
      </w:hyperlink>
      <w:r w:rsidR="006360A0">
        <w:rPr>
          <w:color w:val="000000"/>
          <w:spacing w:val="-2"/>
          <w:szCs w:val="22"/>
        </w:rPr>
        <w:t>)</w:t>
      </w:r>
      <w:r w:rsidR="005B09B8">
        <w:rPr>
          <w:color w:val="000000"/>
          <w:spacing w:val="-2"/>
          <w:szCs w:val="22"/>
        </w:rPr>
        <w:t>; 80 Fed. Reg. 73043 (</w:t>
      </w:r>
      <w:hyperlink r:id="rId225" w:history="1">
        <w:r w:rsidR="005B09B8">
          <w:rPr>
            <w:rStyle w:val="Hyperlink"/>
            <w:spacing w:val="-2"/>
            <w:szCs w:val="22"/>
          </w:rPr>
          <w:t>November 23, 2</w:t>
        </w:r>
        <w:r w:rsidR="005B09B8" w:rsidRPr="006360A0">
          <w:rPr>
            <w:rStyle w:val="Hyperlink"/>
            <w:spacing w:val="-2"/>
            <w:szCs w:val="22"/>
          </w:rPr>
          <w:t>015</w:t>
        </w:r>
      </w:hyperlink>
      <w:r w:rsidR="005B09B8">
        <w:rPr>
          <w:color w:val="000000"/>
          <w:spacing w:val="-2"/>
          <w:szCs w:val="22"/>
        </w:rPr>
        <w:t>)</w:t>
      </w:r>
      <w:r>
        <w:rPr>
          <w:color w:val="000000"/>
          <w:spacing w:val="-2"/>
          <w:szCs w:val="22"/>
        </w:rPr>
        <w:t>.</w:t>
      </w:r>
    </w:p>
    <w:p w14:paraId="05285308" w14:textId="77777777" w:rsidR="00573102" w:rsidRDefault="00EB7991" w:rsidP="00BC7214">
      <w:pPr>
        <w:tabs>
          <w:tab w:val="center" w:pos="4680"/>
        </w:tabs>
        <w:suppressAutoHyphens/>
        <w:spacing w:after="100"/>
        <w:rPr>
          <w:color w:val="000000"/>
          <w:spacing w:val="-2"/>
          <w:szCs w:val="22"/>
        </w:rPr>
      </w:pPr>
      <w:r>
        <w:t>T</w:t>
      </w:r>
      <w:r w:rsidR="00573102">
        <w:t xml:space="preserve">he </w:t>
      </w:r>
      <w:r w:rsidR="00573102">
        <w:rPr>
          <w:i/>
        </w:rPr>
        <w:t>Part 15 R&amp;O</w:t>
      </w:r>
      <w:r>
        <w:t xml:space="preserve"> revised</w:t>
      </w:r>
      <w:r w:rsidR="00573102">
        <w:t xml:space="preserve"> footnote US246.</w:t>
      </w:r>
    </w:p>
    <w:p w14:paraId="7706115A" w14:textId="77777777" w:rsidR="00573102" w:rsidRDefault="00573102" w:rsidP="00573102">
      <w:pPr>
        <w:tabs>
          <w:tab w:val="left" w:pos="450"/>
        </w:tabs>
        <w:ind w:right="-14"/>
        <w:rPr>
          <w:szCs w:val="22"/>
        </w:rPr>
      </w:pPr>
      <w:r w:rsidRPr="0052373B">
        <w:rPr>
          <w:i/>
          <w:szCs w:val="22"/>
        </w:rPr>
        <w:t>Part 15 NPRM</w:t>
      </w:r>
      <w:r>
        <w:rPr>
          <w:szCs w:val="22"/>
        </w:rPr>
        <w:t xml:space="preserve">: </w:t>
      </w:r>
      <w:hyperlink r:id="rId226" w:history="1">
        <w:r w:rsidRPr="00A84D78">
          <w:rPr>
            <w:rStyle w:val="Hyperlink"/>
            <w:szCs w:val="22"/>
          </w:rPr>
          <w:t>Word</w:t>
        </w:r>
      </w:hyperlink>
      <w:r w:rsidRPr="00C166C8">
        <w:rPr>
          <w:szCs w:val="22"/>
        </w:rPr>
        <w:t xml:space="preserve"> | </w:t>
      </w:r>
      <w:hyperlink r:id="rId227" w:history="1">
        <w:r w:rsidRPr="00A84D78">
          <w:rPr>
            <w:rStyle w:val="Hyperlink"/>
            <w:szCs w:val="22"/>
          </w:rPr>
          <w:t>Acrobat</w:t>
        </w:r>
      </w:hyperlink>
      <w:r w:rsidRPr="00C166C8">
        <w:rPr>
          <w:szCs w:val="22"/>
        </w:rPr>
        <w:t xml:space="preserve">; </w:t>
      </w:r>
      <w:r w:rsidRPr="00A134BF">
        <w:rPr>
          <w:i/>
          <w:iCs/>
          <w:szCs w:val="22"/>
        </w:rPr>
        <w:t>News Release:</w:t>
      </w:r>
      <w:r w:rsidRPr="00C166C8">
        <w:rPr>
          <w:szCs w:val="22"/>
        </w:rPr>
        <w:t xml:space="preserve"> </w:t>
      </w:r>
      <w:hyperlink r:id="rId228" w:history="1">
        <w:r w:rsidRPr="00B70E73">
          <w:rPr>
            <w:rStyle w:val="Hyperlink"/>
            <w:szCs w:val="22"/>
          </w:rPr>
          <w:t>Word</w:t>
        </w:r>
      </w:hyperlink>
      <w:r w:rsidRPr="00C166C8">
        <w:rPr>
          <w:szCs w:val="22"/>
        </w:rPr>
        <w:t xml:space="preserve"> | </w:t>
      </w:r>
      <w:hyperlink r:id="rId229" w:history="1">
        <w:r w:rsidRPr="00937958">
          <w:rPr>
            <w:rStyle w:val="Hyperlink"/>
            <w:szCs w:val="22"/>
          </w:rPr>
          <w:t>Acrobat</w:t>
        </w:r>
      </w:hyperlink>
    </w:p>
    <w:p w14:paraId="3ED4936B" w14:textId="77777777" w:rsidR="00573102" w:rsidRPr="005842F0" w:rsidRDefault="00573102" w:rsidP="00573102">
      <w:pPr>
        <w:tabs>
          <w:tab w:val="center" w:pos="4680"/>
        </w:tabs>
        <w:suppressAutoHyphens/>
        <w:spacing w:after="220"/>
        <w:rPr>
          <w:color w:val="000000"/>
          <w:spacing w:val="-2"/>
          <w:szCs w:val="22"/>
        </w:rPr>
      </w:pPr>
      <w:r w:rsidRPr="00134F02">
        <w:rPr>
          <w:color w:val="000000"/>
          <w:spacing w:val="-2"/>
          <w:szCs w:val="22"/>
        </w:rPr>
        <w:t>Notice of Proposed Rulemaking, FCC</w:t>
      </w:r>
      <w:r>
        <w:rPr>
          <w:color w:val="000000"/>
          <w:spacing w:val="-2"/>
          <w:szCs w:val="22"/>
        </w:rPr>
        <w:t xml:space="preserve"> 14-144, adopted and released September 30, 2014, 29 FCC </w:t>
      </w:r>
      <w:proofErr w:type="spellStart"/>
      <w:r>
        <w:rPr>
          <w:color w:val="000000"/>
          <w:spacing w:val="-2"/>
          <w:szCs w:val="22"/>
        </w:rPr>
        <w:t>Rcd</w:t>
      </w:r>
      <w:proofErr w:type="spellEnd"/>
      <w:r>
        <w:rPr>
          <w:color w:val="000000"/>
          <w:spacing w:val="-2"/>
          <w:szCs w:val="22"/>
        </w:rPr>
        <w:t xml:space="preserve"> 12248 (</w:t>
      </w:r>
      <w:hyperlink r:id="rId230" w:history="1">
        <w:r w:rsidRPr="007B560E">
          <w:rPr>
            <w:rStyle w:val="Hyperlink"/>
            <w:spacing w:val="-2"/>
            <w:szCs w:val="22"/>
          </w:rPr>
          <w:t>2014</w:t>
        </w:r>
      </w:hyperlink>
      <w:r>
        <w:rPr>
          <w:color w:val="000000"/>
          <w:spacing w:val="-2"/>
          <w:szCs w:val="22"/>
        </w:rPr>
        <w:t>).</w:t>
      </w:r>
    </w:p>
    <w:p w14:paraId="7C285519" w14:textId="77777777" w:rsidR="00573102" w:rsidRPr="006E4263" w:rsidRDefault="00573102" w:rsidP="003D45EA">
      <w:pPr>
        <w:tabs>
          <w:tab w:val="left" w:pos="450"/>
        </w:tabs>
        <w:spacing w:after="100"/>
        <w:ind w:right="-14"/>
        <w:rPr>
          <w:snapToGrid/>
          <w:kern w:val="0"/>
          <w:szCs w:val="22"/>
        </w:rPr>
      </w:pPr>
      <w:r w:rsidRPr="00D04CC0">
        <w:rPr>
          <w:szCs w:val="22"/>
        </w:rPr>
        <w:t>(</w:t>
      </w:r>
      <w:r>
        <w:rPr>
          <w:szCs w:val="22"/>
        </w:rPr>
        <w:t>2</w:t>
      </w:r>
      <w:r w:rsidRPr="00D04CC0">
        <w:rPr>
          <w:szCs w:val="22"/>
        </w:rPr>
        <w:t>)</w:t>
      </w:r>
      <w:r w:rsidRPr="00D04CC0">
        <w:rPr>
          <w:szCs w:val="22"/>
        </w:rPr>
        <w:tab/>
      </w:r>
      <w:r w:rsidRPr="00D04CC0">
        <w:rPr>
          <w:b/>
          <w:snapToGrid/>
          <w:color w:val="000000"/>
          <w:kern w:val="0"/>
          <w:szCs w:val="22"/>
          <w:u w:val="single"/>
        </w:rPr>
        <w:t>Wireless Mic </w:t>
      </w:r>
      <w:r>
        <w:rPr>
          <w:b/>
          <w:snapToGrid/>
          <w:color w:val="000000"/>
          <w:kern w:val="0"/>
          <w:szCs w:val="22"/>
          <w:u w:val="single"/>
        </w:rPr>
        <w:t>R&amp;O</w:t>
      </w:r>
      <w:r w:rsidRPr="00D04CC0">
        <w:rPr>
          <w:snapToGrid/>
          <w:color w:val="000000"/>
          <w:kern w:val="0"/>
          <w:szCs w:val="22"/>
        </w:rPr>
        <w:t>:  </w:t>
      </w:r>
      <w:hyperlink r:id="rId231" w:history="1">
        <w:r w:rsidRPr="006E4263">
          <w:rPr>
            <w:rStyle w:val="Hyperlink"/>
            <w:snapToGrid/>
            <w:kern w:val="0"/>
            <w:szCs w:val="22"/>
          </w:rPr>
          <w:t>Word</w:t>
        </w:r>
      </w:hyperlink>
      <w:r w:rsidRPr="00D04CC0">
        <w:rPr>
          <w:snapToGrid/>
          <w:color w:val="000000"/>
          <w:kern w:val="0"/>
          <w:szCs w:val="22"/>
        </w:rPr>
        <w:t> | </w:t>
      </w:r>
      <w:hyperlink r:id="rId232" w:history="1">
        <w:r w:rsidRPr="006E4263">
          <w:rPr>
            <w:rStyle w:val="Hyperlink"/>
            <w:snapToGrid/>
            <w:kern w:val="0"/>
            <w:szCs w:val="22"/>
          </w:rPr>
          <w:t>Acrobat</w:t>
        </w:r>
      </w:hyperlink>
      <w:r w:rsidRPr="00D04CC0">
        <w:rPr>
          <w:snapToGrid/>
          <w:color w:val="000000"/>
          <w:kern w:val="0"/>
          <w:szCs w:val="22"/>
        </w:rPr>
        <w:t>; </w:t>
      </w:r>
      <w:r w:rsidRPr="00A134BF">
        <w:rPr>
          <w:i/>
          <w:iCs/>
          <w:snapToGrid/>
          <w:color w:val="000000"/>
          <w:kern w:val="0"/>
          <w:szCs w:val="22"/>
        </w:rPr>
        <w:t>News Release:</w:t>
      </w:r>
      <w:r w:rsidRPr="006E4263">
        <w:rPr>
          <w:snapToGrid/>
          <w:color w:val="000000"/>
          <w:kern w:val="0"/>
          <w:szCs w:val="22"/>
        </w:rPr>
        <w:t> </w:t>
      </w:r>
      <w:hyperlink r:id="rId233" w:tooltip="FCC Adopts Wireless Microphone Rules, Word Format" w:history="1">
        <w:r w:rsidRPr="006E4263">
          <w:rPr>
            <w:rStyle w:val="Hyperlink"/>
            <w:szCs w:val="22"/>
            <w:shd w:val="clear" w:color="auto" w:fill="FFFFFF"/>
          </w:rPr>
          <w:t>Word</w:t>
        </w:r>
      </w:hyperlink>
    </w:p>
    <w:p w14:paraId="32558922" w14:textId="77777777" w:rsidR="00573102" w:rsidRDefault="00573102" w:rsidP="00BC7214">
      <w:pPr>
        <w:tabs>
          <w:tab w:val="left" w:pos="450"/>
          <w:tab w:val="center" w:pos="4680"/>
        </w:tabs>
        <w:suppressAutoHyphens/>
        <w:spacing w:after="100"/>
        <w:rPr>
          <w:spacing w:val="-2"/>
        </w:rPr>
      </w:pPr>
      <w:r w:rsidRPr="001B2F24">
        <w:rPr>
          <w:i/>
          <w:spacing w:val="-2"/>
        </w:rPr>
        <w:t>Promoting Spectrum Access for Wireless Microphone Operations</w:t>
      </w:r>
      <w:r w:rsidR="001B2F24">
        <w:rPr>
          <w:spacing w:val="-2"/>
        </w:rPr>
        <w:t xml:space="preserve">; </w:t>
      </w:r>
      <w:r>
        <w:rPr>
          <w:spacing w:val="-2"/>
        </w:rPr>
        <w:t xml:space="preserve">and </w:t>
      </w:r>
      <w:r w:rsidRPr="001B2F24">
        <w:rPr>
          <w:i/>
          <w:spacing w:val="-2"/>
        </w:rPr>
        <w:t>Expanding the Economic and Innovation Opportunities of Spectrum Through Incentive Auctions</w:t>
      </w:r>
      <w:r>
        <w:rPr>
          <w:spacing w:val="-2"/>
        </w:rPr>
        <w:t xml:space="preserve">, </w:t>
      </w:r>
      <w:r w:rsidRPr="00AB6C6E">
        <w:rPr>
          <w:spacing w:val="-2"/>
        </w:rPr>
        <w:t>GN Docket No. 14-166</w:t>
      </w:r>
      <w:r>
        <w:rPr>
          <w:spacing w:val="-2"/>
        </w:rPr>
        <w:t xml:space="preserve"> and </w:t>
      </w:r>
      <w:r w:rsidRPr="00AB6C6E">
        <w:rPr>
          <w:spacing w:val="-2"/>
        </w:rPr>
        <w:t>GN Docket No. 12-268</w:t>
      </w:r>
      <w:r>
        <w:rPr>
          <w:spacing w:val="-2"/>
        </w:rPr>
        <w:t xml:space="preserve">, </w:t>
      </w:r>
      <w:r w:rsidRPr="001B2F24">
        <w:rPr>
          <w:color w:val="000000"/>
          <w:spacing w:val="-2"/>
          <w:szCs w:val="22"/>
        </w:rPr>
        <w:t>Report and Order,</w:t>
      </w:r>
      <w:r>
        <w:rPr>
          <w:color w:val="000000"/>
          <w:spacing w:val="-2"/>
          <w:szCs w:val="22"/>
        </w:rPr>
        <w:t xml:space="preserve"> FCC 15-100, adopted August 5, 2015, released August 11, 2015</w:t>
      </w:r>
      <w:r w:rsidR="00D77B70">
        <w:rPr>
          <w:color w:val="000000"/>
          <w:spacing w:val="-2"/>
          <w:szCs w:val="22"/>
        </w:rPr>
        <w:t xml:space="preserve">, 30 FCC </w:t>
      </w:r>
      <w:proofErr w:type="spellStart"/>
      <w:r w:rsidR="00D77B70">
        <w:rPr>
          <w:color w:val="000000"/>
          <w:spacing w:val="-2"/>
          <w:szCs w:val="22"/>
        </w:rPr>
        <w:t>Rcd</w:t>
      </w:r>
      <w:proofErr w:type="spellEnd"/>
      <w:r w:rsidR="00D77B70">
        <w:rPr>
          <w:color w:val="000000"/>
          <w:spacing w:val="-2"/>
          <w:szCs w:val="22"/>
        </w:rPr>
        <w:t xml:space="preserve"> 8739 (</w:t>
      </w:r>
      <w:hyperlink r:id="rId234" w:history="1">
        <w:r w:rsidR="00D77B70" w:rsidRPr="0057071B">
          <w:rPr>
            <w:rStyle w:val="Hyperlink"/>
            <w:spacing w:val="-2"/>
            <w:szCs w:val="22"/>
          </w:rPr>
          <w:t>2015</w:t>
        </w:r>
      </w:hyperlink>
      <w:r w:rsidR="00D77B70">
        <w:rPr>
          <w:color w:val="000000"/>
          <w:spacing w:val="-2"/>
          <w:szCs w:val="22"/>
        </w:rPr>
        <w:t>)</w:t>
      </w:r>
      <w:r w:rsidR="001B2F24">
        <w:rPr>
          <w:color w:val="000000"/>
          <w:spacing w:val="-2"/>
          <w:szCs w:val="22"/>
        </w:rPr>
        <w:t>; 80 Fed. Reg. 71702 (</w:t>
      </w:r>
      <w:hyperlink r:id="rId235" w:history="1">
        <w:r w:rsidR="001B2F24" w:rsidRPr="0057071B">
          <w:rPr>
            <w:rStyle w:val="Hyperlink"/>
            <w:spacing w:val="-2"/>
            <w:szCs w:val="22"/>
          </w:rPr>
          <w:t>November 17, 2015</w:t>
        </w:r>
      </w:hyperlink>
      <w:r w:rsidR="001B2F24">
        <w:rPr>
          <w:color w:val="000000"/>
          <w:spacing w:val="-2"/>
          <w:szCs w:val="22"/>
        </w:rPr>
        <w:t>)</w:t>
      </w:r>
      <w:r>
        <w:rPr>
          <w:color w:val="000000"/>
          <w:spacing w:val="-2"/>
          <w:szCs w:val="22"/>
        </w:rPr>
        <w:t>.</w:t>
      </w:r>
    </w:p>
    <w:p w14:paraId="167AAA4E" w14:textId="77777777" w:rsidR="00573102" w:rsidRDefault="00B104CA" w:rsidP="00573102">
      <w:pPr>
        <w:tabs>
          <w:tab w:val="left" w:pos="450"/>
          <w:tab w:val="center" w:pos="4680"/>
        </w:tabs>
        <w:suppressAutoHyphens/>
        <w:spacing w:after="100"/>
        <w:rPr>
          <w:color w:val="000000"/>
          <w:spacing w:val="-2"/>
          <w:szCs w:val="22"/>
        </w:rPr>
      </w:pPr>
      <w:r>
        <w:t>Th</w:t>
      </w:r>
      <w:r w:rsidR="00573102">
        <w:t xml:space="preserve">e </w:t>
      </w:r>
      <w:r w:rsidR="00573102">
        <w:rPr>
          <w:i/>
        </w:rPr>
        <w:t>Wireless Mic R&amp;O</w:t>
      </w:r>
      <w:r>
        <w:t xml:space="preserve"> added </w:t>
      </w:r>
      <w:r w:rsidR="00573102">
        <w:t>footnote US84.</w:t>
      </w:r>
    </w:p>
    <w:p w14:paraId="7AE43AB7" w14:textId="77777777" w:rsidR="00573102" w:rsidRDefault="00573102" w:rsidP="00573102">
      <w:pPr>
        <w:tabs>
          <w:tab w:val="left" w:pos="243"/>
          <w:tab w:val="left" w:pos="450"/>
          <w:tab w:val="left" w:pos="540"/>
          <w:tab w:val="left" w:pos="900"/>
        </w:tabs>
        <w:rPr>
          <w:szCs w:val="22"/>
        </w:rPr>
      </w:pPr>
      <w:r w:rsidRPr="005C7850">
        <w:rPr>
          <w:i/>
          <w:snapToGrid/>
          <w:color w:val="000000"/>
          <w:kern w:val="0"/>
          <w:szCs w:val="22"/>
        </w:rPr>
        <w:t>Wireless Mic NPRM</w:t>
      </w:r>
      <w:r w:rsidRPr="00D04CC0">
        <w:rPr>
          <w:snapToGrid/>
          <w:color w:val="000000"/>
          <w:kern w:val="0"/>
          <w:szCs w:val="22"/>
        </w:rPr>
        <w:t>: </w:t>
      </w:r>
      <w:hyperlink r:id="rId236" w:history="1">
        <w:r w:rsidRPr="00A261F9">
          <w:rPr>
            <w:rStyle w:val="Hyperlink"/>
            <w:snapToGrid/>
            <w:kern w:val="0"/>
            <w:szCs w:val="22"/>
          </w:rPr>
          <w:t>Word</w:t>
        </w:r>
      </w:hyperlink>
      <w:r w:rsidRPr="00D04CC0">
        <w:rPr>
          <w:snapToGrid/>
          <w:color w:val="000000"/>
          <w:kern w:val="0"/>
          <w:szCs w:val="22"/>
        </w:rPr>
        <w:t> | </w:t>
      </w:r>
      <w:hyperlink r:id="rId237" w:history="1">
        <w:r w:rsidRPr="00A261F9">
          <w:rPr>
            <w:rStyle w:val="Hyperlink"/>
            <w:snapToGrid/>
            <w:kern w:val="0"/>
            <w:szCs w:val="22"/>
          </w:rPr>
          <w:t>Acrobat</w:t>
        </w:r>
      </w:hyperlink>
      <w:r w:rsidRPr="00D04CC0">
        <w:rPr>
          <w:snapToGrid/>
          <w:color w:val="000000"/>
          <w:kern w:val="0"/>
          <w:szCs w:val="22"/>
        </w:rPr>
        <w:t>; </w:t>
      </w:r>
      <w:r w:rsidRPr="00A134BF">
        <w:rPr>
          <w:i/>
          <w:iCs/>
          <w:snapToGrid/>
          <w:color w:val="000000"/>
          <w:kern w:val="0"/>
          <w:szCs w:val="22"/>
        </w:rPr>
        <w:t>News Release:</w:t>
      </w:r>
      <w:r w:rsidRPr="00D04CC0">
        <w:rPr>
          <w:snapToGrid/>
          <w:color w:val="000000"/>
          <w:kern w:val="0"/>
          <w:szCs w:val="22"/>
        </w:rPr>
        <w:t> </w:t>
      </w:r>
      <w:hyperlink r:id="rId238" w:history="1">
        <w:r w:rsidRPr="00A261F9">
          <w:rPr>
            <w:rStyle w:val="Hyperlink"/>
            <w:snapToGrid/>
            <w:kern w:val="0"/>
            <w:szCs w:val="22"/>
          </w:rPr>
          <w:t>Word </w:t>
        </w:r>
      </w:hyperlink>
      <w:r w:rsidRPr="00D04CC0">
        <w:rPr>
          <w:snapToGrid/>
          <w:color w:val="000000"/>
          <w:kern w:val="0"/>
          <w:szCs w:val="22"/>
        </w:rPr>
        <w:t>| </w:t>
      </w:r>
      <w:hyperlink r:id="rId239" w:history="1">
        <w:r w:rsidRPr="00A261F9">
          <w:rPr>
            <w:rStyle w:val="Hyperlink"/>
            <w:snapToGrid/>
            <w:kern w:val="0"/>
            <w:szCs w:val="22"/>
          </w:rPr>
          <w:t>Acrobat</w:t>
        </w:r>
      </w:hyperlink>
    </w:p>
    <w:p w14:paraId="20AD6A28" w14:textId="77777777" w:rsidR="009D23F5" w:rsidRDefault="00573102" w:rsidP="00F47076">
      <w:pPr>
        <w:tabs>
          <w:tab w:val="left" w:pos="0"/>
          <w:tab w:val="center" w:pos="4680"/>
        </w:tabs>
        <w:suppressAutoHyphens/>
        <w:spacing w:after="220"/>
        <w:rPr>
          <w:spacing w:val="-2"/>
        </w:rPr>
      </w:pPr>
      <w:r w:rsidRPr="001B2F24">
        <w:rPr>
          <w:spacing w:val="-2"/>
        </w:rPr>
        <w:t>Notice of Proposed Rulemaking,</w:t>
      </w:r>
      <w:r>
        <w:rPr>
          <w:spacing w:val="-2"/>
        </w:rPr>
        <w:t xml:space="preserve"> FCC 14-145, adopted and released September 30, 2014; 29 FCC</w:t>
      </w:r>
      <w:r w:rsidR="003D3418">
        <w:rPr>
          <w:spacing w:val="-2"/>
        </w:rPr>
        <w:t xml:space="preserve"> </w:t>
      </w:r>
      <w:proofErr w:type="spellStart"/>
      <w:r>
        <w:rPr>
          <w:spacing w:val="-2"/>
        </w:rPr>
        <w:t>Rcd</w:t>
      </w:r>
      <w:proofErr w:type="spellEnd"/>
      <w:r>
        <w:rPr>
          <w:spacing w:val="-2"/>
        </w:rPr>
        <w:t xml:space="preserve"> 12343 (</w:t>
      </w:r>
      <w:hyperlink r:id="rId240" w:history="1">
        <w:r w:rsidRPr="003068B7">
          <w:rPr>
            <w:rStyle w:val="Hyperlink"/>
            <w:spacing w:val="-2"/>
          </w:rPr>
          <w:t>2014</w:t>
        </w:r>
      </w:hyperlink>
      <w:r>
        <w:rPr>
          <w:spacing w:val="-2"/>
        </w:rPr>
        <w:t>).</w:t>
      </w:r>
    </w:p>
    <w:p w14:paraId="095EFF5B" w14:textId="77777777" w:rsidR="007769C1" w:rsidRDefault="00573102" w:rsidP="007769C1">
      <w:pPr>
        <w:tabs>
          <w:tab w:val="left" w:pos="450"/>
          <w:tab w:val="center" w:pos="4680"/>
        </w:tabs>
        <w:suppressAutoHyphens/>
        <w:ind w:left="446" w:hanging="446"/>
        <w:rPr>
          <w:szCs w:val="22"/>
        </w:rPr>
      </w:pPr>
      <w:r>
        <w:rPr>
          <w:spacing w:val="-2"/>
        </w:rPr>
        <w:t>(3)</w:t>
      </w:r>
      <w:r>
        <w:rPr>
          <w:spacing w:val="-2"/>
        </w:rPr>
        <w:tab/>
      </w:r>
      <w:r w:rsidRPr="00573102">
        <w:rPr>
          <w:b/>
          <w:spacing w:val="-2"/>
          <w:u w:val="single"/>
        </w:rPr>
        <w:t>Spectrum Frontiers R&amp;O</w:t>
      </w:r>
      <w:r w:rsidR="003B090F">
        <w:rPr>
          <w:spacing w:val="-2"/>
        </w:rPr>
        <w:t xml:space="preserve">:  </w:t>
      </w:r>
      <w:hyperlink r:id="rId241" w:history="1">
        <w:r w:rsidR="003B090F" w:rsidRPr="00B06200">
          <w:rPr>
            <w:rStyle w:val="Hyperlink"/>
            <w:spacing w:val="-2"/>
          </w:rPr>
          <w:t>Word</w:t>
        </w:r>
      </w:hyperlink>
      <w:r w:rsidR="003B090F">
        <w:rPr>
          <w:spacing w:val="-2"/>
        </w:rPr>
        <w:t xml:space="preserve"> | </w:t>
      </w:r>
      <w:hyperlink r:id="rId242" w:history="1">
        <w:r w:rsidR="003B090F" w:rsidRPr="006827D2">
          <w:rPr>
            <w:rStyle w:val="Hyperlink"/>
            <w:spacing w:val="-2"/>
          </w:rPr>
          <w:t>Acrobat</w:t>
        </w:r>
      </w:hyperlink>
      <w:r w:rsidR="003B090F">
        <w:rPr>
          <w:spacing w:val="-2"/>
        </w:rPr>
        <w:t>;</w:t>
      </w:r>
      <w:r>
        <w:rPr>
          <w:spacing w:val="-2"/>
        </w:rPr>
        <w:t xml:space="preserve"> </w:t>
      </w:r>
      <w:r w:rsidRPr="00A134BF">
        <w:rPr>
          <w:i/>
          <w:iCs/>
          <w:spacing w:val="-2"/>
        </w:rPr>
        <w:t>News Release:</w:t>
      </w:r>
      <w:r>
        <w:rPr>
          <w:spacing w:val="-2"/>
        </w:rPr>
        <w:t xml:space="preserve"> </w:t>
      </w:r>
      <w:hyperlink r:id="rId243" w:history="1">
        <w:r w:rsidRPr="00E0289C">
          <w:rPr>
            <w:rStyle w:val="Hyperlink"/>
            <w:spacing w:val="-2"/>
          </w:rPr>
          <w:t>Word</w:t>
        </w:r>
      </w:hyperlink>
      <w:r>
        <w:rPr>
          <w:spacing w:val="-2"/>
        </w:rPr>
        <w:t xml:space="preserve"> | </w:t>
      </w:r>
      <w:hyperlink r:id="rId244" w:history="1">
        <w:r w:rsidRPr="00E0289C">
          <w:rPr>
            <w:rStyle w:val="Hyperlink"/>
            <w:spacing w:val="-2"/>
          </w:rPr>
          <w:t>Acrobat</w:t>
        </w:r>
      </w:hyperlink>
      <w:r w:rsidR="007769C1">
        <w:rPr>
          <w:szCs w:val="22"/>
        </w:rPr>
        <w:t>;</w:t>
      </w:r>
    </w:p>
    <w:p w14:paraId="1C76F1BF" w14:textId="77777777" w:rsidR="007769C1" w:rsidRPr="007769C1" w:rsidRDefault="007769C1" w:rsidP="007769C1">
      <w:pPr>
        <w:tabs>
          <w:tab w:val="left" w:pos="450"/>
          <w:tab w:val="center" w:pos="4680"/>
        </w:tabs>
        <w:suppressAutoHyphens/>
        <w:spacing w:after="100"/>
        <w:ind w:left="446" w:hanging="446"/>
        <w:rPr>
          <w:color w:val="0000FF"/>
          <w:spacing w:val="-2"/>
          <w:u w:val="single"/>
        </w:rPr>
      </w:pPr>
      <w:r>
        <w:rPr>
          <w:szCs w:val="22"/>
        </w:rPr>
        <w:tab/>
      </w:r>
      <w:r w:rsidRPr="00EF2FCC">
        <w:rPr>
          <w:i/>
          <w:iCs/>
          <w:szCs w:val="22"/>
        </w:rPr>
        <w:t>Erratum:</w:t>
      </w:r>
      <w:r>
        <w:rPr>
          <w:szCs w:val="22"/>
        </w:rPr>
        <w:t xml:space="preserve"> </w:t>
      </w:r>
      <w:hyperlink r:id="rId245" w:history="1">
        <w:r w:rsidRPr="007769C1">
          <w:rPr>
            <w:rStyle w:val="Hyperlink"/>
            <w:szCs w:val="22"/>
          </w:rPr>
          <w:t>Word</w:t>
        </w:r>
      </w:hyperlink>
      <w:r>
        <w:rPr>
          <w:szCs w:val="22"/>
        </w:rPr>
        <w:t xml:space="preserve"> | </w:t>
      </w:r>
      <w:hyperlink r:id="rId246" w:history="1">
        <w:r w:rsidRPr="007769C1">
          <w:rPr>
            <w:rStyle w:val="Hyperlink"/>
            <w:szCs w:val="22"/>
          </w:rPr>
          <w:t>Acrobat</w:t>
        </w:r>
      </w:hyperlink>
    </w:p>
    <w:p w14:paraId="1A24DBE5" w14:textId="77777777" w:rsidR="00702B86" w:rsidRPr="00866979" w:rsidRDefault="007769C1" w:rsidP="00957AF5">
      <w:pPr>
        <w:spacing w:after="100"/>
        <w:rPr>
          <w:szCs w:val="22"/>
        </w:rPr>
      </w:pPr>
      <w:r w:rsidRPr="00B63DE2">
        <w:rPr>
          <w:i/>
          <w:szCs w:val="22"/>
        </w:rPr>
        <w:t>U</w:t>
      </w:r>
      <w:r w:rsidR="00702B86" w:rsidRPr="00B63DE2">
        <w:rPr>
          <w:i/>
          <w:szCs w:val="22"/>
        </w:rPr>
        <w:t>se of Spectrum Bands Above 24 GHz For Mobile Radio Services</w:t>
      </w:r>
      <w:r w:rsidR="00702B86">
        <w:rPr>
          <w:szCs w:val="22"/>
        </w:rPr>
        <w:t xml:space="preserve">; </w:t>
      </w:r>
      <w:r w:rsidR="00702B86" w:rsidRPr="00B63DE2">
        <w:rPr>
          <w:i/>
          <w:szCs w:val="22"/>
        </w:rPr>
        <w:t>Establishing a More Flexible Framework to Facilitate Satellite Operations in the 27.5-28.35 GHz and 37.5-40 GHz Bands</w:t>
      </w:r>
      <w:r w:rsidR="00702B86">
        <w:rPr>
          <w:szCs w:val="22"/>
        </w:rPr>
        <w:t xml:space="preserve">; </w:t>
      </w:r>
      <w:r w:rsidR="00702B86" w:rsidRPr="00B63DE2">
        <w:rPr>
          <w:i/>
          <w:szCs w:val="22"/>
        </w:rPr>
        <w:t>Petition for Rulemaking of the Fixed Wireless Communications Coalition to Create Service Rules for the 42-43.5 GHz Band</w:t>
      </w:r>
      <w:r w:rsidR="00B63DE2">
        <w:rPr>
          <w:szCs w:val="22"/>
        </w:rPr>
        <w:t xml:space="preserve">; </w:t>
      </w:r>
      <w:r w:rsidR="00702B86" w:rsidRPr="00B63DE2">
        <w:rPr>
          <w:i/>
          <w:szCs w:val="22"/>
        </w:rPr>
        <w:t>Amendment of Parts 1, 22, 24, 27, 74, 80, 90, 95, and 101 To Establish Uniform License Renewal, Discontinuance of Operation, and Geographic Partitioning and Spectrum Disaggregation Rules and Policies for Certain Wireless Radio Services</w:t>
      </w:r>
      <w:r w:rsidR="00702B86">
        <w:rPr>
          <w:szCs w:val="22"/>
        </w:rPr>
        <w:t>; and</w:t>
      </w:r>
      <w:r w:rsidR="00B63DE2">
        <w:rPr>
          <w:szCs w:val="22"/>
        </w:rPr>
        <w:t xml:space="preserve"> </w:t>
      </w:r>
      <w:r w:rsidR="00702B86" w:rsidRPr="00B63DE2">
        <w:rPr>
          <w:i/>
          <w:szCs w:val="22"/>
        </w:rPr>
        <w:t>Allocation and Designation of Spectrum for Fixed-Satellite Services in the 37.5-38.5 GHz, 40.5-41.5 GHz and 48.2-50.2 GHz Frequency Bands</w:t>
      </w:r>
      <w:r w:rsidR="00E70430" w:rsidRPr="00E70430">
        <w:rPr>
          <w:szCs w:val="22"/>
        </w:rPr>
        <w:t>;</w:t>
      </w:r>
      <w:r w:rsidR="00702B86" w:rsidRPr="00B63DE2">
        <w:rPr>
          <w:i/>
          <w:szCs w:val="22"/>
        </w:rPr>
        <w:t xml:space="preserve"> Allocation of Spectrum to Upgrade Fixed and Mobile Allocations in the 40.5-42.5 GHz Frequency Band</w:t>
      </w:r>
      <w:r w:rsidR="00E70430" w:rsidRPr="00E70430">
        <w:rPr>
          <w:szCs w:val="22"/>
        </w:rPr>
        <w:t>;</w:t>
      </w:r>
      <w:r w:rsidR="00B63DE2">
        <w:rPr>
          <w:i/>
          <w:szCs w:val="22"/>
        </w:rPr>
        <w:t xml:space="preserve"> </w:t>
      </w:r>
      <w:r w:rsidR="00702B86" w:rsidRPr="00B63DE2">
        <w:rPr>
          <w:i/>
          <w:szCs w:val="22"/>
        </w:rPr>
        <w:t>Allocation of Spectrum in the 46.9-47.0 GHz Frequency Band for Wireless Services</w:t>
      </w:r>
      <w:r w:rsidR="00E70430" w:rsidRPr="00E70430">
        <w:rPr>
          <w:szCs w:val="22"/>
        </w:rPr>
        <w:t>;</w:t>
      </w:r>
      <w:r w:rsidR="00702B86" w:rsidRPr="00B63DE2">
        <w:rPr>
          <w:i/>
          <w:szCs w:val="22"/>
        </w:rPr>
        <w:t xml:space="preserve"> and Allocation of Spectrum in the 37.0-38.0 GHz and 40.0-40.5 GHz for Government Operations</w:t>
      </w:r>
      <w:r w:rsidR="00702B86">
        <w:rPr>
          <w:szCs w:val="22"/>
        </w:rPr>
        <w:t xml:space="preserve">, </w:t>
      </w:r>
      <w:r w:rsidR="00702B86" w:rsidRPr="00702B86">
        <w:rPr>
          <w:szCs w:val="22"/>
        </w:rPr>
        <w:t>GN Docket No. 14-177</w:t>
      </w:r>
      <w:r w:rsidR="00702B86">
        <w:rPr>
          <w:szCs w:val="22"/>
        </w:rPr>
        <w:t xml:space="preserve">, </w:t>
      </w:r>
      <w:r w:rsidR="00702B86" w:rsidRPr="00702B86">
        <w:rPr>
          <w:szCs w:val="22"/>
        </w:rPr>
        <w:t>IB Docket No. 15-256</w:t>
      </w:r>
      <w:r w:rsidR="00702B86">
        <w:rPr>
          <w:szCs w:val="22"/>
        </w:rPr>
        <w:t xml:space="preserve">, </w:t>
      </w:r>
      <w:r w:rsidR="00702B86" w:rsidRPr="00702B86">
        <w:rPr>
          <w:szCs w:val="22"/>
        </w:rPr>
        <w:t>RM-11664</w:t>
      </w:r>
      <w:r w:rsidR="00702B86">
        <w:rPr>
          <w:szCs w:val="22"/>
        </w:rPr>
        <w:t xml:space="preserve">, </w:t>
      </w:r>
      <w:r w:rsidR="00702B86" w:rsidRPr="00702B86">
        <w:rPr>
          <w:szCs w:val="22"/>
        </w:rPr>
        <w:t>WT Docket No. 10-112</w:t>
      </w:r>
      <w:r w:rsidR="00702B86">
        <w:rPr>
          <w:szCs w:val="22"/>
        </w:rPr>
        <w:t xml:space="preserve">, and </w:t>
      </w:r>
      <w:r w:rsidR="00702B86" w:rsidRPr="00702B86">
        <w:rPr>
          <w:szCs w:val="22"/>
        </w:rPr>
        <w:t>IB Docket No. 97-95</w:t>
      </w:r>
      <w:r w:rsidR="00702B86">
        <w:rPr>
          <w:szCs w:val="22"/>
        </w:rPr>
        <w:t xml:space="preserve">, </w:t>
      </w:r>
      <w:r w:rsidR="00702B86" w:rsidRPr="00B63DE2">
        <w:rPr>
          <w:szCs w:val="22"/>
        </w:rPr>
        <w:t>Report and Order and Further Notice of Proposed Rulemaking,</w:t>
      </w:r>
      <w:r w:rsidR="00702B86">
        <w:rPr>
          <w:szCs w:val="22"/>
        </w:rPr>
        <w:t xml:space="preserve"> </w:t>
      </w:r>
      <w:r w:rsidR="00B74E4B" w:rsidRPr="00957AF5">
        <w:rPr>
          <w:szCs w:val="22"/>
        </w:rPr>
        <w:t xml:space="preserve">FCC 16-89, </w:t>
      </w:r>
      <w:r w:rsidR="00702B86" w:rsidRPr="00957AF5">
        <w:rPr>
          <w:szCs w:val="22"/>
        </w:rPr>
        <w:t xml:space="preserve">adopted </w:t>
      </w:r>
      <w:r w:rsidR="00B74E4B" w:rsidRPr="00957AF5">
        <w:rPr>
          <w:szCs w:val="22"/>
        </w:rPr>
        <w:t xml:space="preserve">and released </w:t>
      </w:r>
      <w:r w:rsidR="00702B86" w:rsidRPr="00957AF5">
        <w:rPr>
          <w:szCs w:val="22"/>
        </w:rPr>
        <w:t>July 14, 2016</w:t>
      </w:r>
      <w:r w:rsidR="009263E6" w:rsidRPr="00957AF5">
        <w:rPr>
          <w:szCs w:val="22"/>
        </w:rPr>
        <w:t>; Erratum, released July</w:t>
      </w:r>
      <w:r w:rsidR="00866979" w:rsidRPr="00957AF5">
        <w:rPr>
          <w:szCs w:val="22"/>
        </w:rPr>
        <w:t> </w:t>
      </w:r>
      <w:r w:rsidR="009263E6" w:rsidRPr="00957AF5">
        <w:rPr>
          <w:szCs w:val="22"/>
        </w:rPr>
        <w:t>27, 2016</w:t>
      </w:r>
      <w:r w:rsidR="00866979" w:rsidRPr="00957AF5">
        <w:rPr>
          <w:szCs w:val="22"/>
        </w:rPr>
        <w:t xml:space="preserve">; </w:t>
      </w:r>
      <w:r w:rsidR="00963173" w:rsidRPr="00957AF5">
        <w:rPr>
          <w:iCs/>
          <w:color w:val="333333"/>
          <w:szCs w:val="22"/>
          <w:shd w:val="clear" w:color="auto" w:fill="FFFFFF"/>
        </w:rPr>
        <w:t>31</w:t>
      </w:r>
      <w:r w:rsidR="00866979" w:rsidRPr="00957AF5">
        <w:rPr>
          <w:iCs/>
          <w:color w:val="333333"/>
          <w:szCs w:val="22"/>
          <w:shd w:val="clear" w:color="auto" w:fill="FFFFFF"/>
        </w:rPr>
        <w:t xml:space="preserve"> FCC </w:t>
      </w:r>
      <w:proofErr w:type="spellStart"/>
      <w:r w:rsidR="00866979" w:rsidRPr="00957AF5">
        <w:rPr>
          <w:iCs/>
          <w:color w:val="333333"/>
          <w:szCs w:val="22"/>
          <w:shd w:val="clear" w:color="auto" w:fill="FFFFFF"/>
        </w:rPr>
        <w:t>Rcd</w:t>
      </w:r>
      <w:proofErr w:type="spellEnd"/>
      <w:r w:rsidR="00866979" w:rsidRPr="00957AF5">
        <w:rPr>
          <w:iCs/>
          <w:color w:val="333333"/>
          <w:szCs w:val="22"/>
          <w:shd w:val="clear" w:color="auto" w:fill="FFFFFF"/>
        </w:rPr>
        <w:t xml:space="preserve"> </w:t>
      </w:r>
      <w:r w:rsidR="00963173" w:rsidRPr="00957AF5">
        <w:rPr>
          <w:iCs/>
          <w:color w:val="333333"/>
          <w:szCs w:val="22"/>
          <w:shd w:val="clear" w:color="auto" w:fill="FFFFFF"/>
        </w:rPr>
        <w:t>8014</w:t>
      </w:r>
      <w:r w:rsidR="00866979" w:rsidRPr="00957AF5">
        <w:rPr>
          <w:iCs/>
          <w:color w:val="333333"/>
          <w:szCs w:val="22"/>
          <w:shd w:val="clear" w:color="auto" w:fill="FFFFFF"/>
        </w:rPr>
        <w:t xml:space="preserve"> (</w:t>
      </w:r>
      <w:hyperlink r:id="rId247" w:history="1">
        <w:r w:rsidR="00866979" w:rsidRPr="00957AF5">
          <w:rPr>
            <w:rStyle w:val="Hyperlink"/>
            <w:iCs/>
            <w:szCs w:val="22"/>
            <w:shd w:val="clear" w:color="auto" w:fill="FFFFFF"/>
          </w:rPr>
          <w:t>201</w:t>
        </w:r>
        <w:r w:rsidR="00963173" w:rsidRPr="00957AF5">
          <w:rPr>
            <w:rStyle w:val="Hyperlink"/>
            <w:iCs/>
            <w:szCs w:val="22"/>
            <w:shd w:val="clear" w:color="auto" w:fill="FFFFFF"/>
          </w:rPr>
          <w:t>6</w:t>
        </w:r>
      </w:hyperlink>
      <w:r w:rsidR="00866979" w:rsidRPr="00957AF5">
        <w:rPr>
          <w:iCs/>
          <w:color w:val="333333"/>
          <w:szCs w:val="22"/>
          <w:shd w:val="clear" w:color="auto" w:fill="FFFFFF"/>
        </w:rPr>
        <w:t>)</w:t>
      </w:r>
      <w:r w:rsidR="00957AF5" w:rsidRPr="00957AF5">
        <w:rPr>
          <w:iCs/>
          <w:color w:val="333333"/>
          <w:szCs w:val="22"/>
          <w:shd w:val="clear" w:color="auto" w:fill="FFFFFF"/>
        </w:rPr>
        <w:t>, 82 Fed. Reg.</w:t>
      </w:r>
      <w:r w:rsidR="00957AF5">
        <w:rPr>
          <w:iCs/>
          <w:color w:val="333333"/>
          <w:szCs w:val="22"/>
          <w:shd w:val="clear" w:color="auto" w:fill="FFFFFF"/>
        </w:rPr>
        <w:t xml:space="preserve"> 25205 (</w:t>
      </w:r>
      <w:hyperlink r:id="rId248" w:tgtFrame="blank" w:tooltip="06/01/2017" w:history="1">
        <w:r w:rsidR="00957AF5" w:rsidRPr="001767DA">
          <w:rPr>
            <w:rStyle w:val="Hyperlink"/>
            <w:szCs w:val="22"/>
          </w:rPr>
          <w:t>June 1, 2017</w:t>
        </w:r>
      </w:hyperlink>
      <w:r w:rsidR="00957AF5">
        <w:rPr>
          <w:color w:val="333333"/>
          <w:szCs w:val="22"/>
        </w:rPr>
        <w:t>)</w:t>
      </w:r>
      <w:r w:rsidR="006C21BA">
        <w:rPr>
          <w:szCs w:val="22"/>
        </w:rPr>
        <w:t>.</w:t>
      </w:r>
    </w:p>
    <w:p w14:paraId="131499D0" w14:textId="77777777" w:rsidR="00F84DD1" w:rsidRDefault="003D45EA" w:rsidP="00BC7214">
      <w:pPr>
        <w:spacing w:after="100"/>
        <w:rPr>
          <w:szCs w:val="22"/>
        </w:rPr>
      </w:pPr>
      <w:r>
        <w:rPr>
          <w:szCs w:val="22"/>
        </w:rPr>
        <w:t xml:space="preserve">The </w:t>
      </w:r>
      <w:r w:rsidRPr="00575E70">
        <w:rPr>
          <w:i/>
          <w:szCs w:val="22"/>
        </w:rPr>
        <w:t>Spectrum Frontiers R&amp;O</w:t>
      </w:r>
      <w:r>
        <w:rPr>
          <w:szCs w:val="22"/>
        </w:rPr>
        <w:t xml:space="preserve"> added footnotes US151 and N</w:t>
      </w:r>
      <w:r w:rsidR="00575E70">
        <w:rPr>
          <w:szCs w:val="22"/>
        </w:rPr>
        <w:t>G63.</w:t>
      </w:r>
      <w:r w:rsidR="007769C1">
        <w:rPr>
          <w:szCs w:val="22"/>
        </w:rPr>
        <w:t xml:space="preserve">  The </w:t>
      </w:r>
      <w:r w:rsidR="007769C1" w:rsidRPr="007769C1">
        <w:rPr>
          <w:i/>
          <w:szCs w:val="22"/>
        </w:rPr>
        <w:t>Spectrum Frontiers Erratum</w:t>
      </w:r>
      <w:r w:rsidR="007769C1">
        <w:rPr>
          <w:szCs w:val="22"/>
        </w:rPr>
        <w:t xml:space="preserve"> revised footnote NG63.</w:t>
      </w:r>
    </w:p>
    <w:p w14:paraId="185D8E31" w14:textId="44C5EA6E" w:rsidR="00F84DD1" w:rsidRDefault="00F84DD1">
      <w:pPr>
        <w:rPr>
          <w:szCs w:val="22"/>
        </w:rPr>
      </w:pPr>
      <w:r w:rsidRPr="00F84DD1">
        <w:rPr>
          <w:i/>
          <w:szCs w:val="22"/>
        </w:rPr>
        <w:t>Spectrum Frontiers NPRM</w:t>
      </w:r>
      <w:r>
        <w:rPr>
          <w:szCs w:val="22"/>
        </w:rPr>
        <w:t xml:space="preserve">:  </w:t>
      </w:r>
      <w:hyperlink r:id="rId249" w:history="1">
        <w:r w:rsidRPr="006C4DCE">
          <w:rPr>
            <w:rStyle w:val="Hyperlink"/>
            <w:szCs w:val="22"/>
          </w:rPr>
          <w:t>Word</w:t>
        </w:r>
      </w:hyperlink>
      <w:r>
        <w:rPr>
          <w:szCs w:val="22"/>
        </w:rPr>
        <w:t xml:space="preserve"> | </w:t>
      </w:r>
      <w:hyperlink r:id="rId250" w:history="1">
        <w:r w:rsidRPr="006C4DCE">
          <w:rPr>
            <w:rStyle w:val="Hyperlink"/>
            <w:szCs w:val="22"/>
          </w:rPr>
          <w:t>Acrobat</w:t>
        </w:r>
      </w:hyperlink>
    </w:p>
    <w:p w14:paraId="5824A82B" w14:textId="77777777" w:rsidR="00F84DD1" w:rsidRDefault="00F84DD1" w:rsidP="00B676EC">
      <w:pPr>
        <w:tabs>
          <w:tab w:val="left" w:pos="450"/>
          <w:tab w:val="center" w:pos="4680"/>
        </w:tabs>
        <w:suppressAutoHyphens/>
        <w:spacing w:after="220"/>
        <w:rPr>
          <w:spacing w:val="-2"/>
        </w:rPr>
      </w:pPr>
      <w:r w:rsidRPr="003E278A">
        <w:rPr>
          <w:spacing w:val="-2"/>
        </w:rPr>
        <w:t xml:space="preserve">Notice of Proposed Rulemaking, </w:t>
      </w:r>
      <w:r>
        <w:rPr>
          <w:spacing w:val="-2"/>
        </w:rPr>
        <w:t>FCC 15-138, adopted October 22, 2015, released October 23, 2015</w:t>
      </w:r>
      <w:r w:rsidR="003E278A">
        <w:rPr>
          <w:spacing w:val="-2"/>
        </w:rPr>
        <w:t>,</w:t>
      </w:r>
      <w:r w:rsidR="006C4DCE">
        <w:rPr>
          <w:spacing w:val="-2"/>
        </w:rPr>
        <w:t xml:space="preserve"> </w:t>
      </w:r>
      <w:r>
        <w:rPr>
          <w:spacing w:val="-2"/>
        </w:rPr>
        <w:t>30</w:t>
      </w:r>
      <w:r w:rsidR="003E278A">
        <w:rPr>
          <w:spacing w:val="-2"/>
        </w:rPr>
        <w:t> </w:t>
      </w:r>
      <w:r>
        <w:rPr>
          <w:spacing w:val="-2"/>
        </w:rPr>
        <w:t xml:space="preserve">FCC </w:t>
      </w:r>
      <w:proofErr w:type="spellStart"/>
      <w:r>
        <w:rPr>
          <w:spacing w:val="-2"/>
        </w:rPr>
        <w:t>Rcd</w:t>
      </w:r>
      <w:proofErr w:type="spellEnd"/>
      <w:r>
        <w:rPr>
          <w:spacing w:val="-2"/>
        </w:rPr>
        <w:t xml:space="preserve"> 11878 (</w:t>
      </w:r>
      <w:hyperlink r:id="rId251" w:history="1">
        <w:r w:rsidRPr="006C4DCE">
          <w:rPr>
            <w:rStyle w:val="Hyperlink"/>
            <w:spacing w:val="-2"/>
          </w:rPr>
          <w:t>2015</w:t>
        </w:r>
      </w:hyperlink>
      <w:r>
        <w:rPr>
          <w:spacing w:val="-2"/>
        </w:rPr>
        <w:t>)</w:t>
      </w:r>
      <w:r w:rsidR="006C21BA">
        <w:rPr>
          <w:spacing w:val="-2"/>
        </w:rPr>
        <w:t>;</w:t>
      </w:r>
      <w:r w:rsidR="003E278A">
        <w:rPr>
          <w:spacing w:val="-2"/>
        </w:rPr>
        <w:t xml:space="preserve"> 81 Fed. Reg. 1801 (</w:t>
      </w:r>
      <w:hyperlink r:id="rId252" w:history="1">
        <w:r w:rsidR="003E278A" w:rsidRPr="006C4DCE">
          <w:rPr>
            <w:rStyle w:val="Hyperlink"/>
            <w:spacing w:val="-2"/>
          </w:rPr>
          <w:t>January 13, 2016</w:t>
        </w:r>
      </w:hyperlink>
      <w:r w:rsidR="003E278A">
        <w:rPr>
          <w:spacing w:val="-2"/>
        </w:rPr>
        <w:t>)</w:t>
      </w:r>
      <w:r>
        <w:rPr>
          <w:spacing w:val="-2"/>
        </w:rPr>
        <w:t>.</w:t>
      </w:r>
    </w:p>
    <w:p w14:paraId="11546692" w14:textId="1C8EAF67" w:rsidR="003B3CF2" w:rsidRDefault="00C00B68" w:rsidP="003B3CF2">
      <w:pPr>
        <w:tabs>
          <w:tab w:val="left" w:pos="630"/>
          <w:tab w:val="left" w:pos="900"/>
        </w:tabs>
        <w:autoSpaceDE w:val="0"/>
        <w:autoSpaceDN w:val="0"/>
        <w:adjustRightInd w:val="0"/>
        <w:spacing w:after="120"/>
        <w:rPr>
          <w:b/>
          <w:sz w:val="28"/>
          <w:szCs w:val="28"/>
        </w:rPr>
      </w:pPr>
      <w:r>
        <w:rPr>
          <w:b/>
          <w:sz w:val="28"/>
          <w:szCs w:val="28"/>
        </w:rPr>
        <w:t>F</w:t>
      </w:r>
      <w:r w:rsidR="003B3CF2" w:rsidRPr="00210763">
        <w:rPr>
          <w:b/>
          <w:sz w:val="28"/>
          <w:szCs w:val="28"/>
        </w:rPr>
        <w:t>. Amendments to the October 1, 201</w:t>
      </w:r>
      <w:r w:rsidR="003B3CF2">
        <w:rPr>
          <w:b/>
          <w:sz w:val="28"/>
          <w:szCs w:val="28"/>
        </w:rPr>
        <w:t>4</w:t>
      </w:r>
      <w:r w:rsidR="003B3CF2" w:rsidRPr="00210763">
        <w:rPr>
          <w:b/>
          <w:sz w:val="28"/>
          <w:szCs w:val="28"/>
        </w:rPr>
        <w:t xml:space="preserve"> edition</w:t>
      </w:r>
    </w:p>
    <w:p w14:paraId="6DEFA68F" w14:textId="77777777" w:rsidR="004D6A30" w:rsidRDefault="004D6A30" w:rsidP="00962214">
      <w:pPr>
        <w:tabs>
          <w:tab w:val="left" w:pos="630"/>
          <w:tab w:val="left" w:pos="900"/>
        </w:tabs>
        <w:autoSpaceDE w:val="0"/>
        <w:autoSpaceDN w:val="0"/>
        <w:adjustRightInd w:val="0"/>
        <w:spacing w:after="100"/>
        <w:rPr>
          <w:szCs w:val="22"/>
        </w:rPr>
      </w:pPr>
      <w:r w:rsidRPr="004D6A30">
        <w:rPr>
          <w:szCs w:val="22"/>
        </w:rPr>
        <w:t>(1)</w:t>
      </w:r>
      <w:r w:rsidR="00D406CC">
        <w:rPr>
          <w:szCs w:val="22"/>
        </w:rPr>
        <w:t xml:space="preserve"> </w:t>
      </w:r>
      <w:r w:rsidR="00D406CC" w:rsidRPr="00D406CC">
        <w:rPr>
          <w:b/>
          <w:szCs w:val="22"/>
          <w:u w:val="single"/>
        </w:rPr>
        <w:t xml:space="preserve">3.5 GHz </w:t>
      </w:r>
      <w:r w:rsidR="006D17CE">
        <w:rPr>
          <w:b/>
          <w:szCs w:val="22"/>
          <w:u w:val="single"/>
        </w:rPr>
        <w:t xml:space="preserve">Band </w:t>
      </w:r>
      <w:r w:rsidR="00D406CC" w:rsidRPr="00D406CC">
        <w:rPr>
          <w:b/>
          <w:szCs w:val="22"/>
          <w:u w:val="single"/>
        </w:rPr>
        <w:t>R&amp;O and 2</w:t>
      </w:r>
      <w:r w:rsidR="00D406CC" w:rsidRPr="00D406CC">
        <w:rPr>
          <w:b/>
          <w:szCs w:val="22"/>
          <w:u w:val="single"/>
          <w:vertAlign w:val="superscript"/>
        </w:rPr>
        <w:t>nd</w:t>
      </w:r>
      <w:r w:rsidR="00D406CC" w:rsidRPr="00D406CC">
        <w:rPr>
          <w:b/>
          <w:szCs w:val="22"/>
          <w:u w:val="single"/>
        </w:rPr>
        <w:t xml:space="preserve"> FNPRM</w:t>
      </w:r>
      <w:r w:rsidR="00D406CC">
        <w:rPr>
          <w:szCs w:val="22"/>
        </w:rPr>
        <w:t xml:space="preserve">:  </w:t>
      </w:r>
      <w:hyperlink r:id="rId253" w:history="1">
        <w:r w:rsidR="00D406CC" w:rsidRPr="00D406CC">
          <w:rPr>
            <w:rStyle w:val="Hyperlink"/>
            <w:szCs w:val="22"/>
          </w:rPr>
          <w:t>Word</w:t>
        </w:r>
      </w:hyperlink>
      <w:r w:rsidR="00D406CC">
        <w:rPr>
          <w:szCs w:val="22"/>
        </w:rPr>
        <w:t xml:space="preserve"> | </w:t>
      </w:r>
      <w:hyperlink r:id="rId254" w:history="1">
        <w:r w:rsidR="00D406CC" w:rsidRPr="00D406CC">
          <w:rPr>
            <w:rStyle w:val="Hyperlink"/>
            <w:szCs w:val="22"/>
          </w:rPr>
          <w:t>Acrobat</w:t>
        </w:r>
      </w:hyperlink>
      <w:r w:rsidR="00FC15B4">
        <w:rPr>
          <w:szCs w:val="22"/>
        </w:rPr>
        <w:t xml:space="preserve">; </w:t>
      </w:r>
      <w:r w:rsidR="00FC15B4" w:rsidRPr="00A134BF">
        <w:rPr>
          <w:i/>
          <w:iCs/>
          <w:szCs w:val="22"/>
        </w:rPr>
        <w:t>News Release:</w:t>
      </w:r>
      <w:r w:rsidR="00FC15B4">
        <w:rPr>
          <w:szCs w:val="22"/>
        </w:rPr>
        <w:t xml:space="preserve"> </w:t>
      </w:r>
      <w:hyperlink r:id="rId255" w:history="1">
        <w:r w:rsidR="00FC15B4" w:rsidRPr="00FC15B4">
          <w:rPr>
            <w:rStyle w:val="Hyperlink"/>
            <w:szCs w:val="22"/>
          </w:rPr>
          <w:t>Word</w:t>
        </w:r>
      </w:hyperlink>
      <w:r w:rsidR="00FC15B4">
        <w:rPr>
          <w:szCs w:val="22"/>
        </w:rPr>
        <w:t xml:space="preserve"> | </w:t>
      </w:r>
      <w:hyperlink r:id="rId256" w:history="1">
        <w:r w:rsidR="00FC15B4" w:rsidRPr="00FC15B4">
          <w:rPr>
            <w:rStyle w:val="Hyperlink"/>
            <w:szCs w:val="22"/>
          </w:rPr>
          <w:t>Acrobat</w:t>
        </w:r>
      </w:hyperlink>
    </w:p>
    <w:p w14:paraId="1DD5ACA5" w14:textId="77777777" w:rsidR="004D6A30" w:rsidRDefault="004D6A30" w:rsidP="00962214">
      <w:pPr>
        <w:tabs>
          <w:tab w:val="left" w:pos="630"/>
          <w:tab w:val="left" w:pos="900"/>
        </w:tabs>
        <w:autoSpaceDE w:val="0"/>
        <w:autoSpaceDN w:val="0"/>
        <w:adjustRightInd w:val="0"/>
        <w:spacing w:after="100"/>
        <w:rPr>
          <w:spacing w:val="-2"/>
        </w:rPr>
      </w:pPr>
      <w:r w:rsidRPr="006C21BA">
        <w:rPr>
          <w:i/>
          <w:spacing w:val="-2"/>
        </w:rPr>
        <w:t>Amendment of the Commission’s Rules with Regard to Commercial Operations in the 3550-3650 MHz Band</w:t>
      </w:r>
      <w:r>
        <w:rPr>
          <w:spacing w:val="-2"/>
        </w:rPr>
        <w:t>, GN Docket No. 12-354</w:t>
      </w:r>
      <w:r w:rsidRPr="006C21BA">
        <w:rPr>
          <w:spacing w:val="-2"/>
        </w:rPr>
        <w:t>, Report and Order and Second Further Notice of Proposed Rulemaking,</w:t>
      </w:r>
      <w:r>
        <w:rPr>
          <w:spacing w:val="-2"/>
        </w:rPr>
        <w:t xml:space="preserve"> FCC</w:t>
      </w:r>
      <w:r w:rsidR="000F234F">
        <w:rPr>
          <w:spacing w:val="-2"/>
        </w:rPr>
        <w:t> </w:t>
      </w:r>
      <w:r>
        <w:rPr>
          <w:spacing w:val="-2"/>
        </w:rPr>
        <w:t>15-47,</w:t>
      </w:r>
      <w:r w:rsidR="002C386A">
        <w:rPr>
          <w:spacing w:val="-2"/>
        </w:rPr>
        <w:t xml:space="preserve"> adopted April 17, 2015, released April 21, 2015</w:t>
      </w:r>
      <w:r w:rsidR="003B3CF2">
        <w:rPr>
          <w:spacing w:val="-2"/>
        </w:rPr>
        <w:t xml:space="preserve">, </w:t>
      </w:r>
      <w:r w:rsidR="00AE05EA">
        <w:rPr>
          <w:spacing w:val="-2"/>
        </w:rPr>
        <w:t xml:space="preserve">30 FCC </w:t>
      </w:r>
      <w:proofErr w:type="spellStart"/>
      <w:r w:rsidR="00AE05EA">
        <w:rPr>
          <w:spacing w:val="-2"/>
        </w:rPr>
        <w:t>Rcd</w:t>
      </w:r>
      <w:proofErr w:type="spellEnd"/>
      <w:r w:rsidR="00AE05EA">
        <w:rPr>
          <w:spacing w:val="-2"/>
        </w:rPr>
        <w:t xml:space="preserve"> 3959 (</w:t>
      </w:r>
      <w:hyperlink r:id="rId257" w:history="1">
        <w:r w:rsidR="00AE05EA" w:rsidRPr="00AE05EA">
          <w:rPr>
            <w:rStyle w:val="Hyperlink"/>
            <w:spacing w:val="-2"/>
          </w:rPr>
          <w:t>2015</w:t>
        </w:r>
      </w:hyperlink>
      <w:r w:rsidR="00AE05EA">
        <w:rPr>
          <w:spacing w:val="-2"/>
        </w:rPr>
        <w:t>)</w:t>
      </w:r>
      <w:r w:rsidR="006C21BA">
        <w:rPr>
          <w:spacing w:val="-2"/>
        </w:rPr>
        <w:t>; 80 Fed. Reg. 34119 (</w:t>
      </w:r>
      <w:hyperlink r:id="rId258" w:tgtFrame="blank" w:tooltip="06/15/2015" w:history="1">
        <w:r w:rsidR="006C21BA" w:rsidRPr="001D58FC">
          <w:rPr>
            <w:rStyle w:val="Hyperlink"/>
          </w:rPr>
          <w:t>June 15, 2015</w:t>
        </w:r>
      </w:hyperlink>
      <w:r w:rsidR="006C21BA">
        <w:t>)</w:t>
      </w:r>
      <w:r w:rsidR="002C386A">
        <w:rPr>
          <w:spacing w:val="-2"/>
        </w:rPr>
        <w:t>.</w:t>
      </w:r>
    </w:p>
    <w:p w14:paraId="294CF09D" w14:textId="77777777" w:rsidR="00C413BF" w:rsidRPr="00C413BF" w:rsidRDefault="00B104CA" w:rsidP="00264637">
      <w:pPr>
        <w:tabs>
          <w:tab w:val="center" w:pos="4680"/>
        </w:tabs>
        <w:suppressAutoHyphens/>
        <w:spacing w:after="100"/>
        <w:rPr>
          <w:spacing w:val="-2"/>
        </w:rPr>
      </w:pPr>
      <w:r>
        <w:rPr>
          <w:spacing w:val="-2"/>
        </w:rPr>
        <w:t xml:space="preserve">The </w:t>
      </w:r>
      <w:r w:rsidR="00C413BF" w:rsidRPr="00AC5069">
        <w:rPr>
          <w:i/>
          <w:spacing w:val="-2"/>
        </w:rPr>
        <w:t xml:space="preserve">3.5 GHz </w:t>
      </w:r>
      <w:r w:rsidR="006D17CE" w:rsidRPr="00AC5069">
        <w:rPr>
          <w:i/>
          <w:spacing w:val="-2"/>
        </w:rPr>
        <w:t xml:space="preserve">Band </w:t>
      </w:r>
      <w:r w:rsidR="00C413BF" w:rsidRPr="00AC5069">
        <w:rPr>
          <w:i/>
          <w:spacing w:val="-2"/>
        </w:rPr>
        <w:t>R&amp;O</w:t>
      </w:r>
      <w:r>
        <w:rPr>
          <w:spacing w:val="-2"/>
        </w:rPr>
        <w:t xml:space="preserve"> added </w:t>
      </w:r>
      <w:r w:rsidR="00AE6FB8">
        <w:rPr>
          <w:spacing w:val="-2"/>
        </w:rPr>
        <w:t>f</w:t>
      </w:r>
      <w:r w:rsidR="00C413BF" w:rsidRPr="00072DD2">
        <w:rPr>
          <w:rFonts w:eastAsiaTheme="minorHAnsi"/>
          <w:spacing w:val="-3"/>
          <w:szCs w:val="22"/>
        </w:rPr>
        <w:t>o</w:t>
      </w:r>
      <w:r w:rsidR="00AE6FB8">
        <w:rPr>
          <w:rFonts w:eastAsiaTheme="minorHAnsi"/>
          <w:spacing w:val="-3"/>
          <w:szCs w:val="22"/>
        </w:rPr>
        <w:t>o</w:t>
      </w:r>
      <w:r w:rsidR="00C413BF" w:rsidRPr="00072DD2">
        <w:rPr>
          <w:rFonts w:eastAsiaTheme="minorHAnsi"/>
          <w:spacing w:val="-3"/>
          <w:szCs w:val="22"/>
        </w:rPr>
        <w:t>tnotes US105, US107, and US433</w:t>
      </w:r>
      <w:r w:rsidR="00C413BF">
        <w:rPr>
          <w:rFonts w:eastAsiaTheme="minorHAnsi"/>
          <w:spacing w:val="-3"/>
          <w:szCs w:val="22"/>
        </w:rPr>
        <w:t>.</w:t>
      </w:r>
    </w:p>
    <w:p w14:paraId="07B77322" w14:textId="77777777" w:rsidR="00C413BF" w:rsidRDefault="00C413BF" w:rsidP="00962214">
      <w:pPr>
        <w:tabs>
          <w:tab w:val="left" w:pos="630"/>
          <w:tab w:val="left" w:pos="900"/>
        </w:tabs>
        <w:autoSpaceDE w:val="0"/>
        <w:autoSpaceDN w:val="0"/>
        <w:adjustRightInd w:val="0"/>
        <w:spacing w:after="100"/>
        <w:rPr>
          <w:spacing w:val="-2"/>
        </w:rPr>
      </w:pPr>
      <w:r>
        <w:rPr>
          <w:spacing w:val="-2"/>
        </w:rPr>
        <w:t xml:space="preserve">Note: </w:t>
      </w:r>
      <w:r w:rsidR="00855DEA">
        <w:rPr>
          <w:spacing w:val="-2"/>
        </w:rPr>
        <w:t>In the Federal Register summary,</w:t>
      </w:r>
      <w:r w:rsidR="00B62938">
        <w:rPr>
          <w:spacing w:val="-2"/>
        </w:rPr>
        <w:t xml:space="preserve"> the following corrections w</w:t>
      </w:r>
      <w:r w:rsidR="00484030">
        <w:rPr>
          <w:spacing w:val="-2"/>
        </w:rPr>
        <w:t xml:space="preserve">ere </w:t>
      </w:r>
      <w:r w:rsidR="008650FA">
        <w:rPr>
          <w:spacing w:val="-2"/>
        </w:rPr>
        <w:t>made: (1</w:t>
      </w:r>
      <w:r w:rsidR="00484030">
        <w:rPr>
          <w:spacing w:val="-2"/>
        </w:rPr>
        <w:t>) amendatory instruction 10.b. wa</w:t>
      </w:r>
      <w:r w:rsidR="008650FA">
        <w:rPr>
          <w:spacing w:val="-2"/>
        </w:rPr>
        <w:t xml:space="preserve">s </w:t>
      </w:r>
      <w:r w:rsidR="00855DEA">
        <w:rPr>
          <w:spacing w:val="-2"/>
        </w:rPr>
        <w:t xml:space="preserve">revised to state that footnote US109 is revised; (2) the text of footnote US109 </w:t>
      </w:r>
      <w:r w:rsidR="00484030">
        <w:rPr>
          <w:spacing w:val="-2"/>
        </w:rPr>
        <w:t>wa</w:t>
      </w:r>
      <w:r w:rsidR="008650FA">
        <w:rPr>
          <w:spacing w:val="-2"/>
        </w:rPr>
        <w:t xml:space="preserve">s </w:t>
      </w:r>
      <w:r w:rsidR="00855DEA">
        <w:rPr>
          <w:spacing w:val="-2"/>
        </w:rPr>
        <w:t>revis</w:t>
      </w:r>
      <w:r w:rsidR="00445110">
        <w:rPr>
          <w:spacing w:val="-2"/>
        </w:rPr>
        <w:t>ed by adding the missing degree</w:t>
      </w:r>
      <w:r w:rsidR="00855DEA">
        <w:rPr>
          <w:spacing w:val="-2"/>
        </w:rPr>
        <w:t xml:space="preserve"> symbols; and (3) footnote US433 </w:t>
      </w:r>
      <w:r w:rsidR="00484030">
        <w:rPr>
          <w:spacing w:val="-2"/>
        </w:rPr>
        <w:t>wa</w:t>
      </w:r>
      <w:r w:rsidR="008650FA">
        <w:rPr>
          <w:spacing w:val="-2"/>
        </w:rPr>
        <w:t xml:space="preserve">s </w:t>
      </w:r>
      <w:r w:rsidR="00855DEA">
        <w:rPr>
          <w:spacing w:val="-2"/>
        </w:rPr>
        <w:t>revised by changing the second paragraph (b) to (c)</w:t>
      </w:r>
      <w:r>
        <w:rPr>
          <w:spacing w:val="-2"/>
        </w:rPr>
        <w:t xml:space="preserve">. </w:t>
      </w:r>
    </w:p>
    <w:p w14:paraId="23C88664" w14:textId="77777777" w:rsidR="00962214" w:rsidRPr="00FA5945" w:rsidRDefault="00962214" w:rsidP="00962214">
      <w:pPr>
        <w:tabs>
          <w:tab w:val="left" w:pos="450"/>
        </w:tabs>
        <w:rPr>
          <w:szCs w:val="22"/>
        </w:rPr>
      </w:pPr>
      <w:r w:rsidRPr="00962214">
        <w:rPr>
          <w:i/>
          <w:szCs w:val="22"/>
        </w:rPr>
        <w:t xml:space="preserve">3.5 GHz Band NPRM </w:t>
      </w:r>
      <w:r w:rsidRPr="001767DA">
        <w:rPr>
          <w:i/>
          <w:szCs w:val="22"/>
        </w:rPr>
        <w:t>and Order:</w:t>
      </w:r>
      <w:r w:rsidRPr="00FA5945">
        <w:rPr>
          <w:szCs w:val="22"/>
        </w:rPr>
        <w:t xml:space="preserve">  </w:t>
      </w:r>
      <w:hyperlink r:id="rId259" w:tooltip="Amendment of the Commission's Rules with Regard to Commercial Operations in the 3550-3650 MHz Band" w:history="1">
        <w:r w:rsidRPr="00FA5945">
          <w:rPr>
            <w:rStyle w:val="Hyperlink"/>
            <w:szCs w:val="22"/>
          </w:rPr>
          <w:t>Word</w:t>
        </w:r>
      </w:hyperlink>
      <w:r w:rsidRPr="00FA5945">
        <w:rPr>
          <w:szCs w:val="22"/>
        </w:rPr>
        <w:t xml:space="preserve"> | </w:t>
      </w:r>
      <w:hyperlink r:id="rId260" w:tooltip="Amendment of the Commission's Rules with Regard to Commercial Operations in the 3550-3650 MHz Band" w:history="1">
        <w:r w:rsidRPr="00FA5945">
          <w:rPr>
            <w:rStyle w:val="Hyperlink"/>
            <w:szCs w:val="22"/>
          </w:rPr>
          <w:t>Acrobat</w:t>
        </w:r>
      </w:hyperlink>
      <w:r w:rsidRPr="00FA5945">
        <w:rPr>
          <w:szCs w:val="22"/>
        </w:rPr>
        <w:t xml:space="preserve">; </w:t>
      </w:r>
      <w:r w:rsidRPr="00A134BF">
        <w:rPr>
          <w:i/>
          <w:iCs/>
          <w:szCs w:val="22"/>
        </w:rPr>
        <w:t>News Release:</w:t>
      </w:r>
      <w:r w:rsidRPr="00FA5945">
        <w:rPr>
          <w:szCs w:val="22"/>
        </w:rPr>
        <w:t xml:space="preserve">  </w:t>
      </w:r>
      <w:hyperlink r:id="rId261" w:tooltip="FCC Proposes to Enable Innovative Small Cell Use of Spectrum in the 3.5 GHz Band" w:history="1">
        <w:r w:rsidRPr="00FA5945">
          <w:rPr>
            <w:rStyle w:val="Hyperlink"/>
            <w:szCs w:val="22"/>
          </w:rPr>
          <w:t>Word</w:t>
        </w:r>
      </w:hyperlink>
      <w:r w:rsidRPr="00FA5945">
        <w:rPr>
          <w:szCs w:val="22"/>
        </w:rPr>
        <w:t xml:space="preserve"> | </w:t>
      </w:r>
      <w:hyperlink r:id="rId262" w:tooltip="FCC Proposes to Enable Innovative Small Cell Use of Spectrum in the 3.5 GHz Band" w:history="1">
        <w:r w:rsidRPr="00FA5945">
          <w:rPr>
            <w:rStyle w:val="Hyperlink"/>
            <w:szCs w:val="22"/>
          </w:rPr>
          <w:t>Acrobat</w:t>
        </w:r>
      </w:hyperlink>
    </w:p>
    <w:p w14:paraId="5ED87627" w14:textId="4DDE8B87" w:rsidR="00962214" w:rsidRDefault="00962214" w:rsidP="00962214">
      <w:pPr>
        <w:spacing w:after="100"/>
        <w:ind w:right="-274"/>
        <w:rPr>
          <w:szCs w:val="22"/>
        </w:rPr>
      </w:pPr>
      <w:r w:rsidRPr="00FA5945">
        <w:rPr>
          <w:szCs w:val="22"/>
        </w:rPr>
        <w:t>FCC 12-148, adopted an</w:t>
      </w:r>
      <w:r>
        <w:rPr>
          <w:szCs w:val="22"/>
        </w:rPr>
        <w:t>d released on December 12, 2012</w:t>
      </w:r>
      <w:r w:rsidR="006C21BA">
        <w:rPr>
          <w:szCs w:val="22"/>
        </w:rPr>
        <w:t>,</w:t>
      </w:r>
      <w:r>
        <w:rPr>
          <w:szCs w:val="22"/>
        </w:rPr>
        <w:t xml:space="preserve"> 27 FCC </w:t>
      </w:r>
      <w:proofErr w:type="spellStart"/>
      <w:r>
        <w:rPr>
          <w:szCs w:val="22"/>
        </w:rPr>
        <w:t>Rcd</w:t>
      </w:r>
      <w:proofErr w:type="spellEnd"/>
      <w:r>
        <w:rPr>
          <w:szCs w:val="22"/>
        </w:rPr>
        <w:t xml:space="preserve"> 15594 (</w:t>
      </w:r>
      <w:hyperlink r:id="rId263" w:history="1">
        <w:r w:rsidRPr="009F5964">
          <w:rPr>
            <w:rStyle w:val="Hyperlink"/>
            <w:szCs w:val="22"/>
          </w:rPr>
          <w:t>2012</w:t>
        </w:r>
      </w:hyperlink>
      <w:r>
        <w:rPr>
          <w:szCs w:val="22"/>
        </w:rPr>
        <w:t>)</w:t>
      </w:r>
      <w:r w:rsidR="006C21BA">
        <w:rPr>
          <w:szCs w:val="22"/>
        </w:rPr>
        <w:t xml:space="preserve">; </w:t>
      </w:r>
      <w:r>
        <w:rPr>
          <w:szCs w:val="22"/>
        </w:rPr>
        <w:t xml:space="preserve">78 </w:t>
      </w:r>
      <w:r w:rsidR="00C47211">
        <w:rPr>
          <w:szCs w:val="22"/>
        </w:rPr>
        <w:t>Fed. Reg.</w:t>
      </w:r>
      <w:r>
        <w:rPr>
          <w:szCs w:val="22"/>
        </w:rPr>
        <w:t xml:space="preserve"> 1188 (</w:t>
      </w:r>
      <w:hyperlink r:id="rId264" w:history="1">
        <w:r w:rsidRPr="00703AE0">
          <w:rPr>
            <w:rStyle w:val="Hyperlink"/>
            <w:szCs w:val="22"/>
          </w:rPr>
          <w:t>January</w:t>
        </w:r>
        <w:r w:rsidR="00FA2B22" w:rsidRPr="00703AE0">
          <w:rPr>
            <w:rStyle w:val="Hyperlink"/>
            <w:szCs w:val="22"/>
          </w:rPr>
          <w:t> </w:t>
        </w:r>
        <w:r w:rsidRPr="00703AE0">
          <w:rPr>
            <w:rStyle w:val="Hyperlink"/>
            <w:szCs w:val="22"/>
          </w:rPr>
          <w:t>8, 2013</w:t>
        </w:r>
      </w:hyperlink>
      <w:r>
        <w:rPr>
          <w:szCs w:val="22"/>
        </w:rPr>
        <w:t>).</w:t>
      </w:r>
    </w:p>
    <w:p w14:paraId="3139AF7A" w14:textId="77777777" w:rsidR="00FC15B4" w:rsidRPr="00935BAC" w:rsidRDefault="00FC15B4" w:rsidP="00FC15B4">
      <w:pPr>
        <w:tabs>
          <w:tab w:val="left" w:pos="540"/>
          <w:tab w:val="left" w:pos="900"/>
        </w:tabs>
        <w:rPr>
          <w:rStyle w:val="apple-converted-space"/>
          <w:color w:val="000000"/>
          <w:szCs w:val="22"/>
          <w:shd w:val="clear" w:color="auto" w:fill="FFFFFF"/>
        </w:rPr>
      </w:pPr>
      <w:r w:rsidRPr="00FC15B4">
        <w:rPr>
          <w:i/>
          <w:snapToGrid/>
          <w:color w:val="000000"/>
          <w:kern w:val="0"/>
          <w:szCs w:val="22"/>
        </w:rPr>
        <w:t xml:space="preserve">3550-3650 MHz </w:t>
      </w:r>
      <w:r w:rsidRPr="001767DA">
        <w:rPr>
          <w:i/>
          <w:snapToGrid/>
          <w:color w:val="000000"/>
          <w:kern w:val="0"/>
          <w:szCs w:val="22"/>
        </w:rPr>
        <w:t>FNPRM:</w:t>
      </w:r>
      <w:r w:rsidRPr="00935BAC">
        <w:rPr>
          <w:snapToGrid/>
          <w:color w:val="000000"/>
          <w:kern w:val="0"/>
          <w:szCs w:val="22"/>
        </w:rPr>
        <w:t xml:space="preserve">  </w:t>
      </w:r>
      <w:hyperlink r:id="rId265" w:tgtFrame="blank" w:tooltip="Document FCC-14-49A1.docx" w:history="1">
        <w:r w:rsidRPr="00935BAC">
          <w:rPr>
            <w:rStyle w:val="Hyperlink"/>
            <w:szCs w:val="22"/>
            <w:shd w:val="clear" w:color="auto" w:fill="FFFFFF"/>
          </w:rPr>
          <w:t>Word</w:t>
        </w:r>
      </w:hyperlink>
      <w:r w:rsidRPr="00935BAC">
        <w:rPr>
          <w:szCs w:val="22"/>
        </w:rPr>
        <w:t xml:space="preserve"> | </w:t>
      </w:r>
      <w:hyperlink r:id="rId266" w:tgtFrame="blank" w:tooltip="Document FCC-14-49A1.pdf" w:history="1">
        <w:r w:rsidRPr="00935BAC">
          <w:rPr>
            <w:rStyle w:val="Hyperlink"/>
            <w:szCs w:val="22"/>
            <w:shd w:val="clear" w:color="auto" w:fill="FFFFFF"/>
          </w:rPr>
          <w:t>Acrobat</w:t>
        </w:r>
      </w:hyperlink>
      <w:r w:rsidRPr="006C21BA">
        <w:rPr>
          <w:szCs w:val="22"/>
        </w:rPr>
        <w:t xml:space="preserve">; </w:t>
      </w:r>
      <w:r w:rsidRPr="00A134BF">
        <w:rPr>
          <w:i/>
          <w:iCs/>
          <w:szCs w:val="22"/>
        </w:rPr>
        <w:t>News Release:</w:t>
      </w:r>
      <w:r w:rsidRPr="00935BAC">
        <w:rPr>
          <w:szCs w:val="22"/>
        </w:rPr>
        <w:t xml:space="preserve">  </w:t>
      </w:r>
      <w:hyperlink r:id="rId267" w:tgtFrame="blank" w:tooltip="Document DOC-326708A1.docx" w:history="1">
        <w:r w:rsidRPr="00935BAC">
          <w:rPr>
            <w:rStyle w:val="Hyperlink"/>
            <w:szCs w:val="22"/>
            <w:shd w:val="clear" w:color="auto" w:fill="FFFFFF"/>
          </w:rPr>
          <w:t>Word</w:t>
        </w:r>
      </w:hyperlink>
      <w:r w:rsidRPr="00935BAC">
        <w:rPr>
          <w:color w:val="000000"/>
          <w:szCs w:val="22"/>
          <w:shd w:val="clear" w:color="auto" w:fill="FFFFFF"/>
        </w:rPr>
        <w:t xml:space="preserve"> | </w:t>
      </w:r>
      <w:hyperlink r:id="rId268" w:tgtFrame="blank" w:tooltip="Document DOC-326708A1.pdf" w:history="1">
        <w:r w:rsidRPr="00935BAC">
          <w:rPr>
            <w:rStyle w:val="Hyperlink"/>
            <w:szCs w:val="22"/>
            <w:shd w:val="clear" w:color="auto" w:fill="FFFFFF"/>
          </w:rPr>
          <w:t>Acrobat</w:t>
        </w:r>
      </w:hyperlink>
    </w:p>
    <w:p w14:paraId="0D0DB816" w14:textId="6371E1FE" w:rsidR="00D029B4" w:rsidRDefault="00FC15B4" w:rsidP="00D029B4">
      <w:pPr>
        <w:tabs>
          <w:tab w:val="left" w:pos="243"/>
          <w:tab w:val="left" w:pos="540"/>
          <w:tab w:val="left" w:pos="900"/>
        </w:tabs>
        <w:spacing w:after="220"/>
      </w:pPr>
      <w:r w:rsidRPr="00935BAC">
        <w:rPr>
          <w:spacing w:val="-2"/>
          <w:szCs w:val="22"/>
        </w:rPr>
        <w:t>FCC 14-49, adopted</w:t>
      </w:r>
      <w:r>
        <w:rPr>
          <w:spacing w:val="-2"/>
          <w:szCs w:val="22"/>
        </w:rPr>
        <w:t xml:space="preserve"> and released on April 23, 2014</w:t>
      </w:r>
      <w:r w:rsidR="006C21BA">
        <w:rPr>
          <w:spacing w:val="-2"/>
          <w:szCs w:val="22"/>
        </w:rPr>
        <w:t>,</w:t>
      </w:r>
      <w:r>
        <w:rPr>
          <w:spacing w:val="-2"/>
          <w:szCs w:val="22"/>
        </w:rPr>
        <w:t xml:space="preserve"> </w:t>
      </w:r>
      <w:r w:rsidR="001F4982">
        <w:t>29 FCC</w:t>
      </w:r>
      <w:r w:rsidR="00AE05EA">
        <w:t xml:space="preserve"> </w:t>
      </w:r>
      <w:proofErr w:type="spellStart"/>
      <w:r w:rsidR="00AE05EA">
        <w:t>Rcd</w:t>
      </w:r>
      <w:proofErr w:type="spellEnd"/>
      <w:r w:rsidR="00AE05EA">
        <w:t xml:space="preserve"> 42735 (2</w:t>
      </w:r>
      <w:r w:rsidR="001F4982">
        <w:t>014)</w:t>
      </w:r>
      <w:r w:rsidR="006C21BA">
        <w:t>; 79</w:t>
      </w:r>
      <w:r w:rsidR="008356F5">
        <w:t> </w:t>
      </w:r>
      <w:r w:rsidR="006C21BA">
        <w:t>Fed.</w:t>
      </w:r>
      <w:r w:rsidR="008356F5">
        <w:t> </w:t>
      </w:r>
      <w:r w:rsidR="006C21BA">
        <w:t>Reg.</w:t>
      </w:r>
      <w:r w:rsidR="008356F5">
        <w:t> </w:t>
      </w:r>
      <w:r w:rsidR="006C21BA">
        <w:t>31247 (</w:t>
      </w:r>
      <w:hyperlink r:id="rId269" w:tgtFrame="blank" w:tooltip="06/02/2014" w:history="1">
        <w:r w:rsidR="006C21BA">
          <w:rPr>
            <w:rStyle w:val="Hyperlink"/>
          </w:rPr>
          <w:t>June</w:t>
        </w:r>
        <w:r w:rsidR="008356F5">
          <w:rPr>
            <w:rStyle w:val="Hyperlink"/>
          </w:rPr>
          <w:t> </w:t>
        </w:r>
        <w:r w:rsidR="006C21BA">
          <w:rPr>
            <w:rStyle w:val="Hyperlink"/>
          </w:rPr>
          <w:t>2, 2014</w:t>
        </w:r>
      </w:hyperlink>
      <w:r w:rsidR="006C21BA">
        <w:t>)</w:t>
      </w:r>
      <w:r w:rsidR="001F4982">
        <w:t>.</w:t>
      </w:r>
    </w:p>
    <w:p w14:paraId="625BD285" w14:textId="2ACD3476" w:rsidR="001F4982" w:rsidRDefault="001F4982" w:rsidP="00EF199E">
      <w:pPr>
        <w:tabs>
          <w:tab w:val="left" w:pos="243"/>
          <w:tab w:val="left" w:pos="540"/>
          <w:tab w:val="left" w:pos="900"/>
        </w:tabs>
        <w:spacing w:after="100"/>
      </w:pPr>
      <w:r>
        <w:t>(2)</w:t>
      </w:r>
      <w:r w:rsidR="00072C6C">
        <w:t xml:space="preserve"> </w:t>
      </w:r>
      <w:r w:rsidR="00072C6C" w:rsidRPr="00072C6C">
        <w:rPr>
          <w:b/>
          <w:u w:val="single"/>
        </w:rPr>
        <w:t>WRC-07 R&amp;O, WRC-12 Order, and WRC-12 NPRM</w:t>
      </w:r>
      <w:r w:rsidR="00072C6C">
        <w:t xml:space="preserve">:  </w:t>
      </w:r>
      <w:hyperlink r:id="rId270" w:history="1">
        <w:r w:rsidR="00072C6C" w:rsidRPr="00E17909">
          <w:rPr>
            <w:rStyle w:val="Hyperlink"/>
          </w:rPr>
          <w:t>Word</w:t>
        </w:r>
      </w:hyperlink>
      <w:r w:rsidR="00072C6C">
        <w:t xml:space="preserve"> | </w:t>
      </w:r>
      <w:hyperlink r:id="rId271" w:history="1">
        <w:r w:rsidR="00072C6C" w:rsidRPr="00E17909">
          <w:rPr>
            <w:rStyle w:val="Hyperlink"/>
          </w:rPr>
          <w:t>Acrobat</w:t>
        </w:r>
      </w:hyperlink>
    </w:p>
    <w:p w14:paraId="77A830CC" w14:textId="77777777" w:rsidR="00B43A6C" w:rsidRDefault="009A0894" w:rsidP="00D029B4">
      <w:pPr>
        <w:tabs>
          <w:tab w:val="center" w:pos="4680"/>
        </w:tabs>
        <w:suppressAutoHyphens/>
        <w:spacing w:after="100"/>
        <w:rPr>
          <w:spacing w:val="-2"/>
          <w:szCs w:val="22"/>
        </w:rPr>
      </w:pPr>
      <w:r w:rsidRPr="007D6E71">
        <w:rPr>
          <w:i/>
        </w:rPr>
        <w:t>Amendment of Parts 1, 2, 15, 25, 27, 74, 78, 80, 87, 90, 97, and 101 of the Commission’s Rules Regarding Implementation of the Final Acts of the World Radiocommunication Conference (Geneva, 2007) (WRC-07), Other Allocation Issues, and Related Rule Updates</w:t>
      </w:r>
      <w:r>
        <w:t xml:space="preserve">; </w:t>
      </w:r>
      <w:r w:rsidRPr="007D6E71">
        <w:rPr>
          <w:i/>
          <w:spacing w:val="-2"/>
          <w:szCs w:val="22"/>
        </w:rPr>
        <w:t>Amendment of Parts 2, 15, 80, 90, 97, and 101 of the Commission’s Rules Regarding Implementation of the Final Acts of the World Radiocommunication Conference (Geneva, 2012)(WRC-12), Other Allocation Issues, and Related Rule Updates</w:t>
      </w:r>
      <w:r>
        <w:rPr>
          <w:spacing w:val="-2"/>
          <w:szCs w:val="22"/>
        </w:rPr>
        <w:t xml:space="preserve">; </w:t>
      </w:r>
      <w:r w:rsidRPr="007D6E71">
        <w:rPr>
          <w:i/>
          <w:spacing w:val="-2"/>
          <w:szCs w:val="22"/>
        </w:rPr>
        <w:t xml:space="preserve">Petition for Rulemaking of </w:t>
      </w:r>
      <w:proofErr w:type="spellStart"/>
      <w:r w:rsidRPr="007D6E71">
        <w:rPr>
          <w:i/>
          <w:spacing w:val="-2"/>
          <w:szCs w:val="22"/>
        </w:rPr>
        <w:t>Xanadoo</w:t>
      </w:r>
      <w:proofErr w:type="spellEnd"/>
      <w:r w:rsidRPr="007D6E71">
        <w:rPr>
          <w:i/>
          <w:spacing w:val="-2"/>
          <w:szCs w:val="22"/>
        </w:rPr>
        <w:t xml:space="preserve"> Company and Spectrum Five LLC to Establish Rules Permitting Blanket Licensing of Two-Way Earth Stations With End-User Uplinks in the 24.75-25.05 GHz Band</w:t>
      </w:r>
      <w:r>
        <w:rPr>
          <w:spacing w:val="-2"/>
          <w:szCs w:val="22"/>
        </w:rPr>
        <w:t xml:space="preserve">; </w:t>
      </w:r>
      <w:r w:rsidRPr="007D6E71">
        <w:rPr>
          <w:i/>
          <w:spacing w:val="-2"/>
          <w:szCs w:val="22"/>
        </w:rPr>
        <w:t>Petition for Rulemaking of James E. Whedbee to Amend Parts 2 and 97 of the Commission’s Rules to Create a Low Frequency Allocation for the Amateur Radio Service</w:t>
      </w:r>
      <w:r>
        <w:rPr>
          <w:spacing w:val="-2"/>
          <w:szCs w:val="22"/>
        </w:rPr>
        <w:t xml:space="preserve">; and </w:t>
      </w:r>
      <w:r w:rsidRPr="007D6E71">
        <w:rPr>
          <w:i/>
          <w:spacing w:val="-2"/>
          <w:szCs w:val="22"/>
        </w:rPr>
        <w:t>Petition for Rulemaking of ARRL to Amend Parts 2 and 97 of the Commission’s Rules to Create a New Medium-Frequency Allocation for the Amateur Radio Service</w:t>
      </w:r>
      <w:r w:rsidR="00B43A6C">
        <w:rPr>
          <w:spacing w:val="-2"/>
          <w:szCs w:val="22"/>
        </w:rPr>
        <w:t xml:space="preserve">, </w:t>
      </w:r>
      <w:r w:rsidR="00B43A6C" w:rsidRPr="006477DC">
        <w:t>ET</w:t>
      </w:r>
      <w:r w:rsidR="007D6E71">
        <w:t> </w:t>
      </w:r>
      <w:r w:rsidR="00B43A6C" w:rsidRPr="006477DC">
        <w:t>Docket No. 12-338</w:t>
      </w:r>
      <w:r w:rsidR="00B43A6C">
        <w:t xml:space="preserve"> (Proceeding Terminated), ET Docket No. 15-99, and IB Docket 06-123, </w:t>
      </w:r>
      <w:r w:rsidR="00B43A6C" w:rsidRPr="007D6E71">
        <w:t>Report and Order, Order, and Notice of Proposed Rulemaking,</w:t>
      </w:r>
      <w:r w:rsidR="00B43A6C">
        <w:t xml:space="preserve"> FCC 15-50, adopted April 23, 2015, released April 27, 2015</w:t>
      </w:r>
      <w:r w:rsidR="00FD72A8">
        <w:t xml:space="preserve">, 30 FCC </w:t>
      </w:r>
      <w:proofErr w:type="spellStart"/>
      <w:r w:rsidR="00FD72A8">
        <w:t>Rcd</w:t>
      </w:r>
      <w:proofErr w:type="spellEnd"/>
      <w:r w:rsidR="00FD72A8">
        <w:t xml:space="preserve"> 4183 (</w:t>
      </w:r>
      <w:hyperlink r:id="rId272" w:history="1">
        <w:r w:rsidR="00FD72A8" w:rsidRPr="00FD72A8">
          <w:rPr>
            <w:rStyle w:val="Hyperlink"/>
          </w:rPr>
          <w:t>2015</w:t>
        </w:r>
      </w:hyperlink>
      <w:r w:rsidR="00FD72A8">
        <w:t>)</w:t>
      </w:r>
      <w:r w:rsidR="007D6E71">
        <w:t>; 80 Fed. Reg. 38811 (</w:t>
      </w:r>
      <w:hyperlink r:id="rId273" w:history="1">
        <w:r w:rsidR="007D6E71" w:rsidRPr="00FD72A8">
          <w:rPr>
            <w:rStyle w:val="Hyperlink"/>
          </w:rPr>
          <w:t>July 7, 2015</w:t>
        </w:r>
      </w:hyperlink>
      <w:r w:rsidR="007D6E71">
        <w:t>)</w:t>
      </w:r>
      <w:r w:rsidR="00B43A6C">
        <w:t>.</w:t>
      </w:r>
    </w:p>
    <w:p w14:paraId="0A650550" w14:textId="77777777" w:rsidR="001F6C89" w:rsidRPr="001F6C89" w:rsidRDefault="00B104CA" w:rsidP="00EA7D19">
      <w:pPr>
        <w:tabs>
          <w:tab w:val="center" w:pos="4680"/>
        </w:tabs>
        <w:suppressAutoHyphens/>
        <w:rPr>
          <w:spacing w:val="-2"/>
          <w:szCs w:val="22"/>
        </w:rPr>
      </w:pPr>
      <w:r>
        <w:t xml:space="preserve">The </w:t>
      </w:r>
      <w:r w:rsidR="001F6C89" w:rsidRPr="00AC5069">
        <w:rPr>
          <w:i/>
        </w:rPr>
        <w:t>WRC-07 R&amp;O and WRC-12 Order</w:t>
      </w:r>
      <w:r>
        <w:t xml:space="preserve"> affected </w:t>
      </w:r>
      <w:r w:rsidR="0055659B">
        <w:t>the following footnotes</w:t>
      </w:r>
      <w:r w:rsidR="001F6C89" w:rsidRPr="006477DC">
        <w:t>:</w:t>
      </w:r>
    </w:p>
    <w:p w14:paraId="608983A2" w14:textId="77777777" w:rsidR="001F6C89" w:rsidRDefault="0055659B" w:rsidP="00EA7D19">
      <w:pPr>
        <w:tabs>
          <w:tab w:val="num" w:pos="1080"/>
        </w:tabs>
        <w:suppressAutoHyphens/>
        <w:ind w:firstLine="360"/>
        <w:rPr>
          <w:rFonts w:eastAsia="Calibri"/>
          <w:snapToGrid/>
          <w:kern w:val="0"/>
          <w:szCs w:val="22"/>
        </w:rPr>
      </w:pPr>
      <w:r>
        <w:rPr>
          <w:spacing w:val="-3"/>
          <w:szCs w:val="22"/>
        </w:rPr>
        <w:t>a</w:t>
      </w:r>
      <w:r w:rsidR="001F6C89" w:rsidRPr="006477DC">
        <w:rPr>
          <w:spacing w:val="-3"/>
          <w:szCs w:val="22"/>
        </w:rPr>
        <w:t>.</w:t>
      </w:r>
      <w:r w:rsidR="001F6C89" w:rsidRPr="006477DC">
        <w:rPr>
          <w:szCs w:val="22"/>
        </w:rPr>
        <w:t xml:space="preserve"> In the list of International Footnotes, </w:t>
      </w:r>
      <w:r w:rsidR="001F6C89" w:rsidRPr="006477DC">
        <w:rPr>
          <w:rFonts w:eastAsia="Calibri"/>
          <w:snapToGrid/>
          <w:kern w:val="0"/>
          <w:szCs w:val="22"/>
        </w:rPr>
        <w:t xml:space="preserve">footnotes 5.53, 5.54, 5.56, 5.67B, 5.68, 5.70, 5.77, 5.82, 5.87, 5.93, 5.98, 5.99, 5.107, 5.112, 5.114, 5.117, 5.128, 5.133, 5.140, 5.141, 5.141B, 5.142, 5.143A, 5.143B, 5.143C, 5.143D, 5.160, 5.162, 5.162A, 5.163, 5.164, 5.165, 5.166, 5.169, 5.171, 5.178, 5.179, 5.197, 5.197A, 5.201, 5.202, 5.211, 5.212, 5.214, 5.221, 5.231, 5.237, 5.259, 5.262, 5.274, 5.275, 5.276, 5.277, 5.286AA, </w:t>
      </w:r>
      <w:r w:rsidR="001F6C89">
        <w:rPr>
          <w:rFonts w:eastAsia="Calibri"/>
          <w:snapToGrid/>
          <w:kern w:val="0"/>
          <w:szCs w:val="22"/>
        </w:rPr>
        <w:t xml:space="preserve">5.288, </w:t>
      </w:r>
      <w:r w:rsidR="001F6C89" w:rsidRPr="006477DC">
        <w:rPr>
          <w:rFonts w:eastAsia="Calibri"/>
          <w:snapToGrid/>
          <w:kern w:val="0"/>
          <w:szCs w:val="22"/>
        </w:rPr>
        <w:t xml:space="preserve">5.290, 5.293, 5.294, 5.296, 5.300, 5.312, 5.313A, 5.314, 5.315, 5.316, 5.316A, 5.316B, 5.317A, 5.322, 5.323, 5.327A, 5.330, 5.331, </w:t>
      </w:r>
      <w:r w:rsidR="001F6C89">
        <w:rPr>
          <w:rFonts w:eastAsia="Calibri"/>
          <w:snapToGrid/>
          <w:kern w:val="0"/>
          <w:szCs w:val="22"/>
        </w:rPr>
        <w:t xml:space="preserve">5.335, </w:t>
      </w:r>
      <w:r w:rsidR="001F6C89" w:rsidRPr="006477DC">
        <w:rPr>
          <w:rFonts w:eastAsia="Calibri"/>
          <w:snapToGrid/>
          <w:kern w:val="0"/>
          <w:szCs w:val="22"/>
        </w:rPr>
        <w:t xml:space="preserve">5.338, 5.338A, 5.342, 5.351A, 5.352A, 5.353A, 5.355, 5.357A, 5.359, 5.362B, 5.362C, 5.367, 5.369, 5.371, 5.381, 5.382, 5.384A, 5.387, 5.388, 5.388A, 5.388B, 5.389A, 5.389C, 5.399, 5.410, 5.412, 5.418, 5.422, 5.428, </w:t>
      </w:r>
      <w:r w:rsidR="001F6C89">
        <w:rPr>
          <w:rFonts w:eastAsia="Calibri"/>
          <w:snapToGrid/>
          <w:kern w:val="0"/>
          <w:szCs w:val="22"/>
        </w:rPr>
        <w:t>5</w:t>
      </w:r>
      <w:r w:rsidR="001F6C89" w:rsidRPr="006477DC">
        <w:rPr>
          <w:rFonts w:eastAsia="Calibri"/>
          <w:snapToGrid/>
          <w:kern w:val="0"/>
          <w:szCs w:val="22"/>
        </w:rPr>
        <w:t>.</w:t>
      </w:r>
      <w:r w:rsidR="001F6C89">
        <w:rPr>
          <w:rFonts w:eastAsia="Calibri"/>
          <w:snapToGrid/>
          <w:kern w:val="0"/>
          <w:szCs w:val="22"/>
        </w:rPr>
        <w:t>4</w:t>
      </w:r>
      <w:r w:rsidR="001F6C89" w:rsidRPr="006477DC">
        <w:rPr>
          <w:rFonts w:eastAsia="Calibri"/>
          <w:snapToGrid/>
          <w:kern w:val="0"/>
          <w:szCs w:val="22"/>
        </w:rPr>
        <w:t>29, 5.430, 5.430A, 5.431A, 5.432B, 5.433A, 5.439, 5.440A, 5.443B, 5.444, 5.444A, 5.444B, 5.446, 5.446A, 5.446C, 5.447, 5.447A, 5.448, 5.450, 5.453, 5.454, 5.457B, 5.457C, 5.461B, 5.462A, 5.466, 5.468, 5.469, 5.471, 5.477, 5.481, 5.482, 5.483, 5.494, 5.495, 5.499, 5.500, 5.501, 5.504C, 5.505, 5.508, 5.508A, 5.509A, 5.511, 5.512, 5.514, 5.522C, 5.524, 5.536A, 5.536B, 5.536C, 5.537A, 5.542, 5.543A, 5.545, 5.546, 5.547, 5.549, 5.550, and 5</w:t>
      </w:r>
      <w:r w:rsidR="001F6C89">
        <w:rPr>
          <w:rFonts w:eastAsia="Calibri"/>
          <w:snapToGrid/>
          <w:kern w:val="0"/>
          <w:szCs w:val="22"/>
        </w:rPr>
        <w:t xml:space="preserve">.565 were revised; </w:t>
      </w:r>
      <w:r w:rsidR="001F6C89" w:rsidRPr="006477DC">
        <w:rPr>
          <w:rFonts w:eastAsia="Calibri"/>
          <w:snapToGrid/>
          <w:kern w:val="0"/>
          <w:szCs w:val="22"/>
        </w:rPr>
        <w:t xml:space="preserve">footnotes 5.54A, 5.54B, 5.54C, 5.80A, 5.80B, 5.132A, 5.132B, 5.133A, 5.145A, 5.145B, 5.149A, 5.158, 5.159, 5.161A, 5.161B, 5.225A, 5.228, 5.228A, 5.228B, 5.228C, 5.228D, 5.228E, 5.228F, 5.312A, 5.401, 5.443AA, 5.443C, 5.443D, 5.457, 5.511E, 5.511F, 5.530A, 5.530B, 5.530C, 5.530D, 5.532A, and 5.532B </w:t>
      </w:r>
      <w:r w:rsidR="001F6C89">
        <w:rPr>
          <w:rFonts w:eastAsia="Calibri"/>
          <w:snapToGrid/>
          <w:kern w:val="0"/>
          <w:szCs w:val="22"/>
        </w:rPr>
        <w:t>wer</w:t>
      </w:r>
      <w:r w:rsidR="001F6C89" w:rsidRPr="006477DC">
        <w:rPr>
          <w:rFonts w:eastAsia="Calibri"/>
          <w:snapToGrid/>
          <w:kern w:val="0"/>
          <w:szCs w:val="22"/>
        </w:rPr>
        <w:t xml:space="preserve">e added; </w:t>
      </w:r>
      <w:r w:rsidR="001F6C89">
        <w:rPr>
          <w:rFonts w:eastAsia="Calibri"/>
          <w:snapToGrid/>
          <w:kern w:val="0"/>
          <w:szCs w:val="22"/>
        </w:rPr>
        <w:t xml:space="preserve">and footnotes </w:t>
      </w:r>
      <w:r w:rsidR="001F6C89" w:rsidRPr="006477DC">
        <w:rPr>
          <w:rFonts w:eastAsia="Calibri"/>
          <w:snapToGrid/>
          <w:kern w:val="0"/>
          <w:szCs w:val="22"/>
        </w:rPr>
        <w:t>5.</w:t>
      </w:r>
      <w:r w:rsidR="001F6C89">
        <w:rPr>
          <w:rFonts w:eastAsia="Calibri"/>
          <w:snapToGrid/>
          <w:kern w:val="0"/>
          <w:szCs w:val="22"/>
        </w:rPr>
        <w:t xml:space="preserve">72, </w:t>
      </w:r>
      <w:r w:rsidR="001F6C89" w:rsidRPr="006477DC">
        <w:rPr>
          <w:rFonts w:eastAsia="Calibri"/>
          <w:snapToGrid/>
          <w:kern w:val="0"/>
          <w:szCs w:val="22"/>
        </w:rPr>
        <w:t xml:space="preserve">5.82A, 5.82B, </w:t>
      </w:r>
      <w:r w:rsidR="001F6C89">
        <w:rPr>
          <w:rFonts w:eastAsia="Calibri"/>
          <w:snapToGrid/>
          <w:kern w:val="0"/>
          <w:szCs w:val="22"/>
        </w:rPr>
        <w:t>5.101</w:t>
      </w:r>
      <w:r w:rsidR="001F6C89" w:rsidRPr="006477DC">
        <w:rPr>
          <w:rFonts w:eastAsia="Calibri"/>
          <w:snapToGrid/>
          <w:kern w:val="0"/>
          <w:szCs w:val="22"/>
        </w:rPr>
        <w:t xml:space="preserve">, 5.138A, 5.139, 5.141C, 5.143E, 5.227A, 5.272, 5.273, 5.302, 5.397, 5.400, 5.405, and 5.530 </w:t>
      </w:r>
      <w:r w:rsidR="001F6C89">
        <w:rPr>
          <w:rFonts w:eastAsia="Calibri"/>
          <w:snapToGrid/>
          <w:kern w:val="0"/>
          <w:szCs w:val="22"/>
        </w:rPr>
        <w:t>wer</w:t>
      </w:r>
      <w:r w:rsidR="001F6C89" w:rsidRPr="006477DC">
        <w:rPr>
          <w:rFonts w:eastAsia="Calibri"/>
          <w:snapToGrid/>
          <w:kern w:val="0"/>
          <w:szCs w:val="22"/>
        </w:rPr>
        <w:t>e removed.</w:t>
      </w:r>
    </w:p>
    <w:p w14:paraId="168BD930" w14:textId="77777777" w:rsidR="001F6C89" w:rsidRPr="006477DC" w:rsidRDefault="0055659B" w:rsidP="00EA7D19">
      <w:pPr>
        <w:tabs>
          <w:tab w:val="num" w:pos="1080"/>
        </w:tabs>
        <w:suppressAutoHyphens/>
        <w:ind w:firstLine="360"/>
        <w:rPr>
          <w:spacing w:val="-3"/>
          <w:szCs w:val="22"/>
        </w:rPr>
      </w:pPr>
      <w:r>
        <w:rPr>
          <w:szCs w:val="22"/>
        </w:rPr>
        <w:t>b</w:t>
      </w:r>
      <w:r w:rsidR="001F6C89" w:rsidRPr="006477DC">
        <w:rPr>
          <w:szCs w:val="22"/>
        </w:rPr>
        <w:t xml:space="preserve">. In </w:t>
      </w:r>
      <w:r w:rsidR="001F6C89" w:rsidRPr="006477DC">
        <w:rPr>
          <w:spacing w:val="-3"/>
          <w:szCs w:val="22"/>
        </w:rPr>
        <w:t xml:space="preserve">the list of United States (US) Footnotes, footnotes </w:t>
      </w:r>
      <w:r w:rsidR="001F6C89" w:rsidRPr="006628E5">
        <w:rPr>
          <w:spacing w:val="-3"/>
          <w:szCs w:val="22"/>
        </w:rPr>
        <w:t>US37, US48, US51, US66, US77, US78, US106, US203, US226, US228, US263, US265, US290</w:t>
      </w:r>
      <w:r w:rsidR="001F6C89" w:rsidRPr="006477DC">
        <w:rPr>
          <w:spacing w:val="-3"/>
          <w:szCs w:val="22"/>
        </w:rPr>
        <w:t xml:space="preserve">, US339, US368, US388, US398, </w:t>
      </w:r>
      <w:r w:rsidR="001F6C89">
        <w:rPr>
          <w:spacing w:val="-3"/>
          <w:szCs w:val="22"/>
        </w:rPr>
        <w:t>US400, and US401</w:t>
      </w:r>
      <w:r w:rsidR="001F6C89" w:rsidRPr="006477DC">
        <w:rPr>
          <w:spacing w:val="-3"/>
          <w:szCs w:val="22"/>
        </w:rPr>
        <w:t xml:space="preserve"> </w:t>
      </w:r>
      <w:r w:rsidR="00E03452">
        <w:rPr>
          <w:spacing w:val="-3"/>
          <w:szCs w:val="22"/>
        </w:rPr>
        <w:t>wer</w:t>
      </w:r>
      <w:r w:rsidR="001F6C89" w:rsidRPr="006477DC">
        <w:rPr>
          <w:spacing w:val="-3"/>
          <w:szCs w:val="22"/>
        </w:rPr>
        <w:t>e removed</w:t>
      </w:r>
      <w:r w:rsidR="001F6C89">
        <w:rPr>
          <w:spacing w:val="-3"/>
          <w:szCs w:val="22"/>
        </w:rPr>
        <w:t xml:space="preserve">; </w:t>
      </w:r>
      <w:r w:rsidR="001F6C89" w:rsidRPr="006477DC">
        <w:rPr>
          <w:spacing w:val="-3"/>
          <w:szCs w:val="22"/>
        </w:rPr>
        <w:t xml:space="preserve">footnotes </w:t>
      </w:r>
      <w:r w:rsidR="001F6C89">
        <w:rPr>
          <w:spacing w:val="-3"/>
          <w:szCs w:val="22"/>
        </w:rPr>
        <w:t xml:space="preserve">US52, </w:t>
      </w:r>
      <w:r w:rsidR="001F6C89" w:rsidRPr="006477DC">
        <w:rPr>
          <w:spacing w:val="-3"/>
          <w:szCs w:val="22"/>
        </w:rPr>
        <w:t>US79, US85, US100, US111, US113, US139, US145, US156, US157, US161, US227,</w:t>
      </w:r>
      <w:r w:rsidR="001F6C89">
        <w:rPr>
          <w:spacing w:val="-3"/>
          <w:szCs w:val="22"/>
        </w:rPr>
        <w:t xml:space="preserve"> </w:t>
      </w:r>
      <w:r w:rsidR="001F6C89" w:rsidRPr="006477DC">
        <w:rPr>
          <w:spacing w:val="-3"/>
          <w:szCs w:val="22"/>
        </w:rPr>
        <w:t>US338A, US367, US444B, US475, US476A, US482, US532, US550A, and US56</w:t>
      </w:r>
      <w:r w:rsidR="001F6C89">
        <w:rPr>
          <w:spacing w:val="-3"/>
          <w:szCs w:val="22"/>
        </w:rPr>
        <w:t>5 we</w:t>
      </w:r>
      <w:r w:rsidR="001F6C89" w:rsidRPr="006477DC">
        <w:rPr>
          <w:spacing w:val="-3"/>
          <w:szCs w:val="22"/>
        </w:rPr>
        <w:t>re added;</w:t>
      </w:r>
      <w:r w:rsidR="001F6C89">
        <w:rPr>
          <w:spacing w:val="-3"/>
          <w:szCs w:val="22"/>
        </w:rPr>
        <w:t xml:space="preserve"> and</w:t>
      </w:r>
      <w:r w:rsidR="001F6C89" w:rsidRPr="006477DC">
        <w:rPr>
          <w:spacing w:val="-3"/>
          <w:szCs w:val="22"/>
        </w:rPr>
        <w:t xml:space="preserve"> footnotes US74, US334, US343, US444</w:t>
      </w:r>
      <w:r w:rsidR="001F6C89">
        <w:rPr>
          <w:spacing w:val="-3"/>
          <w:szCs w:val="22"/>
        </w:rPr>
        <w:t>, US444A, and US519 were revised</w:t>
      </w:r>
      <w:r w:rsidR="001F6C89" w:rsidRPr="006477DC">
        <w:rPr>
          <w:spacing w:val="-3"/>
          <w:szCs w:val="22"/>
        </w:rPr>
        <w:t>.</w:t>
      </w:r>
    </w:p>
    <w:p w14:paraId="0E17B92B" w14:textId="77777777" w:rsidR="001F6C89" w:rsidRDefault="0055659B" w:rsidP="004A5AE5">
      <w:pPr>
        <w:tabs>
          <w:tab w:val="num" w:pos="1080"/>
        </w:tabs>
        <w:suppressAutoHyphens/>
        <w:spacing w:after="120"/>
        <w:ind w:firstLine="360"/>
        <w:rPr>
          <w:spacing w:val="-3"/>
          <w:szCs w:val="22"/>
        </w:rPr>
      </w:pPr>
      <w:r>
        <w:t>c</w:t>
      </w:r>
      <w:r w:rsidR="001F6C89" w:rsidRPr="006477DC">
        <w:t xml:space="preserve">. In the list of non-Federal Government (NG) Footnotes, footnotes NG22, </w:t>
      </w:r>
      <w:r w:rsidR="001F6C89">
        <w:t xml:space="preserve">NG34, </w:t>
      </w:r>
      <w:r w:rsidR="001F6C89" w:rsidRPr="006477DC">
        <w:t xml:space="preserve">NG35, NG60, NG92, NG338A, and NG535 </w:t>
      </w:r>
      <w:r w:rsidR="001F6C89">
        <w:t>we</w:t>
      </w:r>
      <w:r w:rsidR="001F6C89" w:rsidRPr="006477DC">
        <w:rPr>
          <w:spacing w:val="-3"/>
          <w:szCs w:val="22"/>
        </w:rPr>
        <w:t xml:space="preserve">re added; and footnotes NG117, NG120, NG144, </w:t>
      </w:r>
      <w:r w:rsidR="001F6C89">
        <w:rPr>
          <w:spacing w:val="-3"/>
          <w:szCs w:val="22"/>
        </w:rPr>
        <w:t xml:space="preserve">NG158, </w:t>
      </w:r>
      <w:r w:rsidR="001F6C89" w:rsidRPr="006477DC">
        <w:rPr>
          <w:spacing w:val="-3"/>
          <w:szCs w:val="22"/>
        </w:rPr>
        <w:t xml:space="preserve">and NG167 </w:t>
      </w:r>
      <w:r w:rsidR="001F6C89">
        <w:rPr>
          <w:spacing w:val="-3"/>
          <w:szCs w:val="22"/>
        </w:rPr>
        <w:t>were</w:t>
      </w:r>
      <w:r w:rsidR="001F6C89" w:rsidRPr="006477DC">
        <w:rPr>
          <w:spacing w:val="-3"/>
          <w:szCs w:val="22"/>
        </w:rPr>
        <w:t xml:space="preserve"> removed.</w:t>
      </w:r>
    </w:p>
    <w:p w14:paraId="3F2758F9" w14:textId="77777777" w:rsidR="00EE7ADF" w:rsidRPr="006477DC" w:rsidRDefault="00EE7ADF" w:rsidP="00EE7ADF">
      <w:pPr>
        <w:tabs>
          <w:tab w:val="num" w:pos="1080"/>
        </w:tabs>
        <w:suppressAutoHyphens/>
        <w:spacing w:after="120"/>
        <w:rPr>
          <w:spacing w:val="-3"/>
          <w:szCs w:val="22"/>
        </w:rPr>
      </w:pPr>
      <w:r>
        <w:rPr>
          <w:spacing w:val="-2"/>
        </w:rPr>
        <w:t>Note:  In the Federal Register summary, amendatory instruction 7.b. w</w:t>
      </w:r>
      <w:r w:rsidR="00EB71EC">
        <w:rPr>
          <w:spacing w:val="-2"/>
        </w:rPr>
        <w:t xml:space="preserve">as </w:t>
      </w:r>
      <w:r>
        <w:rPr>
          <w:spacing w:val="-2"/>
        </w:rPr>
        <w:t xml:space="preserve">corrected by </w:t>
      </w:r>
      <w:r w:rsidR="001447EC">
        <w:rPr>
          <w:spacing w:val="-2"/>
        </w:rPr>
        <w:t>including</w:t>
      </w:r>
      <w:r>
        <w:rPr>
          <w:spacing w:val="-2"/>
        </w:rPr>
        <w:t xml:space="preserve"> footnote 5.398A </w:t>
      </w:r>
      <w:r w:rsidR="001447EC">
        <w:rPr>
          <w:spacing w:val="-2"/>
        </w:rPr>
        <w:t xml:space="preserve">in </w:t>
      </w:r>
      <w:r>
        <w:rPr>
          <w:spacing w:val="-2"/>
        </w:rPr>
        <w:t xml:space="preserve">the list of international footnotes that </w:t>
      </w:r>
      <w:r w:rsidR="00E03452">
        <w:rPr>
          <w:spacing w:val="-2"/>
        </w:rPr>
        <w:t>were</w:t>
      </w:r>
      <w:r>
        <w:rPr>
          <w:spacing w:val="-2"/>
        </w:rPr>
        <w:t xml:space="preserve"> added.</w:t>
      </w:r>
    </w:p>
    <w:p w14:paraId="638D24B1" w14:textId="77777777" w:rsidR="001F4982" w:rsidRPr="00210763" w:rsidRDefault="001F4982" w:rsidP="00D029B4">
      <w:pPr>
        <w:tabs>
          <w:tab w:val="left" w:pos="450"/>
        </w:tabs>
        <w:suppressAutoHyphens/>
        <w:rPr>
          <w:szCs w:val="22"/>
        </w:rPr>
      </w:pPr>
      <w:r w:rsidRPr="004A5AE5">
        <w:rPr>
          <w:i/>
          <w:szCs w:val="22"/>
        </w:rPr>
        <w:t>WRC-07 NPRM and Order</w:t>
      </w:r>
      <w:r w:rsidRPr="00210763">
        <w:rPr>
          <w:szCs w:val="22"/>
        </w:rPr>
        <w:t xml:space="preserve">:  </w:t>
      </w:r>
      <w:hyperlink r:id="rId274" w:history="1">
        <w:r w:rsidRPr="00210763">
          <w:rPr>
            <w:rStyle w:val="Hyperlink"/>
            <w:szCs w:val="22"/>
          </w:rPr>
          <w:t>Word</w:t>
        </w:r>
      </w:hyperlink>
      <w:r w:rsidRPr="00210763">
        <w:rPr>
          <w:szCs w:val="22"/>
        </w:rPr>
        <w:t xml:space="preserve"> | </w:t>
      </w:r>
      <w:hyperlink r:id="rId275" w:tgtFrame="blank" w:tooltip="Document FCC-12-140A1.pdf" w:history="1">
        <w:r w:rsidRPr="00210763">
          <w:rPr>
            <w:rStyle w:val="Hyperlink"/>
            <w:szCs w:val="22"/>
          </w:rPr>
          <w:t>Acrobat</w:t>
        </w:r>
      </w:hyperlink>
    </w:p>
    <w:p w14:paraId="38C58B25" w14:textId="77777777" w:rsidR="001F4982" w:rsidRDefault="001F4982" w:rsidP="00346F24">
      <w:pPr>
        <w:tabs>
          <w:tab w:val="left" w:pos="630"/>
          <w:tab w:val="left" w:pos="900"/>
        </w:tabs>
        <w:autoSpaceDE w:val="0"/>
        <w:autoSpaceDN w:val="0"/>
        <w:adjustRightInd w:val="0"/>
        <w:spacing w:after="220"/>
        <w:rPr>
          <w:szCs w:val="22"/>
        </w:rPr>
      </w:pPr>
      <w:r w:rsidRPr="007D6E71">
        <w:rPr>
          <w:i/>
          <w:szCs w:val="22"/>
        </w:rPr>
        <w:t>Amendment of Parts 1, 2, 15, 74, 78, 87, 90, and 97 of the Commission’s Rules Regarding Implementation of the Final Acts of the World Radiocommunication Conference (Geneva, 2007) (WRC</w:t>
      </w:r>
      <w:r w:rsidRPr="007D6E71">
        <w:rPr>
          <w:i/>
          <w:szCs w:val="22"/>
        </w:rPr>
        <w:noBreakHyphen/>
        <w:t>07), Other Allocation Issues, and Related Rule Updates</w:t>
      </w:r>
      <w:r w:rsidRPr="00210763">
        <w:rPr>
          <w:szCs w:val="22"/>
        </w:rPr>
        <w:t xml:space="preserve">, ET Docket No. 12-338, </w:t>
      </w:r>
      <w:r w:rsidRPr="007D6E71">
        <w:rPr>
          <w:szCs w:val="22"/>
        </w:rPr>
        <w:t>Notice of Proposed Rulemaking and Order,</w:t>
      </w:r>
      <w:r w:rsidRPr="00210763">
        <w:rPr>
          <w:szCs w:val="22"/>
        </w:rPr>
        <w:t xml:space="preserve"> FCC 12-140, adopted November 15, 2012; released November 19, 2012</w:t>
      </w:r>
      <w:r>
        <w:rPr>
          <w:szCs w:val="22"/>
        </w:rPr>
        <w:t xml:space="preserve">; 27 FCC </w:t>
      </w:r>
      <w:proofErr w:type="spellStart"/>
      <w:r>
        <w:rPr>
          <w:szCs w:val="22"/>
        </w:rPr>
        <w:t>Rcd</w:t>
      </w:r>
      <w:proofErr w:type="spellEnd"/>
      <w:r>
        <w:rPr>
          <w:szCs w:val="22"/>
        </w:rPr>
        <w:t xml:space="preserve"> 14598 (</w:t>
      </w:r>
      <w:hyperlink r:id="rId276" w:history="1">
        <w:r w:rsidRPr="004734C0">
          <w:rPr>
            <w:rStyle w:val="Hyperlink"/>
            <w:szCs w:val="22"/>
          </w:rPr>
          <w:t>2012</w:t>
        </w:r>
      </w:hyperlink>
      <w:r>
        <w:rPr>
          <w:szCs w:val="22"/>
        </w:rPr>
        <w:t xml:space="preserve">), 77 </w:t>
      </w:r>
      <w:r w:rsidR="00C47211">
        <w:rPr>
          <w:szCs w:val="22"/>
        </w:rPr>
        <w:t>Fed. Reg.</w:t>
      </w:r>
      <w:r>
        <w:rPr>
          <w:szCs w:val="22"/>
        </w:rPr>
        <w:t xml:space="preserve"> 76250 (</w:t>
      </w:r>
      <w:hyperlink r:id="rId277" w:history="1">
        <w:r w:rsidRPr="000B250E">
          <w:rPr>
            <w:rStyle w:val="Hyperlink"/>
            <w:szCs w:val="22"/>
          </w:rPr>
          <w:t>December 27, 2012</w:t>
        </w:r>
      </w:hyperlink>
      <w:r>
        <w:rPr>
          <w:szCs w:val="22"/>
        </w:rPr>
        <w:t>).</w:t>
      </w:r>
    </w:p>
    <w:p w14:paraId="0D77D30D" w14:textId="2E70BFE4" w:rsidR="00346F24" w:rsidRDefault="00346F24" w:rsidP="00D029B4">
      <w:pPr>
        <w:tabs>
          <w:tab w:val="left" w:pos="630"/>
          <w:tab w:val="left" w:pos="900"/>
        </w:tabs>
        <w:autoSpaceDE w:val="0"/>
        <w:autoSpaceDN w:val="0"/>
        <w:adjustRightInd w:val="0"/>
        <w:spacing w:after="100"/>
        <w:rPr>
          <w:szCs w:val="22"/>
        </w:rPr>
      </w:pPr>
      <w:r>
        <w:rPr>
          <w:szCs w:val="22"/>
        </w:rPr>
        <w:t xml:space="preserve">(3) </w:t>
      </w:r>
      <w:r w:rsidRPr="00346F24">
        <w:rPr>
          <w:b/>
          <w:szCs w:val="22"/>
          <w:u w:val="single"/>
        </w:rPr>
        <w:t>Field Reorg Order</w:t>
      </w:r>
      <w:r>
        <w:rPr>
          <w:szCs w:val="22"/>
        </w:rPr>
        <w:t xml:space="preserve">: </w:t>
      </w:r>
      <w:hyperlink r:id="rId278" w:history="1">
        <w:r w:rsidR="001F0FCE" w:rsidRPr="001F0FCE">
          <w:rPr>
            <w:rStyle w:val="Hyperlink"/>
            <w:szCs w:val="22"/>
          </w:rPr>
          <w:t>Word</w:t>
        </w:r>
      </w:hyperlink>
      <w:r w:rsidR="001F0FCE">
        <w:rPr>
          <w:szCs w:val="22"/>
        </w:rPr>
        <w:t xml:space="preserve"> | </w:t>
      </w:r>
      <w:hyperlink r:id="rId279" w:history="1">
        <w:r w:rsidR="001F0FCE" w:rsidRPr="001F0FCE">
          <w:rPr>
            <w:rStyle w:val="Hyperlink"/>
            <w:szCs w:val="22"/>
          </w:rPr>
          <w:t>Acrobat</w:t>
        </w:r>
      </w:hyperlink>
    </w:p>
    <w:p w14:paraId="48E84D93" w14:textId="77777777" w:rsidR="00B56B5A" w:rsidRDefault="00B56B5A" w:rsidP="00B56B5A">
      <w:pPr>
        <w:tabs>
          <w:tab w:val="center" w:pos="4680"/>
        </w:tabs>
        <w:suppressAutoHyphens/>
        <w:spacing w:after="100"/>
      </w:pPr>
      <w:r w:rsidRPr="007D6E71">
        <w:rPr>
          <w:i/>
        </w:rPr>
        <w:t>Reorganization of the Enforcement Bureau’s Field Operations</w:t>
      </w:r>
      <w:r>
        <w:t xml:space="preserve">, </w:t>
      </w:r>
      <w:r w:rsidRPr="007D6E71">
        <w:t>Order,</w:t>
      </w:r>
      <w:r>
        <w:t xml:space="preserve"> FCC 15-81, adopted and released</w:t>
      </w:r>
      <w:r w:rsidR="00C826E8">
        <w:t xml:space="preserve"> on</w:t>
      </w:r>
      <w:r>
        <w:t xml:space="preserve"> July 16, 2015</w:t>
      </w:r>
      <w:r w:rsidR="00187B33">
        <w:t xml:space="preserve">, 30 FCC </w:t>
      </w:r>
      <w:proofErr w:type="spellStart"/>
      <w:r w:rsidR="00187B33">
        <w:t>Rcd</w:t>
      </w:r>
      <w:proofErr w:type="spellEnd"/>
      <w:r w:rsidR="00187B33">
        <w:t xml:space="preserve"> 7649 (</w:t>
      </w:r>
      <w:hyperlink r:id="rId280" w:history="1">
        <w:r w:rsidR="00187B33" w:rsidRPr="00A77EC0">
          <w:rPr>
            <w:rStyle w:val="Hyperlink"/>
          </w:rPr>
          <w:t>2015</w:t>
        </w:r>
      </w:hyperlink>
      <w:r w:rsidR="00187B33">
        <w:t>)</w:t>
      </w:r>
      <w:r w:rsidR="007D6E71">
        <w:t>; 80 Fed. Reg. 53747 (</w:t>
      </w:r>
      <w:hyperlink r:id="rId281" w:history="1">
        <w:r w:rsidR="007D6E71" w:rsidRPr="00187B33">
          <w:rPr>
            <w:rStyle w:val="Hyperlink"/>
          </w:rPr>
          <w:t>September 11, 2015</w:t>
        </w:r>
      </w:hyperlink>
      <w:r w:rsidR="007D6E71">
        <w:t>)</w:t>
      </w:r>
      <w:r>
        <w:t>.</w:t>
      </w:r>
    </w:p>
    <w:p w14:paraId="12F4CE8E" w14:textId="77777777" w:rsidR="00185AEE" w:rsidRDefault="00B104CA" w:rsidP="00571F7F">
      <w:pPr>
        <w:tabs>
          <w:tab w:val="left" w:pos="630"/>
          <w:tab w:val="left" w:pos="900"/>
        </w:tabs>
        <w:autoSpaceDE w:val="0"/>
        <w:autoSpaceDN w:val="0"/>
        <w:adjustRightInd w:val="0"/>
        <w:spacing w:after="280"/>
      </w:pPr>
      <w:r>
        <w:t>T</w:t>
      </w:r>
      <w:r w:rsidR="00B56B5A">
        <w:t xml:space="preserve">he </w:t>
      </w:r>
      <w:r w:rsidR="00B56B5A">
        <w:rPr>
          <w:i/>
        </w:rPr>
        <w:t>Field Reorg Order</w:t>
      </w:r>
      <w:r>
        <w:t xml:space="preserve"> revised </w:t>
      </w:r>
      <w:r w:rsidR="00B56B5A">
        <w:t>footnote US270.</w:t>
      </w:r>
    </w:p>
    <w:p w14:paraId="548D269C" w14:textId="077FB374" w:rsidR="0015185D" w:rsidRDefault="00C00B68" w:rsidP="00DF7AC8">
      <w:pPr>
        <w:tabs>
          <w:tab w:val="left" w:pos="630"/>
          <w:tab w:val="left" w:pos="900"/>
        </w:tabs>
        <w:autoSpaceDE w:val="0"/>
        <w:autoSpaceDN w:val="0"/>
        <w:adjustRightInd w:val="0"/>
        <w:spacing w:after="120"/>
        <w:rPr>
          <w:b/>
          <w:sz w:val="28"/>
          <w:szCs w:val="28"/>
        </w:rPr>
      </w:pPr>
      <w:r>
        <w:rPr>
          <w:b/>
          <w:sz w:val="28"/>
          <w:szCs w:val="28"/>
        </w:rPr>
        <w:t>G</w:t>
      </w:r>
      <w:r w:rsidR="0015185D" w:rsidRPr="00210763">
        <w:rPr>
          <w:b/>
          <w:sz w:val="28"/>
          <w:szCs w:val="28"/>
        </w:rPr>
        <w:t>. Amendments to the October 1, 201</w:t>
      </w:r>
      <w:r w:rsidR="0015185D">
        <w:rPr>
          <w:b/>
          <w:sz w:val="28"/>
          <w:szCs w:val="28"/>
        </w:rPr>
        <w:t>3</w:t>
      </w:r>
      <w:r w:rsidR="0015185D" w:rsidRPr="00210763">
        <w:rPr>
          <w:b/>
          <w:sz w:val="28"/>
          <w:szCs w:val="28"/>
        </w:rPr>
        <w:t xml:space="preserve"> edition</w:t>
      </w:r>
    </w:p>
    <w:p w14:paraId="460F0F2E" w14:textId="77777777" w:rsidR="00A81E5E" w:rsidRDefault="00DC4FFF" w:rsidP="00F47076">
      <w:pPr>
        <w:tabs>
          <w:tab w:val="left" w:pos="630"/>
          <w:tab w:val="left" w:pos="900"/>
        </w:tabs>
        <w:autoSpaceDE w:val="0"/>
        <w:autoSpaceDN w:val="0"/>
        <w:adjustRightInd w:val="0"/>
        <w:spacing w:after="100"/>
        <w:rPr>
          <w:szCs w:val="22"/>
        </w:rPr>
      </w:pPr>
      <w:r>
        <w:rPr>
          <w:szCs w:val="22"/>
        </w:rPr>
        <w:t xml:space="preserve">(1) </w:t>
      </w:r>
      <w:r w:rsidRPr="00B20F11">
        <w:rPr>
          <w:b/>
          <w:szCs w:val="22"/>
          <w:u w:val="single"/>
        </w:rPr>
        <w:t>AWS-3 R&amp;O</w:t>
      </w:r>
      <w:r w:rsidRPr="00B20F11">
        <w:rPr>
          <w:szCs w:val="22"/>
        </w:rPr>
        <w:t xml:space="preserve">:  </w:t>
      </w:r>
      <w:hyperlink r:id="rId282" w:tgtFrame="blank" w:tooltip="Document FCC-14-31A1.docx" w:history="1">
        <w:r w:rsidR="00B20F11" w:rsidRPr="00B20F11">
          <w:rPr>
            <w:rStyle w:val="Hyperlink"/>
            <w:szCs w:val="22"/>
            <w:shd w:val="clear" w:color="auto" w:fill="FFFFFF"/>
          </w:rPr>
          <w:t>Word</w:t>
        </w:r>
      </w:hyperlink>
      <w:r w:rsidR="00B20F11" w:rsidRPr="00B20F11">
        <w:rPr>
          <w:szCs w:val="22"/>
        </w:rPr>
        <w:t xml:space="preserve"> | </w:t>
      </w:r>
      <w:hyperlink r:id="rId283" w:tgtFrame="blank" w:tooltip="Document FCC-14-31A1.pdf" w:history="1">
        <w:r w:rsidR="00B20F11" w:rsidRPr="00B20F11">
          <w:rPr>
            <w:rStyle w:val="Hyperlink"/>
            <w:szCs w:val="22"/>
            <w:shd w:val="clear" w:color="auto" w:fill="FFFFFF"/>
          </w:rPr>
          <w:t>Acrobat</w:t>
        </w:r>
      </w:hyperlink>
      <w:r w:rsidR="00B20F11" w:rsidRPr="00B20F11">
        <w:rPr>
          <w:color w:val="000000"/>
          <w:szCs w:val="22"/>
          <w:shd w:val="clear" w:color="auto" w:fill="FFFFFF"/>
        </w:rPr>
        <w:t xml:space="preserve">; </w:t>
      </w:r>
      <w:r w:rsidR="00B20F11" w:rsidRPr="00A134BF">
        <w:rPr>
          <w:i/>
          <w:iCs/>
          <w:color w:val="000000"/>
          <w:szCs w:val="22"/>
          <w:shd w:val="clear" w:color="auto" w:fill="FFFFFF"/>
        </w:rPr>
        <w:t>News Release:</w:t>
      </w:r>
      <w:r w:rsidR="00B20F11" w:rsidRPr="00B20F11">
        <w:rPr>
          <w:color w:val="000000"/>
          <w:szCs w:val="22"/>
          <w:shd w:val="clear" w:color="auto" w:fill="FFFFFF"/>
        </w:rPr>
        <w:t xml:space="preserve"> </w:t>
      </w:r>
      <w:hyperlink r:id="rId284" w:tgtFrame="blank" w:tooltip="Document DOC-326344A1.docx" w:history="1">
        <w:r w:rsidR="00B20F11" w:rsidRPr="00B20F11">
          <w:rPr>
            <w:rStyle w:val="Hyperlink"/>
            <w:szCs w:val="22"/>
            <w:shd w:val="clear" w:color="auto" w:fill="FFFFFF"/>
          </w:rPr>
          <w:t>Word</w:t>
        </w:r>
      </w:hyperlink>
      <w:r w:rsidR="00B20F11" w:rsidRPr="00B20F11">
        <w:rPr>
          <w:szCs w:val="22"/>
        </w:rPr>
        <w:t xml:space="preserve"> | </w:t>
      </w:r>
      <w:hyperlink r:id="rId285" w:tgtFrame="blank" w:tooltip="Document DOC-326344A1.pdf" w:history="1">
        <w:r w:rsidR="00B20F11" w:rsidRPr="00B20F11">
          <w:rPr>
            <w:rStyle w:val="Hyperlink"/>
            <w:szCs w:val="22"/>
            <w:shd w:val="clear" w:color="auto" w:fill="FFFFFF"/>
          </w:rPr>
          <w:t>Acrobat</w:t>
        </w:r>
      </w:hyperlink>
    </w:p>
    <w:p w14:paraId="4AC62FC0" w14:textId="77777777" w:rsidR="00B20F11" w:rsidRDefault="00A81E5E" w:rsidP="00F47076">
      <w:pPr>
        <w:tabs>
          <w:tab w:val="left" w:pos="243"/>
          <w:tab w:val="left" w:pos="540"/>
          <w:tab w:val="left" w:pos="900"/>
        </w:tabs>
        <w:spacing w:after="100"/>
        <w:rPr>
          <w:szCs w:val="22"/>
        </w:rPr>
      </w:pPr>
      <w:r w:rsidRPr="00EF6EA4">
        <w:rPr>
          <w:i/>
          <w:szCs w:val="22"/>
        </w:rPr>
        <w:t>A</w:t>
      </w:r>
      <w:r w:rsidR="00E76FE5" w:rsidRPr="00EF6EA4">
        <w:rPr>
          <w:i/>
          <w:szCs w:val="22"/>
        </w:rPr>
        <w:t>mendment of the Commission’s Rules with Regard to Commercial Operations in the 1695-1710 MHz, 1755-1780 MHz, and 2155-2180 MHz Bands</w:t>
      </w:r>
      <w:r w:rsidR="00E76FE5" w:rsidRPr="00B20F11">
        <w:rPr>
          <w:color w:val="000000"/>
          <w:szCs w:val="22"/>
        </w:rPr>
        <w:t xml:space="preserve">, </w:t>
      </w:r>
      <w:r w:rsidR="00E76FE5" w:rsidRPr="00B20F11">
        <w:rPr>
          <w:spacing w:val="-2"/>
          <w:szCs w:val="22"/>
        </w:rPr>
        <w:t>GN Docket No. 13</w:t>
      </w:r>
      <w:r w:rsidR="00E76FE5" w:rsidRPr="00B20F11">
        <w:rPr>
          <w:spacing w:val="-2"/>
          <w:szCs w:val="22"/>
        </w:rPr>
        <w:noBreakHyphen/>
        <w:t xml:space="preserve">185, </w:t>
      </w:r>
      <w:r w:rsidR="00E76FE5" w:rsidRPr="00EF6EA4">
        <w:rPr>
          <w:szCs w:val="22"/>
        </w:rPr>
        <w:t>Report and Order</w:t>
      </w:r>
      <w:r w:rsidR="00E76FE5" w:rsidRPr="00B20F11">
        <w:rPr>
          <w:szCs w:val="22"/>
        </w:rPr>
        <w:t>, FCC 14</w:t>
      </w:r>
      <w:r w:rsidR="00E76FE5" w:rsidRPr="00B20F11">
        <w:rPr>
          <w:szCs w:val="22"/>
        </w:rPr>
        <w:noBreakHyphen/>
        <w:t>31, adopted and released on March 31, 2014</w:t>
      </w:r>
      <w:r>
        <w:rPr>
          <w:szCs w:val="22"/>
        </w:rPr>
        <w:t xml:space="preserve">; </w:t>
      </w:r>
      <w:hyperlink r:id="rId286" w:history="1">
        <w:r w:rsidRPr="00A81E5E">
          <w:rPr>
            <w:rStyle w:val="Hyperlink"/>
            <w:i/>
            <w:szCs w:val="22"/>
          </w:rPr>
          <w:t>Erratum</w:t>
        </w:r>
      </w:hyperlink>
      <w:r>
        <w:rPr>
          <w:szCs w:val="22"/>
        </w:rPr>
        <w:t>, released May 6, 2014</w:t>
      </w:r>
      <w:r w:rsidR="00EF6EA4">
        <w:rPr>
          <w:szCs w:val="22"/>
        </w:rPr>
        <w:t>,</w:t>
      </w:r>
      <w:r w:rsidR="008F0182">
        <w:rPr>
          <w:szCs w:val="22"/>
        </w:rPr>
        <w:t xml:space="preserve"> </w:t>
      </w:r>
      <w:r w:rsidR="008F0182">
        <w:t>29</w:t>
      </w:r>
      <w:r>
        <w:t> </w:t>
      </w:r>
      <w:r w:rsidR="008F0182">
        <w:t xml:space="preserve">FCC </w:t>
      </w:r>
      <w:proofErr w:type="spellStart"/>
      <w:r w:rsidR="008F0182">
        <w:t>Rcd</w:t>
      </w:r>
      <w:proofErr w:type="spellEnd"/>
      <w:r w:rsidR="008F0182">
        <w:t xml:space="preserve"> 4610 (2014)</w:t>
      </w:r>
      <w:r w:rsidR="00EF6EA4">
        <w:t>; 79 Fed. Reg. 32365 (</w:t>
      </w:r>
      <w:hyperlink r:id="rId287" w:tgtFrame="blank" w:tooltip="06/04/2014" w:history="1">
        <w:r w:rsidR="00EF6EA4">
          <w:rPr>
            <w:rStyle w:val="Hyperlink"/>
          </w:rPr>
          <w:t>June 4, 2014</w:t>
        </w:r>
      </w:hyperlink>
      <w:r w:rsidR="00EF6EA4">
        <w:t>)</w:t>
      </w:r>
      <w:r w:rsidR="00E76FE5" w:rsidRPr="00B20F11">
        <w:rPr>
          <w:szCs w:val="22"/>
        </w:rPr>
        <w:t>.</w:t>
      </w:r>
    </w:p>
    <w:p w14:paraId="3022C300" w14:textId="77777777" w:rsidR="00B20F11" w:rsidRPr="00EA7D19" w:rsidRDefault="00B104CA" w:rsidP="00EA7D19">
      <w:pPr>
        <w:tabs>
          <w:tab w:val="center" w:pos="4680"/>
        </w:tabs>
        <w:suppressAutoHyphens/>
        <w:rPr>
          <w:spacing w:val="-2"/>
          <w:szCs w:val="22"/>
        </w:rPr>
      </w:pPr>
      <w:r>
        <w:rPr>
          <w:szCs w:val="22"/>
        </w:rPr>
        <w:t>T</w:t>
      </w:r>
      <w:r w:rsidR="00B20F11">
        <w:rPr>
          <w:szCs w:val="22"/>
        </w:rPr>
        <w:t xml:space="preserve">he </w:t>
      </w:r>
      <w:r w:rsidR="00B20F11" w:rsidRPr="00AC5069">
        <w:rPr>
          <w:i/>
          <w:szCs w:val="22"/>
        </w:rPr>
        <w:t>AWS-3 R&amp;O</w:t>
      </w:r>
      <w:r>
        <w:rPr>
          <w:szCs w:val="22"/>
        </w:rPr>
        <w:t xml:space="preserve"> affected </w:t>
      </w:r>
      <w:r w:rsidR="00EA7D19">
        <w:t>the following footnotes</w:t>
      </w:r>
      <w:r w:rsidR="00EA7D19" w:rsidRPr="006477DC">
        <w:t>:</w:t>
      </w:r>
    </w:p>
    <w:p w14:paraId="409FA035" w14:textId="77777777" w:rsidR="006A46C2" w:rsidRPr="0005421E" w:rsidRDefault="00EA7D19" w:rsidP="006A46C2">
      <w:pPr>
        <w:tabs>
          <w:tab w:val="num" w:pos="1080"/>
        </w:tabs>
        <w:suppressAutoHyphens/>
        <w:ind w:firstLine="360"/>
        <w:rPr>
          <w:spacing w:val="-3"/>
          <w:szCs w:val="22"/>
        </w:rPr>
      </w:pPr>
      <w:r>
        <w:rPr>
          <w:spacing w:val="-3"/>
          <w:szCs w:val="22"/>
        </w:rPr>
        <w:t>a</w:t>
      </w:r>
      <w:r w:rsidR="006A46C2" w:rsidRPr="0005421E">
        <w:rPr>
          <w:spacing w:val="-3"/>
          <w:szCs w:val="22"/>
        </w:rPr>
        <w:t>.</w:t>
      </w:r>
      <w:r w:rsidR="006A46C2" w:rsidRPr="0005421E">
        <w:rPr>
          <w:szCs w:val="22"/>
        </w:rPr>
        <w:t xml:space="preserve"> In </w:t>
      </w:r>
      <w:r w:rsidR="006A46C2" w:rsidRPr="0005421E">
        <w:rPr>
          <w:spacing w:val="-3"/>
          <w:szCs w:val="22"/>
        </w:rPr>
        <w:t>the list of Un</w:t>
      </w:r>
      <w:r w:rsidR="006A46C2">
        <w:rPr>
          <w:spacing w:val="-3"/>
          <w:szCs w:val="22"/>
        </w:rPr>
        <w:t xml:space="preserve">ited States Footnotes, </w:t>
      </w:r>
      <w:r w:rsidR="006A46C2" w:rsidRPr="0005421E">
        <w:rPr>
          <w:spacing w:val="-3"/>
          <w:szCs w:val="22"/>
        </w:rPr>
        <w:t>footnote</w:t>
      </w:r>
      <w:r w:rsidR="006A46C2">
        <w:rPr>
          <w:spacing w:val="-3"/>
          <w:szCs w:val="22"/>
        </w:rPr>
        <w:t>s</w:t>
      </w:r>
      <w:r w:rsidR="006A46C2" w:rsidRPr="0005421E">
        <w:rPr>
          <w:spacing w:val="-3"/>
          <w:szCs w:val="22"/>
        </w:rPr>
        <w:t xml:space="preserve"> </w:t>
      </w:r>
      <w:r w:rsidR="006A46C2">
        <w:rPr>
          <w:spacing w:val="-3"/>
          <w:szCs w:val="22"/>
        </w:rPr>
        <w:t xml:space="preserve">US88, US91, </w:t>
      </w:r>
      <w:r w:rsidR="006A46C2" w:rsidRPr="0005421E">
        <w:rPr>
          <w:spacing w:val="-3"/>
          <w:szCs w:val="22"/>
        </w:rPr>
        <w:t>US</w:t>
      </w:r>
      <w:r w:rsidR="006A46C2">
        <w:rPr>
          <w:spacing w:val="-3"/>
          <w:szCs w:val="22"/>
        </w:rPr>
        <w:t xml:space="preserve">92, and US289 were added; and footnotes US201 and </w:t>
      </w:r>
      <w:r w:rsidR="006A46C2" w:rsidRPr="0005421E">
        <w:rPr>
          <w:spacing w:val="-3"/>
          <w:szCs w:val="22"/>
        </w:rPr>
        <w:t>US393</w:t>
      </w:r>
      <w:r w:rsidR="006A46C2">
        <w:rPr>
          <w:spacing w:val="-3"/>
          <w:szCs w:val="22"/>
        </w:rPr>
        <w:t xml:space="preserve"> were removed</w:t>
      </w:r>
      <w:r w:rsidR="006A46C2" w:rsidRPr="0005421E">
        <w:rPr>
          <w:spacing w:val="-3"/>
          <w:szCs w:val="22"/>
        </w:rPr>
        <w:t>.</w:t>
      </w:r>
    </w:p>
    <w:p w14:paraId="46D1D67D" w14:textId="77777777" w:rsidR="006A46C2" w:rsidRDefault="00EA7D19" w:rsidP="006A46C2">
      <w:pPr>
        <w:tabs>
          <w:tab w:val="num" w:pos="1080"/>
        </w:tabs>
        <w:suppressAutoHyphens/>
        <w:ind w:firstLine="360"/>
        <w:rPr>
          <w:szCs w:val="22"/>
        </w:rPr>
      </w:pPr>
      <w:r>
        <w:rPr>
          <w:spacing w:val="-3"/>
          <w:szCs w:val="22"/>
        </w:rPr>
        <w:t>b</w:t>
      </w:r>
      <w:r w:rsidR="006A46C2" w:rsidRPr="0005421E">
        <w:rPr>
          <w:spacing w:val="-3"/>
          <w:szCs w:val="22"/>
        </w:rPr>
        <w:t>.</w:t>
      </w:r>
      <w:r w:rsidR="006A46C2" w:rsidRPr="0005421E">
        <w:rPr>
          <w:szCs w:val="22"/>
        </w:rPr>
        <w:t xml:space="preserve"> In </w:t>
      </w:r>
      <w:r w:rsidR="006A46C2" w:rsidRPr="0005421E">
        <w:rPr>
          <w:spacing w:val="-3"/>
          <w:szCs w:val="22"/>
        </w:rPr>
        <w:t xml:space="preserve">the list of </w:t>
      </w:r>
      <w:r w:rsidR="006A46C2">
        <w:rPr>
          <w:spacing w:val="-3"/>
          <w:szCs w:val="22"/>
        </w:rPr>
        <w:t>non-</w:t>
      </w:r>
      <w:r w:rsidR="006A46C2" w:rsidRPr="0005421E">
        <w:rPr>
          <w:spacing w:val="-3"/>
          <w:szCs w:val="22"/>
        </w:rPr>
        <w:t xml:space="preserve">Federal Government </w:t>
      </w:r>
      <w:r w:rsidR="006A46C2">
        <w:rPr>
          <w:spacing w:val="-3"/>
          <w:szCs w:val="22"/>
        </w:rPr>
        <w:t xml:space="preserve">Footnotes, </w:t>
      </w:r>
      <w:r w:rsidR="006A46C2" w:rsidRPr="0005421E">
        <w:rPr>
          <w:spacing w:val="-3"/>
          <w:szCs w:val="22"/>
        </w:rPr>
        <w:t>footnote</w:t>
      </w:r>
      <w:r w:rsidR="006A46C2">
        <w:rPr>
          <w:spacing w:val="-3"/>
          <w:szCs w:val="22"/>
        </w:rPr>
        <w:t xml:space="preserve"> NG41 was added and footnotes NG153, NG177, and NG178 were removed. </w:t>
      </w:r>
    </w:p>
    <w:p w14:paraId="7B1E4CF4" w14:textId="77777777" w:rsidR="006A46C2" w:rsidRDefault="00EA7D19" w:rsidP="006A46C2">
      <w:pPr>
        <w:tabs>
          <w:tab w:val="num" w:pos="1080"/>
        </w:tabs>
        <w:suppressAutoHyphens/>
        <w:spacing w:after="100"/>
        <w:ind w:firstLine="360"/>
        <w:rPr>
          <w:spacing w:val="-3"/>
          <w:szCs w:val="22"/>
        </w:rPr>
      </w:pPr>
      <w:r>
        <w:rPr>
          <w:szCs w:val="22"/>
        </w:rPr>
        <w:t>c</w:t>
      </w:r>
      <w:r w:rsidR="006A46C2">
        <w:rPr>
          <w:szCs w:val="22"/>
        </w:rPr>
        <w:t xml:space="preserve">. </w:t>
      </w:r>
      <w:r w:rsidR="006A46C2" w:rsidRPr="0005421E">
        <w:rPr>
          <w:szCs w:val="22"/>
        </w:rPr>
        <w:t xml:space="preserve">In </w:t>
      </w:r>
      <w:r w:rsidR="006A46C2" w:rsidRPr="0005421E">
        <w:rPr>
          <w:spacing w:val="-3"/>
          <w:szCs w:val="22"/>
        </w:rPr>
        <w:t>the list of Fe</w:t>
      </w:r>
      <w:r w:rsidR="006A46C2">
        <w:rPr>
          <w:spacing w:val="-3"/>
          <w:szCs w:val="22"/>
        </w:rPr>
        <w:t>deral Government Footnotes, footnote G118 was removed.</w:t>
      </w:r>
    </w:p>
    <w:p w14:paraId="547B1AC9" w14:textId="77777777" w:rsidR="00E76FE5" w:rsidRPr="00E76FE5" w:rsidRDefault="00DC4FFF" w:rsidP="009B387F">
      <w:pPr>
        <w:tabs>
          <w:tab w:val="left" w:pos="630"/>
          <w:tab w:val="left" w:pos="900"/>
        </w:tabs>
        <w:autoSpaceDE w:val="0"/>
        <w:autoSpaceDN w:val="0"/>
        <w:adjustRightInd w:val="0"/>
        <w:rPr>
          <w:szCs w:val="22"/>
        </w:rPr>
      </w:pPr>
      <w:r w:rsidRPr="00DC4FFF">
        <w:rPr>
          <w:i/>
          <w:szCs w:val="22"/>
        </w:rPr>
        <w:t xml:space="preserve">AWS-3 NPRM and </w:t>
      </w:r>
      <w:r w:rsidR="003A5EE0">
        <w:rPr>
          <w:i/>
          <w:szCs w:val="22"/>
        </w:rPr>
        <w:t xml:space="preserve">Recon </w:t>
      </w:r>
      <w:r w:rsidR="003A5EE0" w:rsidRPr="00EF2FCC">
        <w:rPr>
          <w:i/>
          <w:szCs w:val="22"/>
        </w:rPr>
        <w:t>Order</w:t>
      </w:r>
      <w:r w:rsidRPr="00EF2FCC">
        <w:rPr>
          <w:i/>
          <w:szCs w:val="22"/>
        </w:rPr>
        <w:t>:</w:t>
      </w:r>
      <w:r w:rsidR="00E76FE5">
        <w:rPr>
          <w:szCs w:val="22"/>
        </w:rPr>
        <w:t xml:space="preserve"> </w:t>
      </w:r>
      <w:hyperlink r:id="rId288" w:history="1">
        <w:r w:rsidR="00E76FE5" w:rsidRPr="005672F7">
          <w:rPr>
            <w:rStyle w:val="Hyperlink"/>
            <w:szCs w:val="22"/>
          </w:rPr>
          <w:t>Word</w:t>
        </w:r>
      </w:hyperlink>
      <w:r w:rsidR="00E76FE5" w:rsidRPr="00E059D2">
        <w:rPr>
          <w:szCs w:val="22"/>
        </w:rPr>
        <w:t xml:space="preserve"> | </w:t>
      </w:r>
      <w:hyperlink r:id="rId289" w:history="1">
        <w:r w:rsidR="00E76FE5" w:rsidRPr="00283FB2">
          <w:rPr>
            <w:rStyle w:val="Hyperlink"/>
            <w:szCs w:val="22"/>
          </w:rPr>
          <w:t>Acrobat</w:t>
        </w:r>
      </w:hyperlink>
    </w:p>
    <w:p w14:paraId="11BF6B76" w14:textId="77777777" w:rsidR="00E76FE5" w:rsidRPr="008D1F9F" w:rsidRDefault="00E76FE5" w:rsidP="00962214">
      <w:pPr>
        <w:tabs>
          <w:tab w:val="left" w:pos="243"/>
          <w:tab w:val="left" w:pos="540"/>
          <w:tab w:val="left" w:pos="900"/>
        </w:tabs>
        <w:spacing w:after="120"/>
        <w:rPr>
          <w:szCs w:val="22"/>
        </w:rPr>
      </w:pPr>
      <w:r w:rsidRPr="007207A0">
        <w:rPr>
          <w:i/>
        </w:rPr>
        <w:t>Amendment of the Commission’s Rules with Regard to Commercial Operations in the 1695-1710 MHz, 1755-1780 MHz, and 2155-2180 MHz Bands</w:t>
      </w:r>
      <w:r>
        <w:t xml:space="preserve">; </w:t>
      </w:r>
      <w:r w:rsidRPr="007207A0">
        <w:rPr>
          <w:i/>
          <w:szCs w:val="22"/>
        </w:rPr>
        <w:t>Service Rules for Advanced Wireless Services in the 2155</w:t>
      </w:r>
      <w:r w:rsidR="007207A0">
        <w:rPr>
          <w:i/>
          <w:szCs w:val="22"/>
        </w:rPr>
        <w:noBreakHyphen/>
      </w:r>
      <w:r w:rsidRPr="007207A0">
        <w:rPr>
          <w:i/>
          <w:szCs w:val="22"/>
        </w:rPr>
        <w:t>2175 MHz Band</w:t>
      </w:r>
      <w:r>
        <w:rPr>
          <w:szCs w:val="22"/>
        </w:rPr>
        <w:t xml:space="preserve">; </w:t>
      </w:r>
      <w:r w:rsidRPr="007207A0">
        <w:rPr>
          <w:i/>
          <w:spacing w:val="-3"/>
        </w:rPr>
        <w:t xml:space="preserve">Service Rules for Advanced Wireless Services in the 1915-1920 MHz, 1995-2000 MHz, </w:t>
      </w:r>
      <w:r w:rsidRPr="007207A0">
        <w:rPr>
          <w:i/>
          <w:spacing w:val="-3"/>
          <w:szCs w:val="22"/>
        </w:rPr>
        <w:t>2020-2025 MHz, and 2175-2180 MHz Bands</w:t>
      </w:r>
      <w:r w:rsidRPr="008D1F9F">
        <w:rPr>
          <w:spacing w:val="-3"/>
          <w:szCs w:val="22"/>
        </w:rPr>
        <w:t xml:space="preserve">; </w:t>
      </w:r>
      <w:r w:rsidRPr="007207A0">
        <w:rPr>
          <w:i/>
          <w:color w:val="000000"/>
          <w:szCs w:val="22"/>
        </w:rPr>
        <w:t>Applications for License and Authority to Operate in the 2155-2175 MHz Band</w:t>
      </w:r>
      <w:r w:rsidRPr="008D1F9F">
        <w:rPr>
          <w:color w:val="000000"/>
          <w:szCs w:val="22"/>
        </w:rPr>
        <w:t xml:space="preserve">; and </w:t>
      </w:r>
      <w:r w:rsidRPr="007207A0">
        <w:rPr>
          <w:i/>
          <w:color w:val="000000"/>
          <w:szCs w:val="22"/>
        </w:rPr>
        <w:t>Petitions for Forbearance Under 47 U.S.C. § 160</w:t>
      </w:r>
      <w:r w:rsidRPr="008D1F9F">
        <w:rPr>
          <w:color w:val="000000"/>
          <w:szCs w:val="22"/>
        </w:rPr>
        <w:t xml:space="preserve">, </w:t>
      </w:r>
      <w:r w:rsidRPr="008D1F9F">
        <w:rPr>
          <w:spacing w:val="-2"/>
          <w:szCs w:val="22"/>
        </w:rPr>
        <w:t>GN Docket No. 13</w:t>
      </w:r>
      <w:r w:rsidRPr="008D1F9F">
        <w:rPr>
          <w:spacing w:val="-2"/>
          <w:szCs w:val="22"/>
        </w:rPr>
        <w:noBreakHyphen/>
        <w:t xml:space="preserve">185, </w:t>
      </w:r>
      <w:r w:rsidRPr="008D1F9F">
        <w:rPr>
          <w:spacing w:val="-3"/>
          <w:szCs w:val="22"/>
        </w:rPr>
        <w:t>WT Docket No. 07-195 (Proceeding Terminated), WT Docket No.</w:t>
      </w:r>
      <w:r w:rsidRPr="008D1F9F">
        <w:rPr>
          <w:szCs w:val="22"/>
        </w:rPr>
        <w:t xml:space="preserve"> 04-356 </w:t>
      </w:r>
      <w:r w:rsidRPr="008D1F9F">
        <w:rPr>
          <w:spacing w:val="-2"/>
          <w:szCs w:val="22"/>
        </w:rPr>
        <w:t xml:space="preserve">(Proceeding Terminated), </w:t>
      </w:r>
      <w:r w:rsidRPr="008D1F9F">
        <w:rPr>
          <w:szCs w:val="22"/>
        </w:rPr>
        <w:t xml:space="preserve">WT Docket No. 07-16 </w:t>
      </w:r>
      <w:r w:rsidRPr="008D1F9F">
        <w:rPr>
          <w:spacing w:val="-2"/>
          <w:szCs w:val="22"/>
        </w:rPr>
        <w:t xml:space="preserve">(Proceeding Terminated), and </w:t>
      </w:r>
      <w:r w:rsidRPr="008D1F9F">
        <w:rPr>
          <w:szCs w:val="22"/>
        </w:rPr>
        <w:t xml:space="preserve">WT Docket No. 07-30 (Proceeding Terminated), </w:t>
      </w:r>
      <w:r w:rsidRPr="008D1F9F">
        <w:rPr>
          <w:i/>
          <w:szCs w:val="22"/>
        </w:rPr>
        <w:t>Notice of Proposed Rulemaking and Order on Reconsideration</w:t>
      </w:r>
      <w:r w:rsidRPr="008D1F9F">
        <w:rPr>
          <w:szCs w:val="22"/>
        </w:rPr>
        <w:t>, FCC 13</w:t>
      </w:r>
      <w:r w:rsidRPr="008D1F9F">
        <w:rPr>
          <w:szCs w:val="22"/>
        </w:rPr>
        <w:noBreakHyphen/>
        <w:t>102, adopted and released on July 23, 2013</w:t>
      </w:r>
      <w:r w:rsidR="00B20F11" w:rsidRPr="008D1F9F">
        <w:rPr>
          <w:szCs w:val="22"/>
        </w:rPr>
        <w:t>.</w:t>
      </w:r>
    </w:p>
    <w:p w14:paraId="778A4A8E" w14:textId="77777777" w:rsidR="00EC3487" w:rsidRDefault="00EC3487" w:rsidP="008D1F9F">
      <w:pPr>
        <w:tabs>
          <w:tab w:val="left" w:pos="630"/>
          <w:tab w:val="left" w:pos="900"/>
        </w:tabs>
        <w:autoSpaceDE w:val="0"/>
        <w:autoSpaceDN w:val="0"/>
        <w:adjustRightInd w:val="0"/>
        <w:spacing w:after="220"/>
        <w:rPr>
          <w:szCs w:val="22"/>
        </w:rPr>
      </w:pPr>
      <w:r w:rsidRPr="008D1F9F">
        <w:rPr>
          <w:i/>
          <w:szCs w:val="22"/>
          <w:u w:val="single"/>
        </w:rPr>
        <w:t>Staff Correction</w:t>
      </w:r>
      <w:r w:rsidRPr="008D1F9F">
        <w:rPr>
          <w:szCs w:val="22"/>
        </w:rPr>
        <w:t xml:space="preserve">. On </w:t>
      </w:r>
      <w:r w:rsidR="00E82D87" w:rsidRPr="008D1F9F">
        <w:rPr>
          <w:szCs w:val="22"/>
        </w:rPr>
        <w:t>April 4</w:t>
      </w:r>
      <w:r w:rsidRPr="008D1F9F">
        <w:rPr>
          <w:szCs w:val="22"/>
        </w:rPr>
        <w:t>, 2014, the Region 2 Table</w:t>
      </w:r>
      <w:r w:rsidR="004A77FA" w:rsidRPr="008D1F9F">
        <w:rPr>
          <w:szCs w:val="22"/>
        </w:rPr>
        <w:t xml:space="preserve"> was corrected to reflect the ITU </w:t>
      </w:r>
      <w:r w:rsidR="004A77FA" w:rsidRPr="008D1F9F">
        <w:rPr>
          <w:i/>
          <w:szCs w:val="22"/>
        </w:rPr>
        <w:t>Radio Regulations</w:t>
      </w:r>
      <w:r w:rsidR="004A77FA" w:rsidRPr="008D1F9F">
        <w:rPr>
          <w:szCs w:val="22"/>
        </w:rPr>
        <w:t xml:space="preserve">.  </w:t>
      </w:r>
      <w:r w:rsidR="00586BE3" w:rsidRPr="008D1F9F">
        <w:rPr>
          <w:szCs w:val="22"/>
        </w:rPr>
        <w:t xml:space="preserve">Specifically, </w:t>
      </w:r>
      <w:r w:rsidRPr="008D1F9F">
        <w:rPr>
          <w:szCs w:val="22"/>
        </w:rPr>
        <w:t xml:space="preserve">the </w:t>
      </w:r>
      <w:r w:rsidR="004A77FA" w:rsidRPr="008D1F9F">
        <w:rPr>
          <w:szCs w:val="22"/>
        </w:rPr>
        <w:t xml:space="preserve">fixed service allocation </w:t>
      </w:r>
      <w:r w:rsidR="00586BE3" w:rsidRPr="008D1F9F">
        <w:rPr>
          <w:szCs w:val="22"/>
        </w:rPr>
        <w:t xml:space="preserve">in the 698-806 MHz band was </w:t>
      </w:r>
      <w:r w:rsidR="004A77FA" w:rsidRPr="008D1F9F">
        <w:rPr>
          <w:szCs w:val="22"/>
        </w:rPr>
        <w:t xml:space="preserve">revised </w:t>
      </w:r>
      <w:r w:rsidR="00586BE3" w:rsidRPr="008D1F9F">
        <w:rPr>
          <w:szCs w:val="22"/>
        </w:rPr>
        <w:t xml:space="preserve">to read </w:t>
      </w:r>
      <w:r w:rsidR="004A77FA" w:rsidRPr="008D1F9F">
        <w:rPr>
          <w:szCs w:val="22"/>
        </w:rPr>
        <w:t xml:space="preserve">“Fixed.”  </w:t>
      </w:r>
      <w:r w:rsidRPr="008D1F9F">
        <w:rPr>
          <w:szCs w:val="22"/>
        </w:rPr>
        <w:t>Th</w:t>
      </w:r>
      <w:r w:rsidR="004A77FA" w:rsidRPr="008D1F9F">
        <w:rPr>
          <w:szCs w:val="22"/>
        </w:rPr>
        <w:t>is correction</w:t>
      </w:r>
      <w:r w:rsidRPr="008D1F9F">
        <w:rPr>
          <w:szCs w:val="22"/>
        </w:rPr>
        <w:t xml:space="preserve"> will be made in the C.F.R. at a later dat</w:t>
      </w:r>
      <w:r w:rsidR="0039380A">
        <w:rPr>
          <w:szCs w:val="22"/>
        </w:rPr>
        <w:t>e</w:t>
      </w:r>
      <w:r w:rsidR="000E4549">
        <w:rPr>
          <w:szCs w:val="22"/>
        </w:rPr>
        <w:t>.</w:t>
      </w:r>
    </w:p>
    <w:p w14:paraId="0F5B2EBD" w14:textId="77777777" w:rsidR="008D1F9F" w:rsidRPr="008D1F9F" w:rsidRDefault="008D1F9F" w:rsidP="00AA5D26">
      <w:pPr>
        <w:tabs>
          <w:tab w:val="left" w:pos="630"/>
          <w:tab w:val="left" w:pos="900"/>
        </w:tabs>
        <w:autoSpaceDE w:val="0"/>
        <w:autoSpaceDN w:val="0"/>
        <w:adjustRightInd w:val="0"/>
        <w:spacing w:after="100"/>
        <w:rPr>
          <w:szCs w:val="22"/>
        </w:rPr>
      </w:pPr>
      <w:r w:rsidRPr="008D1F9F">
        <w:rPr>
          <w:szCs w:val="22"/>
        </w:rPr>
        <w:t xml:space="preserve">(2) </w:t>
      </w:r>
      <w:r w:rsidRPr="008D1F9F">
        <w:rPr>
          <w:b/>
          <w:szCs w:val="22"/>
          <w:u w:val="single"/>
        </w:rPr>
        <w:t xml:space="preserve">ESAA </w:t>
      </w:r>
      <w:r w:rsidR="0043228F">
        <w:rPr>
          <w:b/>
          <w:szCs w:val="22"/>
          <w:u w:val="single"/>
        </w:rPr>
        <w:t>2</w:t>
      </w:r>
      <w:r w:rsidR="0043228F" w:rsidRPr="0043228F">
        <w:rPr>
          <w:b/>
          <w:szCs w:val="22"/>
          <w:u w:val="single"/>
          <w:vertAlign w:val="superscript"/>
        </w:rPr>
        <w:t>nd</w:t>
      </w:r>
      <w:r w:rsidR="0043228F">
        <w:rPr>
          <w:b/>
          <w:szCs w:val="22"/>
          <w:u w:val="single"/>
        </w:rPr>
        <w:t xml:space="preserve"> </w:t>
      </w:r>
      <w:r w:rsidRPr="008D1F9F">
        <w:rPr>
          <w:b/>
          <w:szCs w:val="22"/>
          <w:u w:val="single"/>
        </w:rPr>
        <w:t xml:space="preserve">R&amp;O and </w:t>
      </w:r>
      <w:r w:rsidR="003A5EE0">
        <w:rPr>
          <w:b/>
          <w:szCs w:val="22"/>
          <w:u w:val="single"/>
        </w:rPr>
        <w:t>Recon Order</w:t>
      </w:r>
      <w:r w:rsidRPr="008D1F9F">
        <w:rPr>
          <w:szCs w:val="22"/>
        </w:rPr>
        <w:t xml:space="preserve">:  </w:t>
      </w:r>
      <w:hyperlink r:id="rId290" w:tgtFrame="blank" w:tooltip="Document FCC-14-45A1.docx" w:history="1">
        <w:r w:rsidRPr="008D1F9F">
          <w:rPr>
            <w:rStyle w:val="Hyperlink"/>
            <w:szCs w:val="22"/>
            <w:shd w:val="clear" w:color="auto" w:fill="FFFFFF"/>
          </w:rPr>
          <w:t>Word</w:t>
        </w:r>
      </w:hyperlink>
      <w:r w:rsidRPr="008D1F9F">
        <w:rPr>
          <w:szCs w:val="22"/>
        </w:rPr>
        <w:t xml:space="preserve"> | </w:t>
      </w:r>
      <w:hyperlink r:id="rId291" w:tgtFrame="blank" w:tooltip="Document FCC-14-45A1.pdf" w:history="1">
        <w:r w:rsidRPr="008D1F9F">
          <w:rPr>
            <w:rStyle w:val="Hyperlink"/>
            <w:szCs w:val="22"/>
            <w:shd w:val="clear" w:color="auto" w:fill="FFFFFF"/>
          </w:rPr>
          <w:t>Acrobat</w:t>
        </w:r>
      </w:hyperlink>
    </w:p>
    <w:p w14:paraId="381CB398" w14:textId="77777777" w:rsidR="008D1F9F" w:rsidRPr="008D1F9F" w:rsidRDefault="008D1F9F" w:rsidP="00962214">
      <w:pPr>
        <w:spacing w:after="100"/>
        <w:rPr>
          <w:spacing w:val="-2"/>
          <w:szCs w:val="22"/>
        </w:rPr>
      </w:pPr>
      <w:r w:rsidRPr="00A53866">
        <w:rPr>
          <w:i/>
          <w:szCs w:val="22"/>
        </w:rPr>
        <w:t>Revisions of Parts 2 and 25 of the Commission’s Rules to Govern the Use of Earth Stations Aboard Aircraft Communicating with Fixed-Satellite Service Geostationary-Orbit Space Stations Operating in the 10.95</w:t>
      </w:r>
      <w:r w:rsidR="00B104CA" w:rsidRPr="00A53866">
        <w:rPr>
          <w:i/>
          <w:szCs w:val="22"/>
        </w:rPr>
        <w:noBreakHyphen/>
      </w:r>
      <w:r w:rsidRPr="00A53866">
        <w:rPr>
          <w:i/>
          <w:szCs w:val="22"/>
        </w:rPr>
        <w:t>11.2 GHz, 11.45-11.7 GHz, 11.7-12.2 GHz and 14.0-14.5 GHz Frequency Bands</w:t>
      </w:r>
      <w:r w:rsidRPr="008D1F9F">
        <w:rPr>
          <w:szCs w:val="22"/>
        </w:rPr>
        <w:t xml:space="preserve">, </w:t>
      </w:r>
      <w:r w:rsidRPr="008D1F9F">
        <w:rPr>
          <w:spacing w:val="-2"/>
          <w:szCs w:val="22"/>
        </w:rPr>
        <w:t>IB Docket No. 12</w:t>
      </w:r>
      <w:r w:rsidR="00B104CA">
        <w:rPr>
          <w:spacing w:val="-2"/>
          <w:szCs w:val="22"/>
        </w:rPr>
        <w:noBreakHyphen/>
      </w:r>
      <w:r w:rsidRPr="008D1F9F">
        <w:rPr>
          <w:spacing w:val="-2"/>
          <w:szCs w:val="22"/>
        </w:rPr>
        <w:t xml:space="preserve">376, </w:t>
      </w:r>
      <w:r w:rsidRPr="00A53866">
        <w:rPr>
          <w:spacing w:val="-2"/>
          <w:szCs w:val="22"/>
        </w:rPr>
        <w:t>Second Report and Order and Order on Reconsideration</w:t>
      </w:r>
      <w:r w:rsidRPr="008D1F9F">
        <w:rPr>
          <w:spacing w:val="-2"/>
          <w:szCs w:val="22"/>
        </w:rPr>
        <w:t>, FCC 14-45, adopted April 17, 2014, released April 18, 2014</w:t>
      </w:r>
      <w:r w:rsidR="00A53866">
        <w:rPr>
          <w:spacing w:val="-2"/>
          <w:szCs w:val="22"/>
        </w:rPr>
        <w:t>,</w:t>
      </w:r>
      <w:r w:rsidR="007D0D5D">
        <w:rPr>
          <w:spacing w:val="-2"/>
          <w:szCs w:val="22"/>
        </w:rPr>
        <w:t xml:space="preserve"> </w:t>
      </w:r>
      <w:r w:rsidR="007D0D5D">
        <w:t xml:space="preserve">29 FCC </w:t>
      </w:r>
      <w:proofErr w:type="spellStart"/>
      <w:r w:rsidR="007D0D5D">
        <w:t>Rcd</w:t>
      </w:r>
      <w:proofErr w:type="spellEnd"/>
      <w:r w:rsidR="007D0D5D">
        <w:t xml:space="preserve"> 42265 (2014)</w:t>
      </w:r>
      <w:r w:rsidR="00A53866">
        <w:t>; 79 Fed. Reg. 26863 (</w:t>
      </w:r>
      <w:hyperlink r:id="rId292" w:tgtFrame="blank" w:tooltip="05/12/2014" w:history="1">
        <w:r w:rsidR="00A53866">
          <w:rPr>
            <w:rStyle w:val="Hyperlink"/>
          </w:rPr>
          <w:t>May 12, 2014</w:t>
        </w:r>
      </w:hyperlink>
      <w:r w:rsidR="00A53866">
        <w:t>)</w:t>
      </w:r>
      <w:r w:rsidRPr="008D1F9F">
        <w:rPr>
          <w:spacing w:val="-2"/>
          <w:szCs w:val="22"/>
        </w:rPr>
        <w:t>.</w:t>
      </w:r>
    </w:p>
    <w:p w14:paraId="4022AB21" w14:textId="77777777" w:rsidR="008D1F9F" w:rsidRPr="00475956" w:rsidRDefault="00B104CA" w:rsidP="00EA7D19">
      <w:pPr>
        <w:tabs>
          <w:tab w:val="center" w:pos="4680"/>
        </w:tabs>
        <w:suppressAutoHyphens/>
        <w:spacing w:after="100"/>
        <w:rPr>
          <w:spacing w:val="-3"/>
          <w:szCs w:val="22"/>
        </w:rPr>
      </w:pPr>
      <w:r>
        <w:rPr>
          <w:szCs w:val="22"/>
        </w:rPr>
        <w:t>T</w:t>
      </w:r>
      <w:r w:rsidR="008D1F9F" w:rsidRPr="008D1F9F">
        <w:rPr>
          <w:szCs w:val="22"/>
        </w:rPr>
        <w:t xml:space="preserve">he </w:t>
      </w:r>
      <w:r w:rsidR="008D1F9F" w:rsidRPr="008D1F9F">
        <w:rPr>
          <w:i/>
          <w:szCs w:val="22"/>
        </w:rPr>
        <w:t xml:space="preserve">ESAA </w:t>
      </w:r>
      <w:r w:rsidR="0043228F">
        <w:rPr>
          <w:i/>
          <w:szCs w:val="22"/>
        </w:rPr>
        <w:t>2</w:t>
      </w:r>
      <w:r w:rsidR="0043228F" w:rsidRPr="0043228F">
        <w:rPr>
          <w:i/>
          <w:szCs w:val="22"/>
          <w:vertAlign w:val="superscript"/>
        </w:rPr>
        <w:t>nd</w:t>
      </w:r>
      <w:r w:rsidR="0043228F">
        <w:rPr>
          <w:i/>
          <w:szCs w:val="22"/>
        </w:rPr>
        <w:t xml:space="preserve"> </w:t>
      </w:r>
      <w:r w:rsidR="008D1F9F" w:rsidRPr="008D1F9F">
        <w:rPr>
          <w:i/>
          <w:szCs w:val="22"/>
        </w:rPr>
        <w:t>R&amp;O</w:t>
      </w:r>
      <w:r>
        <w:rPr>
          <w:szCs w:val="22"/>
        </w:rPr>
        <w:t xml:space="preserve"> </w:t>
      </w:r>
      <w:r>
        <w:rPr>
          <w:spacing w:val="-3"/>
          <w:szCs w:val="22"/>
        </w:rPr>
        <w:t xml:space="preserve">revised </w:t>
      </w:r>
      <w:r w:rsidR="008D1F9F" w:rsidRPr="008D1F9F">
        <w:rPr>
          <w:szCs w:val="22"/>
        </w:rPr>
        <w:t xml:space="preserve">footnote NG55 </w:t>
      </w:r>
      <w:r w:rsidR="003C00E5">
        <w:rPr>
          <w:szCs w:val="22"/>
        </w:rPr>
        <w:t xml:space="preserve">and </w:t>
      </w:r>
      <w:r>
        <w:rPr>
          <w:szCs w:val="22"/>
        </w:rPr>
        <w:t xml:space="preserve">removed </w:t>
      </w:r>
      <w:r w:rsidR="008D1F9F" w:rsidRPr="008D1F9F">
        <w:rPr>
          <w:szCs w:val="22"/>
        </w:rPr>
        <w:t>footnotes NG</w:t>
      </w:r>
      <w:r w:rsidR="003C00E5">
        <w:rPr>
          <w:szCs w:val="22"/>
        </w:rPr>
        <w:t>54, NG183 and NG187</w:t>
      </w:r>
      <w:r w:rsidR="008D1F9F" w:rsidRPr="008D1F9F">
        <w:rPr>
          <w:szCs w:val="22"/>
        </w:rPr>
        <w:t>.</w:t>
      </w:r>
    </w:p>
    <w:p w14:paraId="0D0BF3D2" w14:textId="77777777" w:rsidR="008D1F9F" w:rsidRPr="008D1F9F" w:rsidRDefault="008D1F9F" w:rsidP="008D1F9F">
      <w:pPr>
        <w:tabs>
          <w:tab w:val="num" w:pos="1080"/>
        </w:tabs>
        <w:suppressAutoHyphens/>
        <w:rPr>
          <w:spacing w:val="-3"/>
          <w:szCs w:val="22"/>
        </w:rPr>
      </w:pPr>
      <w:r w:rsidRPr="008D1F9F">
        <w:rPr>
          <w:i/>
          <w:spacing w:val="-3"/>
          <w:szCs w:val="22"/>
        </w:rPr>
        <w:t>ESAA (2</w:t>
      </w:r>
      <w:r w:rsidRPr="008D1F9F">
        <w:rPr>
          <w:i/>
          <w:spacing w:val="-3"/>
          <w:szCs w:val="22"/>
          <w:vertAlign w:val="superscript"/>
        </w:rPr>
        <w:t>nd</w:t>
      </w:r>
      <w:r w:rsidRPr="008D1F9F">
        <w:rPr>
          <w:i/>
          <w:spacing w:val="-3"/>
          <w:szCs w:val="22"/>
        </w:rPr>
        <w:t>) NPRM and R&amp;O</w:t>
      </w:r>
      <w:r w:rsidRPr="008D1F9F">
        <w:rPr>
          <w:spacing w:val="-3"/>
          <w:szCs w:val="22"/>
        </w:rPr>
        <w:t xml:space="preserve">:  </w:t>
      </w:r>
      <w:hyperlink r:id="rId293" w:history="1">
        <w:r w:rsidRPr="008D1F9F">
          <w:rPr>
            <w:rStyle w:val="Hyperlink"/>
            <w:spacing w:val="-3"/>
            <w:szCs w:val="22"/>
          </w:rPr>
          <w:t>Word</w:t>
        </w:r>
      </w:hyperlink>
      <w:r w:rsidRPr="008D1F9F">
        <w:rPr>
          <w:spacing w:val="-3"/>
          <w:szCs w:val="22"/>
        </w:rPr>
        <w:t xml:space="preserve"> | </w:t>
      </w:r>
      <w:hyperlink r:id="rId294" w:history="1">
        <w:r w:rsidRPr="008D1F9F">
          <w:rPr>
            <w:rStyle w:val="Hyperlink"/>
            <w:spacing w:val="-3"/>
            <w:szCs w:val="22"/>
          </w:rPr>
          <w:t>Acrobat</w:t>
        </w:r>
      </w:hyperlink>
      <w:r w:rsidRPr="008D1F9F">
        <w:rPr>
          <w:spacing w:val="-3"/>
          <w:szCs w:val="22"/>
        </w:rPr>
        <w:t xml:space="preserve">; </w:t>
      </w:r>
      <w:r w:rsidRPr="00A134BF">
        <w:rPr>
          <w:i/>
          <w:iCs/>
          <w:spacing w:val="-3"/>
          <w:szCs w:val="22"/>
        </w:rPr>
        <w:t>News Release:</w:t>
      </w:r>
      <w:r w:rsidRPr="008D1F9F">
        <w:rPr>
          <w:spacing w:val="-3"/>
          <w:szCs w:val="22"/>
        </w:rPr>
        <w:t> </w:t>
      </w:r>
      <w:hyperlink r:id="rId295" w:tooltip="FCC Adopts Rules to Promote Deployment of Internet Services Onboard Aircraft, Word Format" w:history="1">
        <w:r w:rsidRPr="008D1F9F">
          <w:rPr>
            <w:rStyle w:val="Hyperlink"/>
            <w:spacing w:val="-3"/>
            <w:szCs w:val="22"/>
          </w:rPr>
          <w:t>Word</w:t>
        </w:r>
      </w:hyperlink>
      <w:r w:rsidRPr="008D1F9F">
        <w:rPr>
          <w:spacing w:val="-3"/>
          <w:szCs w:val="22"/>
        </w:rPr>
        <w:t> | </w:t>
      </w:r>
      <w:hyperlink r:id="rId296" w:history="1">
        <w:r w:rsidRPr="008D1F9F">
          <w:rPr>
            <w:rStyle w:val="Hyperlink"/>
            <w:spacing w:val="-3"/>
            <w:szCs w:val="22"/>
          </w:rPr>
          <w:t>Acrobat</w:t>
        </w:r>
      </w:hyperlink>
    </w:p>
    <w:p w14:paraId="1E95892C" w14:textId="77777777" w:rsidR="005A7B0C" w:rsidRDefault="008D1F9F" w:rsidP="00962214">
      <w:pPr>
        <w:tabs>
          <w:tab w:val="num" w:pos="1080"/>
        </w:tabs>
        <w:suppressAutoHyphens/>
        <w:spacing w:after="100"/>
        <w:rPr>
          <w:spacing w:val="-3"/>
          <w:szCs w:val="22"/>
        </w:rPr>
      </w:pPr>
      <w:r w:rsidRPr="00A53866">
        <w:rPr>
          <w:i/>
          <w:spacing w:val="-3"/>
          <w:szCs w:val="22"/>
        </w:rPr>
        <w:t>Revisions to Parts 2 and 25 of the Commission’s Rules to Govern the Use of Earth Stations Aboard Aircraft Communicating with Fixed-Satellite Service Geostationary-Orbit Space Stations Operating in the 10.95-11.2 GHz, 11.45-11.7 GHz, 11.7-12.2 GHz and 14.0-14.5 GHz Frequency Bands</w:t>
      </w:r>
      <w:r w:rsidR="00A53866">
        <w:rPr>
          <w:spacing w:val="-3"/>
          <w:szCs w:val="22"/>
        </w:rPr>
        <w:t xml:space="preserve">; </w:t>
      </w:r>
      <w:r w:rsidRPr="008D1F9F">
        <w:rPr>
          <w:spacing w:val="-3"/>
          <w:szCs w:val="22"/>
        </w:rPr>
        <w:t xml:space="preserve">and </w:t>
      </w:r>
      <w:r w:rsidRPr="00A53866">
        <w:rPr>
          <w:i/>
          <w:spacing w:val="-3"/>
          <w:szCs w:val="22"/>
        </w:rPr>
        <w:t>Service Rules and Procedures to Govern the Use of Aeronautical Mobile Satellite Service Earth Stations in Frequency Bands Allocated to the Fixed Satellite Service</w:t>
      </w:r>
      <w:r w:rsidRPr="008D1F9F">
        <w:rPr>
          <w:spacing w:val="-3"/>
          <w:szCs w:val="22"/>
        </w:rPr>
        <w:t xml:space="preserve">, IB Docket No. 12-376 and IB Docket No. 05-20 (proceeding terminated), </w:t>
      </w:r>
      <w:r w:rsidRPr="00A53866">
        <w:rPr>
          <w:spacing w:val="-3"/>
          <w:szCs w:val="22"/>
        </w:rPr>
        <w:t xml:space="preserve">Notice of Proposed Rulemaking and Report and Order, </w:t>
      </w:r>
      <w:r w:rsidRPr="008D1F9F">
        <w:rPr>
          <w:spacing w:val="-3"/>
          <w:szCs w:val="22"/>
        </w:rPr>
        <w:t xml:space="preserve">FCC 12-161, adopted December 20, 2012, released December 28, 2012; 27 FCC </w:t>
      </w:r>
      <w:proofErr w:type="spellStart"/>
      <w:r w:rsidRPr="008D1F9F">
        <w:rPr>
          <w:spacing w:val="-3"/>
          <w:szCs w:val="22"/>
        </w:rPr>
        <w:t>Rcd</w:t>
      </w:r>
      <w:proofErr w:type="spellEnd"/>
      <w:r w:rsidRPr="008D1F9F">
        <w:rPr>
          <w:spacing w:val="-3"/>
          <w:szCs w:val="22"/>
        </w:rPr>
        <w:t xml:space="preserve"> 16510 (2012)</w:t>
      </w:r>
      <w:r w:rsidR="005A7B0C">
        <w:rPr>
          <w:spacing w:val="-3"/>
          <w:szCs w:val="22"/>
        </w:rPr>
        <w:t xml:space="preserve">, </w:t>
      </w:r>
      <w:r w:rsidR="005A7B0C">
        <w:t xml:space="preserve">78 </w:t>
      </w:r>
      <w:r w:rsidR="00C47211">
        <w:t>Fed. Reg.</w:t>
      </w:r>
      <w:r w:rsidR="005A7B0C">
        <w:t xml:space="preserve"> 14020 (</w:t>
      </w:r>
      <w:hyperlink r:id="rId297" w:tgtFrame="blank" w:tooltip="03/08/2013" w:history="1">
        <w:r w:rsidR="005A7B0C">
          <w:rPr>
            <w:rStyle w:val="Hyperlink"/>
          </w:rPr>
          <w:t>March 8, 2013</w:t>
        </w:r>
      </w:hyperlink>
      <w:r w:rsidR="005A7B0C">
        <w:t>), and 78</w:t>
      </w:r>
      <w:r w:rsidR="00136219">
        <w:t> </w:t>
      </w:r>
      <w:r w:rsidR="00C47211">
        <w:t>Fed. Reg.</w:t>
      </w:r>
      <w:r w:rsidR="00136219">
        <w:t> </w:t>
      </w:r>
      <w:r w:rsidR="005A7B0C">
        <w:t>14952 (</w:t>
      </w:r>
      <w:r w:rsidR="005A7B0C" w:rsidRPr="005A7B0C">
        <w:t>March 8, 2013</w:t>
      </w:r>
      <w:r w:rsidR="005A7B0C">
        <w:t>).</w:t>
      </w:r>
    </w:p>
    <w:p w14:paraId="69BC1434" w14:textId="77777777" w:rsidR="008D1F9F" w:rsidRPr="008D1F9F" w:rsidRDefault="008D1F9F" w:rsidP="00B104CA">
      <w:pPr>
        <w:tabs>
          <w:tab w:val="num" w:pos="1080"/>
        </w:tabs>
        <w:suppressAutoHyphens/>
        <w:rPr>
          <w:szCs w:val="22"/>
        </w:rPr>
      </w:pPr>
      <w:r w:rsidRPr="008D1F9F">
        <w:rPr>
          <w:i/>
          <w:szCs w:val="22"/>
        </w:rPr>
        <w:t>AMSS NP</w:t>
      </w:r>
      <w:r w:rsidRPr="00EF2FCC">
        <w:rPr>
          <w:i/>
          <w:szCs w:val="22"/>
        </w:rPr>
        <w:t xml:space="preserve">RM: </w:t>
      </w:r>
      <w:hyperlink r:id="rId298" w:history="1">
        <w:r w:rsidRPr="008D1F9F">
          <w:rPr>
            <w:rStyle w:val="Hyperlink"/>
            <w:szCs w:val="22"/>
          </w:rPr>
          <w:t>Word</w:t>
        </w:r>
      </w:hyperlink>
      <w:r w:rsidRPr="008D1F9F">
        <w:rPr>
          <w:szCs w:val="22"/>
        </w:rPr>
        <w:t xml:space="preserve"> | </w:t>
      </w:r>
      <w:hyperlink r:id="rId299" w:history="1">
        <w:r w:rsidRPr="008D1F9F">
          <w:rPr>
            <w:rStyle w:val="Hyperlink"/>
            <w:szCs w:val="22"/>
          </w:rPr>
          <w:t>Acrobat</w:t>
        </w:r>
      </w:hyperlink>
      <w:r w:rsidRPr="00A53866">
        <w:rPr>
          <w:szCs w:val="22"/>
        </w:rPr>
        <w:t xml:space="preserve">; </w:t>
      </w:r>
      <w:r w:rsidRPr="00A134BF">
        <w:rPr>
          <w:i/>
          <w:iCs/>
          <w:szCs w:val="22"/>
        </w:rPr>
        <w:t>News Release:</w:t>
      </w:r>
      <w:r w:rsidRPr="008D1F9F">
        <w:rPr>
          <w:szCs w:val="22"/>
        </w:rPr>
        <w:t xml:space="preserve"> </w:t>
      </w:r>
      <w:hyperlink r:id="rId300" w:history="1">
        <w:r w:rsidRPr="008D1F9F">
          <w:rPr>
            <w:rStyle w:val="Hyperlink"/>
            <w:szCs w:val="22"/>
          </w:rPr>
          <w:t>Word</w:t>
        </w:r>
      </w:hyperlink>
      <w:r w:rsidRPr="008D1F9F">
        <w:rPr>
          <w:szCs w:val="22"/>
        </w:rPr>
        <w:t xml:space="preserve"> | </w:t>
      </w:r>
      <w:hyperlink r:id="rId301" w:history="1">
        <w:r w:rsidRPr="008D1F9F">
          <w:rPr>
            <w:rStyle w:val="Hyperlink"/>
            <w:szCs w:val="22"/>
          </w:rPr>
          <w:t>Acrobat</w:t>
        </w:r>
      </w:hyperlink>
      <w:r w:rsidRPr="008D1F9F">
        <w:rPr>
          <w:szCs w:val="22"/>
        </w:rPr>
        <w:t xml:space="preserve">; </w:t>
      </w:r>
      <w:r w:rsidRPr="00A53866">
        <w:rPr>
          <w:szCs w:val="22"/>
        </w:rPr>
        <w:t>Erratum:</w:t>
      </w:r>
      <w:r w:rsidRPr="008D1F9F">
        <w:rPr>
          <w:szCs w:val="22"/>
        </w:rPr>
        <w:t xml:space="preserve">  </w:t>
      </w:r>
      <w:hyperlink r:id="rId302" w:history="1">
        <w:r w:rsidRPr="008D1F9F">
          <w:rPr>
            <w:rStyle w:val="Hyperlink"/>
            <w:szCs w:val="22"/>
          </w:rPr>
          <w:t>Word</w:t>
        </w:r>
      </w:hyperlink>
      <w:r w:rsidRPr="008D1F9F">
        <w:rPr>
          <w:szCs w:val="22"/>
        </w:rPr>
        <w:t xml:space="preserve"> | </w:t>
      </w:r>
      <w:hyperlink r:id="rId303" w:history="1">
        <w:r w:rsidRPr="008D1F9F">
          <w:rPr>
            <w:rStyle w:val="Hyperlink"/>
            <w:szCs w:val="22"/>
          </w:rPr>
          <w:t>Acrobat</w:t>
        </w:r>
      </w:hyperlink>
    </w:p>
    <w:p w14:paraId="6F600A12" w14:textId="77777777" w:rsidR="008D1F9F" w:rsidRDefault="008D1F9F" w:rsidP="00962214">
      <w:pPr>
        <w:tabs>
          <w:tab w:val="left" w:pos="630"/>
          <w:tab w:val="left" w:pos="900"/>
        </w:tabs>
        <w:autoSpaceDE w:val="0"/>
        <w:autoSpaceDN w:val="0"/>
        <w:adjustRightInd w:val="0"/>
        <w:spacing w:after="220"/>
        <w:rPr>
          <w:szCs w:val="22"/>
        </w:rPr>
      </w:pPr>
      <w:r w:rsidRPr="00A53866">
        <w:rPr>
          <w:i/>
          <w:szCs w:val="22"/>
        </w:rPr>
        <w:t>Service Rules and Procedures to Govern the Use of Aeronautical Mobile Satellite Service Earth Stations in Frequency Bands Allocated to the Fixed Satellite Service</w:t>
      </w:r>
      <w:r w:rsidRPr="007C4DCC">
        <w:rPr>
          <w:szCs w:val="22"/>
        </w:rPr>
        <w:t xml:space="preserve">, IB Docket No. 05-20, </w:t>
      </w:r>
      <w:r w:rsidRPr="00A53866">
        <w:rPr>
          <w:szCs w:val="22"/>
        </w:rPr>
        <w:t>Notice of Proposed Rule Making,</w:t>
      </w:r>
      <w:r w:rsidRPr="008C529A">
        <w:rPr>
          <w:szCs w:val="22"/>
        </w:rPr>
        <w:t xml:space="preserve"> FCC 05-14, adopted January 18, 2005, released February 9, 2005, 20 FCC </w:t>
      </w:r>
      <w:proofErr w:type="spellStart"/>
      <w:r w:rsidRPr="008C529A">
        <w:rPr>
          <w:szCs w:val="22"/>
        </w:rPr>
        <w:t>Rcd</w:t>
      </w:r>
      <w:proofErr w:type="spellEnd"/>
      <w:r w:rsidRPr="008C529A">
        <w:rPr>
          <w:szCs w:val="22"/>
        </w:rPr>
        <w:t xml:space="preserve"> 2906 (2005)</w:t>
      </w:r>
      <w:r w:rsidR="00A53866">
        <w:rPr>
          <w:szCs w:val="22"/>
        </w:rPr>
        <w:t xml:space="preserve">; </w:t>
      </w:r>
      <w:r w:rsidR="00A53866" w:rsidRPr="008C529A">
        <w:rPr>
          <w:szCs w:val="22"/>
        </w:rPr>
        <w:t xml:space="preserve">70 </w:t>
      </w:r>
      <w:r w:rsidR="00A53866">
        <w:rPr>
          <w:szCs w:val="22"/>
        </w:rPr>
        <w:t>Fed. Reg.</w:t>
      </w:r>
      <w:r w:rsidR="00A53866" w:rsidRPr="008C529A">
        <w:rPr>
          <w:szCs w:val="22"/>
        </w:rPr>
        <w:t xml:space="preserve"> 20508 (April 20, 2005)</w:t>
      </w:r>
      <w:r w:rsidRPr="008C529A">
        <w:rPr>
          <w:szCs w:val="22"/>
        </w:rPr>
        <w:t xml:space="preserve">; </w:t>
      </w:r>
      <w:r w:rsidRPr="00A53866">
        <w:rPr>
          <w:szCs w:val="22"/>
        </w:rPr>
        <w:t>Erratum</w:t>
      </w:r>
      <w:r w:rsidRPr="008C529A">
        <w:rPr>
          <w:szCs w:val="22"/>
        </w:rPr>
        <w:t>, released February 18, 2005.</w:t>
      </w:r>
    </w:p>
    <w:p w14:paraId="526F460E" w14:textId="77777777" w:rsidR="00AA59E3" w:rsidRPr="008C529A" w:rsidRDefault="00AA59E3" w:rsidP="00962214">
      <w:pPr>
        <w:tabs>
          <w:tab w:val="left" w:pos="450"/>
        </w:tabs>
        <w:spacing w:after="100"/>
        <w:rPr>
          <w:szCs w:val="22"/>
        </w:rPr>
      </w:pPr>
      <w:r w:rsidRPr="008C529A">
        <w:rPr>
          <w:szCs w:val="22"/>
        </w:rPr>
        <w:t>(3)</w:t>
      </w:r>
      <w:r w:rsidR="00D31D8C">
        <w:rPr>
          <w:szCs w:val="22"/>
        </w:rPr>
        <w:t xml:space="preserve"> </w:t>
      </w:r>
      <w:r w:rsidRPr="008C529A">
        <w:rPr>
          <w:b/>
          <w:szCs w:val="22"/>
          <w:u w:val="single"/>
        </w:rPr>
        <w:t>Incentive Auction R&amp;O</w:t>
      </w:r>
      <w:r w:rsidRPr="008C529A">
        <w:rPr>
          <w:szCs w:val="22"/>
        </w:rPr>
        <w:t xml:space="preserve">: </w:t>
      </w:r>
      <w:r w:rsidRPr="008C529A">
        <w:rPr>
          <w:rStyle w:val="apple-converted-space"/>
          <w:color w:val="000000"/>
          <w:szCs w:val="22"/>
          <w:shd w:val="clear" w:color="auto" w:fill="FFFFFF"/>
        </w:rPr>
        <w:t> </w:t>
      </w:r>
      <w:hyperlink r:id="rId304" w:history="1">
        <w:r w:rsidRPr="00E24A12">
          <w:rPr>
            <w:rStyle w:val="Hyperlink"/>
            <w:szCs w:val="22"/>
            <w:shd w:val="clear" w:color="auto" w:fill="FFFFFF"/>
          </w:rPr>
          <w:t>Word</w:t>
        </w:r>
      </w:hyperlink>
      <w:r w:rsidR="00C03495" w:rsidRPr="00E24A12">
        <w:rPr>
          <w:color w:val="0000FF"/>
          <w:szCs w:val="22"/>
        </w:rPr>
        <w:t xml:space="preserve"> </w:t>
      </w:r>
      <w:r w:rsidRPr="008C529A">
        <w:rPr>
          <w:szCs w:val="22"/>
        </w:rPr>
        <w:t xml:space="preserve">| </w:t>
      </w:r>
      <w:hyperlink r:id="rId305" w:history="1">
        <w:r w:rsidRPr="008C529A">
          <w:rPr>
            <w:rStyle w:val="Hyperlink"/>
            <w:szCs w:val="22"/>
            <w:shd w:val="clear" w:color="auto" w:fill="FFFFFF"/>
          </w:rPr>
          <w:t>Acrobat</w:t>
        </w:r>
      </w:hyperlink>
      <w:r w:rsidR="00500C25" w:rsidRPr="008C529A">
        <w:rPr>
          <w:szCs w:val="22"/>
          <w:shd w:val="clear" w:color="auto" w:fill="FFFFFF"/>
        </w:rPr>
        <w:t xml:space="preserve">; </w:t>
      </w:r>
      <w:r w:rsidR="00500C25" w:rsidRPr="00A134BF">
        <w:rPr>
          <w:i/>
          <w:iCs/>
          <w:szCs w:val="22"/>
        </w:rPr>
        <w:t>News Release:</w:t>
      </w:r>
      <w:r w:rsidR="00500C25" w:rsidRPr="008C529A">
        <w:rPr>
          <w:szCs w:val="22"/>
        </w:rPr>
        <w:t xml:space="preserve"> </w:t>
      </w:r>
      <w:hyperlink r:id="rId306" w:history="1">
        <w:r w:rsidR="00500C25" w:rsidRPr="008C529A">
          <w:rPr>
            <w:rStyle w:val="Hyperlink"/>
            <w:szCs w:val="22"/>
          </w:rPr>
          <w:t>Word</w:t>
        </w:r>
      </w:hyperlink>
      <w:r w:rsidR="00500C25" w:rsidRPr="008C529A">
        <w:rPr>
          <w:szCs w:val="22"/>
        </w:rPr>
        <w:t xml:space="preserve"> | </w:t>
      </w:r>
      <w:hyperlink r:id="rId307" w:history="1">
        <w:r w:rsidR="00500C25" w:rsidRPr="008C529A">
          <w:rPr>
            <w:rStyle w:val="Hyperlink"/>
            <w:szCs w:val="22"/>
          </w:rPr>
          <w:t>Acrobat</w:t>
        </w:r>
      </w:hyperlink>
      <w:r w:rsidR="00500C25" w:rsidRPr="008C529A">
        <w:rPr>
          <w:szCs w:val="22"/>
        </w:rPr>
        <w:t xml:space="preserve">; </w:t>
      </w:r>
      <w:r w:rsidR="00500C25" w:rsidRPr="00EF2FCC">
        <w:rPr>
          <w:i/>
          <w:iCs/>
          <w:szCs w:val="22"/>
        </w:rPr>
        <w:t>Erratum:</w:t>
      </w:r>
      <w:r w:rsidR="00500C25" w:rsidRPr="008C529A">
        <w:rPr>
          <w:szCs w:val="22"/>
        </w:rPr>
        <w:t xml:space="preserve"> </w:t>
      </w:r>
      <w:hyperlink r:id="rId308" w:history="1">
        <w:r w:rsidR="00500C25" w:rsidRPr="008C529A">
          <w:rPr>
            <w:rStyle w:val="Hyperlink"/>
            <w:szCs w:val="22"/>
          </w:rPr>
          <w:t>Word</w:t>
        </w:r>
      </w:hyperlink>
      <w:r w:rsidR="00500C25" w:rsidRPr="008C529A">
        <w:rPr>
          <w:szCs w:val="22"/>
        </w:rPr>
        <w:t xml:space="preserve"> | </w:t>
      </w:r>
      <w:hyperlink r:id="rId309" w:history="1">
        <w:r w:rsidR="00500C25" w:rsidRPr="008C529A">
          <w:rPr>
            <w:rStyle w:val="Hyperlink"/>
            <w:szCs w:val="22"/>
          </w:rPr>
          <w:t>Acrobat</w:t>
        </w:r>
      </w:hyperlink>
      <w:r w:rsidR="008C529A" w:rsidRPr="008C529A">
        <w:rPr>
          <w:szCs w:val="22"/>
        </w:rPr>
        <w:t xml:space="preserve">; </w:t>
      </w:r>
      <w:r w:rsidR="008C529A" w:rsidRPr="008C529A">
        <w:rPr>
          <w:color w:val="000000"/>
          <w:szCs w:val="22"/>
          <w:shd w:val="clear" w:color="auto" w:fill="FFFFFF"/>
        </w:rPr>
        <w:t>Related Upcoming Proceedings:</w:t>
      </w:r>
      <w:r w:rsidR="008C529A" w:rsidRPr="008C529A">
        <w:rPr>
          <w:rStyle w:val="apple-converted-space"/>
          <w:color w:val="000000"/>
          <w:szCs w:val="22"/>
          <w:shd w:val="clear" w:color="auto" w:fill="FFFFFF"/>
        </w:rPr>
        <w:t> </w:t>
      </w:r>
      <w:hyperlink r:id="rId310" w:tooltip="Related Upcoming Proceedings, FCC Adopts Rules for First Ever Incentive Auction, Word Format" w:history="1">
        <w:r w:rsidR="008C529A" w:rsidRPr="008C529A">
          <w:rPr>
            <w:rStyle w:val="Hyperlink"/>
            <w:szCs w:val="22"/>
            <w:shd w:val="clear" w:color="auto" w:fill="FFFFFF"/>
          </w:rPr>
          <w:t>Word</w:t>
        </w:r>
      </w:hyperlink>
      <w:r w:rsidR="008C529A" w:rsidRPr="008C529A">
        <w:rPr>
          <w:rStyle w:val="apple-converted-space"/>
          <w:color w:val="000000"/>
          <w:szCs w:val="22"/>
          <w:shd w:val="clear" w:color="auto" w:fill="FFFFFF"/>
        </w:rPr>
        <w:t> </w:t>
      </w:r>
      <w:r w:rsidR="008C529A" w:rsidRPr="008C529A">
        <w:rPr>
          <w:color w:val="000000"/>
          <w:szCs w:val="22"/>
          <w:shd w:val="clear" w:color="auto" w:fill="FFFFFF"/>
        </w:rPr>
        <w:t>|</w:t>
      </w:r>
      <w:r w:rsidR="008C529A" w:rsidRPr="008C529A">
        <w:rPr>
          <w:rStyle w:val="apple-converted-space"/>
          <w:color w:val="000000"/>
          <w:szCs w:val="22"/>
          <w:shd w:val="clear" w:color="auto" w:fill="FFFFFF"/>
        </w:rPr>
        <w:t> </w:t>
      </w:r>
      <w:hyperlink r:id="rId311" w:history="1">
        <w:r w:rsidR="008C529A" w:rsidRPr="008C529A">
          <w:rPr>
            <w:rStyle w:val="Hyperlink"/>
            <w:szCs w:val="22"/>
            <w:shd w:val="clear" w:color="auto" w:fill="FFFFFF"/>
          </w:rPr>
          <w:t>Acrobat</w:t>
        </w:r>
      </w:hyperlink>
      <w:r w:rsidR="008C529A" w:rsidRPr="008C529A">
        <w:rPr>
          <w:szCs w:val="22"/>
        </w:rPr>
        <w:t xml:space="preserve">; </w:t>
      </w:r>
      <w:r w:rsidR="008C529A" w:rsidRPr="008C529A">
        <w:rPr>
          <w:color w:val="000000"/>
          <w:szCs w:val="22"/>
          <w:shd w:val="clear" w:color="auto" w:fill="FFFFFF"/>
        </w:rPr>
        <w:t xml:space="preserve">Staff </w:t>
      </w:r>
      <w:r w:rsidR="008C529A" w:rsidRPr="008C529A">
        <w:rPr>
          <w:i/>
          <w:color w:val="000000"/>
          <w:szCs w:val="22"/>
          <w:shd w:val="clear" w:color="auto" w:fill="FFFFFF"/>
        </w:rPr>
        <w:t>R&amp;O</w:t>
      </w:r>
      <w:r w:rsidR="008C529A" w:rsidRPr="008C529A">
        <w:rPr>
          <w:color w:val="000000"/>
          <w:szCs w:val="22"/>
          <w:shd w:val="clear" w:color="auto" w:fill="FFFFFF"/>
        </w:rPr>
        <w:t xml:space="preserve"> Summary:</w:t>
      </w:r>
      <w:r w:rsidR="008C529A" w:rsidRPr="008C529A">
        <w:rPr>
          <w:rStyle w:val="apple-converted-space"/>
          <w:color w:val="000000"/>
          <w:szCs w:val="22"/>
          <w:shd w:val="clear" w:color="auto" w:fill="FFFFFF"/>
        </w:rPr>
        <w:t> </w:t>
      </w:r>
      <w:hyperlink r:id="rId312" w:tooltip="Staff R&amp;O Summary, FCC Adopts Rules for First Ever Incentive Auction, Word Format" w:history="1">
        <w:r w:rsidR="008C529A" w:rsidRPr="008C529A">
          <w:rPr>
            <w:rStyle w:val="Hyperlink"/>
            <w:szCs w:val="22"/>
            <w:shd w:val="clear" w:color="auto" w:fill="FFFFFF"/>
          </w:rPr>
          <w:t>Word</w:t>
        </w:r>
      </w:hyperlink>
      <w:r w:rsidR="008C529A" w:rsidRPr="008C529A">
        <w:rPr>
          <w:rStyle w:val="apple-converted-space"/>
          <w:color w:val="000000"/>
          <w:szCs w:val="22"/>
          <w:shd w:val="clear" w:color="auto" w:fill="FFFFFF"/>
        </w:rPr>
        <w:t> </w:t>
      </w:r>
      <w:r w:rsidR="008C529A" w:rsidRPr="008C529A">
        <w:rPr>
          <w:color w:val="000000"/>
          <w:szCs w:val="22"/>
          <w:shd w:val="clear" w:color="auto" w:fill="FFFFFF"/>
        </w:rPr>
        <w:t>|</w:t>
      </w:r>
      <w:r w:rsidR="008C529A" w:rsidRPr="008C529A">
        <w:rPr>
          <w:rStyle w:val="apple-converted-space"/>
          <w:color w:val="000000"/>
          <w:szCs w:val="22"/>
          <w:shd w:val="clear" w:color="auto" w:fill="FFFFFF"/>
        </w:rPr>
        <w:t> </w:t>
      </w:r>
      <w:hyperlink r:id="rId313" w:history="1">
        <w:r w:rsidR="008C529A" w:rsidRPr="008C529A">
          <w:rPr>
            <w:rStyle w:val="Hyperlink"/>
            <w:szCs w:val="22"/>
            <w:shd w:val="clear" w:color="auto" w:fill="FFFFFF"/>
          </w:rPr>
          <w:t>Acrobat</w:t>
        </w:r>
      </w:hyperlink>
    </w:p>
    <w:p w14:paraId="11DF681F" w14:textId="00AB28B4" w:rsidR="00395B02" w:rsidRDefault="00AA59E3" w:rsidP="00AA59E3">
      <w:pPr>
        <w:tabs>
          <w:tab w:val="left" w:pos="450"/>
        </w:tabs>
        <w:spacing w:after="100"/>
        <w:rPr>
          <w:szCs w:val="22"/>
        </w:rPr>
      </w:pPr>
      <w:r w:rsidRPr="00A53866">
        <w:rPr>
          <w:i/>
          <w:szCs w:val="22"/>
        </w:rPr>
        <w:t>Expanding the Economic and Innovation Opportunities of Spectrum Through Incentive Auctions</w:t>
      </w:r>
      <w:r w:rsidRPr="008C529A">
        <w:rPr>
          <w:szCs w:val="22"/>
        </w:rPr>
        <w:t xml:space="preserve">, Docket No. 12-268, </w:t>
      </w:r>
      <w:r w:rsidR="00D1371C" w:rsidRPr="00A53866">
        <w:rPr>
          <w:szCs w:val="22"/>
        </w:rPr>
        <w:t>Report and Order</w:t>
      </w:r>
      <w:r w:rsidRPr="008C529A">
        <w:rPr>
          <w:szCs w:val="22"/>
        </w:rPr>
        <w:t>, FCC 1</w:t>
      </w:r>
      <w:r w:rsidR="00D1371C" w:rsidRPr="008C529A">
        <w:rPr>
          <w:szCs w:val="22"/>
        </w:rPr>
        <w:t>4</w:t>
      </w:r>
      <w:r w:rsidRPr="008C529A">
        <w:rPr>
          <w:szCs w:val="22"/>
        </w:rPr>
        <w:t>-</w:t>
      </w:r>
      <w:r w:rsidR="00D1371C" w:rsidRPr="008C529A">
        <w:rPr>
          <w:szCs w:val="22"/>
        </w:rPr>
        <w:t>50</w:t>
      </w:r>
      <w:r w:rsidRPr="008C529A">
        <w:rPr>
          <w:szCs w:val="22"/>
        </w:rPr>
        <w:t xml:space="preserve">, adopted </w:t>
      </w:r>
      <w:r w:rsidR="00D1371C" w:rsidRPr="008C529A">
        <w:rPr>
          <w:szCs w:val="22"/>
        </w:rPr>
        <w:t>May 15</w:t>
      </w:r>
      <w:r w:rsidRPr="008C529A">
        <w:rPr>
          <w:szCs w:val="22"/>
        </w:rPr>
        <w:t>, 201</w:t>
      </w:r>
      <w:r w:rsidR="00D1371C" w:rsidRPr="008C529A">
        <w:rPr>
          <w:szCs w:val="22"/>
        </w:rPr>
        <w:t>4</w:t>
      </w:r>
      <w:r w:rsidRPr="008C529A">
        <w:rPr>
          <w:szCs w:val="22"/>
        </w:rPr>
        <w:t xml:space="preserve">, released </w:t>
      </w:r>
      <w:r w:rsidR="005C7798">
        <w:rPr>
          <w:szCs w:val="22"/>
        </w:rPr>
        <w:t xml:space="preserve">June </w:t>
      </w:r>
      <w:r w:rsidRPr="008C529A">
        <w:rPr>
          <w:szCs w:val="22"/>
        </w:rPr>
        <w:t>2, 201</w:t>
      </w:r>
      <w:r w:rsidR="00D1371C" w:rsidRPr="008C529A">
        <w:rPr>
          <w:szCs w:val="22"/>
        </w:rPr>
        <w:t>4</w:t>
      </w:r>
      <w:r w:rsidRPr="008C529A">
        <w:rPr>
          <w:szCs w:val="22"/>
        </w:rPr>
        <w:t xml:space="preserve">; </w:t>
      </w:r>
      <w:r w:rsidR="008C529A" w:rsidRPr="00A53866">
        <w:rPr>
          <w:szCs w:val="22"/>
        </w:rPr>
        <w:t>Erratum</w:t>
      </w:r>
      <w:r w:rsidR="008C529A">
        <w:rPr>
          <w:szCs w:val="22"/>
        </w:rPr>
        <w:t>, released June 26, 2014</w:t>
      </w:r>
      <w:r w:rsidR="00395B02">
        <w:rPr>
          <w:szCs w:val="22"/>
        </w:rPr>
        <w:t xml:space="preserve">; </w:t>
      </w:r>
      <w:r w:rsidR="00004EBE">
        <w:t xml:space="preserve">29 FCC </w:t>
      </w:r>
      <w:proofErr w:type="spellStart"/>
      <w:r w:rsidR="00004EBE">
        <w:t>Rcd</w:t>
      </w:r>
      <w:proofErr w:type="spellEnd"/>
      <w:r w:rsidR="00004EBE">
        <w:t xml:space="preserve"> 6567 (</w:t>
      </w:r>
      <w:hyperlink r:id="rId314" w:history="1">
        <w:r w:rsidR="00004EBE" w:rsidRPr="00D52481">
          <w:rPr>
            <w:rStyle w:val="Hyperlink"/>
          </w:rPr>
          <w:t>2014</w:t>
        </w:r>
      </w:hyperlink>
      <w:r w:rsidR="00004EBE">
        <w:t xml:space="preserve">); </w:t>
      </w:r>
      <w:r w:rsidR="00395B02">
        <w:t xml:space="preserve">79 </w:t>
      </w:r>
      <w:r w:rsidR="00C47211">
        <w:t>Fed. Reg.</w:t>
      </w:r>
      <w:r w:rsidR="00395B02">
        <w:t xml:space="preserve"> 73486 (</w:t>
      </w:r>
      <w:hyperlink r:id="rId315" w:tgtFrame="blank" w:tooltip="12/11/2014" w:history="1">
        <w:r w:rsidR="00395B02" w:rsidRPr="00E24A12">
          <w:rPr>
            <w:rStyle w:val="Hyperlink"/>
          </w:rPr>
          <w:t>12/11/2014</w:t>
        </w:r>
      </w:hyperlink>
      <w:r w:rsidR="00395B02">
        <w:t xml:space="preserve">), 80 </w:t>
      </w:r>
      <w:r w:rsidR="00C47211">
        <w:t>Fed. Reg.</w:t>
      </w:r>
      <w:r w:rsidR="00395B02">
        <w:t>17343 (</w:t>
      </w:r>
      <w:hyperlink r:id="rId316" w:tgtFrame="blank" w:tooltip="04/01/2015" w:history="1">
        <w:r w:rsidR="00395B02" w:rsidRPr="00E24A12">
          <w:rPr>
            <w:rStyle w:val="Hyperlink"/>
          </w:rPr>
          <w:t>04/01/2015</w:t>
        </w:r>
      </w:hyperlink>
      <w:r w:rsidR="00395B02">
        <w:t>),</w:t>
      </w:r>
      <w:r w:rsidR="00E24A12">
        <w:t xml:space="preserve"> 80 </w:t>
      </w:r>
      <w:r w:rsidR="00C47211">
        <w:t>Fed. Reg.</w:t>
      </w:r>
      <w:r w:rsidR="00E24A12">
        <w:t xml:space="preserve"> 19661 (</w:t>
      </w:r>
      <w:hyperlink r:id="rId317" w:tgtFrame="blank" w:tooltip="04/13/2015" w:history="1">
        <w:r w:rsidR="00E24A12" w:rsidRPr="00E24A12">
          <w:rPr>
            <w:rStyle w:val="Hyperlink"/>
          </w:rPr>
          <w:t>04/13/2015</w:t>
        </w:r>
      </w:hyperlink>
      <w:r w:rsidR="00E24A12">
        <w:t xml:space="preserve">), and </w:t>
      </w:r>
      <w:r w:rsidR="00395B02">
        <w:rPr>
          <w:szCs w:val="22"/>
        </w:rPr>
        <w:t xml:space="preserve">80 </w:t>
      </w:r>
      <w:r w:rsidR="00C47211">
        <w:rPr>
          <w:szCs w:val="22"/>
        </w:rPr>
        <w:t>Fed. Reg.</w:t>
      </w:r>
      <w:r w:rsidR="00395B02">
        <w:rPr>
          <w:szCs w:val="22"/>
        </w:rPr>
        <w:t xml:space="preserve"> 2</w:t>
      </w:r>
      <w:r w:rsidR="00395B02">
        <w:t>2924 (</w:t>
      </w:r>
      <w:hyperlink r:id="rId318" w:tgtFrame="blank" w:tooltip="04/24/2015" w:history="1">
        <w:r w:rsidR="00395B02" w:rsidRPr="00E24A12">
          <w:rPr>
            <w:rStyle w:val="Hyperlink"/>
          </w:rPr>
          <w:t>04/24/2015</w:t>
        </w:r>
      </w:hyperlink>
      <w:r w:rsidR="00395B02">
        <w:t>)</w:t>
      </w:r>
      <w:r w:rsidR="00004EBE">
        <w:t>.</w:t>
      </w:r>
    </w:p>
    <w:p w14:paraId="42AA295B" w14:textId="77777777" w:rsidR="00AA59E3" w:rsidRPr="008C529A" w:rsidRDefault="00AA59E3" w:rsidP="00AA59E3">
      <w:pPr>
        <w:tabs>
          <w:tab w:val="left" w:pos="630"/>
          <w:tab w:val="left" w:pos="900"/>
        </w:tabs>
        <w:autoSpaceDE w:val="0"/>
        <w:autoSpaceDN w:val="0"/>
        <w:adjustRightInd w:val="0"/>
        <w:rPr>
          <w:rStyle w:val="Hyperlink"/>
          <w:szCs w:val="22"/>
          <w:shd w:val="clear" w:color="auto" w:fill="FFFFFF"/>
        </w:rPr>
      </w:pPr>
      <w:r w:rsidRPr="008C529A">
        <w:rPr>
          <w:i/>
          <w:szCs w:val="22"/>
        </w:rPr>
        <w:t>Incentive Auction NPR</w:t>
      </w:r>
      <w:r w:rsidRPr="00EF2FCC">
        <w:rPr>
          <w:i/>
          <w:szCs w:val="22"/>
        </w:rPr>
        <w:t>M:</w:t>
      </w:r>
      <w:r w:rsidRPr="008C529A">
        <w:rPr>
          <w:szCs w:val="22"/>
        </w:rPr>
        <w:t xml:space="preserve"> </w:t>
      </w:r>
      <w:r w:rsidRPr="008C529A">
        <w:rPr>
          <w:rStyle w:val="apple-converted-space"/>
          <w:color w:val="000000"/>
          <w:szCs w:val="22"/>
          <w:shd w:val="clear" w:color="auto" w:fill="FFFFFF"/>
        </w:rPr>
        <w:t> </w:t>
      </w:r>
      <w:hyperlink r:id="rId319" w:tgtFrame="blank" w:tooltip="Document FCC-12-118A1.doc" w:history="1">
        <w:r w:rsidRPr="008C529A">
          <w:rPr>
            <w:rStyle w:val="Hyperlink"/>
            <w:szCs w:val="22"/>
            <w:shd w:val="clear" w:color="auto" w:fill="FFFFFF"/>
          </w:rPr>
          <w:t>Word</w:t>
        </w:r>
      </w:hyperlink>
      <w:r w:rsidRPr="008C529A">
        <w:rPr>
          <w:szCs w:val="22"/>
        </w:rPr>
        <w:t xml:space="preserve"> | </w:t>
      </w:r>
      <w:hyperlink r:id="rId320" w:tgtFrame="blank" w:tooltip="Document FCC-12-118A1.pdf" w:history="1">
        <w:r w:rsidRPr="008C529A">
          <w:rPr>
            <w:rStyle w:val="Hyperlink"/>
            <w:szCs w:val="22"/>
            <w:shd w:val="clear" w:color="auto" w:fill="FFFFFF"/>
          </w:rPr>
          <w:t>Acrobat</w:t>
        </w:r>
      </w:hyperlink>
    </w:p>
    <w:p w14:paraId="15015576" w14:textId="77777777" w:rsidR="00AA59E3" w:rsidRDefault="00AA59E3" w:rsidP="00697116">
      <w:pPr>
        <w:tabs>
          <w:tab w:val="left" w:pos="450"/>
        </w:tabs>
        <w:spacing w:after="100"/>
        <w:rPr>
          <w:szCs w:val="22"/>
        </w:rPr>
      </w:pPr>
      <w:r w:rsidRPr="008C529A">
        <w:rPr>
          <w:szCs w:val="22"/>
        </w:rPr>
        <w:t>FCC 12-118, adopted September 28, 2012, released</w:t>
      </w:r>
      <w:r w:rsidRPr="002B7C5E">
        <w:rPr>
          <w:szCs w:val="22"/>
        </w:rPr>
        <w:t xml:space="preserve"> October 2, 2012; 27 FCC </w:t>
      </w:r>
      <w:proofErr w:type="spellStart"/>
      <w:r w:rsidRPr="002B7C5E">
        <w:rPr>
          <w:szCs w:val="22"/>
        </w:rPr>
        <w:t>Rcd</w:t>
      </w:r>
      <w:proofErr w:type="spellEnd"/>
      <w:r w:rsidRPr="002B7C5E">
        <w:rPr>
          <w:szCs w:val="22"/>
        </w:rPr>
        <w:t xml:space="preserve"> 12357 (</w:t>
      </w:r>
      <w:hyperlink r:id="rId321" w:history="1">
        <w:r w:rsidRPr="002B7C5E">
          <w:rPr>
            <w:rStyle w:val="Hyperlink"/>
            <w:szCs w:val="22"/>
          </w:rPr>
          <w:t>2012</w:t>
        </w:r>
      </w:hyperlink>
      <w:r w:rsidRPr="002B7C5E">
        <w:rPr>
          <w:szCs w:val="22"/>
        </w:rPr>
        <w:t>).</w:t>
      </w:r>
    </w:p>
    <w:p w14:paraId="6F385BB1" w14:textId="77777777" w:rsidR="00697116" w:rsidRPr="00697116" w:rsidRDefault="00697116" w:rsidP="00571F7F">
      <w:pPr>
        <w:tabs>
          <w:tab w:val="left" w:pos="450"/>
        </w:tabs>
        <w:spacing w:after="280"/>
        <w:rPr>
          <w:szCs w:val="22"/>
        </w:rPr>
      </w:pPr>
      <w:r w:rsidRPr="00697116">
        <w:rPr>
          <w:smallCaps/>
          <w:szCs w:val="22"/>
        </w:rPr>
        <w:t>Note</w:t>
      </w:r>
      <w:r>
        <w:rPr>
          <w:szCs w:val="22"/>
        </w:rPr>
        <w:t>: No changes were made to S</w:t>
      </w:r>
      <w:r w:rsidR="00C63A77">
        <w:rPr>
          <w:szCs w:val="22"/>
        </w:rPr>
        <w:t xml:space="preserve">ection 2.106 in </w:t>
      </w:r>
      <w:hyperlink r:id="rId322" w:history="1">
        <w:r w:rsidR="001B0331" w:rsidRPr="00A567B8">
          <w:rPr>
            <w:rStyle w:val="Hyperlink"/>
            <w:i/>
            <w:szCs w:val="22"/>
          </w:rPr>
          <w:t>U/V Bands R&amp;O</w:t>
        </w:r>
      </w:hyperlink>
      <w:r w:rsidR="001B0331" w:rsidRPr="001B0331">
        <w:rPr>
          <w:i/>
          <w:szCs w:val="22"/>
        </w:rPr>
        <w:t xml:space="preserve"> </w:t>
      </w:r>
      <w:r w:rsidR="001B0331">
        <w:rPr>
          <w:szCs w:val="22"/>
        </w:rPr>
        <w:t xml:space="preserve">in </w:t>
      </w:r>
      <w:r w:rsidR="00C63A77">
        <w:rPr>
          <w:szCs w:val="22"/>
        </w:rPr>
        <w:t>ET Docket No. 10</w:t>
      </w:r>
      <w:r>
        <w:rPr>
          <w:szCs w:val="22"/>
        </w:rPr>
        <w:t>-235.</w:t>
      </w:r>
    </w:p>
    <w:p w14:paraId="60228E9C" w14:textId="24C87D7E" w:rsidR="002C6F4D" w:rsidRPr="00210763" w:rsidRDefault="00C00B68" w:rsidP="00DF7AC8">
      <w:pPr>
        <w:tabs>
          <w:tab w:val="left" w:pos="630"/>
          <w:tab w:val="left" w:pos="900"/>
        </w:tabs>
        <w:autoSpaceDE w:val="0"/>
        <w:autoSpaceDN w:val="0"/>
        <w:adjustRightInd w:val="0"/>
        <w:spacing w:after="120"/>
        <w:rPr>
          <w:b/>
          <w:sz w:val="28"/>
          <w:szCs w:val="28"/>
        </w:rPr>
      </w:pPr>
      <w:r>
        <w:rPr>
          <w:b/>
          <w:sz w:val="28"/>
          <w:szCs w:val="28"/>
        </w:rPr>
        <w:t>H</w:t>
      </w:r>
      <w:r w:rsidR="003B3CF2">
        <w:rPr>
          <w:b/>
          <w:sz w:val="28"/>
          <w:szCs w:val="28"/>
        </w:rPr>
        <w:t>.</w:t>
      </w:r>
      <w:r w:rsidR="002C6F4D" w:rsidRPr="00210763">
        <w:rPr>
          <w:b/>
          <w:sz w:val="28"/>
          <w:szCs w:val="28"/>
        </w:rPr>
        <w:t xml:space="preserve"> Amendments to the October 1, </w:t>
      </w:r>
      <w:r w:rsidR="00BC0348" w:rsidRPr="00210763">
        <w:rPr>
          <w:b/>
          <w:sz w:val="28"/>
          <w:szCs w:val="28"/>
        </w:rPr>
        <w:t>2012</w:t>
      </w:r>
      <w:r w:rsidR="000E4549">
        <w:rPr>
          <w:b/>
          <w:sz w:val="28"/>
          <w:szCs w:val="28"/>
        </w:rPr>
        <w:t xml:space="preserve"> edition</w:t>
      </w:r>
    </w:p>
    <w:p w14:paraId="28C5D383" w14:textId="77777777" w:rsidR="002C6F4D" w:rsidRPr="00210763" w:rsidRDefault="00BD5E90" w:rsidP="00210763">
      <w:pPr>
        <w:tabs>
          <w:tab w:val="left" w:pos="630"/>
          <w:tab w:val="left" w:pos="900"/>
        </w:tabs>
        <w:autoSpaceDE w:val="0"/>
        <w:autoSpaceDN w:val="0"/>
        <w:adjustRightInd w:val="0"/>
        <w:spacing w:after="100"/>
        <w:rPr>
          <w:szCs w:val="22"/>
        </w:rPr>
      </w:pPr>
      <w:r w:rsidRPr="00210763">
        <w:rPr>
          <w:szCs w:val="22"/>
        </w:rPr>
        <w:t xml:space="preserve">(1) </w:t>
      </w:r>
      <w:r w:rsidR="008F496F" w:rsidRPr="00210763">
        <w:rPr>
          <w:b/>
          <w:szCs w:val="22"/>
          <w:u w:val="single"/>
        </w:rPr>
        <w:t xml:space="preserve">WRC-07 </w:t>
      </w:r>
      <w:r w:rsidRPr="00210763">
        <w:rPr>
          <w:b/>
          <w:szCs w:val="22"/>
          <w:u w:val="single"/>
        </w:rPr>
        <w:t>NPRM and Order</w:t>
      </w:r>
      <w:r w:rsidRPr="00210763">
        <w:rPr>
          <w:szCs w:val="22"/>
        </w:rPr>
        <w:t>:</w:t>
      </w:r>
      <w:r w:rsidR="00EA7D43" w:rsidRPr="00210763">
        <w:rPr>
          <w:szCs w:val="22"/>
        </w:rPr>
        <w:t xml:space="preserve">  </w:t>
      </w:r>
      <w:hyperlink r:id="rId323" w:history="1">
        <w:r w:rsidR="00EA7D43" w:rsidRPr="00210763">
          <w:rPr>
            <w:rStyle w:val="Hyperlink"/>
            <w:szCs w:val="22"/>
          </w:rPr>
          <w:t>Word</w:t>
        </w:r>
      </w:hyperlink>
      <w:r w:rsidR="00F50546" w:rsidRPr="00210763">
        <w:rPr>
          <w:szCs w:val="22"/>
        </w:rPr>
        <w:t xml:space="preserve"> | </w:t>
      </w:r>
      <w:hyperlink r:id="rId324" w:tgtFrame="blank" w:tooltip="Document FCC-12-140A1.pdf" w:history="1">
        <w:r w:rsidR="00F50546" w:rsidRPr="00210763">
          <w:rPr>
            <w:rStyle w:val="Hyperlink"/>
            <w:szCs w:val="22"/>
          </w:rPr>
          <w:t>Acrobat</w:t>
        </w:r>
      </w:hyperlink>
    </w:p>
    <w:p w14:paraId="484FFE17" w14:textId="77777777" w:rsidR="00814F33" w:rsidRPr="00210763" w:rsidRDefault="002C6F4D" w:rsidP="00210763">
      <w:pPr>
        <w:tabs>
          <w:tab w:val="left" w:pos="630"/>
          <w:tab w:val="left" w:pos="900"/>
        </w:tabs>
        <w:autoSpaceDE w:val="0"/>
        <w:autoSpaceDN w:val="0"/>
        <w:adjustRightInd w:val="0"/>
        <w:spacing w:after="100"/>
        <w:rPr>
          <w:szCs w:val="22"/>
        </w:rPr>
      </w:pPr>
      <w:r w:rsidRPr="00A53866">
        <w:rPr>
          <w:i/>
          <w:szCs w:val="22"/>
        </w:rPr>
        <w:t>Amendment of Parts 1, 2, 15, 74, 78, 87, 90, and 97 of the Commission’s Rules Regarding Implementation of the Final Acts of the World Radiocommunication Conference (Geneva, 2007) (WRC</w:t>
      </w:r>
      <w:r w:rsidRPr="00A53866">
        <w:rPr>
          <w:i/>
          <w:szCs w:val="22"/>
        </w:rPr>
        <w:noBreakHyphen/>
        <w:t>07), Other Allocation Issues, and Related Rule Updates</w:t>
      </w:r>
      <w:r w:rsidRPr="00210763">
        <w:rPr>
          <w:szCs w:val="22"/>
        </w:rPr>
        <w:t xml:space="preserve">, ET Docket No. 12-338, </w:t>
      </w:r>
      <w:r w:rsidRPr="00A53866">
        <w:rPr>
          <w:szCs w:val="22"/>
        </w:rPr>
        <w:t xml:space="preserve">Notice of Proposed Rulemaking and Order, </w:t>
      </w:r>
      <w:r w:rsidRPr="00210763">
        <w:rPr>
          <w:szCs w:val="22"/>
        </w:rPr>
        <w:t xml:space="preserve">FCC 12-140, adopted November 15, 2012; released November 19, </w:t>
      </w:r>
      <w:r w:rsidR="00BC0348" w:rsidRPr="00210763">
        <w:rPr>
          <w:szCs w:val="22"/>
        </w:rPr>
        <w:t>2012</w:t>
      </w:r>
      <w:r w:rsidR="00A53866">
        <w:rPr>
          <w:szCs w:val="22"/>
        </w:rPr>
        <w:t xml:space="preserve">, 27 FCC </w:t>
      </w:r>
      <w:proofErr w:type="spellStart"/>
      <w:r w:rsidR="00A53866">
        <w:rPr>
          <w:szCs w:val="22"/>
        </w:rPr>
        <w:t>Rcd</w:t>
      </w:r>
      <w:proofErr w:type="spellEnd"/>
      <w:r w:rsidR="00A53866">
        <w:rPr>
          <w:szCs w:val="22"/>
        </w:rPr>
        <w:t xml:space="preserve"> 14598 (</w:t>
      </w:r>
      <w:hyperlink r:id="rId325" w:history="1">
        <w:r w:rsidR="00A53866" w:rsidRPr="00A53866">
          <w:rPr>
            <w:rStyle w:val="Hyperlink"/>
            <w:szCs w:val="22"/>
          </w:rPr>
          <w:t>2012</w:t>
        </w:r>
      </w:hyperlink>
      <w:r w:rsidR="00A53866">
        <w:rPr>
          <w:szCs w:val="22"/>
        </w:rPr>
        <w:t>)</w:t>
      </w:r>
      <w:r w:rsidR="0031471F">
        <w:rPr>
          <w:szCs w:val="22"/>
        </w:rPr>
        <w:t xml:space="preserve">; 77 </w:t>
      </w:r>
      <w:r w:rsidR="00C47211">
        <w:rPr>
          <w:szCs w:val="22"/>
        </w:rPr>
        <w:t>Fed. Reg.</w:t>
      </w:r>
      <w:r w:rsidR="0031471F">
        <w:rPr>
          <w:szCs w:val="22"/>
        </w:rPr>
        <w:t xml:space="preserve"> 76234 (</w:t>
      </w:r>
      <w:hyperlink r:id="rId326" w:tgtFrame="blank" w:tooltip="12/27/2012" w:history="1">
        <w:r w:rsidR="00695142" w:rsidRPr="00695142">
          <w:rPr>
            <w:color w:val="0000FF"/>
            <w:szCs w:val="22"/>
            <w:u w:val="single"/>
            <w:shd w:val="clear" w:color="auto" w:fill="FFFFFF"/>
          </w:rPr>
          <w:t>December 27, 2012</w:t>
        </w:r>
      </w:hyperlink>
      <w:r w:rsidR="00695142">
        <w:rPr>
          <w:szCs w:val="22"/>
        </w:rPr>
        <w:t xml:space="preserve">) </w:t>
      </w:r>
      <w:r w:rsidR="009D45B3">
        <w:rPr>
          <w:szCs w:val="22"/>
        </w:rPr>
        <w:t>and 77</w:t>
      </w:r>
      <w:r w:rsidR="00695142">
        <w:rPr>
          <w:szCs w:val="22"/>
        </w:rPr>
        <w:t xml:space="preserve"> </w:t>
      </w:r>
      <w:r w:rsidR="00C47211">
        <w:rPr>
          <w:szCs w:val="22"/>
        </w:rPr>
        <w:t>Fed. Reg.</w:t>
      </w:r>
      <w:r w:rsidR="00695142">
        <w:rPr>
          <w:szCs w:val="22"/>
        </w:rPr>
        <w:t xml:space="preserve"> 76250 (</w:t>
      </w:r>
      <w:hyperlink r:id="rId327" w:history="1">
        <w:r w:rsidR="00695142" w:rsidRPr="006B46E2">
          <w:rPr>
            <w:rStyle w:val="Hyperlink"/>
            <w:szCs w:val="22"/>
          </w:rPr>
          <w:t>December 27, 2012</w:t>
        </w:r>
      </w:hyperlink>
      <w:r w:rsidR="00695142">
        <w:rPr>
          <w:szCs w:val="22"/>
        </w:rPr>
        <w:t>)</w:t>
      </w:r>
      <w:r w:rsidR="00BC0348" w:rsidRPr="00210763">
        <w:rPr>
          <w:szCs w:val="22"/>
        </w:rPr>
        <w:t>.</w:t>
      </w:r>
    </w:p>
    <w:p w14:paraId="3FD3865B" w14:textId="77777777" w:rsidR="00814F33" w:rsidRPr="0031045D" w:rsidRDefault="00AD5B7C" w:rsidP="0031045D">
      <w:pPr>
        <w:tabs>
          <w:tab w:val="center" w:pos="4680"/>
        </w:tabs>
        <w:suppressAutoHyphens/>
        <w:rPr>
          <w:spacing w:val="-2"/>
          <w:szCs w:val="22"/>
        </w:rPr>
      </w:pPr>
      <w:r>
        <w:t>T</w:t>
      </w:r>
      <w:r w:rsidR="00814F33" w:rsidRPr="00210763">
        <w:t xml:space="preserve">he </w:t>
      </w:r>
      <w:r w:rsidR="00881EA3">
        <w:rPr>
          <w:i/>
        </w:rPr>
        <w:t>WRC-07 O</w:t>
      </w:r>
      <w:r w:rsidR="00814F33" w:rsidRPr="00210763">
        <w:rPr>
          <w:i/>
        </w:rPr>
        <w:t>rder</w:t>
      </w:r>
      <w:r>
        <w:t xml:space="preserve"> affected </w:t>
      </w:r>
      <w:r w:rsidR="0031045D">
        <w:t>the following footnotes</w:t>
      </w:r>
      <w:r w:rsidR="00814F33" w:rsidRPr="00210763">
        <w:t>:</w:t>
      </w:r>
    </w:p>
    <w:p w14:paraId="30D62E45" w14:textId="77777777" w:rsidR="00814F33" w:rsidRPr="00210763" w:rsidRDefault="0031045D" w:rsidP="00210763">
      <w:pPr>
        <w:tabs>
          <w:tab w:val="num" w:pos="1080"/>
        </w:tabs>
        <w:suppressAutoHyphens/>
        <w:ind w:firstLine="360"/>
        <w:rPr>
          <w:spacing w:val="-3"/>
          <w:szCs w:val="22"/>
        </w:rPr>
      </w:pPr>
      <w:r>
        <w:rPr>
          <w:spacing w:val="-3"/>
          <w:szCs w:val="22"/>
        </w:rPr>
        <w:t>a</w:t>
      </w:r>
      <w:r w:rsidR="00814F33" w:rsidRPr="00210763">
        <w:rPr>
          <w:spacing w:val="-3"/>
          <w:szCs w:val="22"/>
        </w:rPr>
        <w:t>.</w:t>
      </w:r>
      <w:r w:rsidR="00814F33" w:rsidRPr="00210763">
        <w:rPr>
          <w:szCs w:val="22"/>
        </w:rPr>
        <w:t> </w:t>
      </w:r>
      <w:r w:rsidR="00814F33" w:rsidRPr="00210763">
        <w:rPr>
          <w:spacing w:val="-3"/>
          <w:szCs w:val="22"/>
        </w:rPr>
        <w:t xml:space="preserve">In the list of United States Footnotes, footnotes US83, US97, US109, US128, US130, US131, and US288 </w:t>
      </w:r>
      <w:r w:rsidR="007A73D4" w:rsidRPr="00210763">
        <w:rPr>
          <w:spacing w:val="-3"/>
          <w:szCs w:val="22"/>
        </w:rPr>
        <w:t>we</w:t>
      </w:r>
      <w:r w:rsidR="00814F33" w:rsidRPr="00210763">
        <w:rPr>
          <w:spacing w:val="-3"/>
          <w:szCs w:val="22"/>
        </w:rPr>
        <w:t xml:space="preserve">re added; footnotes US58, US277, </w:t>
      </w:r>
      <w:r w:rsidR="007A73D4" w:rsidRPr="00210763">
        <w:rPr>
          <w:spacing w:val="-3"/>
          <w:szCs w:val="22"/>
        </w:rPr>
        <w:t>US338, US348, US355, and US361 were removed; and footnote US117 wa</w:t>
      </w:r>
      <w:r w:rsidR="00814F33" w:rsidRPr="00210763">
        <w:rPr>
          <w:spacing w:val="-3"/>
          <w:szCs w:val="22"/>
        </w:rPr>
        <w:t>s revised.</w:t>
      </w:r>
    </w:p>
    <w:p w14:paraId="23B9E569" w14:textId="77777777" w:rsidR="00814F33" w:rsidRPr="00210763" w:rsidRDefault="0031045D" w:rsidP="00210763">
      <w:pPr>
        <w:tabs>
          <w:tab w:val="num" w:pos="1080"/>
        </w:tabs>
        <w:suppressAutoHyphens/>
        <w:ind w:firstLine="360"/>
        <w:rPr>
          <w:spacing w:val="-3"/>
          <w:szCs w:val="22"/>
        </w:rPr>
      </w:pPr>
      <w:r>
        <w:rPr>
          <w:spacing w:val="-3"/>
          <w:szCs w:val="22"/>
        </w:rPr>
        <w:t>b</w:t>
      </w:r>
      <w:r w:rsidR="00814F33" w:rsidRPr="00210763">
        <w:rPr>
          <w:spacing w:val="-3"/>
          <w:szCs w:val="22"/>
        </w:rPr>
        <w:t>. In the list of non-Federal Government Footnotes, foo</w:t>
      </w:r>
      <w:r w:rsidR="007A73D4" w:rsidRPr="00210763">
        <w:rPr>
          <w:spacing w:val="-3"/>
          <w:szCs w:val="22"/>
        </w:rPr>
        <w:t xml:space="preserve">tnotes NG32, NG43, and NG50 were </w:t>
      </w:r>
      <w:r w:rsidR="00814F33" w:rsidRPr="00210763">
        <w:rPr>
          <w:spacing w:val="-3"/>
          <w:szCs w:val="22"/>
        </w:rPr>
        <w:t xml:space="preserve">added; and footnotes NG12, NG42, NG134, and NG168 </w:t>
      </w:r>
      <w:r w:rsidR="007A73D4" w:rsidRPr="00210763">
        <w:rPr>
          <w:spacing w:val="-3"/>
          <w:szCs w:val="22"/>
        </w:rPr>
        <w:t>we</w:t>
      </w:r>
      <w:r w:rsidR="00814F33" w:rsidRPr="00210763">
        <w:rPr>
          <w:spacing w:val="-3"/>
          <w:szCs w:val="22"/>
        </w:rPr>
        <w:t>re removed.</w:t>
      </w:r>
    </w:p>
    <w:p w14:paraId="2DA2A68B" w14:textId="77777777" w:rsidR="00666CF3" w:rsidRDefault="0031045D" w:rsidP="004B2766">
      <w:pPr>
        <w:tabs>
          <w:tab w:val="num" w:pos="1080"/>
        </w:tabs>
        <w:suppressAutoHyphens/>
        <w:spacing w:after="220"/>
        <w:ind w:firstLine="360"/>
        <w:rPr>
          <w:spacing w:val="-3"/>
          <w:szCs w:val="22"/>
        </w:rPr>
      </w:pPr>
      <w:r>
        <w:rPr>
          <w:spacing w:val="-3"/>
          <w:szCs w:val="22"/>
        </w:rPr>
        <w:t>c</w:t>
      </w:r>
      <w:r w:rsidR="00814F33" w:rsidRPr="00210763">
        <w:rPr>
          <w:spacing w:val="-3"/>
          <w:szCs w:val="22"/>
        </w:rPr>
        <w:t xml:space="preserve">. In the list of Federal Government Footnotes, footnotes G27 and G117 </w:t>
      </w:r>
      <w:r w:rsidR="007A73D4" w:rsidRPr="00210763">
        <w:rPr>
          <w:spacing w:val="-3"/>
          <w:szCs w:val="22"/>
        </w:rPr>
        <w:t>we</w:t>
      </w:r>
      <w:r w:rsidR="00814F33" w:rsidRPr="00210763">
        <w:rPr>
          <w:spacing w:val="-3"/>
          <w:szCs w:val="22"/>
        </w:rPr>
        <w:t>re revised.</w:t>
      </w:r>
    </w:p>
    <w:p w14:paraId="53DBDB37" w14:textId="351E3375" w:rsidR="00CA0FE0" w:rsidRDefault="00666CF3" w:rsidP="00F47076">
      <w:pPr>
        <w:tabs>
          <w:tab w:val="num" w:pos="1080"/>
        </w:tabs>
        <w:suppressAutoHyphens/>
        <w:spacing w:after="100"/>
        <w:rPr>
          <w:spacing w:val="-3"/>
          <w:szCs w:val="22"/>
        </w:rPr>
      </w:pPr>
      <w:r>
        <w:rPr>
          <w:spacing w:val="-3"/>
          <w:szCs w:val="22"/>
        </w:rPr>
        <w:t>(2)</w:t>
      </w:r>
      <w:r w:rsidR="004B2766">
        <w:rPr>
          <w:spacing w:val="-3"/>
          <w:szCs w:val="22"/>
        </w:rPr>
        <w:t xml:space="preserve"> </w:t>
      </w:r>
      <w:r w:rsidR="004B2766" w:rsidRPr="004B2766">
        <w:rPr>
          <w:b/>
          <w:spacing w:val="-3"/>
          <w:szCs w:val="22"/>
          <w:u w:val="single"/>
        </w:rPr>
        <w:t xml:space="preserve">AWS-4 </w:t>
      </w:r>
      <w:r w:rsidR="003E01C9">
        <w:rPr>
          <w:b/>
          <w:spacing w:val="-3"/>
          <w:szCs w:val="22"/>
          <w:u w:val="single"/>
        </w:rPr>
        <w:t xml:space="preserve">(2 GHz </w:t>
      </w:r>
      <w:r w:rsidR="00B66B96">
        <w:rPr>
          <w:b/>
          <w:spacing w:val="-3"/>
          <w:szCs w:val="22"/>
          <w:u w:val="single"/>
        </w:rPr>
        <w:t>B</w:t>
      </w:r>
      <w:r w:rsidR="00F4608E">
        <w:rPr>
          <w:b/>
          <w:spacing w:val="-3"/>
          <w:szCs w:val="22"/>
          <w:u w:val="single"/>
        </w:rPr>
        <w:t xml:space="preserve">and) </w:t>
      </w:r>
      <w:r w:rsidR="004B2766" w:rsidRPr="004B2766">
        <w:rPr>
          <w:b/>
          <w:spacing w:val="-3"/>
          <w:szCs w:val="22"/>
          <w:u w:val="single"/>
        </w:rPr>
        <w:t>R&amp;O</w:t>
      </w:r>
      <w:r w:rsidR="004B2766">
        <w:rPr>
          <w:spacing w:val="-3"/>
          <w:szCs w:val="22"/>
        </w:rPr>
        <w:t xml:space="preserve">:  </w:t>
      </w:r>
      <w:hyperlink r:id="rId328" w:tooltip="Service Rules for Advanced Wireless Services in the 2000-2020/2180-2200 MHz Bands (AWS-4), et al, Word Format" w:history="1">
        <w:r w:rsidR="004B2766" w:rsidRPr="004B2766">
          <w:rPr>
            <w:rStyle w:val="Hyperlink"/>
            <w:spacing w:val="-3"/>
            <w:szCs w:val="22"/>
          </w:rPr>
          <w:t>Word</w:t>
        </w:r>
      </w:hyperlink>
      <w:r w:rsidR="004B2766" w:rsidRPr="004B2766">
        <w:rPr>
          <w:spacing w:val="-3"/>
          <w:szCs w:val="22"/>
        </w:rPr>
        <w:t> | </w:t>
      </w:r>
      <w:hyperlink r:id="rId329" w:history="1">
        <w:r w:rsidR="004B2766" w:rsidRPr="004B2766">
          <w:rPr>
            <w:rStyle w:val="Hyperlink"/>
            <w:spacing w:val="-3"/>
            <w:szCs w:val="22"/>
          </w:rPr>
          <w:t>Acrobat</w:t>
        </w:r>
      </w:hyperlink>
      <w:r w:rsidR="00CA0FE0">
        <w:rPr>
          <w:spacing w:val="-3"/>
          <w:szCs w:val="22"/>
        </w:rPr>
        <w:t xml:space="preserve">; </w:t>
      </w:r>
      <w:r w:rsidR="00CA0FE0" w:rsidRPr="00A134BF">
        <w:rPr>
          <w:i/>
          <w:spacing w:val="-3"/>
          <w:szCs w:val="22"/>
        </w:rPr>
        <w:t>News Release:</w:t>
      </w:r>
      <w:r w:rsidR="00CA0FE0">
        <w:rPr>
          <w:spacing w:val="-3"/>
          <w:szCs w:val="22"/>
        </w:rPr>
        <w:t xml:space="preserve">  </w:t>
      </w:r>
      <w:hyperlink r:id="rId330" w:tooltip="Commission Announces the Adoption of AWS-4 Order and H Block NPRM" w:history="1">
        <w:r w:rsidR="00CA0FE0" w:rsidRPr="00CA0FE0">
          <w:rPr>
            <w:rStyle w:val="Hyperlink"/>
            <w:spacing w:val="-3"/>
            <w:szCs w:val="22"/>
          </w:rPr>
          <w:t>Word</w:t>
        </w:r>
      </w:hyperlink>
      <w:r w:rsidR="00CA0FE0">
        <w:rPr>
          <w:spacing w:val="-3"/>
          <w:szCs w:val="22"/>
        </w:rPr>
        <w:t xml:space="preserve"> | </w:t>
      </w:r>
      <w:hyperlink r:id="rId331" w:tooltip="Commission Announces the Adoption of AWS-4 Order and H Block NPRM" w:history="1">
        <w:r w:rsidR="00CA0FE0">
          <w:rPr>
            <w:rStyle w:val="Hyperlink"/>
            <w:spacing w:val="-3"/>
            <w:szCs w:val="22"/>
          </w:rPr>
          <w:t>Acrobat</w:t>
        </w:r>
      </w:hyperlink>
      <w:r w:rsidR="00CA0FE0" w:rsidRPr="00CA0FE0">
        <w:rPr>
          <w:spacing w:val="-3"/>
          <w:szCs w:val="22"/>
        </w:rPr>
        <w:t> </w:t>
      </w:r>
    </w:p>
    <w:p w14:paraId="3475BA14" w14:textId="77777777" w:rsidR="00666CF3" w:rsidRDefault="00666CF3" w:rsidP="00F47076">
      <w:pPr>
        <w:tabs>
          <w:tab w:val="num" w:pos="1080"/>
        </w:tabs>
        <w:suppressAutoHyphens/>
        <w:spacing w:after="100"/>
        <w:rPr>
          <w:spacing w:val="-3"/>
          <w:szCs w:val="22"/>
        </w:rPr>
      </w:pPr>
      <w:r w:rsidRPr="00424CC3">
        <w:rPr>
          <w:i/>
          <w:spacing w:val="-3"/>
          <w:szCs w:val="22"/>
        </w:rPr>
        <w:t>Service Rules for Advanced Wireless Services in the 2000-2020 MHz and 2180-2200 MHz Bands</w:t>
      </w:r>
      <w:r w:rsidR="002C4C70">
        <w:rPr>
          <w:spacing w:val="-3"/>
          <w:szCs w:val="22"/>
        </w:rPr>
        <w:t xml:space="preserve">; </w:t>
      </w:r>
      <w:r w:rsidRPr="00424CC3">
        <w:rPr>
          <w:i/>
          <w:spacing w:val="-3"/>
          <w:szCs w:val="22"/>
        </w:rPr>
        <w:t>Fixed and Mobile Services in the Mobile Satellite Service Bands at 1525-1559 MHz and 1626.5-1660.5 MHz, 1610</w:t>
      </w:r>
      <w:r w:rsidR="00424CC3">
        <w:rPr>
          <w:i/>
          <w:spacing w:val="-3"/>
          <w:szCs w:val="22"/>
        </w:rPr>
        <w:noBreakHyphen/>
      </w:r>
      <w:r w:rsidRPr="00424CC3">
        <w:rPr>
          <w:i/>
          <w:spacing w:val="-3"/>
          <w:szCs w:val="22"/>
        </w:rPr>
        <w:t>1626.5 MHz and 2483.5-2500 MHz, and 2000-2020 MHz and 2180-2200 MHz</w:t>
      </w:r>
      <w:r w:rsidR="002C4C70">
        <w:rPr>
          <w:spacing w:val="-3"/>
          <w:szCs w:val="22"/>
        </w:rPr>
        <w:t>; and</w:t>
      </w:r>
      <w:r w:rsidRPr="00666CF3">
        <w:rPr>
          <w:spacing w:val="-3"/>
          <w:szCs w:val="22"/>
        </w:rPr>
        <w:t xml:space="preserve"> </w:t>
      </w:r>
      <w:r w:rsidRPr="00424CC3">
        <w:rPr>
          <w:i/>
          <w:spacing w:val="-3"/>
          <w:szCs w:val="22"/>
        </w:rPr>
        <w:t>Service Rules for Advanced Wireless Services in the 1915-1920 MHz, 1995-2000 MHz, 2020-2025 MHz and 2175-2180 MHz Bands</w:t>
      </w:r>
      <w:r w:rsidR="00421B87">
        <w:rPr>
          <w:spacing w:val="-3"/>
          <w:szCs w:val="22"/>
        </w:rPr>
        <w:t xml:space="preserve">, </w:t>
      </w:r>
      <w:r w:rsidR="00421B87" w:rsidRPr="00421B87">
        <w:rPr>
          <w:spacing w:val="-3"/>
          <w:szCs w:val="22"/>
        </w:rPr>
        <w:t>WT Docket No. 12-70</w:t>
      </w:r>
      <w:r w:rsidR="00421B87">
        <w:rPr>
          <w:spacing w:val="-3"/>
          <w:szCs w:val="22"/>
        </w:rPr>
        <w:t xml:space="preserve">, </w:t>
      </w:r>
      <w:r w:rsidR="00421B87" w:rsidRPr="00421B87">
        <w:rPr>
          <w:spacing w:val="-3"/>
          <w:szCs w:val="22"/>
        </w:rPr>
        <w:t>ET Docket No. 10-142</w:t>
      </w:r>
      <w:r w:rsidR="00421B87">
        <w:rPr>
          <w:spacing w:val="-3"/>
          <w:szCs w:val="22"/>
        </w:rPr>
        <w:t xml:space="preserve">, and </w:t>
      </w:r>
      <w:r w:rsidR="00421B87" w:rsidRPr="00421B87">
        <w:rPr>
          <w:spacing w:val="-3"/>
          <w:szCs w:val="22"/>
        </w:rPr>
        <w:t>WT Docket No. 04-356</w:t>
      </w:r>
      <w:r w:rsidR="00421B87">
        <w:rPr>
          <w:spacing w:val="-3"/>
          <w:szCs w:val="22"/>
        </w:rPr>
        <w:t xml:space="preserve">, </w:t>
      </w:r>
      <w:r w:rsidR="00421B87" w:rsidRPr="00424CC3">
        <w:rPr>
          <w:spacing w:val="-3"/>
          <w:szCs w:val="22"/>
        </w:rPr>
        <w:t xml:space="preserve">Report and Order and Order of Proposed Modification, </w:t>
      </w:r>
      <w:r w:rsidR="00421B87">
        <w:rPr>
          <w:spacing w:val="-3"/>
          <w:szCs w:val="22"/>
        </w:rPr>
        <w:t>FCC 12-</w:t>
      </w:r>
      <w:r w:rsidR="002046EA">
        <w:rPr>
          <w:spacing w:val="-3"/>
          <w:szCs w:val="22"/>
        </w:rPr>
        <w:t xml:space="preserve">151, adopted December 11, 2012; </w:t>
      </w:r>
      <w:r w:rsidR="002456C2">
        <w:rPr>
          <w:spacing w:val="-3"/>
          <w:szCs w:val="22"/>
        </w:rPr>
        <w:t>released December 17, 2012; 27</w:t>
      </w:r>
      <w:r w:rsidR="00424CC3">
        <w:rPr>
          <w:spacing w:val="-3"/>
          <w:szCs w:val="22"/>
        </w:rPr>
        <w:t> </w:t>
      </w:r>
      <w:r w:rsidR="002456C2">
        <w:rPr>
          <w:spacing w:val="-3"/>
          <w:szCs w:val="22"/>
        </w:rPr>
        <w:t xml:space="preserve">FCC </w:t>
      </w:r>
      <w:proofErr w:type="spellStart"/>
      <w:r w:rsidR="002456C2">
        <w:rPr>
          <w:spacing w:val="-3"/>
          <w:szCs w:val="22"/>
        </w:rPr>
        <w:t>Rcd</w:t>
      </w:r>
      <w:proofErr w:type="spellEnd"/>
      <w:r w:rsidR="002456C2">
        <w:rPr>
          <w:spacing w:val="-3"/>
          <w:szCs w:val="22"/>
        </w:rPr>
        <w:t xml:space="preserve"> 16102 (2012).</w:t>
      </w:r>
    </w:p>
    <w:p w14:paraId="237056BA" w14:textId="77777777" w:rsidR="00B61D8D" w:rsidRDefault="00AD5B7C" w:rsidP="00F47076">
      <w:pPr>
        <w:tabs>
          <w:tab w:val="num" w:pos="1080"/>
        </w:tabs>
        <w:suppressAutoHyphens/>
        <w:spacing w:after="100"/>
        <w:rPr>
          <w:spacing w:val="-3"/>
          <w:szCs w:val="22"/>
        </w:rPr>
      </w:pPr>
      <w:r>
        <w:rPr>
          <w:spacing w:val="-3"/>
          <w:szCs w:val="22"/>
        </w:rPr>
        <w:t>T</w:t>
      </w:r>
      <w:r w:rsidR="00F4608E">
        <w:rPr>
          <w:spacing w:val="-3"/>
          <w:szCs w:val="22"/>
        </w:rPr>
        <w:t xml:space="preserve">he </w:t>
      </w:r>
      <w:r w:rsidR="00F4608E" w:rsidRPr="00F4608E">
        <w:rPr>
          <w:i/>
          <w:spacing w:val="-3"/>
          <w:szCs w:val="22"/>
        </w:rPr>
        <w:t>AWS-4 R&amp;O</w:t>
      </w:r>
      <w:r>
        <w:rPr>
          <w:spacing w:val="-3"/>
          <w:szCs w:val="22"/>
        </w:rPr>
        <w:t xml:space="preserve"> removed </w:t>
      </w:r>
      <w:r w:rsidR="00666CF3">
        <w:rPr>
          <w:spacing w:val="-3"/>
          <w:szCs w:val="22"/>
        </w:rPr>
        <w:t>footnote NG43.</w:t>
      </w:r>
    </w:p>
    <w:p w14:paraId="27BBDFA9" w14:textId="77777777" w:rsidR="00F4608E" w:rsidRDefault="00F4608E" w:rsidP="00F47076">
      <w:pPr>
        <w:tabs>
          <w:tab w:val="num" w:pos="1080"/>
        </w:tabs>
        <w:suppressAutoHyphens/>
        <w:rPr>
          <w:spacing w:val="-3"/>
          <w:szCs w:val="22"/>
        </w:rPr>
      </w:pPr>
      <w:r>
        <w:rPr>
          <w:i/>
          <w:spacing w:val="-3"/>
          <w:szCs w:val="22"/>
        </w:rPr>
        <w:t xml:space="preserve">AWS-4 </w:t>
      </w:r>
      <w:r w:rsidRPr="00F4608E">
        <w:rPr>
          <w:i/>
          <w:spacing w:val="-3"/>
          <w:szCs w:val="22"/>
        </w:rPr>
        <w:t>NPRM and NOI</w:t>
      </w:r>
      <w:r w:rsidRPr="00F4608E">
        <w:rPr>
          <w:spacing w:val="-3"/>
          <w:szCs w:val="22"/>
        </w:rPr>
        <w:t xml:space="preserve">:  </w:t>
      </w:r>
      <w:hyperlink r:id="rId332" w:tooltip="FCC Proposes 40 MHz of Additional Spectrum for Mobile Broadband, Word Format" w:history="1">
        <w:r w:rsidRPr="00F4608E">
          <w:rPr>
            <w:rStyle w:val="Hyperlink"/>
            <w:spacing w:val="-3"/>
            <w:szCs w:val="22"/>
          </w:rPr>
          <w:t>Word</w:t>
        </w:r>
      </w:hyperlink>
      <w:r w:rsidRPr="00F4608E">
        <w:rPr>
          <w:spacing w:val="-3"/>
          <w:szCs w:val="22"/>
        </w:rPr>
        <w:t> | </w:t>
      </w:r>
      <w:hyperlink r:id="rId333" w:history="1">
        <w:r w:rsidRPr="00F4608E">
          <w:rPr>
            <w:rStyle w:val="Hyperlink"/>
            <w:spacing w:val="-3"/>
            <w:szCs w:val="22"/>
          </w:rPr>
          <w:t>Acrobat</w:t>
        </w:r>
      </w:hyperlink>
      <w:r w:rsidRPr="00F4608E">
        <w:rPr>
          <w:spacing w:val="-3"/>
          <w:szCs w:val="22"/>
        </w:rPr>
        <w:t xml:space="preserve">; </w:t>
      </w:r>
      <w:r w:rsidRPr="00A134BF">
        <w:rPr>
          <w:i/>
          <w:spacing w:val="-3"/>
          <w:szCs w:val="22"/>
        </w:rPr>
        <w:t>News Release:</w:t>
      </w:r>
      <w:r w:rsidRPr="00F4608E">
        <w:rPr>
          <w:spacing w:val="-3"/>
          <w:szCs w:val="22"/>
        </w:rPr>
        <w:t xml:space="preserve"> </w:t>
      </w:r>
      <w:hyperlink r:id="rId334" w:tooltip="FCC Proposes 40 MHz of Additional Spectrum for Mobile Broadband, Word Format" w:history="1">
        <w:r w:rsidRPr="00F4608E">
          <w:rPr>
            <w:rStyle w:val="Hyperlink"/>
            <w:spacing w:val="-3"/>
            <w:szCs w:val="22"/>
          </w:rPr>
          <w:t>Word</w:t>
        </w:r>
      </w:hyperlink>
      <w:r w:rsidRPr="00F4608E">
        <w:rPr>
          <w:spacing w:val="-3"/>
          <w:szCs w:val="22"/>
        </w:rPr>
        <w:t> | </w:t>
      </w:r>
      <w:hyperlink r:id="rId335" w:history="1">
        <w:r w:rsidRPr="00F4608E">
          <w:rPr>
            <w:rStyle w:val="Hyperlink"/>
            <w:spacing w:val="-3"/>
            <w:szCs w:val="22"/>
          </w:rPr>
          <w:t>Acrobat</w:t>
        </w:r>
      </w:hyperlink>
    </w:p>
    <w:p w14:paraId="6D8011CF" w14:textId="77777777" w:rsidR="008C58DC" w:rsidRDefault="00F4608E" w:rsidP="00F47076">
      <w:pPr>
        <w:tabs>
          <w:tab w:val="num" w:pos="1080"/>
        </w:tabs>
        <w:suppressAutoHyphens/>
        <w:spacing w:after="100"/>
        <w:rPr>
          <w:spacing w:val="-3"/>
          <w:szCs w:val="22"/>
        </w:rPr>
      </w:pPr>
      <w:r w:rsidRPr="00424CC3">
        <w:rPr>
          <w:i/>
          <w:spacing w:val="-3"/>
          <w:szCs w:val="22"/>
        </w:rPr>
        <w:t>Service Rules for Advanced Wireless Services in the 2000-2020 MHz and 2180-2200 MHz Bands</w:t>
      </w:r>
      <w:r w:rsidR="00E70430" w:rsidRPr="00E70430">
        <w:rPr>
          <w:spacing w:val="-3"/>
          <w:szCs w:val="22"/>
        </w:rPr>
        <w:t>;</w:t>
      </w:r>
      <w:r w:rsidRPr="00424CC3">
        <w:rPr>
          <w:i/>
          <w:spacing w:val="-3"/>
          <w:szCs w:val="22"/>
        </w:rPr>
        <w:t xml:space="preserve"> Fixed and Mobile Services in the Mobile Satellite Service Bands at 1525-1559 MHz and 1626.5-1660.5 MHz, 1610-1626.5 MHz and 2483.5-2500 MHz, and 2000-2020 MHz and 2180-2200 MHz</w:t>
      </w:r>
      <w:r w:rsidRPr="00F4608E">
        <w:rPr>
          <w:spacing w:val="-3"/>
          <w:szCs w:val="22"/>
        </w:rPr>
        <w:t>; and</w:t>
      </w:r>
      <w:r w:rsidR="00424CC3">
        <w:rPr>
          <w:spacing w:val="-3"/>
          <w:szCs w:val="22"/>
        </w:rPr>
        <w:t xml:space="preserve"> </w:t>
      </w:r>
      <w:r w:rsidRPr="00424CC3">
        <w:rPr>
          <w:i/>
          <w:spacing w:val="-3"/>
          <w:szCs w:val="22"/>
        </w:rPr>
        <w:t>Service Rules for Advanced Wireless Services in the 1915-1920 MHz, 1995-2000 MHz, 2020-2025 MHz and 2175-2180 MHz Bands</w:t>
      </w:r>
      <w:r w:rsidRPr="00F4608E">
        <w:rPr>
          <w:spacing w:val="-3"/>
          <w:szCs w:val="22"/>
        </w:rPr>
        <w:t>; WT Docket No. 12-70, ET Docket No. 10-142, and WT Docket No. 04-356</w:t>
      </w:r>
      <w:r w:rsidR="00A75998">
        <w:rPr>
          <w:spacing w:val="-3"/>
          <w:szCs w:val="22"/>
        </w:rPr>
        <w:t>,</w:t>
      </w:r>
      <w:r w:rsidRPr="00F4608E">
        <w:rPr>
          <w:spacing w:val="-3"/>
          <w:szCs w:val="22"/>
        </w:rPr>
        <w:t xml:space="preserve"> </w:t>
      </w:r>
      <w:r w:rsidRPr="00424CC3">
        <w:rPr>
          <w:spacing w:val="-3"/>
          <w:szCs w:val="22"/>
        </w:rPr>
        <w:t>Notice of Proposed Rulemaking and Notice of Inquiry,</w:t>
      </w:r>
      <w:r w:rsidRPr="00F4608E">
        <w:rPr>
          <w:spacing w:val="-3"/>
          <w:szCs w:val="22"/>
        </w:rPr>
        <w:t xml:space="preserve"> FCC 12-32, adopted and released March 21, 2012</w:t>
      </w:r>
      <w:r w:rsidR="00A75998">
        <w:rPr>
          <w:spacing w:val="-3"/>
          <w:szCs w:val="22"/>
        </w:rPr>
        <w:t>,</w:t>
      </w:r>
      <w:r w:rsidR="002456C2">
        <w:rPr>
          <w:spacing w:val="-3"/>
          <w:szCs w:val="22"/>
        </w:rPr>
        <w:t xml:space="preserve"> 27 FCC </w:t>
      </w:r>
      <w:proofErr w:type="spellStart"/>
      <w:r w:rsidR="002456C2">
        <w:rPr>
          <w:spacing w:val="-3"/>
          <w:szCs w:val="22"/>
        </w:rPr>
        <w:t>Rcd</w:t>
      </w:r>
      <w:proofErr w:type="spellEnd"/>
      <w:r w:rsidR="002456C2">
        <w:rPr>
          <w:spacing w:val="-3"/>
          <w:szCs w:val="22"/>
        </w:rPr>
        <w:t xml:space="preserve"> 3561 (2012); 77 </w:t>
      </w:r>
      <w:r w:rsidR="00C47211">
        <w:rPr>
          <w:spacing w:val="-3"/>
          <w:szCs w:val="22"/>
        </w:rPr>
        <w:t>Fed. Reg.</w:t>
      </w:r>
      <w:r w:rsidR="002456C2">
        <w:rPr>
          <w:spacing w:val="-3"/>
          <w:szCs w:val="22"/>
        </w:rPr>
        <w:t xml:space="preserve"> 22720 (</w:t>
      </w:r>
      <w:hyperlink r:id="rId336" w:history="1">
        <w:r w:rsidR="002456C2" w:rsidRPr="002456C2">
          <w:rPr>
            <w:rStyle w:val="Hyperlink"/>
            <w:spacing w:val="-3"/>
            <w:szCs w:val="22"/>
          </w:rPr>
          <w:t>April 17, 2012</w:t>
        </w:r>
      </w:hyperlink>
      <w:r w:rsidR="002456C2">
        <w:rPr>
          <w:spacing w:val="-3"/>
          <w:szCs w:val="22"/>
        </w:rPr>
        <w:t>)</w:t>
      </w:r>
      <w:r w:rsidRPr="00F4608E">
        <w:rPr>
          <w:spacing w:val="-3"/>
          <w:szCs w:val="22"/>
        </w:rPr>
        <w:t>.</w:t>
      </w:r>
      <w:r w:rsidR="008C58DC">
        <w:rPr>
          <w:spacing w:val="-3"/>
          <w:szCs w:val="22"/>
        </w:rPr>
        <w:t xml:space="preserve">  </w:t>
      </w:r>
    </w:p>
    <w:p w14:paraId="653833F9" w14:textId="77777777" w:rsidR="00F4608E" w:rsidRPr="00F4608E" w:rsidRDefault="00F4608E" w:rsidP="00F47076">
      <w:pPr>
        <w:tabs>
          <w:tab w:val="num" w:pos="1080"/>
        </w:tabs>
        <w:suppressAutoHyphens/>
        <w:spacing w:after="100"/>
        <w:rPr>
          <w:spacing w:val="-3"/>
          <w:szCs w:val="22"/>
        </w:rPr>
      </w:pPr>
      <w:r w:rsidRPr="00F4608E">
        <w:rPr>
          <w:spacing w:val="-3"/>
          <w:szCs w:val="22"/>
        </w:rPr>
        <w:t xml:space="preserve">Wireless Telecommunications Bureau Announces Pleading Cycle for Comments and Reply Comments on Advanced Wireless Services in the 2 GHz Band: </w:t>
      </w:r>
      <w:hyperlink r:id="rId337" w:history="1">
        <w:r w:rsidRPr="00F4608E">
          <w:rPr>
            <w:rStyle w:val="Hyperlink"/>
            <w:spacing w:val="-3"/>
            <w:szCs w:val="22"/>
          </w:rPr>
          <w:t>Word</w:t>
        </w:r>
      </w:hyperlink>
      <w:r w:rsidRPr="00F4608E">
        <w:rPr>
          <w:spacing w:val="-3"/>
          <w:szCs w:val="22"/>
        </w:rPr>
        <w:t xml:space="preserve"> | </w:t>
      </w:r>
      <w:hyperlink r:id="rId338" w:history="1">
        <w:r w:rsidRPr="00F4608E">
          <w:rPr>
            <w:rStyle w:val="Hyperlink"/>
            <w:spacing w:val="-3"/>
            <w:szCs w:val="22"/>
          </w:rPr>
          <w:t>Acrobat</w:t>
        </w:r>
      </w:hyperlink>
    </w:p>
    <w:p w14:paraId="382EC860" w14:textId="77777777" w:rsidR="00F4608E" w:rsidRPr="00F4608E" w:rsidRDefault="00F4608E" w:rsidP="00F4608E">
      <w:pPr>
        <w:tabs>
          <w:tab w:val="num" w:pos="1080"/>
        </w:tabs>
        <w:suppressAutoHyphens/>
        <w:spacing w:after="220"/>
        <w:rPr>
          <w:spacing w:val="-3"/>
          <w:szCs w:val="22"/>
        </w:rPr>
      </w:pPr>
      <w:r w:rsidRPr="00424CC3">
        <w:rPr>
          <w:spacing w:val="-3"/>
          <w:szCs w:val="22"/>
        </w:rPr>
        <w:t>Public Notice,</w:t>
      </w:r>
      <w:r w:rsidRPr="00F4608E">
        <w:rPr>
          <w:spacing w:val="-3"/>
          <w:szCs w:val="22"/>
        </w:rPr>
        <w:t xml:space="preserve"> DA 12-603, released April 17, 2012</w:t>
      </w:r>
    </w:p>
    <w:p w14:paraId="5BCE43DE" w14:textId="77777777" w:rsidR="00251A2D" w:rsidRDefault="00B61D8D" w:rsidP="00CE3969">
      <w:pPr>
        <w:tabs>
          <w:tab w:val="num" w:pos="1080"/>
        </w:tabs>
        <w:suppressAutoHyphens/>
        <w:spacing w:after="100"/>
        <w:rPr>
          <w:spacing w:val="-3"/>
          <w:szCs w:val="22"/>
        </w:rPr>
      </w:pPr>
      <w:r>
        <w:rPr>
          <w:spacing w:val="-3"/>
          <w:szCs w:val="22"/>
        </w:rPr>
        <w:t xml:space="preserve">(3) </w:t>
      </w:r>
      <w:r w:rsidRPr="00B61D8D">
        <w:rPr>
          <w:b/>
          <w:spacing w:val="-3"/>
          <w:szCs w:val="22"/>
          <w:u w:val="single"/>
        </w:rPr>
        <w:t xml:space="preserve">ESAA </w:t>
      </w:r>
      <w:r w:rsidR="00ED03D0">
        <w:rPr>
          <w:b/>
          <w:spacing w:val="-3"/>
          <w:szCs w:val="22"/>
          <w:u w:val="single"/>
        </w:rPr>
        <w:t>(2</w:t>
      </w:r>
      <w:r w:rsidR="00ED03D0" w:rsidRPr="00ED03D0">
        <w:rPr>
          <w:b/>
          <w:spacing w:val="-3"/>
          <w:szCs w:val="22"/>
          <w:u w:val="single"/>
          <w:vertAlign w:val="superscript"/>
        </w:rPr>
        <w:t>nd</w:t>
      </w:r>
      <w:r w:rsidR="00ED03D0">
        <w:rPr>
          <w:b/>
          <w:spacing w:val="-3"/>
          <w:szCs w:val="22"/>
          <w:u w:val="single"/>
        </w:rPr>
        <w:t xml:space="preserve">) </w:t>
      </w:r>
      <w:r w:rsidRPr="00B61D8D">
        <w:rPr>
          <w:b/>
          <w:spacing w:val="-3"/>
          <w:szCs w:val="22"/>
          <w:u w:val="single"/>
        </w:rPr>
        <w:t xml:space="preserve">NPRM </w:t>
      </w:r>
      <w:r w:rsidR="004C7A2C">
        <w:rPr>
          <w:b/>
          <w:spacing w:val="-3"/>
          <w:szCs w:val="22"/>
          <w:u w:val="single"/>
        </w:rPr>
        <w:t>and R</w:t>
      </w:r>
      <w:r w:rsidRPr="00B61D8D">
        <w:rPr>
          <w:b/>
          <w:spacing w:val="-3"/>
          <w:szCs w:val="22"/>
          <w:u w:val="single"/>
        </w:rPr>
        <w:t>&amp;O</w:t>
      </w:r>
      <w:r>
        <w:rPr>
          <w:spacing w:val="-3"/>
          <w:szCs w:val="22"/>
        </w:rPr>
        <w:t xml:space="preserve">: </w:t>
      </w:r>
      <w:r w:rsidR="0062570D">
        <w:rPr>
          <w:spacing w:val="-3"/>
          <w:szCs w:val="22"/>
        </w:rPr>
        <w:t xml:space="preserve"> </w:t>
      </w:r>
      <w:hyperlink r:id="rId339" w:history="1">
        <w:r w:rsidR="0062570D" w:rsidRPr="0062570D">
          <w:rPr>
            <w:rStyle w:val="Hyperlink"/>
            <w:spacing w:val="-3"/>
            <w:szCs w:val="22"/>
          </w:rPr>
          <w:t>Word</w:t>
        </w:r>
      </w:hyperlink>
      <w:r w:rsidR="0062570D">
        <w:rPr>
          <w:spacing w:val="-3"/>
          <w:szCs w:val="22"/>
        </w:rPr>
        <w:t xml:space="preserve"> | </w:t>
      </w:r>
      <w:hyperlink r:id="rId340" w:history="1">
        <w:r w:rsidR="0062570D" w:rsidRPr="0062570D">
          <w:rPr>
            <w:rStyle w:val="Hyperlink"/>
            <w:spacing w:val="-3"/>
            <w:szCs w:val="22"/>
          </w:rPr>
          <w:t>Acrobat</w:t>
        </w:r>
      </w:hyperlink>
      <w:r w:rsidR="00251A2D">
        <w:rPr>
          <w:spacing w:val="-3"/>
          <w:szCs w:val="22"/>
        </w:rPr>
        <w:t xml:space="preserve">; </w:t>
      </w:r>
      <w:r w:rsidR="00251A2D" w:rsidRPr="00A134BF">
        <w:rPr>
          <w:i/>
          <w:spacing w:val="-3"/>
          <w:szCs w:val="22"/>
        </w:rPr>
        <w:t>News Release:</w:t>
      </w:r>
      <w:r w:rsidR="00251A2D" w:rsidRPr="00251A2D">
        <w:rPr>
          <w:spacing w:val="-3"/>
          <w:szCs w:val="22"/>
        </w:rPr>
        <w:t> </w:t>
      </w:r>
      <w:hyperlink r:id="rId341" w:tooltip="FCC Adopts Rules to Promote Deployment of Internet Services Onboard Aircraft, Word Format" w:history="1">
        <w:r w:rsidR="00251A2D" w:rsidRPr="00251A2D">
          <w:rPr>
            <w:rStyle w:val="Hyperlink"/>
            <w:spacing w:val="-3"/>
            <w:szCs w:val="22"/>
          </w:rPr>
          <w:t>Word</w:t>
        </w:r>
      </w:hyperlink>
      <w:r w:rsidR="00251A2D" w:rsidRPr="00251A2D">
        <w:rPr>
          <w:spacing w:val="-3"/>
          <w:szCs w:val="22"/>
        </w:rPr>
        <w:t> | </w:t>
      </w:r>
      <w:hyperlink r:id="rId342" w:history="1">
        <w:r w:rsidR="00251A2D" w:rsidRPr="00251A2D">
          <w:rPr>
            <w:rStyle w:val="Hyperlink"/>
            <w:spacing w:val="-3"/>
            <w:szCs w:val="22"/>
          </w:rPr>
          <w:t>Acrobat</w:t>
        </w:r>
      </w:hyperlink>
    </w:p>
    <w:p w14:paraId="130E909D" w14:textId="77777777" w:rsidR="008C58DC" w:rsidRPr="00F4608E" w:rsidRDefault="00CE3969" w:rsidP="008C58DC">
      <w:pPr>
        <w:tabs>
          <w:tab w:val="num" w:pos="1080"/>
        </w:tabs>
        <w:suppressAutoHyphens/>
        <w:spacing w:after="100"/>
        <w:rPr>
          <w:spacing w:val="-3"/>
          <w:szCs w:val="22"/>
        </w:rPr>
      </w:pPr>
      <w:r w:rsidRPr="007A2BBC">
        <w:rPr>
          <w:i/>
          <w:spacing w:val="-3"/>
          <w:szCs w:val="22"/>
        </w:rPr>
        <w:t>Revisions to Parts 2 and 25 of the Commission’s Rules to Govern the Use of Earth Stations Aboard Aircraft Communicating with Fixed-Satellite Service Geostationary-Orbit Space Stations Operating in the 10.95-11.2 GHz, 11.45-11.7 GHz, 11.7-12.2 GHz and 14.0-14.5 GHz Frequency Bands</w:t>
      </w:r>
      <w:r w:rsidR="007A2BBC">
        <w:rPr>
          <w:spacing w:val="-3"/>
          <w:szCs w:val="22"/>
        </w:rPr>
        <w:t xml:space="preserve">; </w:t>
      </w:r>
      <w:r>
        <w:rPr>
          <w:spacing w:val="-3"/>
          <w:szCs w:val="22"/>
        </w:rPr>
        <w:t xml:space="preserve">and </w:t>
      </w:r>
      <w:r w:rsidRPr="007A2BBC">
        <w:rPr>
          <w:i/>
          <w:spacing w:val="-3"/>
          <w:szCs w:val="22"/>
        </w:rPr>
        <w:t>Service Rules and Procedures to Govern the Use of Aeronautical Mobile Satellite Service Earth Stations in Frequency Bands Allocated to the Fixed Satellite Service</w:t>
      </w:r>
      <w:r>
        <w:rPr>
          <w:spacing w:val="-3"/>
          <w:szCs w:val="22"/>
        </w:rPr>
        <w:t xml:space="preserve">, </w:t>
      </w:r>
      <w:r w:rsidRPr="00CE3969">
        <w:rPr>
          <w:spacing w:val="-3"/>
          <w:szCs w:val="22"/>
        </w:rPr>
        <w:t>IB Docket No. 12-376</w:t>
      </w:r>
      <w:r>
        <w:rPr>
          <w:spacing w:val="-3"/>
          <w:szCs w:val="22"/>
        </w:rPr>
        <w:t xml:space="preserve"> and </w:t>
      </w:r>
      <w:r w:rsidRPr="00CE3969">
        <w:rPr>
          <w:spacing w:val="-3"/>
          <w:szCs w:val="22"/>
        </w:rPr>
        <w:t>IB Docket No. 05-20</w:t>
      </w:r>
      <w:r>
        <w:rPr>
          <w:spacing w:val="-3"/>
          <w:szCs w:val="22"/>
        </w:rPr>
        <w:t xml:space="preserve"> </w:t>
      </w:r>
      <w:r w:rsidRPr="00CE3969">
        <w:rPr>
          <w:spacing w:val="-3"/>
          <w:szCs w:val="22"/>
        </w:rPr>
        <w:t>(proceeding terminated)</w:t>
      </w:r>
      <w:r w:rsidR="007070F9">
        <w:rPr>
          <w:spacing w:val="-3"/>
          <w:szCs w:val="22"/>
        </w:rPr>
        <w:t xml:space="preserve">, </w:t>
      </w:r>
      <w:r w:rsidR="007070F9" w:rsidRPr="007A2BBC">
        <w:rPr>
          <w:spacing w:val="-3"/>
          <w:szCs w:val="22"/>
        </w:rPr>
        <w:t>Notice of Proposed Rulemaking and Report and Order</w:t>
      </w:r>
      <w:r w:rsidR="007070F9">
        <w:rPr>
          <w:spacing w:val="-3"/>
          <w:szCs w:val="22"/>
        </w:rPr>
        <w:t xml:space="preserve">, </w:t>
      </w:r>
      <w:r w:rsidR="008C31FB" w:rsidRPr="008D1F9F">
        <w:rPr>
          <w:spacing w:val="-3"/>
          <w:szCs w:val="22"/>
        </w:rPr>
        <w:t xml:space="preserve">FCC 12-161, adopted December 20, 2012, released December 28, 2012; 27 FCC </w:t>
      </w:r>
      <w:proofErr w:type="spellStart"/>
      <w:r w:rsidR="008C31FB" w:rsidRPr="008D1F9F">
        <w:rPr>
          <w:spacing w:val="-3"/>
          <w:szCs w:val="22"/>
        </w:rPr>
        <w:t>Rcd</w:t>
      </w:r>
      <w:proofErr w:type="spellEnd"/>
      <w:r w:rsidR="008C31FB" w:rsidRPr="008D1F9F">
        <w:rPr>
          <w:spacing w:val="-3"/>
          <w:szCs w:val="22"/>
        </w:rPr>
        <w:t xml:space="preserve"> 16510 (2012)</w:t>
      </w:r>
      <w:r w:rsidR="007A2BBC">
        <w:rPr>
          <w:spacing w:val="-3"/>
          <w:szCs w:val="22"/>
        </w:rPr>
        <w:t>;</w:t>
      </w:r>
      <w:r w:rsidR="008C31FB">
        <w:rPr>
          <w:spacing w:val="-3"/>
          <w:szCs w:val="22"/>
        </w:rPr>
        <w:t xml:space="preserve"> </w:t>
      </w:r>
      <w:r w:rsidR="008C31FB">
        <w:t xml:space="preserve">78 </w:t>
      </w:r>
      <w:r w:rsidR="00C47211">
        <w:t>Fed. Reg.</w:t>
      </w:r>
      <w:r w:rsidR="008C31FB">
        <w:t xml:space="preserve"> 14020 (</w:t>
      </w:r>
      <w:hyperlink r:id="rId343" w:tgtFrame="blank" w:tooltip="03/08/2013" w:history="1">
        <w:r w:rsidR="008C31FB">
          <w:rPr>
            <w:rStyle w:val="Hyperlink"/>
          </w:rPr>
          <w:t>March 8, 2013</w:t>
        </w:r>
      </w:hyperlink>
      <w:r w:rsidR="008C31FB">
        <w:t>), and 78 </w:t>
      </w:r>
      <w:r w:rsidR="00C47211">
        <w:t>Fed. Reg.</w:t>
      </w:r>
      <w:r w:rsidR="008C31FB">
        <w:t> 14952 (</w:t>
      </w:r>
      <w:r w:rsidR="008C31FB" w:rsidRPr="005A7B0C">
        <w:t>March 8, 2013</w:t>
      </w:r>
      <w:r w:rsidR="008C31FB">
        <w:t>).</w:t>
      </w:r>
      <w:r w:rsidR="008C58DC">
        <w:rPr>
          <w:spacing w:val="-3"/>
          <w:szCs w:val="22"/>
        </w:rPr>
        <w:t xml:space="preserve">  </w:t>
      </w:r>
    </w:p>
    <w:p w14:paraId="30CE9F44" w14:textId="77777777" w:rsidR="00601255" w:rsidRPr="00867EA8" w:rsidRDefault="00AD5B7C" w:rsidP="00867EA8">
      <w:pPr>
        <w:tabs>
          <w:tab w:val="center" w:pos="4680"/>
        </w:tabs>
        <w:suppressAutoHyphens/>
        <w:rPr>
          <w:spacing w:val="-2"/>
          <w:szCs w:val="22"/>
        </w:rPr>
      </w:pPr>
      <w:r>
        <w:rPr>
          <w:spacing w:val="-3"/>
          <w:szCs w:val="22"/>
        </w:rPr>
        <w:t>T</w:t>
      </w:r>
      <w:r w:rsidR="001E0533">
        <w:rPr>
          <w:spacing w:val="-3"/>
          <w:szCs w:val="22"/>
        </w:rPr>
        <w:t xml:space="preserve">he </w:t>
      </w:r>
      <w:r w:rsidR="001E0533" w:rsidRPr="001E0533">
        <w:rPr>
          <w:i/>
          <w:spacing w:val="-3"/>
          <w:szCs w:val="22"/>
        </w:rPr>
        <w:t>ESAA R&amp;O</w:t>
      </w:r>
      <w:r>
        <w:rPr>
          <w:i/>
          <w:spacing w:val="-3"/>
          <w:szCs w:val="22"/>
        </w:rPr>
        <w:t xml:space="preserve"> </w:t>
      </w:r>
      <w:r>
        <w:t>affected t</w:t>
      </w:r>
      <w:r w:rsidR="00867EA8">
        <w:t>he following footnotes</w:t>
      </w:r>
      <w:r w:rsidR="00601255" w:rsidRPr="00601255">
        <w:rPr>
          <w:spacing w:val="-3"/>
          <w:szCs w:val="22"/>
        </w:rPr>
        <w:t>:</w:t>
      </w:r>
    </w:p>
    <w:p w14:paraId="01C0D171" w14:textId="77777777" w:rsidR="00AE0C05" w:rsidRDefault="00867EA8" w:rsidP="00AE0C05">
      <w:pPr>
        <w:tabs>
          <w:tab w:val="num" w:pos="1080"/>
        </w:tabs>
        <w:suppressAutoHyphens/>
        <w:ind w:firstLine="360"/>
        <w:rPr>
          <w:spacing w:val="-3"/>
          <w:szCs w:val="22"/>
        </w:rPr>
      </w:pPr>
      <w:r>
        <w:rPr>
          <w:spacing w:val="-3"/>
          <w:szCs w:val="22"/>
        </w:rPr>
        <w:t>a</w:t>
      </w:r>
      <w:r w:rsidR="00601255" w:rsidRPr="00601255">
        <w:rPr>
          <w:spacing w:val="-3"/>
          <w:szCs w:val="22"/>
        </w:rPr>
        <w:t xml:space="preserve">. In the list of United States Footnotes, footnote US133 </w:t>
      </w:r>
      <w:r w:rsidR="00AE0C05">
        <w:rPr>
          <w:spacing w:val="-3"/>
          <w:szCs w:val="22"/>
        </w:rPr>
        <w:t>wa</w:t>
      </w:r>
      <w:r w:rsidR="001E0533">
        <w:rPr>
          <w:spacing w:val="-3"/>
          <w:szCs w:val="22"/>
        </w:rPr>
        <w:t>s added.</w:t>
      </w:r>
    </w:p>
    <w:p w14:paraId="5D2F9871" w14:textId="77777777" w:rsidR="008C58DC" w:rsidRDefault="00867EA8" w:rsidP="00AE0C05">
      <w:pPr>
        <w:tabs>
          <w:tab w:val="num" w:pos="1080"/>
        </w:tabs>
        <w:suppressAutoHyphens/>
        <w:spacing w:after="100"/>
        <w:ind w:firstLine="360"/>
        <w:rPr>
          <w:spacing w:val="-3"/>
          <w:szCs w:val="22"/>
        </w:rPr>
      </w:pPr>
      <w:r>
        <w:rPr>
          <w:spacing w:val="-3"/>
          <w:szCs w:val="22"/>
        </w:rPr>
        <w:t>b</w:t>
      </w:r>
      <w:r w:rsidR="00601255" w:rsidRPr="00601255">
        <w:rPr>
          <w:spacing w:val="-3"/>
          <w:szCs w:val="22"/>
        </w:rPr>
        <w:t xml:space="preserve">. In the list of non-Federal Government Footnotes, footnotes NG52, NG54, and NG55 </w:t>
      </w:r>
      <w:r w:rsidR="00AE0C05">
        <w:rPr>
          <w:spacing w:val="-3"/>
          <w:szCs w:val="22"/>
        </w:rPr>
        <w:t>wer</w:t>
      </w:r>
      <w:r w:rsidR="00601255" w:rsidRPr="00601255">
        <w:rPr>
          <w:spacing w:val="-3"/>
          <w:szCs w:val="22"/>
        </w:rPr>
        <w:t xml:space="preserve">e added and footnotes NG104, NG182, NG184, and NG186 </w:t>
      </w:r>
      <w:r w:rsidR="00AE0C05">
        <w:rPr>
          <w:spacing w:val="-3"/>
          <w:szCs w:val="22"/>
        </w:rPr>
        <w:t>wer</w:t>
      </w:r>
      <w:r w:rsidR="00601255" w:rsidRPr="00601255">
        <w:rPr>
          <w:spacing w:val="-3"/>
          <w:szCs w:val="22"/>
        </w:rPr>
        <w:t>e removed</w:t>
      </w:r>
      <w:r w:rsidR="00AE0C05">
        <w:rPr>
          <w:spacing w:val="-3"/>
          <w:szCs w:val="22"/>
        </w:rPr>
        <w:t>.</w:t>
      </w:r>
    </w:p>
    <w:p w14:paraId="05F81055" w14:textId="77777777" w:rsidR="007C4DCC" w:rsidRPr="007C4DCC" w:rsidRDefault="007C4DCC" w:rsidP="007C4DCC">
      <w:pPr>
        <w:tabs>
          <w:tab w:val="left" w:pos="630"/>
          <w:tab w:val="left" w:pos="900"/>
        </w:tabs>
        <w:autoSpaceDE w:val="0"/>
        <w:autoSpaceDN w:val="0"/>
        <w:adjustRightInd w:val="0"/>
        <w:rPr>
          <w:szCs w:val="22"/>
        </w:rPr>
      </w:pPr>
      <w:r w:rsidRPr="007C4DCC">
        <w:rPr>
          <w:i/>
          <w:szCs w:val="22"/>
        </w:rPr>
        <w:t>AMSS NPRM</w:t>
      </w:r>
      <w:r w:rsidRPr="007C4DCC">
        <w:rPr>
          <w:szCs w:val="22"/>
        </w:rPr>
        <w:t>:</w:t>
      </w:r>
      <w:r w:rsidRPr="001E0533">
        <w:rPr>
          <w:szCs w:val="22"/>
        </w:rPr>
        <w:t xml:space="preserve"> </w:t>
      </w:r>
      <w:r w:rsidRPr="007C4DCC">
        <w:rPr>
          <w:szCs w:val="22"/>
        </w:rPr>
        <w:t xml:space="preserve"> </w:t>
      </w:r>
      <w:hyperlink r:id="rId344" w:history="1">
        <w:r w:rsidRPr="007C4DCC">
          <w:rPr>
            <w:rStyle w:val="Hyperlink"/>
            <w:szCs w:val="22"/>
          </w:rPr>
          <w:t>Word</w:t>
        </w:r>
      </w:hyperlink>
      <w:r w:rsidRPr="007C4DCC">
        <w:rPr>
          <w:szCs w:val="22"/>
        </w:rPr>
        <w:t xml:space="preserve"> | </w:t>
      </w:r>
      <w:hyperlink r:id="rId345" w:history="1">
        <w:r w:rsidRPr="007C4DCC">
          <w:rPr>
            <w:rStyle w:val="Hyperlink"/>
            <w:szCs w:val="22"/>
          </w:rPr>
          <w:t>Acrobat</w:t>
        </w:r>
      </w:hyperlink>
      <w:r w:rsidRPr="007C4DCC">
        <w:rPr>
          <w:szCs w:val="22"/>
        </w:rPr>
        <w:t xml:space="preserve">; </w:t>
      </w:r>
      <w:r w:rsidRPr="00A134BF">
        <w:rPr>
          <w:i/>
          <w:iCs/>
          <w:szCs w:val="22"/>
        </w:rPr>
        <w:t>News Release:</w:t>
      </w:r>
      <w:r w:rsidRPr="007C4DCC">
        <w:rPr>
          <w:szCs w:val="22"/>
        </w:rPr>
        <w:t xml:space="preserve">  </w:t>
      </w:r>
      <w:hyperlink r:id="rId346" w:history="1">
        <w:r w:rsidRPr="007C4DCC">
          <w:rPr>
            <w:rStyle w:val="Hyperlink"/>
            <w:szCs w:val="22"/>
          </w:rPr>
          <w:t>Word</w:t>
        </w:r>
      </w:hyperlink>
      <w:r w:rsidRPr="007C4DCC">
        <w:rPr>
          <w:szCs w:val="22"/>
        </w:rPr>
        <w:t xml:space="preserve"> | </w:t>
      </w:r>
      <w:hyperlink r:id="rId347" w:history="1">
        <w:r w:rsidRPr="007C4DCC">
          <w:rPr>
            <w:rStyle w:val="Hyperlink"/>
            <w:szCs w:val="22"/>
          </w:rPr>
          <w:t>Acrobat</w:t>
        </w:r>
      </w:hyperlink>
      <w:r w:rsidRPr="007C4DCC">
        <w:rPr>
          <w:szCs w:val="22"/>
        </w:rPr>
        <w:t xml:space="preserve">; </w:t>
      </w:r>
      <w:r w:rsidRPr="007C6B34">
        <w:rPr>
          <w:szCs w:val="22"/>
        </w:rPr>
        <w:t>Erratum:</w:t>
      </w:r>
      <w:r w:rsidRPr="007C4DCC">
        <w:rPr>
          <w:szCs w:val="22"/>
        </w:rPr>
        <w:t xml:space="preserve">  </w:t>
      </w:r>
      <w:hyperlink r:id="rId348" w:history="1">
        <w:r w:rsidRPr="007C4DCC">
          <w:rPr>
            <w:rStyle w:val="Hyperlink"/>
            <w:szCs w:val="22"/>
          </w:rPr>
          <w:t>Word</w:t>
        </w:r>
      </w:hyperlink>
      <w:r w:rsidRPr="007C4DCC">
        <w:rPr>
          <w:szCs w:val="22"/>
        </w:rPr>
        <w:t xml:space="preserve"> | </w:t>
      </w:r>
      <w:hyperlink r:id="rId349" w:history="1">
        <w:r w:rsidRPr="007C4DCC">
          <w:rPr>
            <w:rStyle w:val="Hyperlink"/>
            <w:szCs w:val="22"/>
          </w:rPr>
          <w:t>Acrobat</w:t>
        </w:r>
      </w:hyperlink>
    </w:p>
    <w:p w14:paraId="189738DD" w14:textId="77777777" w:rsidR="007C4DCC" w:rsidRDefault="007C4DCC" w:rsidP="0077309D">
      <w:pPr>
        <w:tabs>
          <w:tab w:val="left" w:pos="630"/>
          <w:tab w:val="left" w:pos="900"/>
        </w:tabs>
        <w:autoSpaceDE w:val="0"/>
        <w:autoSpaceDN w:val="0"/>
        <w:adjustRightInd w:val="0"/>
        <w:spacing w:after="220"/>
        <w:rPr>
          <w:szCs w:val="22"/>
        </w:rPr>
      </w:pPr>
      <w:r w:rsidRPr="007A2BBC">
        <w:rPr>
          <w:i/>
          <w:szCs w:val="22"/>
        </w:rPr>
        <w:t>Service Rules and Procedures to Govern the Use of Aeronautical Mobile Satellite Service Earth Stations in Frequency Bands Allocated to the Fixed Satellite Service</w:t>
      </w:r>
      <w:r w:rsidRPr="007C4DCC">
        <w:rPr>
          <w:szCs w:val="22"/>
        </w:rPr>
        <w:t xml:space="preserve">, IB Docket No. 05-20, </w:t>
      </w:r>
      <w:r w:rsidRPr="007A2BBC">
        <w:rPr>
          <w:szCs w:val="22"/>
        </w:rPr>
        <w:t xml:space="preserve">Notice of Proposed Rule Making, </w:t>
      </w:r>
      <w:r w:rsidRPr="007C4DCC">
        <w:rPr>
          <w:szCs w:val="22"/>
        </w:rPr>
        <w:t>FCC 05-14, adopted January 18, 2005, released February 9, 2005</w:t>
      </w:r>
      <w:r w:rsidR="007C6B34">
        <w:rPr>
          <w:szCs w:val="22"/>
        </w:rPr>
        <w:t>,</w:t>
      </w:r>
      <w:r w:rsidRPr="007C4DCC">
        <w:rPr>
          <w:szCs w:val="22"/>
        </w:rPr>
        <w:t xml:space="preserve"> 20 FCC </w:t>
      </w:r>
      <w:proofErr w:type="spellStart"/>
      <w:r w:rsidRPr="007C4DCC">
        <w:rPr>
          <w:szCs w:val="22"/>
        </w:rPr>
        <w:t>Rcd</w:t>
      </w:r>
      <w:proofErr w:type="spellEnd"/>
      <w:r w:rsidRPr="007C4DCC">
        <w:rPr>
          <w:szCs w:val="22"/>
        </w:rPr>
        <w:t xml:space="preserve"> 2906 (2005); </w:t>
      </w:r>
      <w:r w:rsidR="007C6B34" w:rsidRPr="007C4DCC">
        <w:rPr>
          <w:szCs w:val="22"/>
        </w:rPr>
        <w:t xml:space="preserve">70 </w:t>
      </w:r>
      <w:r w:rsidR="007C6B34">
        <w:rPr>
          <w:szCs w:val="22"/>
        </w:rPr>
        <w:t>Fed. Reg.</w:t>
      </w:r>
      <w:r w:rsidR="007C6B34" w:rsidRPr="007C4DCC">
        <w:rPr>
          <w:szCs w:val="22"/>
        </w:rPr>
        <w:t xml:space="preserve"> 20508 (April 20, 2005)</w:t>
      </w:r>
      <w:r w:rsidR="007C6B34">
        <w:rPr>
          <w:szCs w:val="22"/>
        </w:rPr>
        <w:t xml:space="preserve">; </w:t>
      </w:r>
      <w:r w:rsidRPr="007C6B34">
        <w:rPr>
          <w:szCs w:val="22"/>
        </w:rPr>
        <w:t>Erratum,</w:t>
      </w:r>
      <w:r w:rsidRPr="007C4DCC">
        <w:rPr>
          <w:szCs w:val="22"/>
        </w:rPr>
        <w:t xml:space="preserve"> released February 18, 2005.</w:t>
      </w:r>
    </w:p>
    <w:p w14:paraId="05CB525D" w14:textId="77777777" w:rsidR="001B67D2" w:rsidRDefault="0077309D" w:rsidP="00C00B68">
      <w:pPr>
        <w:tabs>
          <w:tab w:val="left" w:pos="630"/>
          <w:tab w:val="left" w:pos="900"/>
        </w:tabs>
        <w:autoSpaceDE w:val="0"/>
        <w:autoSpaceDN w:val="0"/>
        <w:adjustRightInd w:val="0"/>
        <w:spacing w:after="240"/>
        <w:sectPr w:rsidR="001B67D2" w:rsidSect="00315A66">
          <w:headerReference w:type="default" r:id="rId350"/>
          <w:footerReference w:type="default" r:id="rId351"/>
          <w:footerReference w:type="first" r:id="rId352"/>
          <w:pgSz w:w="12240" w:h="15840"/>
          <w:pgMar w:top="1440" w:right="1440" w:bottom="720" w:left="1440" w:header="720" w:footer="720" w:gutter="0"/>
          <w:cols w:space="720"/>
          <w:titlePg/>
        </w:sectPr>
      </w:pPr>
      <w:r>
        <w:rPr>
          <w:szCs w:val="22"/>
        </w:rPr>
        <w:t xml:space="preserve">(4) </w:t>
      </w:r>
      <w:r w:rsidRPr="00210763">
        <w:rPr>
          <w:b/>
          <w:snapToGrid/>
          <w:color w:val="000000"/>
          <w:kern w:val="0"/>
          <w:szCs w:val="22"/>
          <w:u w:val="single"/>
        </w:rPr>
        <w:t>Staff Update</w:t>
      </w:r>
      <w:r w:rsidRPr="00210763">
        <w:rPr>
          <w:snapToGrid/>
          <w:color w:val="000000"/>
          <w:kern w:val="0"/>
          <w:szCs w:val="22"/>
        </w:rPr>
        <w:t>.</w:t>
      </w:r>
      <w:r w:rsidRPr="00210763">
        <w:t xml:space="preserve"> On </w:t>
      </w:r>
      <w:r w:rsidR="00EB12F6">
        <w:t>April 16</w:t>
      </w:r>
      <w:r w:rsidRPr="00210763">
        <w:t>, 20</w:t>
      </w:r>
      <w:r>
        <w:t>13</w:t>
      </w:r>
      <w:r w:rsidRPr="00210763">
        <w:t xml:space="preserve">, international footnote </w:t>
      </w:r>
      <w:r>
        <w:t xml:space="preserve">5.288 was updated to mirror the ITU </w:t>
      </w:r>
      <w:r w:rsidRPr="008F47A6">
        <w:rPr>
          <w:i/>
        </w:rPr>
        <w:t>Radio Regulations</w:t>
      </w:r>
      <w:r>
        <w:t xml:space="preserve"> (Edition of</w:t>
      </w:r>
      <w:r w:rsidR="0065337F">
        <w:t xml:space="preserve"> 2012).</w:t>
      </w:r>
    </w:p>
    <w:p w14:paraId="067CE643" w14:textId="1CEB38A0" w:rsidR="0095721A" w:rsidRPr="00210763" w:rsidRDefault="00C00B68" w:rsidP="00DF7AC8">
      <w:pPr>
        <w:tabs>
          <w:tab w:val="left" w:pos="630"/>
          <w:tab w:val="left" w:pos="900"/>
        </w:tabs>
        <w:autoSpaceDE w:val="0"/>
        <w:autoSpaceDN w:val="0"/>
        <w:adjustRightInd w:val="0"/>
        <w:spacing w:after="120"/>
        <w:rPr>
          <w:b/>
          <w:sz w:val="28"/>
          <w:szCs w:val="28"/>
        </w:rPr>
      </w:pPr>
      <w:r>
        <w:rPr>
          <w:b/>
          <w:sz w:val="28"/>
          <w:szCs w:val="28"/>
        </w:rPr>
        <w:t>I</w:t>
      </w:r>
      <w:r w:rsidR="002046EA">
        <w:rPr>
          <w:b/>
          <w:sz w:val="28"/>
          <w:szCs w:val="28"/>
        </w:rPr>
        <w:t>. </w:t>
      </w:r>
      <w:r w:rsidR="0095721A" w:rsidRPr="00210763">
        <w:rPr>
          <w:b/>
          <w:sz w:val="28"/>
          <w:szCs w:val="28"/>
        </w:rPr>
        <w:t xml:space="preserve">Amendments to the October 1, </w:t>
      </w:r>
      <w:r w:rsidR="000E4549">
        <w:rPr>
          <w:b/>
          <w:sz w:val="28"/>
          <w:szCs w:val="28"/>
        </w:rPr>
        <w:t>2011 edition</w:t>
      </w:r>
    </w:p>
    <w:p w14:paraId="009A412E" w14:textId="77777777" w:rsidR="0095721A" w:rsidRPr="00210763" w:rsidRDefault="0095721A" w:rsidP="00DF7AC8">
      <w:pPr>
        <w:tabs>
          <w:tab w:val="left" w:pos="450"/>
          <w:tab w:val="left" w:pos="900"/>
        </w:tabs>
        <w:autoSpaceDE w:val="0"/>
        <w:autoSpaceDN w:val="0"/>
        <w:adjustRightInd w:val="0"/>
        <w:spacing w:after="100"/>
        <w:rPr>
          <w:szCs w:val="22"/>
        </w:rPr>
      </w:pPr>
      <w:r w:rsidRPr="00210763">
        <w:rPr>
          <w:szCs w:val="22"/>
        </w:rPr>
        <w:t>(</w:t>
      </w:r>
      <w:r w:rsidR="00BC0348" w:rsidRPr="00210763">
        <w:rPr>
          <w:szCs w:val="22"/>
        </w:rPr>
        <w:t>1</w:t>
      </w:r>
      <w:r w:rsidRPr="00210763">
        <w:rPr>
          <w:szCs w:val="22"/>
        </w:rPr>
        <w:t>)</w:t>
      </w:r>
      <w:r w:rsidRPr="00210763">
        <w:rPr>
          <w:szCs w:val="22"/>
        </w:rPr>
        <w:tab/>
      </w:r>
      <w:r w:rsidRPr="00210763">
        <w:rPr>
          <w:b/>
          <w:szCs w:val="22"/>
          <w:u w:val="single"/>
        </w:rPr>
        <w:t>Amateur 60 Meter Band R&amp;O</w:t>
      </w:r>
      <w:r w:rsidRPr="00210763">
        <w:rPr>
          <w:szCs w:val="22"/>
        </w:rPr>
        <w:t xml:space="preserve">:  </w:t>
      </w:r>
      <w:hyperlink r:id="rId353" w:history="1">
        <w:r w:rsidRPr="00BC35C6">
          <w:rPr>
            <w:rStyle w:val="Hyperlink"/>
            <w:szCs w:val="22"/>
          </w:rPr>
          <w:t>Word</w:t>
        </w:r>
      </w:hyperlink>
      <w:r w:rsidRPr="00210763">
        <w:rPr>
          <w:szCs w:val="22"/>
        </w:rPr>
        <w:t xml:space="preserve"> | </w:t>
      </w:r>
      <w:hyperlink r:id="rId354" w:history="1">
        <w:r w:rsidRPr="00BC35C6">
          <w:rPr>
            <w:rStyle w:val="Hyperlink"/>
            <w:szCs w:val="22"/>
          </w:rPr>
          <w:t>Acrobat</w:t>
        </w:r>
      </w:hyperlink>
    </w:p>
    <w:p w14:paraId="38C334F6" w14:textId="77777777" w:rsidR="0095721A" w:rsidRPr="00210763" w:rsidRDefault="0095721A" w:rsidP="00210763">
      <w:pPr>
        <w:spacing w:after="100"/>
        <w:rPr>
          <w:szCs w:val="22"/>
        </w:rPr>
      </w:pPr>
      <w:r w:rsidRPr="00CF1E44">
        <w:rPr>
          <w:i/>
          <w:iCs/>
          <w:szCs w:val="22"/>
        </w:rPr>
        <w:t>Amendment of Parts 2 and 97 of the Commission’s Rules to Facilitate Use by the Amateur Radio Service of the Allocation at 5 MHz</w:t>
      </w:r>
      <w:r w:rsidRPr="00210763">
        <w:rPr>
          <w:szCs w:val="22"/>
        </w:rPr>
        <w:t>, ET Docket No. 10-98, RM-11353</w:t>
      </w:r>
      <w:r w:rsidRPr="00CF1E44">
        <w:rPr>
          <w:szCs w:val="22"/>
        </w:rPr>
        <w:t>, Report and Order</w:t>
      </w:r>
      <w:r w:rsidRPr="00210763">
        <w:rPr>
          <w:szCs w:val="22"/>
        </w:rPr>
        <w:t xml:space="preserve">, FCC 11-171, adopted November 16, 2011; released November 18, 2011; 26 FCC </w:t>
      </w:r>
      <w:proofErr w:type="spellStart"/>
      <w:r w:rsidRPr="00210763">
        <w:rPr>
          <w:szCs w:val="22"/>
        </w:rPr>
        <w:t>Rcd</w:t>
      </w:r>
      <w:proofErr w:type="spellEnd"/>
      <w:r w:rsidRPr="00210763">
        <w:rPr>
          <w:szCs w:val="22"/>
        </w:rPr>
        <w:t xml:space="preserve"> 16551 (2011), 77 </w:t>
      </w:r>
      <w:r w:rsidR="00C47211">
        <w:rPr>
          <w:szCs w:val="22"/>
        </w:rPr>
        <w:t>Fed. Reg.</w:t>
      </w:r>
      <w:r w:rsidRPr="00210763">
        <w:rPr>
          <w:szCs w:val="22"/>
        </w:rPr>
        <w:t xml:space="preserve"> 5406 (</w:t>
      </w:r>
      <w:hyperlink r:id="rId355" w:tgtFrame="blank" w:tooltip="02/03/2012" w:history="1">
        <w:r w:rsidRPr="00210763">
          <w:rPr>
            <w:rStyle w:val="Hyperlink"/>
            <w:szCs w:val="22"/>
          </w:rPr>
          <w:t>February 3, 2012</w:t>
        </w:r>
      </w:hyperlink>
      <w:r w:rsidRPr="00210763">
        <w:rPr>
          <w:szCs w:val="22"/>
        </w:rPr>
        <w:t>).</w:t>
      </w:r>
    </w:p>
    <w:p w14:paraId="33D3A480" w14:textId="77777777" w:rsidR="0095721A" w:rsidRPr="00CB33B0" w:rsidRDefault="00E70311" w:rsidP="00CB33B0">
      <w:pPr>
        <w:tabs>
          <w:tab w:val="center" w:pos="4680"/>
        </w:tabs>
        <w:suppressAutoHyphens/>
        <w:spacing w:after="100"/>
        <w:rPr>
          <w:spacing w:val="-2"/>
          <w:szCs w:val="22"/>
        </w:rPr>
      </w:pPr>
      <w:r>
        <w:rPr>
          <w:szCs w:val="22"/>
        </w:rPr>
        <w:t>T</w:t>
      </w:r>
      <w:r w:rsidR="00BD0719">
        <w:rPr>
          <w:szCs w:val="22"/>
        </w:rPr>
        <w:t xml:space="preserve">he </w:t>
      </w:r>
      <w:r w:rsidR="00BD0719" w:rsidRPr="00BD0719">
        <w:rPr>
          <w:i/>
          <w:szCs w:val="22"/>
        </w:rPr>
        <w:t>60 Meter Band R&amp;O</w:t>
      </w:r>
      <w:r>
        <w:rPr>
          <w:szCs w:val="22"/>
        </w:rPr>
        <w:t xml:space="preserve"> </w:t>
      </w:r>
      <w:r>
        <w:rPr>
          <w:color w:val="000000"/>
        </w:rPr>
        <w:t xml:space="preserve">added </w:t>
      </w:r>
      <w:r w:rsidR="0095721A" w:rsidRPr="00210763">
        <w:rPr>
          <w:color w:val="000000"/>
        </w:rPr>
        <w:t xml:space="preserve">footnote US23 and </w:t>
      </w:r>
      <w:r>
        <w:rPr>
          <w:color w:val="000000"/>
        </w:rPr>
        <w:t xml:space="preserve">removed </w:t>
      </w:r>
      <w:r w:rsidR="0095721A" w:rsidRPr="00210763">
        <w:rPr>
          <w:color w:val="000000"/>
        </w:rPr>
        <w:t>footnote US381.</w:t>
      </w:r>
    </w:p>
    <w:p w14:paraId="595A8D5A" w14:textId="77777777" w:rsidR="0095721A" w:rsidRPr="00210763" w:rsidRDefault="0095721A" w:rsidP="00210763">
      <w:pPr>
        <w:tabs>
          <w:tab w:val="left" w:pos="450"/>
          <w:tab w:val="left" w:pos="900"/>
        </w:tabs>
        <w:autoSpaceDE w:val="0"/>
        <w:autoSpaceDN w:val="0"/>
        <w:adjustRightInd w:val="0"/>
        <w:rPr>
          <w:szCs w:val="22"/>
        </w:rPr>
      </w:pPr>
      <w:r w:rsidRPr="00210763">
        <w:rPr>
          <w:i/>
        </w:rPr>
        <w:t xml:space="preserve">60 Meter Band </w:t>
      </w:r>
      <w:r w:rsidRPr="00210763">
        <w:rPr>
          <w:i/>
          <w:szCs w:val="22"/>
        </w:rPr>
        <w:t>NPRM</w:t>
      </w:r>
      <w:r w:rsidRPr="00210763">
        <w:rPr>
          <w:szCs w:val="22"/>
        </w:rPr>
        <w:t xml:space="preserve">:  </w:t>
      </w:r>
      <w:hyperlink r:id="rId356" w:history="1">
        <w:r w:rsidRPr="00210763">
          <w:rPr>
            <w:rStyle w:val="Hyperlink"/>
            <w:szCs w:val="22"/>
          </w:rPr>
          <w:t>Word</w:t>
        </w:r>
      </w:hyperlink>
      <w:r w:rsidRPr="00210763">
        <w:rPr>
          <w:szCs w:val="22"/>
        </w:rPr>
        <w:t xml:space="preserve"> | </w:t>
      </w:r>
      <w:hyperlink r:id="rId357" w:history="1">
        <w:r w:rsidRPr="00210763">
          <w:rPr>
            <w:rStyle w:val="Hyperlink"/>
            <w:szCs w:val="22"/>
          </w:rPr>
          <w:t>Acrobat</w:t>
        </w:r>
      </w:hyperlink>
    </w:p>
    <w:p w14:paraId="01EDA126" w14:textId="77777777" w:rsidR="0095721A" w:rsidRPr="00210763" w:rsidRDefault="0095721A" w:rsidP="00210763">
      <w:pPr>
        <w:spacing w:after="220"/>
        <w:rPr>
          <w:spacing w:val="-2"/>
          <w:szCs w:val="22"/>
        </w:rPr>
      </w:pPr>
      <w:r w:rsidRPr="00210763">
        <w:rPr>
          <w:spacing w:val="-2"/>
          <w:szCs w:val="22"/>
        </w:rPr>
        <w:t>FCC 10</w:t>
      </w:r>
      <w:r w:rsidRPr="00210763">
        <w:rPr>
          <w:spacing w:val="-2"/>
          <w:szCs w:val="22"/>
        </w:rPr>
        <w:noBreakHyphen/>
        <w:t>76, adopted May 4, 2010, released May 7, 2010;</w:t>
      </w:r>
      <w:r w:rsidRPr="00210763">
        <w:rPr>
          <w:szCs w:val="22"/>
        </w:rPr>
        <w:t> </w:t>
      </w:r>
      <w:hyperlink r:id="rId358" w:history="1">
        <w:r w:rsidRPr="00210763">
          <w:rPr>
            <w:rStyle w:val="Hyperlink"/>
            <w:szCs w:val="22"/>
          </w:rPr>
          <w:t xml:space="preserve">75 </w:t>
        </w:r>
        <w:r w:rsidR="00C47211">
          <w:rPr>
            <w:rStyle w:val="Hyperlink"/>
            <w:szCs w:val="22"/>
          </w:rPr>
          <w:t>Fed. Reg.</w:t>
        </w:r>
        <w:r w:rsidRPr="00210763">
          <w:rPr>
            <w:rStyle w:val="Hyperlink"/>
            <w:szCs w:val="22"/>
          </w:rPr>
          <w:t xml:space="preserve"> 33748</w:t>
        </w:r>
      </w:hyperlink>
      <w:r w:rsidRPr="00210763">
        <w:rPr>
          <w:spacing w:val="-2"/>
          <w:szCs w:val="22"/>
        </w:rPr>
        <w:t xml:space="preserve"> (June 15, 2010), </w:t>
      </w:r>
      <w:hyperlink r:id="rId359" w:tgtFrame="blank" w:tooltip="Document FCC-10-76A1_Rcd.pdf" w:history="1">
        <w:r w:rsidRPr="00210763">
          <w:rPr>
            <w:rStyle w:val="Hyperlink"/>
            <w:szCs w:val="22"/>
          </w:rPr>
          <w:t xml:space="preserve">25 FCC </w:t>
        </w:r>
        <w:proofErr w:type="spellStart"/>
        <w:r w:rsidRPr="00210763">
          <w:rPr>
            <w:rStyle w:val="Hyperlink"/>
            <w:szCs w:val="22"/>
          </w:rPr>
          <w:t>Rcd</w:t>
        </w:r>
        <w:proofErr w:type="spellEnd"/>
        <w:r w:rsidRPr="00210763">
          <w:rPr>
            <w:rStyle w:val="Hyperlink"/>
            <w:szCs w:val="22"/>
          </w:rPr>
          <w:t xml:space="preserve"> 5108 (2010)</w:t>
        </w:r>
      </w:hyperlink>
      <w:r w:rsidRPr="00210763">
        <w:rPr>
          <w:spacing w:val="-2"/>
          <w:szCs w:val="22"/>
        </w:rPr>
        <w:t>.</w:t>
      </w:r>
    </w:p>
    <w:p w14:paraId="144BCE0E" w14:textId="77777777" w:rsidR="0095721A" w:rsidRPr="00210763" w:rsidRDefault="0095721A" w:rsidP="00210763">
      <w:pPr>
        <w:tabs>
          <w:tab w:val="left" w:pos="450"/>
        </w:tabs>
        <w:autoSpaceDE w:val="0"/>
        <w:autoSpaceDN w:val="0"/>
        <w:adjustRightInd w:val="0"/>
        <w:spacing w:after="100"/>
        <w:ind w:left="450" w:hanging="450"/>
        <w:rPr>
          <w:color w:val="000000"/>
          <w:spacing w:val="-2"/>
          <w:szCs w:val="22"/>
        </w:rPr>
      </w:pPr>
      <w:r w:rsidRPr="00210763">
        <w:rPr>
          <w:spacing w:val="-2"/>
          <w:szCs w:val="22"/>
        </w:rPr>
        <w:t>(</w:t>
      </w:r>
      <w:r w:rsidR="00BC0348" w:rsidRPr="00210763">
        <w:rPr>
          <w:spacing w:val="-2"/>
          <w:szCs w:val="22"/>
        </w:rPr>
        <w:t>2</w:t>
      </w:r>
      <w:r w:rsidRPr="00210763">
        <w:rPr>
          <w:spacing w:val="-2"/>
          <w:szCs w:val="22"/>
        </w:rPr>
        <w:t>)</w:t>
      </w:r>
      <w:r w:rsidRPr="00210763">
        <w:rPr>
          <w:spacing w:val="-2"/>
          <w:szCs w:val="22"/>
        </w:rPr>
        <w:tab/>
      </w:r>
      <w:proofErr w:type="spellStart"/>
      <w:r w:rsidRPr="00210763">
        <w:rPr>
          <w:b/>
          <w:spacing w:val="-2"/>
          <w:szCs w:val="22"/>
          <w:u w:val="single"/>
        </w:rPr>
        <w:t>MedRadio</w:t>
      </w:r>
      <w:proofErr w:type="spellEnd"/>
      <w:r w:rsidRPr="00210763">
        <w:rPr>
          <w:b/>
          <w:spacing w:val="-2"/>
          <w:szCs w:val="22"/>
          <w:u w:val="single"/>
        </w:rPr>
        <w:t xml:space="preserve"> Expansion (MMNs) R&amp;O</w:t>
      </w:r>
      <w:r w:rsidRPr="00210763">
        <w:rPr>
          <w:spacing w:val="-2"/>
          <w:szCs w:val="22"/>
        </w:rPr>
        <w:t xml:space="preserve">:  </w:t>
      </w:r>
      <w:hyperlink r:id="rId360" w:history="1">
        <w:r w:rsidRPr="00210763">
          <w:rPr>
            <w:rStyle w:val="Hyperlink"/>
            <w:spacing w:val="-2"/>
            <w:szCs w:val="22"/>
          </w:rPr>
          <w:t>Word</w:t>
        </w:r>
      </w:hyperlink>
      <w:r w:rsidRPr="00210763">
        <w:rPr>
          <w:spacing w:val="-2"/>
          <w:szCs w:val="22"/>
        </w:rPr>
        <w:t xml:space="preserve"> | </w:t>
      </w:r>
      <w:hyperlink r:id="rId361" w:tgtFrame="blank" w:tooltip="Document FCC-11-176A1.pdf" w:history="1">
        <w:r w:rsidRPr="00210763">
          <w:rPr>
            <w:rStyle w:val="Hyperlink"/>
            <w:szCs w:val="22"/>
          </w:rPr>
          <w:t>Acrobat</w:t>
        </w:r>
      </w:hyperlink>
      <w:r w:rsidR="00E70430" w:rsidRPr="00E70430">
        <w:rPr>
          <w:color w:val="000000"/>
          <w:spacing w:val="-2"/>
          <w:szCs w:val="22"/>
        </w:rPr>
        <w:t>;</w:t>
      </w:r>
      <w:r w:rsidRPr="00210763">
        <w:rPr>
          <w:i/>
          <w:color w:val="000000"/>
          <w:spacing w:val="-2"/>
          <w:szCs w:val="22"/>
        </w:rPr>
        <w:t xml:space="preserve"> News Release:</w:t>
      </w:r>
      <w:r w:rsidRPr="00210763">
        <w:rPr>
          <w:color w:val="000000"/>
          <w:spacing w:val="-2"/>
          <w:szCs w:val="22"/>
        </w:rPr>
        <w:t xml:space="preserve"> </w:t>
      </w:r>
      <w:hyperlink r:id="rId362" w:history="1">
        <w:r w:rsidRPr="00210763">
          <w:rPr>
            <w:rStyle w:val="Hyperlink"/>
            <w:spacing w:val="-2"/>
            <w:szCs w:val="22"/>
          </w:rPr>
          <w:t>Word</w:t>
        </w:r>
      </w:hyperlink>
      <w:r w:rsidRPr="00210763">
        <w:rPr>
          <w:color w:val="000000"/>
          <w:spacing w:val="-2"/>
          <w:szCs w:val="22"/>
        </w:rPr>
        <w:t xml:space="preserve"> | </w:t>
      </w:r>
      <w:hyperlink r:id="rId363" w:history="1">
        <w:r w:rsidRPr="00210763">
          <w:rPr>
            <w:rStyle w:val="Hyperlink"/>
            <w:spacing w:val="-2"/>
            <w:szCs w:val="22"/>
          </w:rPr>
          <w:t>Acrobat</w:t>
        </w:r>
      </w:hyperlink>
      <w:r w:rsidRPr="00210763">
        <w:rPr>
          <w:color w:val="000000"/>
          <w:spacing w:val="-2"/>
          <w:szCs w:val="22"/>
        </w:rPr>
        <w:t xml:space="preserve">; </w:t>
      </w:r>
      <w:r w:rsidRPr="00210763">
        <w:rPr>
          <w:i/>
          <w:color w:val="000000"/>
          <w:spacing w:val="-2"/>
          <w:szCs w:val="22"/>
        </w:rPr>
        <w:t>Compliance Guide:</w:t>
      </w:r>
      <w:r w:rsidRPr="00210763">
        <w:rPr>
          <w:color w:val="000000"/>
          <w:spacing w:val="-2"/>
          <w:szCs w:val="22"/>
        </w:rPr>
        <w:t xml:space="preserve"> </w:t>
      </w:r>
      <w:hyperlink r:id="rId364" w:history="1">
        <w:r w:rsidRPr="00210763">
          <w:rPr>
            <w:rStyle w:val="Hyperlink"/>
            <w:spacing w:val="-2"/>
            <w:szCs w:val="22"/>
          </w:rPr>
          <w:t>Word</w:t>
        </w:r>
      </w:hyperlink>
      <w:r w:rsidRPr="00210763">
        <w:rPr>
          <w:color w:val="000000"/>
          <w:spacing w:val="-2"/>
          <w:szCs w:val="22"/>
        </w:rPr>
        <w:t xml:space="preserve"> | </w:t>
      </w:r>
      <w:hyperlink r:id="rId365" w:history="1">
        <w:r w:rsidRPr="00210763">
          <w:rPr>
            <w:rStyle w:val="Hyperlink"/>
            <w:spacing w:val="-2"/>
            <w:szCs w:val="22"/>
          </w:rPr>
          <w:t>Acrobat</w:t>
        </w:r>
      </w:hyperlink>
    </w:p>
    <w:p w14:paraId="3B2C98C0" w14:textId="77777777" w:rsidR="0095721A" w:rsidRDefault="0095721A" w:rsidP="00210763">
      <w:pPr>
        <w:spacing w:after="100"/>
        <w:ind w:right="-14"/>
        <w:rPr>
          <w:spacing w:val="-2"/>
          <w:szCs w:val="22"/>
        </w:rPr>
      </w:pPr>
      <w:r w:rsidRPr="00CF1E44">
        <w:rPr>
          <w:i/>
          <w:iCs/>
          <w:szCs w:val="22"/>
        </w:rPr>
        <w:t>Amendment of Parts 2 and 95 of the Commission’s Rules to Provide Additional Spectrum for the Medical Device Radiocommunication Service in the 413-457 MHz band</w:t>
      </w:r>
      <w:r w:rsidRPr="00210763">
        <w:rPr>
          <w:szCs w:val="22"/>
        </w:rPr>
        <w:t xml:space="preserve">, </w:t>
      </w:r>
      <w:r w:rsidRPr="00210763">
        <w:rPr>
          <w:spacing w:val="-2"/>
          <w:szCs w:val="22"/>
        </w:rPr>
        <w:t xml:space="preserve">ET Docket No. 09-36 and RM-11404, </w:t>
      </w:r>
      <w:r w:rsidRPr="00CF1E44">
        <w:rPr>
          <w:iCs/>
          <w:spacing w:val="-2"/>
          <w:szCs w:val="22"/>
        </w:rPr>
        <w:t>Report and Order</w:t>
      </w:r>
      <w:r w:rsidRPr="00210763">
        <w:rPr>
          <w:spacing w:val="-2"/>
          <w:szCs w:val="22"/>
        </w:rPr>
        <w:t xml:space="preserve">, FCC 11-176, adopted and released on November 30, 2011; 26 FCC </w:t>
      </w:r>
      <w:proofErr w:type="spellStart"/>
      <w:r w:rsidRPr="00210763">
        <w:rPr>
          <w:spacing w:val="-2"/>
          <w:szCs w:val="22"/>
        </w:rPr>
        <w:t>Rcd</w:t>
      </w:r>
      <w:proofErr w:type="spellEnd"/>
      <w:r w:rsidRPr="00210763">
        <w:rPr>
          <w:spacing w:val="-2"/>
          <w:szCs w:val="22"/>
        </w:rPr>
        <w:t xml:space="preserve"> 16605 </w:t>
      </w:r>
      <w:hyperlink r:id="rId366" w:history="1">
        <w:r w:rsidRPr="00210763">
          <w:rPr>
            <w:rStyle w:val="Hyperlink"/>
            <w:spacing w:val="-2"/>
            <w:szCs w:val="22"/>
          </w:rPr>
          <w:t>(2011)</w:t>
        </w:r>
      </w:hyperlink>
      <w:r w:rsidR="00442B2B" w:rsidRPr="00210763">
        <w:rPr>
          <w:spacing w:val="-2"/>
          <w:szCs w:val="22"/>
        </w:rPr>
        <w:t xml:space="preserve">, 77 </w:t>
      </w:r>
      <w:r w:rsidR="00C47211">
        <w:rPr>
          <w:spacing w:val="-2"/>
          <w:szCs w:val="22"/>
        </w:rPr>
        <w:t>Fed. Reg.</w:t>
      </w:r>
      <w:r w:rsidR="00442B2B" w:rsidRPr="00210763">
        <w:rPr>
          <w:spacing w:val="-2"/>
          <w:szCs w:val="22"/>
        </w:rPr>
        <w:t xml:space="preserve"> 4252 (January 27, 2012)</w:t>
      </w:r>
      <w:r w:rsidRPr="00210763">
        <w:rPr>
          <w:spacing w:val="-2"/>
          <w:szCs w:val="22"/>
        </w:rPr>
        <w:t>.</w:t>
      </w:r>
    </w:p>
    <w:p w14:paraId="38ECC7EE" w14:textId="77777777" w:rsidR="0095721A" w:rsidRPr="00FF1AE5" w:rsidRDefault="00E70311" w:rsidP="00FF1AE5">
      <w:pPr>
        <w:tabs>
          <w:tab w:val="center" w:pos="4680"/>
        </w:tabs>
        <w:suppressAutoHyphens/>
        <w:spacing w:after="100"/>
        <w:rPr>
          <w:spacing w:val="-2"/>
          <w:szCs w:val="22"/>
        </w:rPr>
      </w:pPr>
      <w:r>
        <w:rPr>
          <w:szCs w:val="22"/>
        </w:rPr>
        <w:t>T</w:t>
      </w:r>
      <w:r w:rsidR="00BD0719">
        <w:rPr>
          <w:szCs w:val="22"/>
        </w:rPr>
        <w:t xml:space="preserve">he </w:t>
      </w:r>
      <w:proofErr w:type="spellStart"/>
      <w:r w:rsidR="00BD0719" w:rsidRPr="00BD0719">
        <w:rPr>
          <w:i/>
          <w:szCs w:val="22"/>
        </w:rPr>
        <w:t>MedRadio</w:t>
      </w:r>
      <w:proofErr w:type="spellEnd"/>
      <w:r w:rsidR="00BD0719" w:rsidRPr="00BD0719">
        <w:rPr>
          <w:i/>
          <w:szCs w:val="22"/>
        </w:rPr>
        <w:t xml:space="preserve"> Expansion R&amp;O</w:t>
      </w:r>
      <w:r>
        <w:rPr>
          <w:szCs w:val="22"/>
        </w:rPr>
        <w:t xml:space="preserve"> </w:t>
      </w:r>
      <w:r>
        <w:t xml:space="preserve">added </w:t>
      </w:r>
      <w:r w:rsidR="0095721A" w:rsidRPr="00210763">
        <w:rPr>
          <w:spacing w:val="-3"/>
          <w:szCs w:val="22"/>
        </w:rPr>
        <w:t xml:space="preserve">footnote US64 </w:t>
      </w:r>
      <w:r>
        <w:rPr>
          <w:spacing w:val="-3"/>
          <w:szCs w:val="22"/>
        </w:rPr>
        <w:t xml:space="preserve">and removed </w:t>
      </w:r>
      <w:r w:rsidR="0095721A" w:rsidRPr="00210763">
        <w:rPr>
          <w:spacing w:val="-3"/>
          <w:szCs w:val="22"/>
        </w:rPr>
        <w:t>footnote US345.</w:t>
      </w:r>
    </w:p>
    <w:p w14:paraId="6EBEC88E" w14:textId="77777777" w:rsidR="0095721A" w:rsidRPr="00210763" w:rsidRDefault="0095721A" w:rsidP="00210763">
      <w:pPr>
        <w:tabs>
          <w:tab w:val="left" w:pos="450"/>
        </w:tabs>
        <w:autoSpaceDE w:val="0"/>
        <w:autoSpaceDN w:val="0"/>
        <w:adjustRightInd w:val="0"/>
        <w:rPr>
          <w:color w:val="000000"/>
          <w:spacing w:val="-2"/>
        </w:rPr>
      </w:pPr>
      <w:proofErr w:type="spellStart"/>
      <w:r w:rsidRPr="00210763">
        <w:rPr>
          <w:i/>
          <w:color w:val="000000"/>
          <w:spacing w:val="-2"/>
        </w:rPr>
        <w:t>MedRadio</w:t>
      </w:r>
      <w:proofErr w:type="spellEnd"/>
      <w:r w:rsidRPr="00210763">
        <w:rPr>
          <w:i/>
          <w:color w:val="000000"/>
          <w:spacing w:val="-2"/>
        </w:rPr>
        <w:t xml:space="preserve"> 413-457 MHz NPRM</w:t>
      </w:r>
      <w:r w:rsidRPr="00210763">
        <w:rPr>
          <w:color w:val="000000"/>
          <w:spacing w:val="-2"/>
        </w:rPr>
        <w:t xml:space="preserve">: </w:t>
      </w:r>
      <w:hyperlink r:id="rId367" w:history="1">
        <w:r w:rsidRPr="00210763">
          <w:rPr>
            <w:rStyle w:val="Hyperlink"/>
            <w:spacing w:val="-2"/>
          </w:rPr>
          <w:t>Word</w:t>
        </w:r>
      </w:hyperlink>
      <w:r w:rsidRPr="00210763">
        <w:rPr>
          <w:color w:val="000000"/>
          <w:spacing w:val="-2"/>
        </w:rPr>
        <w:t xml:space="preserve"> | </w:t>
      </w:r>
      <w:hyperlink r:id="rId368" w:history="1">
        <w:r w:rsidRPr="00210763">
          <w:rPr>
            <w:rStyle w:val="Hyperlink"/>
            <w:spacing w:val="-2"/>
          </w:rPr>
          <w:t>Acrobat</w:t>
        </w:r>
      </w:hyperlink>
      <w:r w:rsidRPr="00210763">
        <w:rPr>
          <w:color w:val="000000"/>
          <w:spacing w:val="-2"/>
        </w:rPr>
        <w:t xml:space="preserve">; </w:t>
      </w:r>
      <w:r w:rsidRPr="00210763">
        <w:rPr>
          <w:i/>
          <w:color w:val="000000"/>
          <w:spacing w:val="-2"/>
        </w:rPr>
        <w:t>News Release:</w:t>
      </w:r>
      <w:r w:rsidRPr="00210763">
        <w:rPr>
          <w:color w:val="000000"/>
          <w:spacing w:val="-2"/>
        </w:rPr>
        <w:t xml:space="preserve"> </w:t>
      </w:r>
      <w:hyperlink r:id="rId369" w:history="1">
        <w:r w:rsidRPr="00210763">
          <w:rPr>
            <w:rStyle w:val="Hyperlink"/>
            <w:spacing w:val="-2"/>
          </w:rPr>
          <w:t>Word</w:t>
        </w:r>
      </w:hyperlink>
      <w:r w:rsidRPr="00210763">
        <w:rPr>
          <w:color w:val="000000"/>
          <w:spacing w:val="-2"/>
        </w:rPr>
        <w:t xml:space="preserve"> | </w:t>
      </w:r>
      <w:hyperlink r:id="rId370" w:history="1">
        <w:r w:rsidRPr="00210763">
          <w:rPr>
            <w:rStyle w:val="Hyperlink"/>
            <w:spacing w:val="-2"/>
          </w:rPr>
          <w:t>Acrobat</w:t>
        </w:r>
      </w:hyperlink>
    </w:p>
    <w:p w14:paraId="2820DA49" w14:textId="77777777" w:rsidR="0095721A" w:rsidRPr="00210763" w:rsidRDefault="0095721A" w:rsidP="00210763">
      <w:pPr>
        <w:spacing w:after="220"/>
        <w:rPr>
          <w:spacing w:val="-2"/>
          <w:szCs w:val="22"/>
        </w:rPr>
      </w:pPr>
      <w:r w:rsidRPr="00210763">
        <w:rPr>
          <w:spacing w:val="-2"/>
        </w:rPr>
        <w:t xml:space="preserve">FCC 09-20, adopted </w:t>
      </w:r>
      <w:r w:rsidRPr="00210763">
        <w:rPr>
          <w:spacing w:val="-2"/>
          <w:szCs w:val="22"/>
        </w:rPr>
        <w:t xml:space="preserve">March 17, 2009, released March 20, 2009, </w:t>
      </w:r>
      <w:hyperlink r:id="rId371" w:history="1">
        <w:r w:rsidRPr="00210763">
          <w:rPr>
            <w:rStyle w:val="Hyperlink"/>
            <w:spacing w:val="-2"/>
            <w:szCs w:val="22"/>
          </w:rPr>
          <w:t>74 </w:t>
        </w:r>
        <w:r w:rsidR="00C47211">
          <w:rPr>
            <w:rStyle w:val="Hyperlink"/>
            <w:spacing w:val="-2"/>
            <w:szCs w:val="22"/>
          </w:rPr>
          <w:t>Fed. Reg.</w:t>
        </w:r>
        <w:r w:rsidRPr="00210763">
          <w:rPr>
            <w:rStyle w:val="Hyperlink"/>
            <w:spacing w:val="-2"/>
            <w:szCs w:val="22"/>
          </w:rPr>
          <w:t> 22491</w:t>
        </w:r>
      </w:hyperlink>
      <w:r w:rsidRPr="00210763">
        <w:rPr>
          <w:spacing w:val="-2"/>
          <w:szCs w:val="22"/>
        </w:rPr>
        <w:t xml:space="preserve"> (May 13, 2009).</w:t>
      </w:r>
    </w:p>
    <w:p w14:paraId="0F62EF2D" w14:textId="6EDE5490" w:rsidR="00BC0348" w:rsidRPr="00210763" w:rsidRDefault="00BC0348" w:rsidP="00210763">
      <w:pPr>
        <w:tabs>
          <w:tab w:val="left" w:pos="450"/>
        </w:tabs>
        <w:suppressAutoHyphens/>
        <w:rPr>
          <w:szCs w:val="22"/>
        </w:rPr>
      </w:pPr>
      <w:r w:rsidRPr="00210763">
        <w:rPr>
          <w:snapToGrid/>
          <w:color w:val="000000"/>
          <w:kern w:val="0"/>
          <w:szCs w:val="22"/>
        </w:rPr>
        <w:t>(3)</w:t>
      </w:r>
      <w:r w:rsidRPr="00210763">
        <w:rPr>
          <w:snapToGrid/>
          <w:color w:val="000000"/>
          <w:kern w:val="0"/>
          <w:szCs w:val="22"/>
        </w:rPr>
        <w:tab/>
      </w:r>
      <w:r w:rsidRPr="00210763">
        <w:rPr>
          <w:b/>
          <w:snapToGrid/>
          <w:color w:val="000000"/>
          <w:kern w:val="0"/>
          <w:szCs w:val="22"/>
          <w:u w:val="single"/>
        </w:rPr>
        <w:t>MBAN 1</w:t>
      </w:r>
      <w:r w:rsidRPr="00210763">
        <w:rPr>
          <w:b/>
          <w:snapToGrid/>
          <w:color w:val="000000"/>
          <w:kern w:val="0"/>
          <w:szCs w:val="22"/>
          <w:u w:val="single"/>
          <w:vertAlign w:val="superscript"/>
        </w:rPr>
        <w:t>st</w:t>
      </w:r>
      <w:r w:rsidRPr="00210763">
        <w:rPr>
          <w:b/>
          <w:snapToGrid/>
          <w:color w:val="000000"/>
          <w:kern w:val="0"/>
          <w:szCs w:val="22"/>
          <w:u w:val="single"/>
        </w:rPr>
        <w:t xml:space="preserve"> R&amp;O and FNPRM</w:t>
      </w:r>
      <w:r w:rsidRPr="00210763">
        <w:rPr>
          <w:snapToGrid/>
          <w:color w:val="000000"/>
          <w:kern w:val="0"/>
          <w:szCs w:val="22"/>
        </w:rPr>
        <w:t xml:space="preserve">:  </w:t>
      </w:r>
      <w:hyperlink r:id="rId372" w:tooltip="R&amp;O and FNPRM, FCC Dedicates Spectrum Enabling Medical Body Area Networks to Transform Patient Care, Lower Health Care Costs, and Spur Wireless Medical Innovation, Word Format" w:history="1">
        <w:r w:rsidRPr="00210763">
          <w:rPr>
            <w:rStyle w:val="Hyperlink"/>
            <w:szCs w:val="22"/>
            <w:shd w:val="clear" w:color="auto" w:fill="FFFFFF"/>
          </w:rPr>
          <w:t>Word</w:t>
        </w:r>
      </w:hyperlink>
      <w:r w:rsidRPr="00210763">
        <w:rPr>
          <w:rStyle w:val="apple-converted-space"/>
          <w:color w:val="000000"/>
          <w:szCs w:val="22"/>
          <w:shd w:val="clear" w:color="auto" w:fill="FFFFFF"/>
        </w:rPr>
        <w:t> </w:t>
      </w:r>
      <w:r w:rsidRPr="00210763">
        <w:rPr>
          <w:color w:val="000000"/>
          <w:szCs w:val="22"/>
          <w:shd w:val="clear" w:color="auto" w:fill="FFFFFF"/>
        </w:rPr>
        <w:t>|</w:t>
      </w:r>
      <w:r w:rsidRPr="00210763">
        <w:rPr>
          <w:rStyle w:val="apple-converted-space"/>
          <w:color w:val="000000"/>
          <w:szCs w:val="22"/>
          <w:shd w:val="clear" w:color="auto" w:fill="FFFFFF"/>
        </w:rPr>
        <w:t> </w:t>
      </w:r>
      <w:hyperlink r:id="rId373" w:history="1">
        <w:r w:rsidRPr="00210763">
          <w:rPr>
            <w:rStyle w:val="Hyperlink"/>
            <w:szCs w:val="22"/>
            <w:shd w:val="clear" w:color="auto" w:fill="FFFFFF"/>
          </w:rPr>
          <w:t>Acrobat</w:t>
        </w:r>
      </w:hyperlink>
      <w:r w:rsidRPr="00210763">
        <w:rPr>
          <w:snapToGrid/>
          <w:color w:val="000000"/>
          <w:kern w:val="0"/>
          <w:szCs w:val="22"/>
        </w:rPr>
        <w:t xml:space="preserve">; </w:t>
      </w:r>
      <w:r w:rsidRPr="00A134BF">
        <w:rPr>
          <w:i/>
          <w:snapToGrid/>
          <w:color w:val="000000"/>
          <w:kern w:val="0"/>
          <w:szCs w:val="22"/>
        </w:rPr>
        <w:t>News Release:</w:t>
      </w:r>
      <w:r w:rsidRPr="00210763">
        <w:rPr>
          <w:snapToGrid/>
          <w:color w:val="000000"/>
          <w:kern w:val="0"/>
          <w:szCs w:val="22"/>
        </w:rPr>
        <w:t xml:space="preserve"> </w:t>
      </w:r>
      <w:hyperlink r:id="rId374" w:tooltip="FCC Dedicates Spectrum Enabling Medical Body Area Networks to Transform Patient Care, Lower Health Care Costs, and Spur Wireless Medical Innovation, Word Format" w:history="1">
        <w:r w:rsidRPr="00210763">
          <w:rPr>
            <w:rStyle w:val="Hyperlink"/>
            <w:szCs w:val="22"/>
            <w:shd w:val="clear" w:color="auto" w:fill="FFFFFF"/>
          </w:rPr>
          <w:t>Word</w:t>
        </w:r>
      </w:hyperlink>
      <w:r w:rsidRPr="00210763">
        <w:rPr>
          <w:rStyle w:val="apple-converted-space"/>
          <w:color w:val="000000"/>
          <w:szCs w:val="22"/>
          <w:shd w:val="clear" w:color="auto" w:fill="FFFFFF"/>
        </w:rPr>
        <w:t> </w:t>
      </w:r>
      <w:r w:rsidRPr="00210763">
        <w:rPr>
          <w:color w:val="000000"/>
          <w:szCs w:val="22"/>
          <w:shd w:val="clear" w:color="auto" w:fill="FFFFFF"/>
        </w:rPr>
        <w:t>|</w:t>
      </w:r>
      <w:r w:rsidRPr="00210763">
        <w:rPr>
          <w:rStyle w:val="apple-converted-space"/>
          <w:color w:val="000000"/>
          <w:szCs w:val="22"/>
          <w:shd w:val="clear" w:color="auto" w:fill="FFFFFF"/>
        </w:rPr>
        <w:t> </w:t>
      </w:r>
      <w:hyperlink r:id="rId375" w:history="1">
        <w:r w:rsidRPr="00210763">
          <w:rPr>
            <w:rStyle w:val="Hyperlink"/>
            <w:szCs w:val="22"/>
            <w:shd w:val="clear" w:color="auto" w:fill="FFFFFF"/>
          </w:rPr>
          <w:t>Acrobat</w:t>
        </w:r>
      </w:hyperlink>
      <w:r w:rsidR="00E60C5D" w:rsidRPr="00210763">
        <w:rPr>
          <w:szCs w:val="22"/>
        </w:rPr>
        <w:t>;</w:t>
      </w:r>
    </w:p>
    <w:p w14:paraId="617E3DDA" w14:textId="77777777" w:rsidR="00E60C5D" w:rsidRPr="00210763" w:rsidRDefault="00E60C5D" w:rsidP="00DF7AC8">
      <w:pPr>
        <w:tabs>
          <w:tab w:val="left" w:pos="450"/>
        </w:tabs>
        <w:suppressAutoHyphens/>
        <w:spacing w:after="100"/>
        <w:rPr>
          <w:snapToGrid/>
          <w:color w:val="000000"/>
          <w:kern w:val="0"/>
          <w:szCs w:val="22"/>
        </w:rPr>
      </w:pPr>
      <w:r w:rsidRPr="00210763">
        <w:rPr>
          <w:szCs w:val="22"/>
        </w:rPr>
        <w:tab/>
      </w:r>
      <w:r w:rsidRPr="00DF7AC8">
        <w:rPr>
          <w:i/>
          <w:szCs w:val="22"/>
        </w:rPr>
        <w:t>Erratum</w:t>
      </w:r>
      <w:r w:rsidRPr="00210763">
        <w:rPr>
          <w:szCs w:val="22"/>
        </w:rPr>
        <w:t xml:space="preserve">: </w:t>
      </w:r>
      <w:hyperlink r:id="rId376" w:history="1">
        <w:r w:rsidRPr="00210763">
          <w:rPr>
            <w:rStyle w:val="Hyperlink"/>
            <w:szCs w:val="22"/>
          </w:rPr>
          <w:t>Acrobat</w:t>
        </w:r>
      </w:hyperlink>
    </w:p>
    <w:p w14:paraId="4317D05A" w14:textId="77777777" w:rsidR="00BC0348" w:rsidRPr="00210763" w:rsidRDefault="00BC0348" w:rsidP="004E56D2">
      <w:pPr>
        <w:spacing w:after="100"/>
        <w:ind w:right="-18"/>
        <w:rPr>
          <w:snapToGrid/>
          <w:color w:val="000000"/>
          <w:kern w:val="0"/>
          <w:szCs w:val="22"/>
        </w:rPr>
      </w:pPr>
      <w:r w:rsidRPr="00CF1E44">
        <w:rPr>
          <w:i/>
          <w:iCs/>
          <w:szCs w:val="22"/>
        </w:rPr>
        <w:t>Amendment of the Commission’s Rules to Provide Spectrum for the Operation of Medical Body Area Networks</w:t>
      </w:r>
      <w:r w:rsidRPr="00210763">
        <w:rPr>
          <w:szCs w:val="22"/>
        </w:rPr>
        <w:t xml:space="preserve">, ET Docket No. 08-59, </w:t>
      </w:r>
      <w:r w:rsidRPr="00CF1E44">
        <w:rPr>
          <w:iCs/>
          <w:szCs w:val="22"/>
        </w:rPr>
        <w:t>First Report and Order and Further Notice of Proposed Rulemaking,</w:t>
      </w:r>
      <w:r w:rsidR="004E56D2">
        <w:rPr>
          <w:szCs w:val="22"/>
        </w:rPr>
        <w:t xml:space="preserve"> </w:t>
      </w:r>
      <w:r w:rsidRPr="00210763">
        <w:rPr>
          <w:szCs w:val="22"/>
        </w:rPr>
        <w:t xml:space="preserve">FCC </w:t>
      </w:r>
      <w:r w:rsidRPr="00210763">
        <w:rPr>
          <w:snapToGrid/>
          <w:color w:val="000000"/>
          <w:kern w:val="0"/>
          <w:szCs w:val="22"/>
        </w:rPr>
        <w:t xml:space="preserve">12-54, adopted and released on May 24, 2012; 77 </w:t>
      </w:r>
      <w:r w:rsidR="00C47211">
        <w:rPr>
          <w:snapToGrid/>
          <w:color w:val="000000"/>
          <w:kern w:val="0"/>
          <w:szCs w:val="22"/>
        </w:rPr>
        <w:t>Fed. Reg.</w:t>
      </w:r>
      <w:r w:rsidRPr="00210763">
        <w:rPr>
          <w:snapToGrid/>
          <w:color w:val="000000"/>
          <w:kern w:val="0"/>
          <w:szCs w:val="22"/>
        </w:rPr>
        <w:t xml:space="preserve"> 55715 (</w:t>
      </w:r>
      <w:hyperlink r:id="rId377" w:history="1">
        <w:r w:rsidRPr="00210763">
          <w:rPr>
            <w:rStyle w:val="Hyperlink"/>
            <w:snapToGrid/>
            <w:kern w:val="0"/>
            <w:szCs w:val="22"/>
          </w:rPr>
          <w:t>September 11, 2012</w:t>
        </w:r>
      </w:hyperlink>
      <w:r w:rsidRPr="00210763">
        <w:rPr>
          <w:snapToGrid/>
          <w:color w:val="000000"/>
          <w:kern w:val="0"/>
          <w:szCs w:val="22"/>
        </w:rPr>
        <w:t xml:space="preserve">), 27 FCC </w:t>
      </w:r>
      <w:proofErr w:type="spellStart"/>
      <w:r w:rsidRPr="00210763">
        <w:rPr>
          <w:snapToGrid/>
          <w:color w:val="000000"/>
          <w:kern w:val="0"/>
          <w:szCs w:val="22"/>
        </w:rPr>
        <w:t>Rcd</w:t>
      </w:r>
      <w:proofErr w:type="spellEnd"/>
      <w:r w:rsidRPr="00210763">
        <w:rPr>
          <w:snapToGrid/>
          <w:color w:val="000000"/>
          <w:kern w:val="0"/>
          <w:szCs w:val="22"/>
        </w:rPr>
        <w:t xml:space="preserve"> 6422 (</w:t>
      </w:r>
      <w:hyperlink r:id="rId378" w:history="1">
        <w:r w:rsidRPr="00210763">
          <w:rPr>
            <w:rStyle w:val="Hyperlink"/>
            <w:snapToGrid/>
            <w:kern w:val="0"/>
            <w:szCs w:val="22"/>
          </w:rPr>
          <w:t>2012</w:t>
        </w:r>
      </w:hyperlink>
      <w:r w:rsidRPr="00210763">
        <w:rPr>
          <w:snapToGrid/>
          <w:color w:val="000000"/>
          <w:kern w:val="0"/>
          <w:szCs w:val="22"/>
        </w:rPr>
        <w:t>).</w:t>
      </w:r>
    </w:p>
    <w:p w14:paraId="03A0E5B7" w14:textId="77777777" w:rsidR="00BC0348" w:rsidRPr="00CA7F22" w:rsidRDefault="00E70311" w:rsidP="00CA7F22">
      <w:pPr>
        <w:tabs>
          <w:tab w:val="center" w:pos="4680"/>
        </w:tabs>
        <w:suppressAutoHyphens/>
        <w:spacing w:after="100"/>
        <w:rPr>
          <w:spacing w:val="-2"/>
          <w:szCs w:val="22"/>
        </w:rPr>
      </w:pPr>
      <w:r>
        <w:rPr>
          <w:szCs w:val="22"/>
        </w:rPr>
        <w:t>Th</w:t>
      </w:r>
      <w:r w:rsidR="00BD0719">
        <w:rPr>
          <w:szCs w:val="22"/>
        </w:rPr>
        <w:t xml:space="preserve">e </w:t>
      </w:r>
      <w:r w:rsidR="00BD0719" w:rsidRPr="00BD0719">
        <w:rPr>
          <w:i/>
          <w:szCs w:val="22"/>
        </w:rPr>
        <w:t>MBAN 1</w:t>
      </w:r>
      <w:r w:rsidR="00BD0719" w:rsidRPr="00BD0719">
        <w:rPr>
          <w:i/>
          <w:szCs w:val="22"/>
          <w:vertAlign w:val="superscript"/>
        </w:rPr>
        <w:t>st</w:t>
      </w:r>
      <w:r w:rsidR="00BD0719" w:rsidRPr="00BD0719">
        <w:rPr>
          <w:i/>
          <w:szCs w:val="22"/>
        </w:rPr>
        <w:t xml:space="preserve"> R&amp;O</w:t>
      </w:r>
      <w:r w:rsidR="00BC0348" w:rsidRPr="00210763">
        <w:rPr>
          <w:spacing w:val="-3"/>
          <w:szCs w:val="22"/>
        </w:rPr>
        <w:t xml:space="preserve"> </w:t>
      </w:r>
      <w:r>
        <w:rPr>
          <w:spacing w:val="-3"/>
          <w:szCs w:val="22"/>
        </w:rPr>
        <w:t xml:space="preserve">added </w:t>
      </w:r>
      <w:r w:rsidR="00BC0348" w:rsidRPr="00210763">
        <w:rPr>
          <w:spacing w:val="-3"/>
          <w:szCs w:val="22"/>
        </w:rPr>
        <w:t>footnote US101.</w:t>
      </w:r>
    </w:p>
    <w:p w14:paraId="4E9948DD" w14:textId="77777777" w:rsidR="00BC0348" w:rsidRPr="00210763" w:rsidRDefault="00BC0348" w:rsidP="00210763">
      <w:pPr>
        <w:tabs>
          <w:tab w:val="left" w:pos="450"/>
        </w:tabs>
        <w:rPr>
          <w:szCs w:val="22"/>
        </w:rPr>
      </w:pPr>
      <w:r w:rsidRPr="00210763">
        <w:rPr>
          <w:i/>
          <w:szCs w:val="22"/>
        </w:rPr>
        <w:t xml:space="preserve">MBAN NPRM: </w:t>
      </w:r>
      <w:r w:rsidRPr="00210763">
        <w:rPr>
          <w:szCs w:val="22"/>
        </w:rPr>
        <w:t xml:space="preserve"> </w:t>
      </w:r>
      <w:hyperlink r:id="rId379" w:history="1">
        <w:r w:rsidRPr="00210763">
          <w:rPr>
            <w:rStyle w:val="Hyperlink"/>
            <w:szCs w:val="22"/>
          </w:rPr>
          <w:t>Word</w:t>
        </w:r>
      </w:hyperlink>
      <w:r w:rsidRPr="00210763">
        <w:rPr>
          <w:szCs w:val="22"/>
        </w:rPr>
        <w:t xml:space="preserve"> | </w:t>
      </w:r>
      <w:hyperlink r:id="rId380" w:history="1">
        <w:r w:rsidRPr="00210763">
          <w:rPr>
            <w:rStyle w:val="Hyperlink"/>
            <w:szCs w:val="22"/>
          </w:rPr>
          <w:t>Acrobat</w:t>
        </w:r>
      </w:hyperlink>
      <w:r w:rsidRPr="00210763">
        <w:rPr>
          <w:szCs w:val="22"/>
        </w:rPr>
        <w:t xml:space="preserve">; </w:t>
      </w:r>
      <w:r w:rsidRPr="00A134BF">
        <w:rPr>
          <w:i/>
          <w:szCs w:val="22"/>
        </w:rPr>
        <w:t>News Release:</w:t>
      </w:r>
      <w:r w:rsidRPr="00210763">
        <w:rPr>
          <w:szCs w:val="22"/>
        </w:rPr>
        <w:t xml:space="preserve"> </w:t>
      </w:r>
      <w:hyperlink r:id="rId381" w:history="1">
        <w:r w:rsidRPr="00210763">
          <w:rPr>
            <w:rStyle w:val="Hyperlink"/>
            <w:szCs w:val="22"/>
          </w:rPr>
          <w:t>Word</w:t>
        </w:r>
      </w:hyperlink>
      <w:r w:rsidRPr="00210763">
        <w:rPr>
          <w:szCs w:val="22"/>
        </w:rPr>
        <w:t xml:space="preserve"> | </w:t>
      </w:r>
      <w:hyperlink r:id="rId382" w:history="1">
        <w:r w:rsidRPr="00210763">
          <w:rPr>
            <w:rStyle w:val="Hyperlink"/>
            <w:szCs w:val="22"/>
          </w:rPr>
          <w:t>Acrobat</w:t>
        </w:r>
      </w:hyperlink>
    </w:p>
    <w:p w14:paraId="698D26A4" w14:textId="77777777" w:rsidR="00BC0348" w:rsidRPr="004B75BD" w:rsidRDefault="00BC0348" w:rsidP="00210763">
      <w:pPr>
        <w:spacing w:after="100"/>
        <w:ind w:right="-14"/>
        <w:rPr>
          <w:szCs w:val="22"/>
        </w:rPr>
      </w:pPr>
      <w:r w:rsidRPr="004B75BD">
        <w:rPr>
          <w:spacing w:val="-2"/>
          <w:szCs w:val="22"/>
        </w:rPr>
        <w:t>FCC 09-57, a</w:t>
      </w:r>
      <w:r w:rsidRPr="004B75BD">
        <w:rPr>
          <w:szCs w:val="22"/>
        </w:rPr>
        <w:t xml:space="preserve">dopted June 29, 2009, released June 29, 2009, 23 FCC </w:t>
      </w:r>
      <w:proofErr w:type="spellStart"/>
      <w:r w:rsidRPr="004B75BD">
        <w:rPr>
          <w:szCs w:val="22"/>
        </w:rPr>
        <w:t>Rcd</w:t>
      </w:r>
      <w:proofErr w:type="spellEnd"/>
      <w:r w:rsidRPr="004B75BD">
        <w:rPr>
          <w:szCs w:val="22"/>
        </w:rPr>
        <w:t xml:space="preserve"> 6854 (2009).</w:t>
      </w:r>
    </w:p>
    <w:p w14:paraId="6710520B" w14:textId="77777777" w:rsidR="004B75BD" w:rsidRDefault="004B75BD">
      <w:pPr>
        <w:rPr>
          <w:szCs w:val="22"/>
        </w:rPr>
      </w:pPr>
      <w:r w:rsidRPr="004B75BD">
        <w:rPr>
          <w:i/>
          <w:szCs w:val="22"/>
        </w:rPr>
        <w:t xml:space="preserve">MBAN </w:t>
      </w:r>
      <w:r w:rsidR="003A5EE0">
        <w:rPr>
          <w:i/>
          <w:szCs w:val="22"/>
        </w:rPr>
        <w:t>Recon Order</w:t>
      </w:r>
      <w:r w:rsidRPr="004B75BD">
        <w:rPr>
          <w:i/>
          <w:szCs w:val="22"/>
        </w:rPr>
        <w:t xml:space="preserve"> and Second R&amp;O</w:t>
      </w:r>
      <w:r>
        <w:rPr>
          <w:szCs w:val="22"/>
        </w:rPr>
        <w:t xml:space="preserve">: </w:t>
      </w:r>
      <w:hyperlink r:id="rId383" w:history="1">
        <w:r w:rsidRPr="004B75BD">
          <w:rPr>
            <w:rStyle w:val="Hyperlink"/>
            <w:szCs w:val="22"/>
          </w:rPr>
          <w:t>Word</w:t>
        </w:r>
      </w:hyperlink>
      <w:r>
        <w:rPr>
          <w:szCs w:val="22"/>
        </w:rPr>
        <w:t xml:space="preserve"> | </w:t>
      </w:r>
      <w:hyperlink r:id="rId384" w:history="1">
        <w:r w:rsidRPr="004B75BD">
          <w:rPr>
            <w:rStyle w:val="Hyperlink"/>
            <w:szCs w:val="22"/>
          </w:rPr>
          <w:t>Acrobat</w:t>
        </w:r>
      </w:hyperlink>
    </w:p>
    <w:p w14:paraId="7828627C" w14:textId="77777777" w:rsidR="00EB269F" w:rsidRDefault="004B75BD" w:rsidP="00571F7F">
      <w:pPr>
        <w:spacing w:after="280"/>
        <w:rPr>
          <w:szCs w:val="22"/>
        </w:rPr>
      </w:pPr>
      <w:r>
        <w:rPr>
          <w:szCs w:val="22"/>
        </w:rPr>
        <w:t>FCC 14-124, adopted August 20, 2014, released August 21, 2014.</w:t>
      </w:r>
    </w:p>
    <w:p w14:paraId="40571DDE" w14:textId="3C784A5F" w:rsidR="00DF3692" w:rsidRPr="00210763" w:rsidRDefault="00C00B68" w:rsidP="000E4549">
      <w:pPr>
        <w:spacing w:after="120"/>
        <w:ind w:right="-14"/>
        <w:rPr>
          <w:b/>
          <w:sz w:val="28"/>
          <w:szCs w:val="28"/>
        </w:rPr>
      </w:pPr>
      <w:r>
        <w:rPr>
          <w:b/>
          <w:sz w:val="28"/>
          <w:szCs w:val="28"/>
        </w:rPr>
        <w:t>J</w:t>
      </w:r>
      <w:r w:rsidR="003B3CF2">
        <w:rPr>
          <w:b/>
          <w:sz w:val="28"/>
          <w:szCs w:val="28"/>
        </w:rPr>
        <w:t>.</w:t>
      </w:r>
      <w:r w:rsidR="00DF3692" w:rsidRPr="00210763">
        <w:rPr>
          <w:b/>
          <w:sz w:val="28"/>
          <w:szCs w:val="28"/>
        </w:rPr>
        <w:t xml:space="preserve"> Amendments to the October 1, 201</w:t>
      </w:r>
      <w:r w:rsidR="0095721A" w:rsidRPr="00210763">
        <w:rPr>
          <w:b/>
          <w:sz w:val="28"/>
          <w:szCs w:val="28"/>
        </w:rPr>
        <w:t>0</w:t>
      </w:r>
      <w:r w:rsidR="00452645">
        <w:rPr>
          <w:b/>
          <w:sz w:val="28"/>
          <w:szCs w:val="28"/>
        </w:rPr>
        <w:t xml:space="preserve"> edition</w:t>
      </w:r>
    </w:p>
    <w:p w14:paraId="69219A00" w14:textId="77777777" w:rsidR="00DF3692" w:rsidRPr="00210763" w:rsidRDefault="00DF3692" w:rsidP="00210763">
      <w:pPr>
        <w:tabs>
          <w:tab w:val="left" w:pos="450"/>
        </w:tabs>
        <w:spacing w:after="100"/>
        <w:ind w:right="-14"/>
        <w:rPr>
          <w:snapToGrid/>
          <w:color w:val="000000"/>
          <w:kern w:val="0"/>
          <w:szCs w:val="22"/>
        </w:rPr>
      </w:pPr>
      <w:r w:rsidRPr="00210763">
        <w:rPr>
          <w:snapToGrid/>
          <w:color w:val="000000"/>
          <w:kern w:val="0"/>
          <w:szCs w:val="22"/>
        </w:rPr>
        <w:t>(1)</w:t>
      </w:r>
      <w:r w:rsidRPr="00210763">
        <w:rPr>
          <w:snapToGrid/>
          <w:color w:val="000000"/>
          <w:kern w:val="0"/>
          <w:szCs w:val="22"/>
        </w:rPr>
        <w:tab/>
      </w:r>
      <w:r w:rsidRPr="00210763">
        <w:rPr>
          <w:b/>
          <w:snapToGrid/>
          <w:color w:val="000000"/>
          <w:kern w:val="0"/>
          <w:szCs w:val="22"/>
          <w:u w:val="single"/>
        </w:rPr>
        <w:t>WRC-07 Table Clean-up Order</w:t>
      </w:r>
      <w:r w:rsidRPr="00210763">
        <w:rPr>
          <w:snapToGrid/>
          <w:color w:val="000000"/>
          <w:kern w:val="0"/>
          <w:szCs w:val="22"/>
        </w:rPr>
        <w:t xml:space="preserve">:  </w:t>
      </w:r>
      <w:hyperlink r:id="rId385" w:history="1">
        <w:r w:rsidRPr="00210763">
          <w:rPr>
            <w:rStyle w:val="Hyperlink"/>
            <w:snapToGrid/>
            <w:kern w:val="0"/>
            <w:szCs w:val="22"/>
          </w:rPr>
          <w:t>Word</w:t>
        </w:r>
      </w:hyperlink>
      <w:r w:rsidRPr="00210763">
        <w:rPr>
          <w:snapToGrid/>
          <w:color w:val="000000"/>
          <w:kern w:val="0"/>
          <w:szCs w:val="22"/>
        </w:rPr>
        <w:t xml:space="preserve"> | </w:t>
      </w:r>
      <w:hyperlink r:id="rId386" w:history="1">
        <w:r w:rsidRPr="00210763">
          <w:rPr>
            <w:rStyle w:val="Hyperlink"/>
            <w:snapToGrid/>
            <w:kern w:val="0"/>
            <w:szCs w:val="22"/>
          </w:rPr>
          <w:t>Acrobat</w:t>
        </w:r>
      </w:hyperlink>
    </w:p>
    <w:p w14:paraId="491DCF5C" w14:textId="77777777" w:rsidR="00DF3692" w:rsidRPr="00210763" w:rsidRDefault="00DF3692" w:rsidP="00210763">
      <w:pPr>
        <w:tabs>
          <w:tab w:val="left" w:pos="540"/>
        </w:tabs>
        <w:spacing w:after="100"/>
        <w:ind w:right="-14"/>
        <w:rPr>
          <w:szCs w:val="22"/>
        </w:rPr>
      </w:pPr>
      <w:r w:rsidRPr="00CF1E44">
        <w:rPr>
          <w:i/>
          <w:iCs/>
          <w:szCs w:val="22"/>
        </w:rPr>
        <w:t>Amendment of Parts 1, 2, 15, 25, 73, and 90 of the Commission’s Rules to Make Non-Substantive Editorial Revisions to the Table of Frequency Allocations and to Various Other Rules</w:t>
      </w:r>
      <w:r w:rsidRPr="00210763">
        <w:rPr>
          <w:szCs w:val="22"/>
        </w:rPr>
        <w:t xml:space="preserve">, </w:t>
      </w:r>
      <w:r w:rsidRPr="00CF1E44">
        <w:rPr>
          <w:iCs/>
          <w:szCs w:val="22"/>
        </w:rPr>
        <w:t>Order, D</w:t>
      </w:r>
      <w:r w:rsidRPr="00210763">
        <w:rPr>
          <w:szCs w:val="22"/>
        </w:rPr>
        <w:t xml:space="preserve">A 10-762, adopted July 20, 2010, released July 21, 2010; 25 FCC </w:t>
      </w:r>
      <w:proofErr w:type="spellStart"/>
      <w:r w:rsidRPr="00210763">
        <w:rPr>
          <w:szCs w:val="22"/>
        </w:rPr>
        <w:t>Rcd</w:t>
      </w:r>
      <w:proofErr w:type="spellEnd"/>
      <w:r w:rsidRPr="00210763">
        <w:rPr>
          <w:szCs w:val="22"/>
        </w:rPr>
        <w:t xml:space="preserve"> 9712 (2010), 75 </w:t>
      </w:r>
      <w:r w:rsidR="00C47211">
        <w:rPr>
          <w:szCs w:val="22"/>
        </w:rPr>
        <w:t>Fed. Reg.</w:t>
      </w:r>
      <w:r w:rsidRPr="00210763">
        <w:rPr>
          <w:szCs w:val="22"/>
        </w:rPr>
        <w:t xml:space="preserve"> 62924 (October 13, 2010)  </w:t>
      </w:r>
      <w:hyperlink r:id="rId387" w:history="1">
        <w:r w:rsidRPr="00210763">
          <w:rPr>
            <w:rStyle w:val="Hyperlink"/>
          </w:rPr>
          <w:t>[PDF]</w:t>
        </w:r>
      </w:hyperlink>
      <w:r w:rsidRPr="00210763">
        <w:t>.</w:t>
      </w:r>
    </w:p>
    <w:p w14:paraId="17A8E2B4" w14:textId="77777777" w:rsidR="00DF3692" w:rsidRPr="00210763" w:rsidRDefault="00E70311" w:rsidP="00210763">
      <w:pPr>
        <w:tabs>
          <w:tab w:val="left" w:pos="1080"/>
        </w:tabs>
        <w:suppressAutoHyphens/>
        <w:rPr>
          <w:szCs w:val="22"/>
        </w:rPr>
      </w:pPr>
      <w:r>
        <w:rPr>
          <w:szCs w:val="22"/>
        </w:rPr>
        <w:t xml:space="preserve">The </w:t>
      </w:r>
      <w:r w:rsidRPr="00E70311">
        <w:rPr>
          <w:i/>
          <w:szCs w:val="22"/>
        </w:rPr>
        <w:t>WRC-07 Table Clean-up Order</w:t>
      </w:r>
      <w:r>
        <w:rPr>
          <w:szCs w:val="22"/>
        </w:rPr>
        <w:t xml:space="preserve"> affected </w:t>
      </w:r>
      <w:r w:rsidR="000329BA">
        <w:rPr>
          <w:szCs w:val="22"/>
        </w:rPr>
        <w:t>the following footnotes</w:t>
      </w:r>
      <w:r w:rsidR="00DF3692" w:rsidRPr="00210763">
        <w:rPr>
          <w:szCs w:val="22"/>
        </w:rPr>
        <w:t>:</w:t>
      </w:r>
    </w:p>
    <w:p w14:paraId="450DC48B" w14:textId="77777777" w:rsidR="00DF3692" w:rsidRPr="00210763" w:rsidRDefault="00DF3692" w:rsidP="00210763">
      <w:pPr>
        <w:suppressAutoHyphens/>
        <w:ind w:firstLine="180"/>
        <w:rPr>
          <w:szCs w:val="22"/>
        </w:rPr>
      </w:pPr>
      <w:r w:rsidRPr="00210763">
        <w:rPr>
          <w:spacing w:val="-3"/>
          <w:szCs w:val="22"/>
        </w:rPr>
        <w:t>(a)</w:t>
      </w:r>
      <w:r w:rsidR="000329BA">
        <w:rPr>
          <w:szCs w:val="22"/>
        </w:rPr>
        <w:t xml:space="preserve"> T</w:t>
      </w:r>
      <w:r w:rsidRPr="00210763">
        <w:rPr>
          <w:szCs w:val="22"/>
        </w:rPr>
        <w:t>he list of International Footnotes was reissued.</w:t>
      </w:r>
    </w:p>
    <w:p w14:paraId="3C39E854" w14:textId="77777777" w:rsidR="00DF3692" w:rsidRPr="00210763" w:rsidRDefault="000329BA" w:rsidP="00210763">
      <w:pPr>
        <w:suppressAutoHyphens/>
        <w:ind w:firstLine="180"/>
        <w:rPr>
          <w:spacing w:val="-3"/>
          <w:szCs w:val="22"/>
        </w:rPr>
      </w:pPr>
      <w:r>
        <w:rPr>
          <w:spacing w:val="-3"/>
          <w:szCs w:val="22"/>
        </w:rPr>
        <w:t>(b)</w:t>
      </w:r>
      <w:r w:rsidR="00DF3692" w:rsidRPr="00210763">
        <w:rPr>
          <w:szCs w:val="22"/>
        </w:rPr>
        <w:t> </w:t>
      </w:r>
      <w:r w:rsidR="00DF3692" w:rsidRPr="00210763">
        <w:rPr>
          <w:spacing w:val="-3"/>
          <w:szCs w:val="22"/>
        </w:rPr>
        <w:t>In the list of United States Footnotes:</w:t>
      </w:r>
    </w:p>
    <w:p w14:paraId="1492C492" w14:textId="77777777" w:rsidR="00DF3692" w:rsidRPr="00210763" w:rsidRDefault="00DF3692" w:rsidP="00210763">
      <w:pPr>
        <w:suppressAutoHyphens/>
        <w:ind w:firstLine="540"/>
        <w:rPr>
          <w:spacing w:val="-3"/>
          <w:szCs w:val="22"/>
        </w:rPr>
      </w:pPr>
      <w:r w:rsidRPr="00210763">
        <w:rPr>
          <w:spacing w:val="-3"/>
          <w:szCs w:val="22"/>
        </w:rPr>
        <w:t xml:space="preserve">(1) Footnotes US2, US22, US37, US73, US136, US142, US228, US241, US242, US270, US385, US444, US444A, and US519 were added; </w:t>
      </w:r>
    </w:p>
    <w:p w14:paraId="5D8BD7A6" w14:textId="77777777" w:rsidR="00DF3692" w:rsidRPr="00210763" w:rsidRDefault="00DF3692" w:rsidP="00210763">
      <w:pPr>
        <w:suppressAutoHyphens/>
        <w:ind w:firstLine="540"/>
        <w:rPr>
          <w:spacing w:val="-3"/>
          <w:szCs w:val="22"/>
        </w:rPr>
      </w:pPr>
      <w:r w:rsidRPr="00210763">
        <w:rPr>
          <w:spacing w:val="-3"/>
          <w:szCs w:val="22"/>
        </w:rPr>
        <w:t xml:space="preserve">(2) Footnotes US74, US117, US226, US269, US298, and US378 were revised; and </w:t>
      </w:r>
    </w:p>
    <w:p w14:paraId="58DCE780" w14:textId="77777777" w:rsidR="00DF3692" w:rsidRPr="00210763" w:rsidRDefault="00DF3692" w:rsidP="00210763">
      <w:pPr>
        <w:suppressAutoHyphens/>
        <w:ind w:firstLine="540"/>
        <w:rPr>
          <w:spacing w:val="-3"/>
          <w:szCs w:val="22"/>
        </w:rPr>
      </w:pPr>
      <w:r w:rsidRPr="00210763">
        <w:rPr>
          <w:spacing w:val="-3"/>
          <w:szCs w:val="22"/>
        </w:rPr>
        <w:t xml:space="preserve">(3) Footnotes US7, US107, US216, US217, US229, US294, US311, US335, US351, US352, </w:t>
      </w:r>
      <w:r w:rsidRPr="00210763">
        <w:rPr>
          <w:szCs w:val="22"/>
        </w:rPr>
        <w:t xml:space="preserve">US366, </w:t>
      </w:r>
      <w:r w:rsidRPr="00210763">
        <w:rPr>
          <w:spacing w:val="-3"/>
          <w:szCs w:val="22"/>
        </w:rPr>
        <w:t>US367,</w:t>
      </w:r>
      <w:r w:rsidRPr="00210763">
        <w:rPr>
          <w:spacing w:val="-3"/>
          <w:szCs w:val="22"/>
          <w:shd w:val="clear" w:color="auto" w:fill="FFFFFF"/>
        </w:rPr>
        <w:t xml:space="preserve"> </w:t>
      </w:r>
      <w:r w:rsidRPr="00210763">
        <w:rPr>
          <w:spacing w:val="-3"/>
          <w:szCs w:val="22"/>
        </w:rPr>
        <w:t>US394, US</w:t>
      </w:r>
      <w:r w:rsidRPr="00210763">
        <w:rPr>
          <w:spacing w:val="-3"/>
          <w:szCs w:val="22"/>
          <w:shd w:val="clear" w:color="auto" w:fill="FFFFFF"/>
        </w:rPr>
        <w:t xml:space="preserve">395, </w:t>
      </w:r>
      <w:r w:rsidRPr="00210763">
        <w:rPr>
          <w:spacing w:val="-3"/>
          <w:szCs w:val="22"/>
        </w:rPr>
        <w:t>US396, and US399 were removed.</w:t>
      </w:r>
    </w:p>
    <w:p w14:paraId="2DA9FE6E" w14:textId="77777777" w:rsidR="00DF3692" w:rsidRPr="00210763" w:rsidRDefault="000329BA" w:rsidP="00210763">
      <w:pPr>
        <w:suppressAutoHyphens/>
        <w:ind w:firstLine="180"/>
        <w:rPr>
          <w:spacing w:val="-3"/>
          <w:szCs w:val="22"/>
        </w:rPr>
      </w:pPr>
      <w:r>
        <w:rPr>
          <w:spacing w:val="-3"/>
          <w:szCs w:val="22"/>
          <w:shd w:val="clear" w:color="auto" w:fill="FFFFFF"/>
        </w:rPr>
        <w:t>(c</w:t>
      </w:r>
      <w:r w:rsidR="00DF3692" w:rsidRPr="00210763">
        <w:rPr>
          <w:spacing w:val="-3"/>
          <w:szCs w:val="22"/>
          <w:shd w:val="clear" w:color="auto" w:fill="FFFFFF"/>
        </w:rPr>
        <w:t xml:space="preserve">) </w:t>
      </w:r>
      <w:r w:rsidR="00DF3692" w:rsidRPr="00210763">
        <w:rPr>
          <w:spacing w:val="-3"/>
          <w:szCs w:val="22"/>
        </w:rPr>
        <w:t>In the list of Non-Federal</w:t>
      </w:r>
      <w:r w:rsidR="003324E0" w:rsidRPr="00210763">
        <w:rPr>
          <w:spacing w:val="-3"/>
          <w:szCs w:val="22"/>
        </w:rPr>
        <w:t xml:space="preserve"> Government</w:t>
      </w:r>
      <w:r w:rsidR="00E70311">
        <w:rPr>
          <w:spacing w:val="-3"/>
          <w:szCs w:val="22"/>
        </w:rPr>
        <w:t xml:space="preserve"> </w:t>
      </w:r>
      <w:r w:rsidR="003324E0" w:rsidRPr="00210763">
        <w:rPr>
          <w:spacing w:val="-3"/>
          <w:szCs w:val="22"/>
        </w:rPr>
        <w:t>Footnotes:</w:t>
      </w:r>
    </w:p>
    <w:p w14:paraId="6D928F22" w14:textId="77777777" w:rsidR="00DF3692" w:rsidRPr="00210763" w:rsidRDefault="00DF3692" w:rsidP="00210763">
      <w:pPr>
        <w:suppressAutoHyphens/>
        <w:ind w:firstLine="540"/>
        <w:rPr>
          <w:spacing w:val="-3"/>
          <w:szCs w:val="22"/>
        </w:rPr>
      </w:pPr>
      <w:r w:rsidRPr="00210763">
        <w:rPr>
          <w:spacing w:val="-3"/>
          <w:szCs w:val="22"/>
        </w:rPr>
        <w:t xml:space="preserve">(1) Footnotes NG5, NG7, and NG14 were added; and </w:t>
      </w:r>
    </w:p>
    <w:p w14:paraId="2A8A0F01" w14:textId="77777777" w:rsidR="00DF3692" w:rsidRPr="00210763" w:rsidRDefault="00DF3692" w:rsidP="00210763">
      <w:pPr>
        <w:suppressAutoHyphens/>
        <w:ind w:firstLine="540"/>
        <w:rPr>
          <w:color w:val="000000"/>
          <w:szCs w:val="22"/>
        </w:rPr>
      </w:pPr>
      <w:r w:rsidRPr="00210763">
        <w:rPr>
          <w:spacing w:val="-3"/>
          <w:szCs w:val="22"/>
        </w:rPr>
        <w:t>(2) Footnotes NG19, NG128, NG135, NG142, and NG145 were removed.</w:t>
      </w:r>
    </w:p>
    <w:p w14:paraId="0D6E5263" w14:textId="77777777" w:rsidR="00DF3692" w:rsidRPr="00210763" w:rsidRDefault="000329BA" w:rsidP="00210763">
      <w:pPr>
        <w:suppressAutoHyphens/>
        <w:ind w:firstLine="180"/>
        <w:rPr>
          <w:spacing w:val="-3"/>
          <w:szCs w:val="22"/>
        </w:rPr>
      </w:pPr>
      <w:r>
        <w:rPr>
          <w:spacing w:val="-3"/>
          <w:szCs w:val="22"/>
        </w:rPr>
        <w:t>(d</w:t>
      </w:r>
      <w:r w:rsidR="00DF3692" w:rsidRPr="00210763">
        <w:rPr>
          <w:spacing w:val="-3"/>
          <w:szCs w:val="22"/>
        </w:rPr>
        <w:t>)</w:t>
      </w:r>
      <w:r w:rsidR="00DF3692" w:rsidRPr="00210763">
        <w:rPr>
          <w:szCs w:val="22"/>
        </w:rPr>
        <w:t> </w:t>
      </w:r>
      <w:r w:rsidR="00DF3692" w:rsidRPr="00210763">
        <w:rPr>
          <w:spacing w:val="-3"/>
          <w:szCs w:val="22"/>
        </w:rPr>
        <w:t xml:space="preserve">In the list of Federal Government Footnotes: </w:t>
      </w:r>
    </w:p>
    <w:p w14:paraId="5C5B5C35" w14:textId="77777777" w:rsidR="00DF3692" w:rsidRPr="00210763" w:rsidRDefault="00DF3692" w:rsidP="00210763">
      <w:pPr>
        <w:suppressAutoHyphens/>
        <w:ind w:firstLine="540"/>
        <w:rPr>
          <w:spacing w:val="-3"/>
          <w:szCs w:val="22"/>
        </w:rPr>
      </w:pPr>
      <w:r w:rsidRPr="00210763">
        <w:rPr>
          <w:spacing w:val="-3"/>
          <w:szCs w:val="22"/>
        </w:rPr>
        <w:t xml:space="preserve">(1) Footnote G134 was added; </w:t>
      </w:r>
    </w:p>
    <w:p w14:paraId="37ED3898" w14:textId="77777777" w:rsidR="00DF3692" w:rsidRPr="00210763" w:rsidRDefault="00DF3692" w:rsidP="00210763">
      <w:pPr>
        <w:suppressAutoHyphens/>
        <w:ind w:firstLine="540"/>
        <w:rPr>
          <w:spacing w:val="-3"/>
          <w:szCs w:val="22"/>
        </w:rPr>
      </w:pPr>
      <w:r w:rsidRPr="00210763">
        <w:rPr>
          <w:spacing w:val="-3"/>
          <w:szCs w:val="22"/>
        </w:rPr>
        <w:t xml:space="preserve">(2) Footnote G2 was revised; and </w:t>
      </w:r>
    </w:p>
    <w:p w14:paraId="22A0E2CE" w14:textId="77777777" w:rsidR="00A26398" w:rsidRPr="00210763" w:rsidRDefault="00DF3692" w:rsidP="006653D4">
      <w:pPr>
        <w:suppressAutoHyphens/>
        <w:spacing w:after="100"/>
        <w:ind w:firstLine="547"/>
        <w:rPr>
          <w:spacing w:val="-3"/>
          <w:szCs w:val="22"/>
        </w:rPr>
      </w:pPr>
      <w:r w:rsidRPr="00210763">
        <w:rPr>
          <w:spacing w:val="-3"/>
          <w:szCs w:val="22"/>
        </w:rPr>
        <w:t>(3) Footnote G124 was removed.</w:t>
      </w:r>
    </w:p>
    <w:p w14:paraId="1129CC89" w14:textId="3C7C1B8A" w:rsidR="000B6E62" w:rsidRDefault="0045363C" w:rsidP="00210763">
      <w:pPr>
        <w:tabs>
          <w:tab w:val="left" w:pos="630"/>
          <w:tab w:val="left" w:pos="900"/>
        </w:tabs>
        <w:autoSpaceDE w:val="0"/>
        <w:autoSpaceDN w:val="0"/>
        <w:adjustRightInd w:val="0"/>
        <w:spacing w:after="220"/>
        <w:rPr>
          <w:szCs w:val="22"/>
        </w:rPr>
      </w:pPr>
      <w:r w:rsidRPr="00210763">
        <w:rPr>
          <w:i/>
          <w:szCs w:val="22"/>
          <w:u w:val="single"/>
        </w:rPr>
        <w:t>Staff Corrections</w:t>
      </w:r>
      <w:r w:rsidRPr="00210763">
        <w:rPr>
          <w:szCs w:val="22"/>
        </w:rPr>
        <w:t xml:space="preserve">. </w:t>
      </w:r>
      <w:r w:rsidR="00CF1E44">
        <w:rPr>
          <w:szCs w:val="22"/>
        </w:rPr>
        <w:t xml:space="preserve"> </w:t>
      </w:r>
      <w:r w:rsidRPr="00210763">
        <w:rPr>
          <w:szCs w:val="22"/>
        </w:rPr>
        <w:t xml:space="preserve">On August 30, 2011, the following corrections were made to the U.S. Table.  In the Federal Table, the “10-10.45” GHz band and the reference to “G2” were corrected to read “10-10.5” and “G32,” respectively.  In the non-Federal Table, the reference to NG134 was reinserted.  </w:t>
      </w:r>
      <w:r w:rsidRPr="00210763">
        <w:t xml:space="preserve">These corrections </w:t>
      </w:r>
      <w:r w:rsidRPr="00210763">
        <w:rPr>
          <w:szCs w:val="22"/>
        </w:rPr>
        <w:t>will be made in the C.F.R. at a later date.</w:t>
      </w:r>
    </w:p>
    <w:p w14:paraId="0B985321" w14:textId="77777777" w:rsidR="00320CE4" w:rsidRPr="00210763" w:rsidRDefault="00320CE4" w:rsidP="00210763">
      <w:pPr>
        <w:tabs>
          <w:tab w:val="left" w:pos="450"/>
        </w:tabs>
        <w:suppressAutoHyphens/>
        <w:spacing w:after="100"/>
        <w:rPr>
          <w:szCs w:val="22"/>
        </w:rPr>
      </w:pPr>
      <w:r w:rsidRPr="00210763">
        <w:rPr>
          <w:szCs w:val="22"/>
        </w:rPr>
        <w:t>(</w:t>
      </w:r>
      <w:r w:rsidR="00ED0027" w:rsidRPr="00210763">
        <w:rPr>
          <w:szCs w:val="22"/>
        </w:rPr>
        <w:t>2</w:t>
      </w:r>
      <w:r w:rsidRPr="00210763">
        <w:rPr>
          <w:szCs w:val="22"/>
        </w:rPr>
        <w:t>)</w:t>
      </w:r>
      <w:r w:rsidRPr="00210763">
        <w:rPr>
          <w:szCs w:val="22"/>
        </w:rPr>
        <w:tab/>
      </w:r>
      <w:r w:rsidRPr="00210763">
        <w:rPr>
          <w:b/>
          <w:szCs w:val="22"/>
          <w:u w:val="single"/>
        </w:rPr>
        <w:t>Mobile Use of MSS Bands R&amp;O</w:t>
      </w:r>
      <w:r w:rsidRPr="00210763">
        <w:rPr>
          <w:szCs w:val="22"/>
        </w:rPr>
        <w:t xml:space="preserve">:  </w:t>
      </w:r>
      <w:hyperlink r:id="rId388" w:tgtFrame="blank" w:tooltip="Document FCC-11-57A1.doc" w:history="1">
        <w:r w:rsidRPr="00210763">
          <w:rPr>
            <w:rStyle w:val="Hyperlink"/>
            <w:szCs w:val="22"/>
          </w:rPr>
          <w:t>Word</w:t>
        </w:r>
      </w:hyperlink>
      <w:r w:rsidRPr="00210763">
        <w:rPr>
          <w:szCs w:val="22"/>
        </w:rPr>
        <w:t xml:space="preserve"> | </w:t>
      </w:r>
      <w:hyperlink r:id="rId389" w:tgtFrame="blank" w:tooltip="Document FCC-11-57A1.pdf" w:history="1">
        <w:r w:rsidRPr="00210763">
          <w:rPr>
            <w:rStyle w:val="Hyperlink"/>
            <w:szCs w:val="22"/>
          </w:rPr>
          <w:t>Acrobat</w:t>
        </w:r>
      </w:hyperlink>
      <w:r w:rsidRPr="00210763">
        <w:rPr>
          <w:szCs w:val="22"/>
        </w:rPr>
        <w:t xml:space="preserve">; </w:t>
      </w:r>
      <w:r w:rsidRPr="00210763">
        <w:rPr>
          <w:i/>
          <w:szCs w:val="22"/>
        </w:rPr>
        <w:t>Erratum</w:t>
      </w:r>
      <w:r w:rsidRPr="00210763">
        <w:rPr>
          <w:szCs w:val="22"/>
        </w:rPr>
        <w:t xml:space="preserve">: </w:t>
      </w:r>
      <w:hyperlink r:id="rId390" w:tgtFrame="blank" w:tooltip="Document DOC-305844A1.doc" w:history="1">
        <w:r w:rsidRPr="00210763">
          <w:rPr>
            <w:rStyle w:val="Hyperlink"/>
            <w:szCs w:val="22"/>
          </w:rPr>
          <w:t>Word</w:t>
        </w:r>
      </w:hyperlink>
      <w:r w:rsidRPr="00210763">
        <w:rPr>
          <w:szCs w:val="22"/>
        </w:rPr>
        <w:t xml:space="preserve"> | </w:t>
      </w:r>
      <w:hyperlink r:id="rId391" w:tgtFrame="blank" w:tooltip="Document DOC-305844A1.pdf" w:history="1">
        <w:r w:rsidRPr="00210763">
          <w:rPr>
            <w:rStyle w:val="Hyperlink"/>
            <w:szCs w:val="22"/>
          </w:rPr>
          <w:t>Acrobat</w:t>
        </w:r>
      </w:hyperlink>
      <w:r w:rsidRPr="00210763">
        <w:rPr>
          <w:szCs w:val="22"/>
        </w:rPr>
        <w:t> </w:t>
      </w:r>
    </w:p>
    <w:p w14:paraId="6DB9C4AB" w14:textId="77777777" w:rsidR="00320CE4" w:rsidRPr="00210763" w:rsidRDefault="00320CE4" w:rsidP="00210763">
      <w:pPr>
        <w:tabs>
          <w:tab w:val="center" w:pos="4680"/>
        </w:tabs>
        <w:suppressAutoHyphens/>
        <w:spacing w:after="100"/>
        <w:rPr>
          <w:spacing w:val="-2"/>
        </w:rPr>
      </w:pPr>
      <w:r w:rsidRPr="00F148A9">
        <w:rPr>
          <w:i/>
          <w:iCs/>
          <w:szCs w:val="22"/>
        </w:rPr>
        <w:t>Fixed and Mobile Services in the Mobile Satellite Service Bands at 1525-1559 MHz and 1626.5-1660.5 MHz, 1610-1626.5 MHz and 2483.5-2500 MHz, and 2000-2020 MHz and 2180-2200 MHz</w:t>
      </w:r>
      <w:r w:rsidRPr="00210763">
        <w:t xml:space="preserve">, ET Docket No. 10-142, </w:t>
      </w:r>
      <w:r w:rsidRPr="00F148A9">
        <w:rPr>
          <w:iCs/>
        </w:rPr>
        <w:t>Report and Order</w:t>
      </w:r>
      <w:r w:rsidRPr="00F148A9">
        <w:rPr>
          <w:iCs/>
          <w:spacing w:val="-2"/>
        </w:rPr>
        <w:t xml:space="preserve">, </w:t>
      </w:r>
      <w:r w:rsidRPr="00F148A9">
        <w:rPr>
          <w:iCs/>
        </w:rPr>
        <w:t xml:space="preserve">FCC 11-57, </w:t>
      </w:r>
      <w:r w:rsidRPr="00F148A9">
        <w:rPr>
          <w:iCs/>
          <w:spacing w:val="-2"/>
        </w:rPr>
        <w:t>adopted April 5, 2011, released April 6, 2011; Erratum,</w:t>
      </w:r>
      <w:r w:rsidRPr="00210763">
        <w:rPr>
          <w:spacing w:val="-2"/>
        </w:rPr>
        <w:t xml:space="preserve"> released April 15, 2011 (incorporated into the FCC Record), 26 FCC </w:t>
      </w:r>
      <w:proofErr w:type="spellStart"/>
      <w:r w:rsidRPr="00210763">
        <w:rPr>
          <w:spacing w:val="-2"/>
        </w:rPr>
        <w:t>Rcd</w:t>
      </w:r>
      <w:proofErr w:type="spellEnd"/>
      <w:r w:rsidRPr="00210763">
        <w:rPr>
          <w:spacing w:val="-2"/>
        </w:rPr>
        <w:t xml:space="preserve"> 5710 (2011), 76 </w:t>
      </w:r>
      <w:r w:rsidR="00C47211">
        <w:rPr>
          <w:spacing w:val="-2"/>
        </w:rPr>
        <w:t>Fed. Reg.</w:t>
      </w:r>
      <w:r w:rsidRPr="00210763">
        <w:rPr>
          <w:spacing w:val="-2"/>
        </w:rPr>
        <w:t xml:space="preserve"> 31252 (</w:t>
      </w:r>
      <w:hyperlink r:id="rId392" w:history="1">
        <w:r w:rsidRPr="00210763">
          <w:rPr>
            <w:rStyle w:val="Hyperlink"/>
            <w:spacing w:val="-2"/>
          </w:rPr>
          <w:t>May 31, 2011</w:t>
        </w:r>
      </w:hyperlink>
      <w:r w:rsidRPr="00210763">
        <w:rPr>
          <w:spacing w:val="-2"/>
        </w:rPr>
        <w:t>).</w:t>
      </w:r>
    </w:p>
    <w:p w14:paraId="0ABAD05B" w14:textId="77777777" w:rsidR="00320CE4" w:rsidRPr="00210763" w:rsidRDefault="00320CE4" w:rsidP="00210763">
      <w:pPr>
        <w:tabs>
          <w:tab w:val="center" w:pos="4680"/>
        </w:tabs>
        <w:suppressAutoHyphens/>
      </w:pPr>
      <w:r w:rsidRPr="00210763">
        <w:t xml:space="preserve">In the </w:t>
      </w:r>
      <w:r w:rsidRPr="00210763">
        <w:rPr>
          <w:i/>
          <w:szCs w:val="22"/>
        </w:rPr>
        <w:t xml:space="preserve">Mobile Use of MSS Bands </w:t>
      </w:r>
      <w:r w:rsidRPr="00210763">
        <w:rPr>
          <w:i/>
        </w:rPr>
        <w:t>R&amp;O</w:t>
      </w:r>
      <w:r w:rsidRPr="00210763">
        <w:t xml:space="preserve">, Section 2.106 was </w:t>
      </w:r>
      <w:r w:rsidRPr="00210763">
        <w:rPr>
          <w:szCs w:val="22"/>
        </w:rPr>
        <w:t>amended as follows:</w:t>
      </w:r>
    </w:p>
    <w:p w14:paraId="3BD7ECD4" w14:textId="77777777" w:rsidR="00320CE4" w:rsidRPr="00210763" w:rsidRDefault="00320CE4" w:rsidP="00210763">
      <w:pPr>
        <w:suppressAutoHyphens/>
        <w:ind w:firstLine="162"/>
        <w:rPr>
          <w:spacing w:val="-3"/>
          <w:szCs w:val="22"/>
        </w:rPr>
      </w:pPr>
      <w:r w:rsidRPr="00210763">
        <w:rPr>
          <w:spacing w:val="-3"/>
          <w:szCs w:val="22"/>
        </w:rPr>
        <w:t>(a)</w:t>
      </w:r>
      <w:r w:rsidRPr="00210763">
        <w:rPr>
          <w:szCs w:val="22"/>
        </w:rPr>
        <w:t> P</w:t>
      </w:r>
      <w:r w:rsidRPr="00210763">
        <w:rPr>
          <w:spacing w:val="-3"/>
          <w:szCs w:val="22"/>
        </w:rPr>
        <w:t>age 36 was revised by adding FIXED and MOBILE to the 2000-2020 MHz and 2180-2200 MHz bands in the non-Federal Table.</w:t>
      </w:r>
    </w:p>
    <w:p w14:paraId="65A55C93" w14:textId="77777777" w:rsidR="00320CE4" w:rsidRPr="00210763" w:rsidRDefault="00320CE4" w:rsidP="00210763">
      <w:pPr>
        <w:suppressAutoHyphens/>
        <w:ind w:firstLine="158"/>
        <w:rPr>
          <w:spacing w:val="-3"/>
        </w:rPr>
      </w:pPr>
      <w:r w:rsidRPr="00210763">
        <w:rPr>
          <w:spacing w:val="-3"/>
          <w:szCs w:val="22"/>
        </w:rPr>
        <w:t>(b)</w:t>
      </w:r>
      <w:r w:rsidRPr="00210763">
        <w:rPr>
          <w:szCs w:val="22"/>
        </w:rPr>
        <w:t> </w:t>
      </w:r>
      <w:r w:rsidRPr="00210763">
        <w:rPr>
          <w:spacing w:val="-3"/>
        </w:rPr>
        <w:t>In the list of United States (US) Footnotes, footnote US380 was revised.</w:t>
      </w:r>
    </w:p>
    <w:p w14:paraId="13DD7242" w14:textId="77777777" w:rsidR="00320CE4" w:rsidRPr="00210763" w:rsidRDefault="00320CE4" w:rsidP="00210763">
      <w:pPr>
        <w:suppressAutoHyphens/>
        <w:spacing w:after="100"/>
        <w:ind w:firstLine="158"/>
        <w:rPr>
          <w:spacing w:val="-3"/>
        </w:rPr>
      </w:pPr>
      <w:r w:rsidRPr="00210763">
        <w:rPr>
          <w:spacing w:val="-3"/>
        </w:rPr>
        <w:t xml:space="preserve">(c) In the list of non-Federal Government (NG) Footnotes, footnote NG156 </w:t>
      </w:r>
      <w:r w:rsidR="007F0ED2">
        <w:rPr>
          <w:spacing w:val="-3"/>
        </w:rPr>
        <w:t>was</w:t>
      </w:r>
      <w:r w:rsidRPr="00210763">
        <w:rPr>
          <w:spacing w:val="-3"/>
        </w:rPr>
        <w:t xml:space="preserve"> removed</w:t>
      </w:r>
      <w:r w:rsidRPr="00210763">
        <w:t xml:space="preserve"> and </w:t>
      </w:r>
      <w:r w:rsidRPr="00210763">
        <w:rPr>
          <w:spacing w:val="-3"/>
        </w:rPr>
        <w:t xml:space="preserve">footnote NG168 </w:t>
      </w:r>
      <w:r w:rsidR="007F0ED2">
        <w:rPr>
          <w:spacing w:val="-3"/>
        </w:rPr>
        <w:t>wa</w:t>
      </w:r>
      <w:r w:rsidRPr="00210763">
        <w:rPr>
          <w:spacing w:val="-3"/>
        </w:rPr>
        <w:t xml:space="preserve">s revised. </w:t>
      </w:r>
    </w:p>
    <w:p w14:paraId="3175154F" w14:textId="77777777" w:rsidR="00320CE4" w:rsidRPr="00210763" w:rsidRDefault="00320CE4" w:rsidP="00210763">
      <w:pPr>
        <w:spacing w:after="100"/>
      </w:pPr>
      <w:r w:rsidRPr="00210763">
        <w:rPr>
          <w:spacing w:val="-3"/>
        </w:rPr>
        <w:t xml:space="preserve">In the </w:t>
      </w:r>
      <w:r w:rsidRPr="00210763">
        <w:rPr>
          <w:i/>
          <w:spacing w:val="-3"/>
        </w:rPr>
        <w:t>Erratum</w:t>
      </w:r>
      <w:r w:rsidRPr="00210763">
        <w:rPr>
          <w:spacing w:val="-3"/>
        </w:rPr>
        <w:t xml:space="preserve">, Section 2.106 was amended by removing </w:t>
      </w:r>
      <w:r w:rsidRPr="00210763">
        <w:t>reference to footnotes US380 and NG156 in the 2000-2020 MHz band and to footnote US380 in the 2180-2200 MHz band.</w:t>
      </w:r>
    </w:p>
    <w:p w14:paraId="73BF4E8A" w14:textId="77777777" w:rsidR="00320CE4" w:rsidRPr="00210763" w:rsidRDefault="00320CE4" w:rsidP="00210763">
      <w:pPr>
        <w:spacing w:after="100"/>
        <w:rPr>
          <w:szCs w:val="22"/>
        </w:rPr>
      </w:pPr>
      <w:r w:rsidRPr="00210763">
        <w:rPr>
          <w:i/>
        </w:rPr>
        <w:t>Staff Corrections</w:t>
      </w:r>
      <w:r w:rsidRPr="00210763">
        <w:t xml:space="preserve">. On May 6, 2011, the text of footnote NG168 was revised by introducing “mobile-satellite service (MSS)” in the first sentence (instead of the last sentence), and the word “component” in the first sentence was changed to read “components.” These minor grammatical corrections </w:t>
      </w:r>
      <w:r w:rsidRPr="00210763">
        <w:rPr>
          <w:szCs w:val="22"/>
        </w:rPr>
        <w:t>will be made in the C.F.R. at a later date.</w:t>
      </w:r>
    </w:p>
    <w:p w14:paraId="0D34F1FB" w14:textId="77777777" w:rsidR="00320CE4" w:rsidRPr="00210763" w:rsidRDefault="00320CE4" w:rsidP="00210763">
      <w:pPr>
        <w:tabs>
          <w:tab w:val="left" w:pos="450"/>
        </w:tabs>
      </w:pPr>
      <w:r w:rsidRPr="00210763">
        <w:rPr>
          <w:i/>
        </w:rPr>
        <w:t>Mobile Use of MSS Bands NPRM and NOI:</w:t>
      </w:r>
      <w:r w:rsidRPr="00210763">
        <w:t xml:space="preserve">  </w:t>
      </w:r>
      <w:hyperlink r:id="rId393" w:history="1">
        <w:r w:rsidRPr="00210763">
          <w:rPr>
            <w:rStyle w:val="Hyperlink"/>
          </w:rPr>
          <w:t>Word</w:t>
        </w:r>
      </w:hyperlink>
      <w:r w:rsidRPr="00210763">
        <w:t xml:space="preserve"> | </w:t>
      </w:r>
      <w:hyperlink r:id="rId394" w:history="1">
        <w:r w:rsidRPr="00210763">
          <w:rPr>
            <w:rStyle w:val="Hyperlink"/>
          </w:rPr>
          <w:t>Acrobat</w:t>
        </w:r>
      </w:hyperlink>
      <w:r w:rsidRPr="00210763">
        <w:t xml:space="preserve">; </w:t>
      </w:r>
      <w:r w:rsidRPr="00A134BF">
        <w:rPr>
          <w:i/>
        </w:rPr>
        <w:t>News Release:</w:t>
      </w:r>
      <w:r w:rsidRPr="00210763">
        <w:t xml:space="preserve"> </w:t>
      </w:r>
      <w:hyperlink r:id="rId395" w:tooltip="FCC Begins Proceeding to Spur Mobile Broadband Investment in MSS Bands, Word Format" w:history="1">
        <w:r w:rsidRPr="00210763">
          <w:rPr>
            <w:rStyle w:val="Hyperlink"/>
          </w:rPr>
          <w:t>Word</w:t>
        </w:r>
      </w:hyperlink>
      <w:r w:rsidRPr="00210763">
        <w:t xml:space="preserve"> | </w:t>
      </w:r>
      <w:hyperlink r:id="rId396" w:history="1">
        <w:r w:rsidRPr="00210763">
          <w:rPr>
            <w:rStyle w:val="Hyperlink"/>
          </w:rPr>
          <w:t>Acrobat</w:t>
        </w:r>
      </w:hyperlink>
    </w:p>
    <w:p w14:paraId="4333E8C0" w14:textId="77777777" w:rsidR="00320CE4" w:rsidRDefault="00320CE4" w:rsidP="00210763">
      <w:pPr>
        <w:tabs>
          <w:tab w:val="left" w:pos="450"/>
        </w:tabs>
        <w:spacing w:after="220"/>
      </w:pPr>
      <w:r w:rsidRPr="00210763">
        <w:t xml:space="preserve">FCC 10-126, adopted and released July 15, 2010; 25 FCC </w:t>
      </w:r>
      <w:proofErr w:type="spellStart"/>
      <w:r w:rsidRPr="00210763">
        <w:t>Rcd</w:t>
      </w:r>
      <w:proofErr w:type="spellEnd"/>
      <w:r w:rsidRPr="00210763">
        <w:t xml:space="preserve"> 9481 (2010), 75 </w:t>
      </w:r>
      <w:r w:rsidR="00C47211">
        <w:t>Fed. Reg.</w:t>
      </w:r>
      <w:r w:rsidRPr="00210763">
        <w:t xml:space="preserve"> 49871 (August 16, 2010) </w:t>
      </w:r>
      <w:hyperlink r:id="rId397" w:history="1">
        <w:r w:rsidRPr="00210763">
          <w:rPr>
            <w:rStyle w:val="Hyperlink"/>
          </w:rPr>
          <w:t>[PDF]</w:t>
        </w:r>
      </w:hyperlink>
      <w:r w:rsidRPr="00210763">
        <w:t>.</w:t>
      </w:r>
    </w:p>
    <w:p w14:paraId="3974DAED" w14:textId="77777777" w:rsidR="00320CE4" w:rsidRPr="00210763" w:rsidRDefault="00320CE4" w:rsidP="00210763">
      <w:pPr>
        <w:tabs>
          <w:tab w:val="left" w:pos="630"/>
          <w:tab w:val="left" w:pos="900"/>
        </w:tabs>
        <w:autoSpaceDE w:val="0"/>
        <w:autoSpaceDN w:val="0"/>
        <w:adjustRightInd w:val="0"/>
        <w:spacing w:after="100"/>
      </w:pPr>
      <w:r w:rsidRPr="00210763">
        <w:t>(</w:t>
      </w:r>
      <w:r w:rsidR="00ED0027" w:rsidRPr="00210763">
        <w:t>3</w:t>
      </w:r>
      <w:r w:rsidRPr="00210763">
        <w:t xml:space="preserve">) </w:t>
      </w:r>
      <w:r w:rsidRPr="00210763">
        <w:rPr>
          <w:b/>
          <w:u w:val="single"/>
        </w:rPr>
        <w:t>AIS MO&amp;O</w:t>
      </w:r>
      <w:r w:rsidRPr="00210763">
        <w:t xml:space="preserve">:  </w:t>
      </w:r>
      <w:hyperlink r:id="rId398" w:history="1">
        <w:r w:rsidRPr="0031183B">
          <w:rPr>
            <w:rStyle w:val="Hyperlink"/>
          </w:rPr>
          <w:t>Word</w:t>
        </w:r>
      </w:hyperlink>
      <w:r w:rsidRPr="00210763">
        <w:t xml:space="preserve"> | </w:t>
      </w:r>
      <w:hyperlink r:id="rId399" w:history="1">
        <w:r w:rsidRPr="0031183B">
          <w:rPr>
            <w:rStyle w:val="Hyperlink"/>
          </w:rPr>
          <w:t>Acrobat</w:t>
        </w:r>
      </w:hyperlink>
    </w:p>
    <w:p w14:paraId="52FF9362" w14:textId="77777777" w:rsidR="00320CE4" w:rsidRPr="00210763" w:rsidRDefault="00320CE4" w:rsidP="00210763">
      <w:pPr>
        <w:tabs>
          <w:tab w:val="left" w:pos="630"/>
          <w:tab w:val="left" w:pos="900"/>
        </w:tabs>
        <w:autoSpaceDE w:val="0"/>
        <w:autoSpaceDN w:val="0"/>
        <w:adjustRightInd w:val="0"/>
        <w:spacing w:after="100"/>
        <w:rPr>
          <w:sz w:val="28"/>
          <w:szCs w:val="28"/>
        </w:rPr>
      </w:pPr>
      <w:r w:rsidRPr="00F148A9">
        <w:rPr>
          <w:i/>
          <w:iCs/>
          <w:spacing w:val="-2"/>
        </w:rPr>
        <w:t>Amendment of the Commission’s Rules Regarding Maritime Automatic Identification Systems</w:t>
      </w:r>
      <w:r w:rsidRPr="00210763">
        <w:rPr>
          <w:spacing w:val="-2"/>
        </w:rPr>
        <w:t xml:space="preserve">, WT Docket No. 04-344, </w:t>
      </w:r>
      <w:r w:rsidRPr="00F148A9">
        <w:rPr>
          <w:iCs/>
          <w:spacing w:val="-2"/>
        </w:rPr>
        <w:t>Memorandum Opinion and Order</w:t>
      </w:r>
      <w:r w:rsidRPr="00210763">
        <w:rPr>
          <w:spacing w:val="-2"/>
        </w:rPr>
        <w:t xml:space="preserve">, FCC 11-80, adopted May 24, 2011, released May 26, 2011, 76 </w:t>
      </w:r>
      <w:r w:rsidR="00C47211">
        <w:rPr>
          <w:spacing w:val="-2"/>
        </w:rPr>
        <w:t>Fed. Reg.</w:t>
      </w:r>
      <w:r w:rsidRPr="00210763">
        <w:rPr>
          <w:spacing w:val="-2"/>
        </w:rPr>
        <w:t xml:space="preserve"> 33653 (</w:t>
      </w:r>
      <w:hyperlink r:id="rId400" w:history="1">
        <w:r w:rsidRPr="00210763">
          <w:rPr>
            <w:rStyle w:val="Hyperlink"/>
            <w:spacing w:val="-2"/>
          </w:rPr>
          <w:t>June 9, 2011</w:t>
        </w:r>
      </w:hyperlink>
      <w:r w:rsidRPr="00210763">
        <w:rPr>
          <w:spacing w:val="-2"/>
        </w:rPr>
        <w:t xml:space="preserve">); 26 FCC </w:t>
      </w:r>
      <w:proofErr w:type="spellStart"/>
      <w:r w:rsidRPr="00210763">
        <w:rPr>
          <w:spacing w:val="-2"/>
        </w:rPr>
        <w:t>Rcd</w:t>
      </w:r>
      <w:proofErr w:type="spellEnd"/>
      <w:r w:rsidRPr="00210763">
        <w:rPr>
          <w:spacing w:val="-2"/>
        </w:rPr>
        <w:t xml:space="preserve"> 8122 (</w:t>
      </w:r>
      <w:hyperlink r:id="rId401" w:history="1">
        <w:r w:rsidRPr="00210763">
          <w:rPr>
            <w:rStyle w:val="Hyperlink"/>
            <w:spacing w:val="-2"/>
          </w:rPr>
          <w:t>2011</w:t>
        </w:r>
      </w:hyperlink>
      <w:r w:rsidRPr="00210763">
        <w:rPr>
          <w:spacing w:val="-2"/>
        </w:rPr>
        <w:t>).</w:t>
      </w:r>
    </w:p>
    <w:p w14:paraId="31C5F5E9" w14:textId="77777777" w:rsidR="00B224F1" w:rsidRDefault="00320CE4" w:rsidP="00C95C3A">
      <w:pPr>
        <w:tabs>
          <w:tab w:val="left" w:pos="630"/>
          <w:tab w:val="left" w:pos="900"/>
        </w:tabs>
        <w:autoSpaceDE w:val="0"/>
        <w:autoSpaceDN w:val="0"/>
        <w:adjustRightInd w:val="0"/>
        <w:spacing w:after="400"/>
        <w:rPr>
          <w:szCs w:val="22"/>
        </w:rPr>
      </w:pPr>
      <w:r w:rsidRPr="00210763">
        <w:rPr>
          <w:szCs w:val="22"/>
        </w:rPr>
        <w:t>Section 2.106 was amended by revising footnote US228.</w:t>
      </w:r>
    </w:p>
    <w:p w14:paraId="3FFA9613" w14:textId="77777777" w:rsidR="00F47076" w:rsidRDefault="00F47076">
      <w:pPr>
        <w:rPr>
          <w:b/>
          <w:sz w:val="29"/>
          <w:szCs w:val="29"/>
        </w:rPr>
      </w:pPr>
      <w:r>
        <w:rPr>
          <w:b/>
          <w:sz w:val="29"/>
          <w:szCs w:val="29"/>
        </w:rPr>
        <w:br w:type="page"/>
      </w:r>
    </w:p>
    <w:p w14:paraId="1277C749" w14:textId="3AEBCB64" w:rsidR="008F6DD3" w:rsidRDefault="002D510E" w:rsidP="008F6DD3">
      <w:pPr>
        <w:tabs>
          <w:tab w:val="left" w:pos="360"/>
        </w:tabs>
        <w:suppressAutoHyphens/>
        <w:rPr>
          <w:b/>
          <w:sz w:val="29"/>
          <w:szCs w:val="29"/>
        </w:rPr>
      </w:pPr>
      <w:r w:rsidRPr="002D510E">
        <w:rPr>
          <w:b/>
          <w:sz w:val="29"/>
          <w:szCs w:val="29"/>
        </w:rPr>
        <w:t>II</w:t>
      </w:r>
      <w:r w:rsidR="00C00B68">
        <w:rPr>
          <w:b/>
          <w:sz w:val="29"/>
          <w:szCs w:val="29"/>
        </w:rPr>
        <w:t>I</w:t>
      </w:r>
      <w:r w:rsidRPr="002D510E">
        <w:rPr>
          <w:b/>
          <w:sz w:val="29"/>
          <w:szCs w:val="29"/>
        </w:rPr>
        <w:t>.</w:t>
      </w:r>
      <w:r w:rsidR="00C00B68">
        <w:rPr>
          <w:b/>
          <w:sz w:val="29"/>
          <w:szCs w:val="29"/>
        </w:rPr>
        <w:t xml:space="preserve"> </w:t>
      </w:r>
      <w:r w:rsidRPr="002D510E">
        <w:rPr>
          <w:b/>
          <w:sz w:val="29"/>
          <w:szCs w:val="29"/>
        </w:rPr>
        <w:t xml:space="preserve">Amendments to the Allocation Table </w:t>
      </w:r>
      <w:r w:rsidR="00F4556A">
        <w:rPr>
          <w:b/>
          <w:sz w:val="29"/>
          <w:szCs w:val="29"/>
        </w:rPr>
        <w:t>f</w:t>
      </w:r>
      <w:r w:rsidR="00BA09E2">
        <w:rPr>
          <w:b/>
          <w:sz w:val="29"/>
          <w:szCs w:val="29"/>
        </w:rPr>
        <w:t>rom</w:t>
      </w:r>
      <w:r w:rsidRPr="002D510E">
        <w:rPr>
          <w:b/>
          <w:sz w:val="29"/>
          <w:szCs w:val="29"/>
        </w:rPr>
        <w:t xml:space="preserve"> October </w:t>
      </w:r>
      <w:r w:rsidR="00D1175B">
        <w:rPr>
          <w:b/>
          <w:sz w:val="29"/>
          <w:szCs w:val="29"/>
        </w:rPr>
        <w:t>1</w:t>
      </w:r>
      <w:r w:rsidRPr="002D510E">
        <w:rPr>
          <w:b/>
          <w:sz w:val="29"/>
          <w:szCs w:val="29"/>
        </w:rPr>
        <w:t>, 2000</w:t>
      </w:r>
      <w:r w:rsidR="00BA09E2">
        <w:rPr>
          <w:b/>
          <w:sz w:val="29"/>
          <w:szCs w:val="29"/>
        </w:rPr>
        <w:t xml:space="preserve"> </w:t>
      </w:r>
      <w:r w:rsidR="00F4556A">
        <w:rPr>
          <w:b/>
          <w:sz w:val="29"/>
          <w:szCs w:val="29"/>
        </w:rPr>
        <w:t>t</w:t>
      </w:r>
      <w:r w:rsidR="00BA09E2">
        <w:rPr>
          <w:b/>
          <w:sz w:val="29"/>
          <w:szCs w:val="29"/>
        </w:rPr>
        <w:t>hrough</w:t>
      </w:r>
    </w:p>
    <w:p w14:paraId="1824F49E" w14:textId="59B46657" w:rsidR="002D510E" w:rsidRPr="002D510E" w:rsidRDefault="008F6DD3" w:rsidP="00C00B68">
      <w:pPr>
        <w:suppressAutoHyphens/>
        <w:spacing w:after="220"/>
        <w:ind w:left="450" w:hanging="450"/>
        <w:rPr>
          <w:b/>
          <w:sz w:val="29"/>
          <w:szCs w:val="29"/>
        </w:rPr>
      </w:pPr>
      <w:r>
        <w:rPr>
          <w:b/>
          <w:sz w:val="29"/>
          <w:szCs w:val="29"/>
        </w:rPr>
        <w:tab/>
      </w:r>
      <w:r w:rsidR="00D1175B">
        <w:rPr>
          <w:b/>
          <w:sz w:val="29"/>
          <w:szCs w:val="29"/>
        </w:rPr>
        <w:t>September 30</w:t>
      </w:r>
      <w:r w:rsidR="002D510E" w:rsidRPr="002D510E">
        <w:rPr>
          <w:b/>
          <w:sz w:val="29"/>
          <w:szCs w:val="29"/>
        </w:rPr>
        <w:t>, 2010</w:t>
      </w:r>
    </w:p>
    <w:p w14:paraId="5CC9149C" w14:textId="77777777" w:rsidR="00813018" w:rsidRPr="00210763" w:rsidRDefault="008F6DD3" w:rsidP="000E4549">
      <w:pPr>
        <w:tabs>
          <w:tab w:val="left" w:pos="630"/>
          <w:tab w:val="left" w:pos="900"/>
        </w:tabs>
        <w:autoSpaceDE w:val="0"/>
        <w:autoSpaceDN w:val="0"/>
        <w:adjustRightInd w:val="0"/>
        <w:spacing w:after="120"/>
        <w:rPr>
          <w:b/>
          <w:sz w:val="28"/>
          <w:szCs w:val="28"/>
        </w:rPr>
      </w:pPr>
      <w:r>
        <w:rPr>
          <w:b/>
          <w:sz w:val="28"/>
          <w:szCs w:val="28"/>
        </w:rPr>
        <w:t>A</w:t>
      </w:r>
      <w:r w:rsidR="003B3CF2">
        <w:rPr>
          <w:b/>
          <w:sz w:val="28"/>
          <w:szCs w:val="28"/>
        </w:rPr>
        <w:t>.</w:t>
      </w:r>
      <w:r w:rsidR="000E4549">
        <w:rPr>
          <w:b/>
          <w:sz w:val="28"/>
          <w:szCs w:val="28"/>
        </w:rPr>
        <w:t> </w:t>
      </w:r>
      <w:r w:rsidR="00813018" w:rsidRPr="00210763">
        <w:rPr>
          <w:b/>
          <w:sz w:val="28"/>
          <w:szCs w:val="28"/>
        </w:rPr>
        <w:t xml:space="preserve">Amendments to the </w:t>
      </w:r>
      <w:r w:rsidR="00E935F0" w:rsidRPr="00210763">
        <w:rPr>
          <w:b/>
          <w:sz w:val="28"/>
          <w:szCs w:val="28"/>
        </w:rPr>
        <w:t>October 1, 2009</w:t>
      </w:r>
      <w:r w:rsidR="00C95C3A">
        <w:rPr>
          <w:b/>
          <w:sz w:val="28"/>
          <w:szCs w:val="28"/>
        </w:rPr>
        <w:t xml:space="preserve"> edition</w:t>
      </w:r>
    </w:p>
    <w:p w14:paraId="29287BE4" w14:textId="77777777" w:rsidR="008E4A2F" w:rsidRPr="00210763" w:rsidRDefault="00036407" w:rsidP="00210763">
      <w:pPr>
        <w:tabs>
          <w:tab w:val="left" w:pos="450"/>
          <w:tab w:val="left" w:pos="900"/>
        </w:tabs>
        <w:suppressAutoHyphens/>
        <w:spacing w:after="100"/>
        <w:rPr>
          <w:snapToGrid/>
          <w:color w:val="000000"/>
          <w:kern w:val="0"/>
          <w:szCs w:val="22"/>
        </w:rPr>
      </w:pPr>
      <w:r w:rsidRPr="00210763">
        <w:rPr>
          <w:snapToGrid/>
          <w:color w:val="000000"/>
          <w:kern w:val="0"/>
          <w:szCs w:val="22"/>
        </w:rPr>
        <w:t>(1)</w:t>
      </w:r>
      <w:r w:rsidRPr="00210763">
        <w:rPr>
          <w:snapToGrid/>
          <w:color w:val="000000"/>
          <w:kern w:val="0"/>
          <w:szCs w:val="22"/>
        </w:rPr>
        <w:tab/>
      </w:r>
      <w:r w:rsidRPr="00210763">
        <w:rPr>
          <w:b/>
          <w:snapToGrid/>
          <w:color w:val="000000"/>
          <w:kern w:val="0"/>
          <w:szCs w:val="22"/>
          <w:u w:val="single"/>
        </w:rPr>
        <w:t>Part 23 R&amp;O</w:t>
      </w:r>
      <w:r w:rsidR="003F543F" w:rsidRPr="00210763">
        <w:rPr>
          <w:snapToGrid/>
          <w:color w:val="000000"/>
          <w:kern w:val="0"/>
          <w:szCs w:val="22"/>
        </w:rPr>
        <w:t xml:space="preserve">:  </w:t>
      </w:r>
      <w:hyperlink r:id="rId402" w:history="1">
        <w:r w:rsidR="003F543F" w:rsidRPr="00210763">
          <w:rPr>
            <w:rStyle w:val="Hyperlink"/>
            <w:snapToGrid/>
            <w:kern w:val="0"/>
            <w:szCs w:val="22"/>
          </w:rPr>
          <w:t>Word</w:t>
        </w:r>
      </w:hyperlink>
      <w:r w:rsidR="003F543F" w:rsidRPr="00210763">
        <w:rPr>
          <w:snapToGrid/>
          <w:color w:val="000000"/>
          <w:kern w:val="0"/>
          <w:szCs w:val="22"/>
        </w:rPr>
        <w:t xml:space="preserve"> |</w:t>
      </w:r>
      <w:r w:rsidR="002D7F07" w:rsidRPr="00210763">
        <w:rPr>
          <w:snapToGrid/>
          <w:color w:val="000000"/>
          <w:kern w:val="0"/>
          <w:szCs w:val="22"/>
        </w:rPr>
        <w:t xml:space="preserve"> </w:t>
      </w:r>
      <w:hyperlink r:id="rId403" w:history="1">
        <w:r w:rsidR="003F543F" w:rsidRPr="00210763">
          <w:rPr>
            <w:rStyle w:val="Hyperlink"/>
            <w:snapToGrid/>
            <w:kern w:val="0"/>
            <w:szCs w:val="22"/>
          </w:rPr>
          <w:t>Acrobat</w:t>
        </w:r>
      </w:hyperlink>
    </w:p>
    <w:p w14:paraId="11259DCB" w14:textId="77777777" w:rsidR="0017322A" w:rsidRPr="00210763" w:rsidRDefault="008E4A2F" w:rsidP="00210763">
      <w:pPr>
        <w:tabs>
          <w:tab w:val="center" w:pos="4680"/>
        </w:tabs>
        <w:suppressAutoHyphens/>
        <w:spacing w:after="100"/>
        <w:rPr>
          <w:snapToGrid/>
          <w:color w:val="000000"/>
          <w:kern w:val="0"/>
          <w:szCs w:val="22"/>
        </w:rPr>
      </w:pPr>
      <w:r w:rsidRPr="00210763">
        <w:t xml:space="preserve">Elimination of Part 23 of the Commission's Rules, IB Docket No. 05-216, </w:t>
      </w:r>
      <w:r w:rsidRPr="00210763">
        <w:rPr>
          <w:i/>
          <w:spacing w:val="-2"/>
        </w:rPr>
        <w:t>Report and Order</w:t>
      </w:r>
      <w:r w:rsidRPr="00210763">
        <w:t xml:space="preserve">, </w:t>
      </w:r>
      <w:r w:rsidR="00036407" w:rsidRPr="00210763">
        <w:rPr>
          <w:snapToGrid/>
          <w:color w:val="000000"/>
          <w:kern w:val="0"/>
          <w:szCs w:val="22"/>
        </w:rPr>
        <w:t>FCC 10-7</w:t>
      </w:r>
      <w:r w:rsidR="003F543F" w:rsidRPr="00210763">
        <w:rPr>
          <w:snapToGrid/>
          <w:color w:val="000000"/>
          <w:kern w:val="0"/>
          <w:szCs w:val="22"/>
        </w:rPr>
        <w:t>, adopted January 6, 2010, released January 14, 2010</w:t>
      </w:r>
      <w:r w:rsidR="005E4BA5" w:rsidRPr="00210763">
        <w:rPr>
          <w:snapToGrid/>
          <w:color w:val="000000"/>
          <w:kern w:val="0"/>
          <w:szCs w:val="22"/>
        </w:rPr>
        <w:t xml:space="preserve">; </w:t>
      </w:r>
      <w:hyperlink r:id="rId404" w:tgtFrame="blank" w:tooltip="Document FCC-10-7A1_Rcd.pdf" w:history="1">
        <w:r w:rsidR="005E4BA5" w:rsidRPr="00210763">
          <w:rPr>
            <w:rStyle w:val="Hyperlink"/>
            <w:szCs w:val="21"/>
          </w:rPr>
          <w:t xml:space="preserve">25 FCC </w:t>
        </w:r>
        <w:proofErr w:type="spellStart"/>
        <w:r w:rsidR="005E4BA5" w:rsidRPr="00210763">
          <w:rPr>
            <w:rStyle w:val="Hyperlink"/>
            <w:szCs w:val="21"/>
          </w:rPr>
          <w:t>Rcd</w:t>
        </w:r>
        <w:proofErr w:type="spellEnd"/>
        <w:r w:rsidR="005E4BA5" w:rsidRPr="00210763">
          <w:rPr>
            <w:rStyle w:val="Hyperlink"/>
            <w:szCs w:val="21"/>
          </w:rPr>
          <w:t xml:space="preserve"> 541 (2010)</w:t>
        </w:r>
      </w:hyperlink>
      <w:r w:rsidR="003F543F" w:rsidRPr="00210763">
        <w:rPr>
          <w:snapToGrid/>
          <w:color w:val="000000"/>
          <w:kern w:val="0"/>
          <w:szCs w:val="22"/>
        </w:rPr>
        <w:t>.</w:t>
      </w:r>
    </w:p>
    <w:p w14:paraId="6B231E8E" w14:textId="77777777" w:rsidR="00AF3D84" w:rsidRPr="00210763" w:rsidRDefault="00F51A33" w:rsidP="00210763">
      <w:pPr>
        <w:tabs>
          <w:tab w:val="center" w:pos="4680"/>
        </w:tabs>
        <w:suppressAutoHyphens/>
      </w:pPr>
      <w:r w:rsidRPr="00210763">
        <w:t xml:space="preserve">In the </w:t>
      </w:r>
      <w:r w:rsidRPr="00210763">
        <w:rPr>
          <w:i/>
          <w:szCs w:val="22"/>
        </w:rPr>
        <w:t>Part 23 </w:t>
      </w:r>
      <w:r w:rsidRPr="00210763">
        <w:rPr>
          <w:i/>
        </w:rPr>
        <w:t>R&amp;O</w:t>
      </w:r>
      <w:r w:rsidRPr="00210763">
        <w:t>, Section 2.106 was</w:t>
      </w:r>
      <w:r w:rsidR="00AF3D84" w:rsidRPr="00210763">
        <w:t xml:space="preserve"> </w:t>
      </w:r>
      <w:r w:rsidR="005375DE" w:rsidRPr="00210763">
        <w:rPr>
          <w:szCs w:val="22"/>
        </w:rPr>
        <w:t>amended as follows:</w:t>
      </w:r>
    </w:p>
    <w:p w14:paraId="3D581510" w14:textId="77777777" w:rsidR="005375DE" w:rsidRPr="00210763" w:rsidRDefault="008733E8" w:rsidP="00210763">
      <w:pPr>
        <w:suppressAutoHyphens/>
        <w:ind w:firstLine="162"/>
        <w:rPr>
          <w:spacing w:val="-3"/>
          <w:szCs w:val="22"/>
        </w:rPr>
      </w:pPr>
      <w:r w:rsidRPr="00210763">
        <w:rPr>
          <w:spacing w:val="-3"/>
          <w:szCs w:val="22"/>
        </w:rPr>
        <w:t>(</w:t>
      </w:r>
      <w:r w:rsidR="00AF3D84" w:rsidRPr="00210763">
        <w:rPr>
          <w:spacing w:val="-3"/>
          <w:szCs w:val="22"/>
        </w:rPr>
        <w:t>a</w:t>
      </w:r>
      <w:r w:rsidRPr="00210763">
        <w:rPr>
          <w:spacing w:val="-3"/>
          <w:szCs w:val="22"/>
        </w:rPr>
        <w:t>)</w:t>
      </w:r>
      <w:r w:rsidR="00AF3D84" w:rsidRPr="00210763">
        <w:rPr>
          <w:szCs w:val="22"/>
        </w:rPr>
        <w:t> P</w:t>
      </w:r>
      <w:r w:rsidR="005375DE" w:rsidRPr="00210763">
        <w:rPr>
          <w:spacing w:val="-3"/>
          <w:szCs w:val="22"/>
        </w:rPr>
        <w:t xml:space="preserve">ages 38 and 41 were revised by </w:t>
      </w:r>
      <w:r w:rsidR="005375DE" w:rsidRPr="00210763">
        <w:rPr>
          <w:color w:val="000000"/>
          <w:szCs w:val="22"/>
        </w:rPr>
        <w:t xml:space="preserve">removing the reference to footnote “NG41” and to “International Fixed (23)” from the bands 3700-4200 and 5925-6425 </w:t>
      </w:r>
      <w:proofErr w:type="spellStart"/>
      <w:r w:rsidR="005375DE" w:rsidRPr="00210763">
        <w:rPr>
          <w:color w:val="000000"/>
          <w:szCs w:val="22"/>
        </w:rPr>
        <w:t>MHz.</w:t>
      </w:r>
      <w:proofErr w:type="spellEnd"/>
    </w:p>
    <w:p w14:paraId="772CDACE" w14:textId="77777777" w:rsidR="00AF3D84" w:rsidRPr="00210763" w:rsidRDefault="008733E8" w:rsidP="00210763">
      <w:pPr>
        <w:suppressAutoHyphens/>
        <w:spacing w:after="100"/>
        <w:ind w:firstLine="158"/>
        <w:rPr>
          <w:spacing w:val="-3"/>
          <w:szCs w:val="22"/>
        </w:rPr>
      </w:pPr>
      <w:r w:rsidRPr="00210763">
        <w:rPr>
          <w:spacing w:val="-3"/>
          <w:szCs w:val="22"/>
        </w:rPr>
        <w:t>(</w:t>
      </w:r>
      <w:r w:rsidR="00AF3D84" w:rsidRPr="00210763">
        <w:rPr>
          <w:spacing w:val="-3"/>
          <w:szCs w:val="22"/>
        </w:rPr>
        <w:t>b</w:t>
      </w:r>
      <w:r w:rsidRPr="00210763">
        <w:rPr>
          <w:spacing w:val="-3"/>
          <w:szCs w:val="22"/>
        </w:rPr>
        <w:t>)</w:t>
      </w:r>
      <w:r w:rsidR="00AF3D84" w:rsidRPr="00210763">
        <w:rPr>
          <w:szCs w:val="22"/>
        </w:rPr>
        <w:t> </w:t>
      </w:r>
      <w:r w:rsidR="00AF3D84" w:rsidRPr="00210763">
        <w:rPr>
          <w:spacing w:val="-3"/>
          <w:szCs w:val="22"/>
        </w:rPr>
        <w:t xml:space="preserve">In the list of Non-Federal Government </w:t>
      </w:r>
      <w:r w:rsidR="00751D45" w:rsidRPr="00210763">
        <w:rPr>
          <w:spacing w:val="-3"/>
          <w:szCs w:val="22"/>
        </w:rPr>
        <w:t>(NG) Footnotes, footnote NG41 was</w:t>
      </w:r>
      <w:r w:rsidR="00AF3D84" w:rsidRPr="00210763">
        <w:rPr>
          <w:spacing w:val="-3"/>
          <w:szCs w:val="22"/>
        </w:rPr>
        <w:t xml:space="preserve"> removed.</w:t>
      </w:r>
    </w:p>
    <w:p w14:paraId="0ED3026E" w14:textId="77777777" w:rsidR="00A60919" w:rsidRPr="00210763" w:rsidRDefault="00A60919" w:rsidP="00210763">
      <w:pPr>
        <w:tabs>
          <w:tab w:val="left" w:pos="450"/>
        </w:tabs>
        <w:rPr>
          <w:szCs w:val="22"/>
        </w:rPr>
      </w:pPr>
      <w:r w:rsidRPr="00210763">
        <w:rPr>
          <w:i/>
          <w:szCs w:val="22"/>
        </w:rPr>
        <w:t>Part 23 NPRM</w:t>
      </w:r>
      <w:r w:rsidRPr="00EF2FCC">
        <w:rPr>
          <w:i/>
          <w:iCs/>
          <w:szCs w:val="22"/>
        </w:rPr>
        <w:t>:</w:t>
      </w:r>
      <w:r w:rsidRPr="00210763">
        <w:rPr>
          <w:szCs w:val="22"/>
        </w:rPr>
        <w:t xml:space="preserve"> </w:t>
      </w:r>
      <w:hyperlink r:id="rId405" w:history="1">
        <w:r w:rsidRPr="00210763">
          <w:rPr>
            <w:rStyle w:val="Hyperlink"/>
            <w:szCs w:val="22"/>
          </w:rPr>
          <w:t>Word</w:t>
        </w:r>
      </w:hyperlink>
      <w:r w:rsidRPr="00210763">
        <w:rPr>
          <w:szCs w:val="22"/>
        </w:rPr>
        <w:t xml:space="preserve"> | </w:t>
      </w:r>
      <w:hyperlink r:id="rId406" w:history="1">
        <w:r w:rsidRPr="00210763">
          <w:rPr>
            <w:rStyle w:val="Hyperlink"/>
            <w:szCs w:val="22"/>
          </w:rPr>
          <w:t>Acrobat</w:t>
        </w:r>
      </w:hyperlink>
      <w:r w:rsidRPr="00210763">
        <w:rPr>
          <w:szCs w:val="22"/>
        </w:rPr>
        <w:t xml:space="preserve">; </w:t>
      </w:r>
      <w:r w:rsidRPr="00A134BF">
        <w:rPr>
          <w:i/>
          <w:szCs w:val="22"/>
        </w:rPr>
        <w:t>News Release:</w:t>
      </w:r>
      <w:r w:rsidRPr="00210763">
        <w:rPr>
          <w:szCs w:val="22"/>
        </w:rPr>
        <w:t xml:space="preserve"> </w:t>
      </w:r>
      <w:hyperlink r:id="rId407" w:history="1">
        <w:r w:rsidRPr="00210763">
          <w:rPr>
            <w:rStyle w:val="Hyperlink"/>
            <w:szCs w:val="22"/>
          </w:rPr>
          <w:t>Word</w:t>
        </w:r>
      </w:hyperlink>
      <w:r w:rsidRPr="00210763">
        <w:rPr>
          <w:szCs w:val="22"/>
        </w:rPr>
        <w:t xml:space="preserve"> | </w:t>
      </w:r>
      <w:hyperlink r:id="rId408" w:history="1">
        <w:r w:rsidRPr="00210763">
          <w:rPr>
            <w:rStyle w:val="Hyperlink"/>
            <w:szCs w:val="22"/>
          </w:rPr>
          <w:t>Acrobat</w:t>
        </w:r>
      </w:hyperlink>
    </w:p>
    <w:p w14:paraId="5010F786" w14:textId="77777777" w:rsidR="00A60919" w:rsidRDefault="00A60919" w:rsidP="00210763">
      <w:pPr>
        <w:tabs>
          <w:tab w:val="center" w:pos="4680"/>
        </w:tabs>
        <w:suppressAutoHyphens/>
        <w:spacing w:after="220"/>
        <w:rPr>
          <w:szCs w:val="22"/>
        </w:rPr>
      </w:pPr>
      <w:r w:rsidRPr="00210763">
        <w:rPr>
          <w:szCs w:val="22"/>
        </w:rPr>
        <w:t>Elimination of Part 23 of the Commission's Rules [and] 2000 Biennial Regulatory Review -- Streamlining and Other Revisions of Part 25 of the Commission's Rules Governing the Licensing of, and Spectrum Usage by, Satellite Network Earth Stations and Space Stations, IB Docket No. 05-216, IB Docket No. 00</w:t>
      </w:r>
      <w:r w:rsidRPr="00210763">
        <w:rPr>
          <w:szCs w:val="22"/>
        </w:rPr>
        <w:noBreakHyphen/>
        <w:t xml:space="preserve">248, </w:t>
      </w:r>
      <w:r w:rsidRPr="00210763">
        <w:rPr>
          <w:i/>
          <w:szCs w:val="22"/>
        </w:rPr>
        <w:t>Notice of Proposed Rulemaking and Seventh Report and Order</w:t>
      </w:r>
      <w:r w:rsidRPr="00210763">
        <w:rPr>
          <w:szCs w:val="22"/>
        </w:rPr>
        <w:t xml:space="preserve">, FCC 05-130, adopted June 20, 2005, released June 24, 2005; 70 </w:t>
      </w:r>
      <w:r w:rsidR="00C47211">
        <w:rPr>
          <w:szCs w:val="22"/>
        </w:rPr>
        <w:t>Fed. Reg.</w:t>
      </w:r>
      <w:r w:rsidRPr="00210763">
        <w:rPr>
          <w:szCs w:val="22"/>
        </w:rPr>
        <w:t xml:space="preserve"> 56620 (September 28, 2005); 20 FCC </w:t>
      </w:r>
      <w:proofErr w:type="spellStart"/>
      <w:r w:rsidRPr="00210763">
        <w:rPr>
          <w:szCs w:val="22"/>
        </w:rPr>
        <w:t>Rcd</w:t>
      </w:r>
      <w:proofErr w:type="spellEnd"/>
      <w:r w:rsidRPr="00210763">
        <w:rPr>
          <w:szCs w:val="22"/>
        </w:rPr>
        <w:t xml:space="preserve"> 11416 (2005).</w:t>
      </w:r>
    </w:p>
    <w:p w14:paraId="35F4A70C" w14:textId="77777777" w:rsidR="00E911FB" w:rsidRPr="00210763" w:rsidRDefault="0074360E" w:rsidP="00210763">
      <w:pPr>
        <w:tabs>
          <w:tab w:val="left" w:pos="450"/>
          <w:tab w:val="center" w:pos="4680"/>
        </w:tabs>
        <w:suppressAutoHyphens/>
        <w:ind w:left="446" w:hanging="446"/>
        <w:rPr>
          <w:snapToGrid/>
          <w:color w:val="000000"/>
          <w:kern w:val="0"/>
          <w:szCs w:val="22"/>
        </w:rPr>
      </w:pPr>
      <w:r w:rsidRPr="00210763">
        <w:rPr>
          <w:snapToGrid/>
          <w:color w:val="000000"/>
          <w:kern w:val="0"/>
          <w:szCs w:val="22"/>
        </w:rPr>
        <w:t>(2)</w:t>
      </w:r>
      <w:r w:rsidRPr="00210763">
        <w:rPr>
          <w:snapToGrid/>
          <w:color w:val="000000"/>
          <w:kern w:val="0"/>
          <w:szCs w:val="22"/>
        </w:rPr>
        <w:tab/>
      </w:r>
      <w:r w:rsidR="00E911FB" w:rsidRPr="00210763">
        <w:rPr>
          <w:b/>
          <w:snapToGrid/>
          <w:color w:val="000000"/>
          <w:kern w:val="0"/>
          <w:szCs w:val="22"/>
          <w:u w:val="single"/>
        </w:rPr>
        <w:t>Wireless Mic R&amp;O </w:t>
      </w:r>
      <w:r w:rsidRPr="00210763">
        <w:rPr>
          <w:b/>
          <w:snapToGrid/>
          <w:color w:val="000000"/>
          <w:kern w:val="0"/>
          <w:szCs w:val="22"/>
          <w:u w:val="single"/>
        </w:rPr>
        <w:t>and</w:t>
      </w:r>
      <w:r w:rsidR="00E911FB" w:rsidRPr="00210763">
        <w:rPr>
          <w:b/>
          <w:snapToGrid/>
          <w:color w:val="000000"/>
          <w:kern w:val="0"/>
          <w:szCs w:val="22"/>
          <w:u w:val="single"/>
        </w:rPr>
        <w:t> </w:t>
      </w:r>
      <w:r w:rsidRPr="00210763">
        <w:rPr>
          <w:b/>
          <w:szCs w:val="22"/>
          <w:u w:val="single"/>
        </w:rPr>
        <w:t>F</w:t>
      </w:r>
      <w:r w:rsidRPr="00210763">
        <w:rPr>
          <w:b/>
          <w:snapToGrid/>
          <w:color w:val="000000"/>
          <w:kern w:val="0"/>
          <w:szCs w:val="22"/>
          <w:u w:val="single"/>
        </w:rPr>
        <w:t>NPRM</w:t>
      </w:r>
      <w:r w:rsidRPr="00210763">
        <w:rPr>
          <w:snapToGrid/>
          <w:color w:val="000000"/>
          <w:kern w:val="0"/>
          <w:szCs w:val="22"/>
        </w:rPr>
        <w:t>:</w:t>
      </w:r>
      <w:r w:rsidR="00E911FB" w:rsidRPr="00210763">
        <w:rPr>
          <w:snapToGrid/>
          <w:color w:val="000000"/>
          <w:kern w:val="0"/>
          <w:szCs w:val="22"/>
        </w:rPr>
        <w:t> </w:t>
      </w:r>
      <w:hyperlink r:id="rId409" w:history="1">
        <w:r w:rsidRPr="00210763">
          <w:rPr>
            <w:rStyle w:val="Hyperlink"/>
            <w:snapToGrid/>
            <w:kern w:val="0"/>
            <w:szCs w:val="22"/>
          </w:rPr>
          <w:t>Word</w:t>
        </w:r>
      </w:hyperlink>
      <w:r w:rsidR="00E911FB" w:rsidRPr="00210763">
        <w:rPr>
          <w:snapToGrid/>
          <w:color w:val="000000"/>
          <w:kern w:val="0"/>
          <w:szCs w:val="22"/>
        </w:rPr>
        <w:t> </w:t>
      </w:r>
      <w:r w:rsidRPr="00210763">
        <w:rPr>
          <w:snapToGrid/>
          <w:color w:val="000000"/>
          <w:kern w:val="0"/>
          <w:szCs w:val="22"/>
        </w:rPr>
        <w:t>|</w:t>
      </w:r>
      <w:r w:rsidR="00E911FB" w:rsidRPr="00210763">
        <w:rPr>
          <w:snapToGrid/>
          <w:color w:val="000000"/>
          <w:kern w:val="0"/>
          <w:szCs w:val="22"/>
        </w:rPr>
        <w:t> </w:t>
      </w:r>
      <w:hyperlink r:id="rId410" w:history="1">
        <w:r w:rsidRPr="00210763">
          <w:rPr>
            <w:rStyle w:val="Hyperlink"/>
            <w:snapToGrid/>
            <w:kern w:val="0"/>
            <w:szCs w:val="22"/>
          </w:rPr>
          <w:t>Acrobat</w:t>
        </w:r>
      </w:hyperlink>
      <w:r w:rsidR="008F37B4" w:rsidRPr="00210763">
        <w:rPr>
          <w:snapToGrid/>
          <w:color w:val="000000"/>
          <w:kern w:val="0"/>
          <w:szCs w:val="22"/>
        </w:rPr>
        <w:t>;</w:t>
      </w:r>
      <w:r w:rsidR="00E911FB" w:rsidRPr="00210763">
        <w:rPr>
          <w:snapToGrid/>
          <w:color w:val="000000"/>
          <w:kern w:val="0"/>
          <w:szCs w:val="22"/>
        </w:rPr>
        <w:t> </w:t>
      </w:r>
      <w:r w:rsidR="00E911FB" w:rsidRPr="00A134BF">
        <w:rPr>
          <w:i/>
          <w:snapToGrid/>
          <w:color w:val="000000"/>
          <w:kern w:val="0"/>
          <w:szCs w:val="22"/>
        </w:rPr>
        <w:t>News </w:t>
      </w:r>
      <w:r w:rsidR="008F37B4" w:rsidRPr="00A134BF">
        <w:rPr>
          <w:i/>
          <w:snapToGrid/>
          <w:color w:val="000000"/>
          <w:kern w:val="0"/>
          <w:szCs w:val="22"/>
        </w:rPr>
        <w:t>Release:</w:t>
      </w:r>
      <w:r w:rsidR="00E911FB" w:rsidRPr="00210763">
        <w:rPr>
          <w:snapToGrid/>
          <w:color w:val="000000"/>
          <w:kern w:val="0"/>
          <w:szCs w:val="22"/>
        </w:rPr>
        <w:t> </w:t>
      </w:r>
      <w:hyperlink r:id="rId411" w:history="1">
        <w:r w:rsidR="008F37B4" w:rsidRPr="00210763">
          <w:rPr>
            <w:rStyle w:val="Hyperlink"/>
            <w:snapToGrid/>
            <w:kern w:val="0"/>
            <w:szCs w:val="22"/>
          </w:rPr>
          <w:t>Word</w:t>
        </w:r>
      </w:hyperlink>
      <w:r w:rsidR="00E911FB" w:rsidRPr="00210763">
        <w:rPr>
          <w:snapToGrid/>
          <w:color w:val="000000"/>
          <w:kern w:val="0"/>
          <w:szCs w:val="22"/>
        </w:rPr>
        <w:t> </w:t>
      </w:r>
      <w:r w:rsidR="008F37B4" w:rsidRPr="00210763">
        <w:rPr>
          <w:snapToGrid/>
          <w:color w:val="000000"/>
          <w:kern w:val="0"/>
          <w:szCs w:val="22"/>
        </w:rPr>
        <w:t>|</w:t>
      </w:r>
      <w:r w:rsidR="00E911FB" w:rsidRPr="00210763">
        <w:rPr>
          <w:snapToGrid/>
          <w:color w:val="000000"/>
          <w:kern w:val="0"/>
          <w:szCs w:val="22"/>
        </w:rPr>
        <w:t> </w:t>
      </w:r>
      <w:hyperlink r:id="rId412" w:history="1">
        <w:r w:rsidR="008F37B4" w:rsidRPr="00210763">
          <w:rPr>
            <w:rStyle w:val="Hyperlink"/>
            <w:snapToGrid/>
            <w:kern w:val="0"/>
            <w:szCs w:val="22"/>
          </w:rPr>
          <w:t>Acrobat</w:t>
        </w:r>
      </w:hyperlink>
      <w:r w:rsidR="00810DAC" w:rsidRPr="00210763">
        <w:rPr>
          <w:snapToGrid/>
          <w:color w:val="000000"/>
          <w:kern w:val="0"/>
          <w:szCs w:val="22"/>
        </w:rPr>
        <w:t>;</w:t>
      </w:r>
    </w:p>
    <w:p w14:paraId="05B94943" w14:textId="77777777" w:rsidR="00810DAC" w:rsidRPr="00210763" w:rsidRDefault="00E162A7" w:rsidP="00210763">
      <w:pPr>
        <w:tabs>
          <w:tab w:val="left" w:pos="450"/>
          <w:tab w:val="center" w:pos="4680"/>
        </w:tabs>
        <w:suppressAutoHyphens/>
        <w:spacing w:after="100"/>
        <w:ind w:left="446" w:hanging="446"/>
        <w:rPr>
          <w:snapToGrid/>
          <w:color w:val="000000"/>
          <w:kern w:val="0"/>
          <w:szCs w:val="22"/>
        </w:rPr>
      </w:pPr>
      <w:r w:rsidRPr="00210763">
        <w:rPr>
          <w:i/>
          <w:snapToGrid/>
          <w:color w:val="000000"/>
          <w:kern w:val="0"/>
          <w:szCs w:val="22"/>
        </w:rPr>
        <w:tab/>
      </w:r>
      <w:r w:rsidR="00DA3402" w:rsidRPr="00210763">
        <w:rPr>
          <w:i/>
          <w:snapToGrid/>
          <w:color w:val="000000"/>
          <w:kern w:val="0"/>
          <w:szCs w:val="22"/>
        </w:rPr>
        <w:t>Erratum</w:t>
      </w:r>
      <w:r w:rsidR="00DA3402" w:rsidRPr="00210763">
        <w:rPr>
          <w:snapToGrid/>
          <w:color w:val="000000"/>
          <w:kern w:val="0"/>
          <w:szCs w:val="22"/>
        </w:rPr>
        <w:t xml:space="preserve">: </w:t>
      </w:r>
      <w:hyperlink r:id="rId413" w:history="1">
        <w:r w:rsidR="00DA3402" w:rsidRPr="00210763">
          <w:rPr>
            <w:rStyle w:val="Hyperlink"/>
            <w:snapToGrid/>
            <w:kern w:val="0"/>
            <w:szCs w:val="22"/>
          </w:rPr>
          <w:t>Word</w:t>
        </w:r>
      </w:hyperlink>
      <w:r w:rsidR="00DA3402" w:rsidRPr="00210763">
        <w:rPr>
          <w:snapToGrid/>
          <w:color w:val="000000"/>
          <w:kern w:val="0"/>
          <w:szCs w:val="22"/>
        </w:rPr>
        <w:t xml:space="preserve"> | </w:t>
      </w:r>
      <w:hyperlink r:id="rId414" w:history="1">
        <w:r w:rsidR="00DA3402" w:rsidRPr="00210763">
          <w:rPr>
            <w:rStyle w:val="Hyperlink"/>
            <w:snapToGrid/>
            <w:kern w:val="0"/>
            <w:szCs w:val="22"/>
          </w:rPr>
          <w:t>Acrobat</w:t>
        </w:r>
      </w:hyperlink>
      <w:r w:rsidR="00F521C7" w:rsidRPr="00210763">
        <w:rPr>
          <w:snapToGrid/>
          <w:color w:val="000000"/>
          <w:kern w:val="0"/>
          <w:szCs w:val="22"/>
        </w:rPr>
        <w:t xml:space="preserve">; </w:t>
      </w:r>
      <w:r w:rsidR="00810DAC" w:rsidRPr="00210763">
        <w:rPr>
          <w:i/>
          <w:snapToGrid/>
          <w:color w:val="000000"/>
          <w:kern w:val="0"/>
          <w:szCs w:val="22"/>
        </w:rPr>
        <w:t>Order</w:t>
      </w:r>
      <w:r w:rsidR="00DA3402" w:rsidRPr="00210763">
        <w:rPr>
          <w:snapToGrid/>
          <w:color w:val="000000"/>
          <w:kern w:val="0"/>
          <w:szCs w:val="22"/>
        </w:rPr>
        <w:t>:</w:t>
      </w:r>
      <w:r w:rsidR="00810DAC" w:rsidRPr="00210763">
        <w:rPr>
          <w:snapToGrid/>
          <w:color w:val="000000"/>
          <w:kern w:val="0"/>
          <w:szCs w:val="22"/>
        </w:rPr>
        <w:t> </w:t>
      </w:r>
      <w:r w:rsidR="00DA3402" w:rsidRPr="00210763">
        <w:rPr>
          <w:snapToGrid/>
          <w:color w:val="000000"/>
          <w:kern w:val="0"/>
          <w:szCs w:val="22"/>
        </w:rPr>
        <w:t xml:space="preserve"> </w:t>
      </w:r>
      <w:hyperlink r:id="rId415" w:history="1">
        <w:r w:rsidR="00DA3402" w:rsidRPr="00210763">
          <w:rPr>
            <w:rStyle w:val="Hyperlink"/>
            <w:snapToGrid/>
            <w:kern w:val="0"/>
            <w:szCs w:val="22"/>
          </w:rPr>
          <w:t>Word</w:t>
        </w:r>
      </w:hyperlink>
      <w:r w:rsidR="00810DAC" w:rsidRPr="00210763">
        <w:rPr>
          <w:snapToGrid/>
          <w:color w:val="000000"/>
          <w:kern w:val="0"/>
          <w:szCs w:val="22"/>
        </w:rPr>
        <w:t xml:space="preserve"> </w:t>
      </w:r>
      <w:r w:rsidR="00F521C7" w:rsidRPr="00210763">
        <w:rPr>
          <w:snapToGrid/>
          <w:color w:val="000000"/>
          <w:kern w:val="0"/>
          <w:szCs w:val="22"/>
        </w:rPr>
        <w:t xml:space="preserve">| </w:t>
      </w:r>
      <w:hyperlink r:id="rId416" w:history="1">
        <w:r w:rsidR="00F521C7" w:rsidRPr="00210763">
          <w:rPr>
            <w:rStyle w:val="Hyperlink"/>
            <w:snapToGrid/>
            <w:kern w:val="0"/>
            <w:szCs w:val="22"/>
          </w:rPr>
          <w:t>Acrobat</w:t>
        </w:r>
      </w:hyperlink>
      <w:r w:rsidR="003B494E" w:rsidRPr="00210763">
        <w:rPr>
          <w:snapToGrid/>
          <w:color w:val="000000"/>
          <w:kern w:val="0"/>
          <w:szCs w:val="22"/>
        </w:rPr>
        <w:t xml:space="preserve">; </w:t>
      </w:r>
      <w:r w:rsidR="003B494E" w:rsidRPr="00210763">
        <w:rPr>
          <w:i/>
          <w:snapToGrid/>
          <w:color w:val="000000"/>
          <w:kern w:val="0"/>
          <w:szCs w:val="22"/>
        </w:rPr>
        <w:t>Public Notice</w:t>
      </w:r>
      <w:r w:rsidR="003B494E" w:rsidRPr="00210763">
        <w:rPr>
          <w:snapToGrid/>
          <w:color w:val="000000"/>
          <w:kern w:val="0"/>
          <w:szCs w:val="22"/>
        </w:rPr>
        <w:t xml:space="preserve">:  </w:t>
      </w:r>
      <w:hyperlink r:id="rId417" w:history="1">
        <w:r w:rsidR="003B494E" w:rsidRPr="00210763">
          <w:rPr>
            <w:rStyle w:val="Hyperlink"/>
            <w:snapToGrid/>
            <w:kern w:val="0"/>
            <w:szCs w:val="22"/>
          </w:rPr>
          <w:t>Word</w:t>
        </w:r>
      </w:hyperlink>
      <w:r w:rsidR="003B494E" w:rsidRPr="00210763">
        <w:rPr>
          <w:snapToGrid/>
          <w:color w:val="000000"/>
          <w:kern w:val="0"/>
          <w:szCs w:val="22"/>
        </w:rPr>
        <w:t xml:space="preserve"> | </w:t>
      </w:r>
      <w:hyperlink r:id="rId418" w:history="1">
        <w:r w:rsidR="003B494E" w:rsidRPr="00210763">
          <w:rPr>
            <w:rStyle w:val="Hyperlink"/>
            <w:snapToGrid/>
            <w:kern w:val="0"/>
            <w:szCs w:val="22"/>
          </w:rPr>
          <w:t>Acrobat</w:t>
        </w:r>
      </w:hyperlink>
    </w:p>
    <w:p w14:paraId="303C30E9" w14:textId="77777777" w:rsidR="00DF2C2E" w:rsidRPr="00210763" w:rsidRDefault="00753B28" w:rsidP="00210763">
      <w:pPr>
        <w:tabs>
          <w:tab w:val="center" w:pos="4680"/>
        </w:tabs>
        <w:suppressAutoHyphens/>
        <w:spacing w:after="100"/>
        <w:rPr>
          <w:snapToGrid/>
          <w:color w:val="000000"/>
          <w:kern w:val="0"/>
          <w:szCs w:val="22"/>
        </w:rPr>
      </w:pPr>
      <w:r w:rsidRPr="00210763">
        <w:t>Revisions to Rules Authorizing the Operation of Low Power Auxiliary Stations in the 698-806 MHz Band;</w:t>
      </w:r>
      <w:r w:rsidR="000B70B1" w:rsidRPr="00210763">
        <w:t xml:space="preserve"> </w:t>
      </w:r>
      <w:r w:rsidRPr="00210763">
        <w:rPr>
          <w:spacing w:val="-2"/>
        </w:rPr>
        <w:t xml:space="preserve">Public Interest Spectrum Coalition, Petition for Rulemaking Regarding Low Power Auxiliary Stations, Including Wireless Microphones, and the Digital Television Transition; </w:t>
      </w:r>
      <w:r w:rsidR="000B70B1" w:rsidRPr="00210763">
        <w:rPr>
          <w:spacing w:val="-2"/>
        </w:rPr>
        <w:t>[</w:t>
      </w:r>
      <w:r w:rsidRPr="00210763">
        <w:rPr>
          <w:spacing w:val="-2"/>
        </w:rPr>
        <w:t>and] Amendment of Parts 15, 74 and 90 of the Commission’s Rules Regarding Low Power Auxiliary Stations, Including Wireless Microphones</w:t>
      </w:r>
      <w:r w:rsidR="00D46FE9" w:rsidRPr="00210763">
        <w:rPr>
          <w:spacing w:val="-2"/>
        </w:rPr>
        <w:t xml:space="preserve">, WT Docket No. 08-166, WT Docket No. 08-167, and ET Docket No. 10-24, </w:t>
      </w:r>
      <w:r w:rsidR="00D46FE9" w:rsidRPr="00210763">
        <w:rPr>
          <w:i/>
          <w:spacing w:val="-2"/>
        </w:rPr>
        <w:t>Report and Order and Further Notice of Proposed</w:t>
      </w:r>
      <w:r w:rsidR="009664BA" w:rsidRPr="00210763">
        <w:rPr>
          <w:i/>
          <w:spacing w:val="-2"/>
        </w:rPr>
        <w:t xml:space="preserve"> Rule</w:t>
      </w:r>
      <w:r w:rsidR="0074360E" w:rsidRPr="00210763">
        <w:rPr>
          <w:snapToGrid/>
          <w:color w:val="000000"/>
          <w:kern w:val="0"/>
          <w:szCs w:val="22"/>
        </w:rPr>
        <w:t>, FCC 10-16</w:t>
      </w:r>
      <w:r w:rsidR="00D46FE9" w:rsidRPr="00210763">
        <w:rPr>
          <w:snapToGrid/>
          <w:color w:val="000000"/>
          <w:kern w:val="0"/>
          <w:szCs w:val="22"/>
        </w:rPr>
        <w:t>, adopted January 14, 2010, released Janu</w:t>
      </w:r>
      <w:r w:rsidR="004C5506" w:rsidRPr="00210763">
        <w:rPr>
          <w:snapToGrid/>
          <w:color w:val="000000"/>
          <w:kern w:val="0"/>
          <w:szCs w:val="22"/>
        </w:rPr>
        <w:t xml:space="preserve">ary 15, 2010; </w:t>
      </w:r>
      <w:r w:rsidR="004C5506" w:rsidRPr="00210763">
        <w:rPr>
          <w:i/>
          <w:snapToGrid/>
          <w:color w:val="000000"/>
          <w:kern w:val="0"/>
          <w:szCs w:val="22"/>
        </w:rPr>
        <w:t>Erratum</w:t>
      </w:r>
      <w:r w:rsidR="004C5506" w:rsidRPr="00210763">
        <w:rPr>
          <w:snapToGrid/>
          <w:color w:val="000000"/>
          <w:kern w:val="0"/>
          <w:szCs w:val="22"/>
        </w:rPr>
        <w:t xml:space="preserve">, </w:t>
      </w:r>
      <w:r w:rsidR="009D5BA5" w:rsidRPr="00210763">
        <w:rPr>
          <w:snapToGrid/>
          <w:color w:val="000000"/>
          <w:kern w:val="0"/>
          <w:szCs w:val="22"/>
        </w:rPr>
        <w:t xml:space="preserve">released </w:t>
      </w:r>
      <w:r w:rsidR="004822EE" w:rsidRPr="00210763">
        <w:rPr>
          <w:snapToGrid/>
          <w:color w:val="000000"/>
          <w:kern w:val="0"/>
          <w:szCs w:val="22"/>
        </w:rPr>
        <w:t>January 20, 2010</w:t>
      </w:r>
      <w:r w:rsidR="008E3990" w:rsidRPr="00210763">
        <w:rPr>
          <w:snapToGrid/>
          <w:color w:val="000000"/>
          <w:kern w:val="0"/>
          <w:szCs w:val="22"/>
        </w:rPr>
        <w:t xml:space="preserve">, </w:t>
      </w:r>
      <w:r w:rsidR="001B07F8" w:rsidRPr="00210763">
        <w:rPr>
          <w:snapToGrid/>
          <w:color w:val="000000"/>
          <w:kern w:val="0"/>
          <w:szCs w:val="22"/>
        </w:rPr>
        <w:t xml:space="preserve">which </w:t>
      </w:r>
      <w:r w:rsidR="008E3990" w:rsidRPr="00210763">
        <w:rPr>
          <w:snapToGrid/>
          <w:color w:val="000000"/>
          <w:kern w:val="0"/>
          <w:szCs w:val="22"/>
        </w:rPr>
        <w:t xml:space="preserve">has been incorporated into the released </w:t>
      </w:r>
      <w:r w:rsidR="001B07F8" w:rsidRPr="00210763">
        <w:rPr>
          <w:snapToGrid/>
          <w:color w:val="000000"/>
          <w:kern w:val="0"/>
          <w:szCs w:val="22"/>
        </w:rPr>
        <w:t xml:space="preserve">version of the </w:t>
      </w:r>
      <w:r w:rsidR="008E3990" w:rsidRPr="00210763">
        <w:rPr>
          <w:snapToGrid/>
          <w:color w:val="000000"/>
          <w:kern w:val="0"/>
          <w:szCs w:val="22"/>
        </w:rPr>
        <w:t>item</w:t>
      </w:r>
      <w:r w:rsidR="00DF2C2E" w:rsidRPr="00210763">
        <w:rPr>
          <w:snapToGrid/>
          <w:color w:val="000000"/>
          <w:kern w:val="0"/>
          <w:szCs w:val="22"/>
        </w:rPr>
        <w:t xml:space="preserve">; </w:t>
      </w:r>
      <w:hyperlink r:id="rId419" w:history="1">
        <w:r w:rsidR="00DF2C2E" w:rsidRPr="00210763">
          <w:rPr>
            <w:rStyle w:val="Hyperlink"/>
          </w:rPr>
          <w:t xml:space="preserve">75 </w:t>
        </w:r>
        <w:r w:rsidR="00C47211">
          <w:rPr>
            <w:rStyle w:val="Hyperlink"/>
          </w:rPr>
          <w:t>Fed. Reg.</w:t>
        </w:r>
        <w:r w:rsidR="00DF2C2E" w:rsidRPr="00210763">
          <w:rPr>
            <w:rStyle w:val="Hyperlink"/>
          </w:rPr>
          <w:t xml:space="preserve"> 9113 (March 1, 2010)</w:t>
        </w:r>
      </w:hyperlink>
      <w:r w:rsidR="00DF2C2E" w:rsidRPr="00210763">
        <w:rPr>
          <w:szCs w:val="21"/>
        </w:rPr>
        <w:t xml:space="preserve">; </w:t>
      </w:r>
      <w:hyperlink r:id="rId420" w:tgtFrame="blank" w:tooltip="Document FCC-10-16A1_Rcd.pdf" w:history="1">
        <w:r w:rsidR="00DF2C2E" w:rsidRPr="00210763">
          <w:rPr>
            <w:rStyle w:val="Hyperlink"/>
            <w:szCs w:val="21"/>
          </w:rPr>
          <w:t xml:space="preserve">25 FCC </w:t>
        </w:r>
        <w:proofErr w:type="spellStart"/>
        <w:r w:rsidR="00DF2C2E" w:rsidRPr="00210763">
          <w:rPr>
            <w:rStyle w:val="Hyperlink"/>
            <w:szCs w:val="21"/>
          </w:rPr>
          <w:t>Rcd</w:t>
        </w:r>
        <w:proofErr w:type="spellEnd"/>
        <w:r w:rsidR="00DF2C2E" w:rsidRPr="00210763">
          <w:rPr>
            <w:rStyle w:val="Hyperlink"/>
            <w:szCs w:val="21"/>
          </w:rPr>
          <w:t xml:space="preserve"> 643 (2010)</w:t>
        </w:r>
      </w:hyperlink>
      <w:r w:rsidR="00DF2C2E" w:rsidRPr="00210763">
        <w:rPr>
          <w:szCs w:val="21"/>
        </w:rPr>
        <w:t>.</w:t>
      </w:r>
    </w:p>
    <w:p w14:paraId="102D1C82" w14:textId="77777777" w:rsidR="006D465F" w:rsidRPr="00210763" w:rsidRDefault="00BE75FB" w:rsidP="00210763">
      <w:pPr>
        <w:rPr>
          <w:szCs w:val="22"/>
        </w:rPr>
      </w:pPr>
      <w:r w:rsidRPr="00210763">
        <w:rPr>
          <w:szCs w:val="22"/>
        </w:rPr>
        <w:t xml:space="preserve">In the </w:t>
      </w:r>
      <w:r w:rsidRPr="00210763">
        <w:rPr>
          <w:i/>
          <w:szCs w:val="22"/>
        </w:rPr>
        <w:t>R&amp;O</w:t>
      </w:r>
      <w:r w:rsidR="008E3990" w:rsidRPr="00210763">
        <w:rPr>
          <w:szCs w:val="22"/>
        </w:rPr>
        <w:t xml:space="preserve"> (as corrected by the </w:t>
      </w:r>
      <w:r w:rsidR="008E3990" w:rsidRPr="00210763">
        <w:rPr>
          <w:i/>
          <w:szCs w:val="22"/>
        </w:rPr>
        <w:t>Erratum</w:t>
      </w:r>
      <w:r w:rsidR="008E3990" w:rsidRPr="00210763">
        <w:rPr>
          <w:szCs w:val="22"/>
        </w:rPr>
        <w:t xml:space="preserve">), </w:t>
      </w:r>
      <w:r w:rsidRPr="00210763">
        <w:rPr>
          <w:szCs w:val="22"/>
        </w:rPr>
        <w:t xml:space="preserve">Section 2.106, the Table of Frequency Allocations, was </w:t>
      </w:r>
      <w:r w:rsidR="006D465F" w:rsidRPr="00210763">
        <w:rPr>
          <w:szCs w:val="22"/>
        </w:rPr>
        <w:t>amended as follows:</w:t>
      </w:r>
    </w:p>
    <w:p w14:paraId="2DAB741B" w14:textId="77777777" w:rsidR="006D465F" w:rsidRPr="00210763" w:rsidRDefault="003378B1" w:rsidP="00210763">
      <w:pPr>
        <w:tabs>
          <w:tab w:val="left" w:pos="0"/>
          <w:tab w:val="left" w:pos="1080"/>
        </w:tabs>
        <w:ind w:firstLine="180"/>
        <w:rPr>
          <w:spacing w:val="-2"/>
        </w:rPr>
      </w:pPr>
      <w:r w:rsidRPr="00210763">
        <w:rPr>
          <w:szCs w:val="22"/>
        </w:rPr>
        <w:t>(a)</w:t>
      </w:r>
      <w:r w:rsidR="006D465F" w:rsidRPr="00210763">
        <w:rPr>
          <w:szCs w:val="22"/>
        </w:rPr>
        <w:t> </w:t>
      </w:r>
      <w:r w:rsidR="006D465F" w:rsidRPr="00210763">
        <w:rPr>
          <w:spacing w:val="-2"/>
        </w:rPr>
        <w:t xml:space="preserve">Page 27 </w:t>
      </w:r>
      <w:r w:rsidR="00AA4439" w:rsidRPr="00210763">
        <w:rPr>
          <w:spacing w:val="-2"/>
        </w:rPr>
        <w:t>wa</w:t>
      </w:r>
      <w:r w:rsidR="006D465F" w:rsidRPr="00210763">
        <w:rPr>
          <w:spacing w:val="-2"/>
        </w:rPr>
        <w:t>s revised</w:t>
      </w:r>
      <w:r w:rsidR="009F2A88" w:rsidRPr="00210763">
        <w:rPr>
          <w:spacing w:val="-2"/>
        </w:rPr>
        <w:t xml:space="preserve"> by removing the references to </w:t>
      </w:r>
      <w:r w:rsidR="008E3990" w:rsidRPr="00210763">
        <w:rPr>
          <w:spacing w:val="-2"/>
        </w:rPr>
        <w:t xml:space="preserve">footnote </w:t>
      </w:r>
      <w:r w:rsidR="001E074F" w:rsidRPr="00210763">
        <w:rPr>
          <w:spacing w:val="-2"/>
        </w:rPr>
        <w:t>“</w:t>
      </w:r>
      <w:r w:rsidR="009F2A88" w:rsidRPr="00210763">
        <w:rPr>
          <w:spacing w:val="-2"/>
        </w:rPr>
        <w:t>NG115</w:t>
      </w:r>
      <w:r w:rsidR="001E074F" w:rsidRPr="00210763">
        <w:rPr>
          <w:spacing w:val="-2"/>
        </w:rPr>
        <w:t>”</w:t>
      </w:r>
      <w:r w:rsidR="009F2A88" w:rsidRPr="00210763">
        <w:rPr>
          <w:spacing w:val="-2"/>
        </w:rPr>
        <w:t xml:space="preserve"> </w:t>
      </w:r>
      <w:r w:rsidR="00F740B1" w:rsidRPr="00210763">
        <w:rPr>
          <w:spacing w:val="-2"/>
        </w:rPr>
        <w:t xml:space="preserve">and </w:t>
      </w:r>
      <w:r w:rsidR="001E074F" w:rsidRPr="00210763">
        <w:rPr>
          <w:spacing w:val="-2"/>
        </w:rPr>
        <w:t>“Low Power Auxiliary (</w:t>
      </w:r>
      <w:r w:rsidR="00F740B1" w:rsidRPr="00210763">
        <w:rPr>
          <w:spacing w:val="-2"/>
        </w:rPr>
        <w:t>74H</w:t>
      </w:r>
      <w:r w:rsidR="001E074F" w:rsidRPr="00210763">
        <w:rPr>
          <w:spacing w:val="-2"/>
        </w:rPr>
        <w:t>)”</w:t>
      </w:r>
      <w:r w:rsidR="00F740B1" w:rsidRPr="00210763">
        <w:rPr>
          <w:spacing w:val="-2"/>
        </w:rPr>
        <w:t xml:space="preserve"> </w:t>
      </w:r>
      <w:r w:rsidR="009F2A88" w:rsidRPr="00210763">
        <w:rPr>
          <w:spacing w:val="-2"/>
        </w:rPr>
        <w:t>from the band 698</w:t>
      </w:r>
      <w:r w:rsidR="00F740B1" w:rsidRPr="00210763">
        <w:rPr>
          <w:spacing w:val="-2"/>
        </w:rPr>
        <w:noBreakHyphen/>
      </w:r>
      <w:r w:rsidR="009F2A88" w:rsidRPr="00210763">
        <w:rPr>
          <w:spacing w:val="-2"/>
        </w:rPr>
        <w:t xml:space="preserve">806 </w:t>
      </w:r>
      <w:proofErr w:type="spellStart"/>
      <w:r w:rsidR="009F2A88" w:rsidRPr="00210763">
        <w:rPr>
          <w:spacing w:val="-2"/>
        </w:rPr>
        <w:t>MHz</w:t>
      </w:r>
      <w:r w:rsidR="006D465F" w:rsidRPr="00210763">
        <w:rPr>
          <w:spacing w:val="-2"/>
        </w:rPr>
        <w:t>.</w:t>
      </w:r>
      <w:proofErr w:type="spellEnd"/>
    </w:p>
    <w:p w14:paraId="2591F139" w14:textId="77777777" w:rsidR="00840ED1" w:rsidRPr="00210763" w:rsidRDefault="003378B1" w:rsidP="00210763">
      <w:pPr>
        <w:tabs>
          <w:tab w:val="left" w:pos="1080"/>
        </w:tabs>
        <w:spacing w:after="100"/>
        <w:ind w:left="187"/>
        <w:rPr>
          <w:szCs w:val="22"/>
        </w:rPr>
      </w:pPr>
      <w:r w:rsidRPr="00210763">
        <w:rPr>
          <w:szCs w:val="22"/>
        </w:rPr>
        <w:t>(b)</w:t>
      </w:r>
      <w:r w:rsidR="006D465F" w:rsidRPr="00210763">
        <w:rPr>
          <w:szCs w:val="22"/>
        </w:rPr>
        <w:t> In the list of Non-Federal Government (NG) Footnotes, footnote</w:t>
      </w:r>
      <w:r w:rsidR="008E3990" w:rsidRPr="00210763">
        <w:rPr>
          <w:szCs w:val="22"/>
        </w:rPr>
        <w:t>s</w:t>
      </w:r>
      <w:r w:rsidR="006D465F" w:rsidRPr="00210763">
        <w:rPr>
          <w:szCs w:val="22"/>
        </w:rPr>
        <w:t xml:space="preserve"> </w:t>
      </w:r>
      <w:r w:rsidR="008E3990" w:rsidRPr="00210763">
        <w:rPr>
          <w:szCs w:val="22"/>
        </w:rPr>
        <w:t xml:space="preserve">NG115 and </w:t>
      </w:r>
      <w:r w:rsidR="006D465F" w:rsidRPr="00210763">
        <w:rPr>
          <w:szCs w:val="22"/>
        </w:rPr>
        <w:t xml:space="preserve">NG159 </w:t>
      </w:r>
      <w:r w:rsidR="00CC7C09" w:rsidRPr="00210763">
        <w:rPr>
          <w:szCs w:val="22"/>
        </w:rPr>
        <w:t>w</w:t>
      </w:r>
      <w:r w:rsidR="008E3990" w:rsidRPr="00210763">
        <w:rPr>
          <w:szCs w:val="22"/>
        </w:rPr>
        <w:t>ere</w:t>
      </w:r>
      <w:r w:rsidR="00AA4439" w:rsidRPr="00210763">
        <w:rPr>
          <w:szCs w:val="22"/>
        </w:rPr>
        <w:t xml:space="preserve"> </w:t>
      </w:r>
      <w:r w:rsidR="006D465F" w:rsidRPr="00210763">
        <w:rPr>
          <w:szCs w:val="22"/>
        </w:rPr>
        <w:t>revised.</w:t>
      </w:r>
    </w:p>
    <w:p w14:paraId="6ADFE122" w14:textId="77777777" w:rsidR="00F854A4" w:rsidRPr="00210763" w:rsidRDefault="0083504B" w:rsidP="00210763">
      <w:pPr>
        <w:tabs>
          <w:tab w:val="left" w:pos="450"/>
        </w:tabs>
        <w:rPr>
          <w:color w:val="000000"/>
          <w:spacing w:val="-2"/>
        </w:rPr>
      </w:pPr>
      <w:r w:rsidRPr="00210763">
        <w:rPr>
          <w:i/>
          <w:color w:val="000000"/>
          <w:spacing w:val="-2"/>
        </w:rPr>
        <w:t>Wireless Mic</w:t>
      </w:r>
      <w:r w:rsidR="00F854A4" w:rsidRPr="00210763">
        <w:rPr>
          <w:i/>
          <w:color w:val="000000"/>
          <w:spacing w:val="-2"/>
        </w:rPr>
        <w:t xml:space="preserve"> NPRM</w:t>
      </w:r>
      <w:r w:rsidR="00F854A4" w:rsidRPr="00210763">
        <w:rPr>
          <w:color w:val="000000"/>
          <w:spacing w:val="-2"/>
        </w:rPr>
        <w:t xml:space="preserve">:  </w:t>
      </w:r>
      <w:hyperlink r:id="rId421" w:history="1">
        <w:r w:rsidR="00F854A4" w:rsidRPr="00210763">
          <w:rPr>
            <w:rStyle w:val="Hyperlink"/>
            <w:spacing w:val="-2"/>
          </w:rPr>
          <w:t>Word</w:t>
        </w:r>
      </w:hyperlink>
      <w:r w:rsidR="00F854A4" w:rsidRPr="00210763">
        <w:rPr>
          <w:color w:val="000000"/>
          <w:spacing w:val="-2"/>
        </w:rPr>
        <w:t xml:space="preserve"> | </w:t>
      </w:r>
      <w:hyperlink r:id="rId422" w:history="1">
        <w:r w:rsidR="00F854A4" w:rsidRPr="00210763">
          <w:rPr>
            <w:rStyle w:val="Hyperlink"/>
            <w:spacing w:val="-2"/>
          </w:rPr>
          <w:t>Acrobat</w:t>
        </w:r>
      </w:hyperlink>
      <w:r w:rsidR="00F854A4" w:rsidRPr="00210763">
        <w:rPr>
          <w:color w:val="000000"/>
          <w:spacing w:val="-2"/>
        </w:rPr>
        <w:t xml:space="preserve">; </w:t>
      </w:r>
      <w:r w:rsidR="00F854A4" w:rsidRPr="00A134BF">
        <w:rPr>
          <w:i/>
          <w:color w:val="000000"/>
          <w:spacing w:val="-2"/>
        </w:rPr>
        <w:t>News Release:</w:t>
      </w:r>
      <w:r w:rsidR="00F854A4" w:rsidRPr="00210763">
        <w:rPr>
          <w:color w:val="000000"/>
          <w:spacing w:val="-2"/>
        </w:rPr>
        <w:t xml:space="preserve"> </w:t>
      </w:r>
      <w:hyperlink r:id="rId423" w:history="1">
        <w:r w:rsidR="00F854A4" w:rsidRPr="00210763">
          <w:rPr>
            <w:rStyle w:val="Hyperlink"/>
            <w:spacing w:val="-2"/>
          </w:rPr>
          <w:t>Word</w:t>
        </w:r>
      </w:hyperlink>
      <w:r w:rsidR="00F854A4" w:rsidRPr="00210763">
        <w:rPr>
          <w:color w:val="000000"/>
          <w:spacing w:val="-2"/>
        </w:rPr>
        <w:t xml:space="preserve"> | </w:t>
      </w:r>
      <w:hyperlink r:id="rId424" w:history="1">
        <w:r w:rsidR="00F854A4" w:rsidRPr="00210763">
          <w:rPr>
            <w:rStyle w:val="Hyperlink"/>
            <w:spacing w:val="-2"/>
          </w:rPr>
          <w:t>Acrobat</w:t>
        </w:r>
      </w:hyperlink>
      <w:r w:rsidRPr="00210763">
        <w:rPr>
          <w:color w:val="000000"/>
          <w:spacing w:val="-2"/>
        </w:rPr>
        <w:t xml:space="preserve">; </w:t>
      </w:r>
      <w:r w:rsidR="00F854A4" w:rsidRPr="00210763">
        <w:rPr>
          <w:i/>
          <w:color w:val="000000"/>
          <w:spacing w:val="-2"/>
        </w:rPr>
        <w:t>Erratum:</w:t>
      </w:r>
      <w:r w:rsidR="00F854A4" w:rsidRPr="00210763">
        <w:rPr>
          <w:color w:val="000000"/>
          <w:spacing w:val="-2"/>
        </w:rPr>
        <w:t xml:space="preserve"> </w:t>
      </w:r>
      <w:hyperlink r:id="rId425" w:history="1">
        <w:r w:rsidR="00F854A4" w:rsidRPr="00210763">
          <w:rPr>
            <w:rStyle w:val="Hyperlink"/>
            <w:spacing w:val="-2"/>
          </w:rPr>
          <w:t>Word</w:t>
        </w:r>
      </w:hyperlink>
      <w:r w:rsidR="00F854A4" w:rsidRPr="00210763">
        <w:rPr>
          <w:color w:val="000000"/>
          <w:spacing w:val="-2"/>
        </w:rPr>
        <w:t xml:space="preserve"> | </w:t>
      </w:r>
      <w:hyperlink r:id="rId426" w:history="1">
        <w:r w:rsidR="00F854A4" w:rsidRPr="00210763">
          <w:rPr>
            <w:rStyle w:val="Hyperlink"/>
            <w:spacing w:val="-2"/>
          </w:rPr>
          <w:t>Acrobat</w:t>
        </w:r>
      </w:hyperlink>
    </w:p>
    <w:p w14:paraId="29CCD5DB" w14:textId="77777777" w:rsidR="00497428" w:rsidRDefault="00F854A4" w:rsidP="000B6E62">
      <w:pPr>
        <w:tabs>
          <w:tab w:val="left" w:pos="1080"/>
        </w:tabs>
        <w:spacing w:after="100"/>
        <w:rPr>
          <w:snapToGrid/>
          <w:kern w:val="0"/>
          <w:szCs w:val="22"/>
        </w:rPr>
      </w:pPr>
      <w:r w:rsidRPr="00210763">
        <w:t xml:space="preserve">Revisions to Rules Authorizing the Operation of Low Power Auxiliary Stations in the 698-806 MHz Band [and] Public Interest Spectrum Coalition, Petition for Rulemaking Regarding Low Power Auxiliary Stations, Including Wireless Microphones, and the Digital Television Transition; </w:t>
      </w:r>
      <w:r w:rsidRPr="00210763">
        <w:rPr>
          <w:spacing w:val="-2"/>
        </w:rPr>
        <w:t xml:space="preserve">WT Docket No. 08-166, WT Docket No. 08-167, </w:t>
      </w:r>
      <w:r w:rsidRPr="00210763">
        <w:rPr>
          <w:i/>
          <w:spacing w:val="-2"/>
        </w:rPr>
        <w:t>Notice of Proposed Rulemaking and Order</w:t>
      </w:r>
      <w:r w:rsidRPr="00210763">
        <w:rPr>
          <w:spacing w:val="-2"/>
        </w:rPr>
        <w:t xml:space="preserve">, FCC 08-188, adopted August </w:t>
      </w:r>
      <w:r w:rsidRPr="00210763">
        <w:rPr>
          <w:snapToGrid/>
          <w:kern w:val="0"/>
          <w:szCs w:val="22"/>
        </w:rPr>
        <w:t xml:space="preserve">15, 2008, released August 21, 2008; 23 FCC </w:t>
      </w:r>
      <w:proofErr w:type="spellStart"/>
      <w:r w:rsidRPr="00210763">
        <w:rPr>
          <w:snapToGrid/>
          <w:kern w:val="0"/>
          <w:szCs w:val="22"/>
        </w:rPr>
        <w:t>Rcd</w:t>
      </w:r>
      <w:proofErr w:type="spellEnd"/>
      <w:r w:rsidRPr="00210763">
        <w:rPr>
          <w:snapToGrid/>
          <w:kern w:val="0"/>
          <w:szCs w:val="22"/>
        </w:rPr>
        <w:t xml:space="preserve"> 13106 (2008); 73 </w:t>
      </w:r>
      <w:r w:rsidR="00C47211">
        <w:rPr>
          <w:snapToGrid/>
          <w:kern w:val="0"/>
          <w:szCs w:val="22"/>
        </w:rPr>
        <w:t>Fed. Reg.</w:t>
      </w:r>
      <w:r w:rsidRPr="00210763">
        <w:rPr>
          <w:snapToGrid/>
          <w:kern w:val="0"/>
          <w:szCs w:val="22"/>
        </w:rPr>
        <w:t xml:space="preserve"> 51375 (September 3, 2008).</w:t>
      </w:r>
    </w:p>
    <w:p w14:paraId="3234F9D1" w14:textId="77777777" w:rsidR="00497428" w:rsidRDefault="00497428" w:rsidP="00497428">
      <w:pPr>
        <w:tabs>
          <w:tab w:val="left" w:pos="1080"/>
        </w:tabs>
        <w:rPr>
          <w:szCs w:val="22"/>
        </w:rPr>
      </w:pPr>
      <w:r w:rsidRPr="00497428">
        <w:rPr>
          <w:i/>
          <w:snapToGrid/>
          <w:kern w:val="0"/>
          <w:szCs w:val="22"/>
        </w:rPr>
        <w:t>Wireless Mic 2</w:t>
      </w:r>
      <w:r w:rsidRPr="00497428">
        <w:rPr>
          <w:i/>
          <w:snapToGrid/>
          <w:kern w:val="0"/>
          <w:szCs w:val="22"/>
          <w:vertAlign w:val="superscript"/>
        </w:rPr>
        <w:t>nd</w:t>
      </w:r>
      <w:r w:rsidRPr="00497428">
        <w:rPr>
          <w:i/>
          <w:snapToGrid/>
          <w:kern w:val="0"/>
          <w:szCs w:val="22"/>
        </w:rPr>
        <w:t xml:space="preserve"> R&amp;O</w:t>
      </w:r>
      <w:r w:rsidRPr="00497428">
        <w:rPr>
          <w:snapToGrid/>
          <w:kern w:val="0"/>
          <w:szCs w:val="22"/>
        </w:rPr>
        <w:t xml:space="preserve">: </w:t>
      </w:r>
      <w:r w:rsidRPr="00497428">
        <w:rPr>
          <w:rStyle w:val="apple-converted-space"/>
          <w:color w:val="000000"/>
          <w:szCs w:val="22"/>
          <w:shd w:val="clear" w:color="auto" w:fill="FFFFFF"/>
        </w:rPr>
        <w:t> </w:t>
      </w:r>
      <w:hyperlink r:id="rId427" w:tooltip="Second Report and Order, Word Format" w:history="1">
        <w:r w:rsidRPr="00497428">
          <w:rPr>
            <w:rStyle w:val="Hyperlink"/>
            <w:szCs w:val="22"/>
            <w:shd w:val="clear" w:color="auto" w:fill="FFFFFF"/>
          </w:rPr>
          <w:t>Word</w:t>
        </w:r>
      </w:hyperlink>
      <w:r w:rsidRPr="00497428">
        <w:rPr>
          <w:rStyle w:val="apple-converted-space"/>
          <w:color w:val="000000"/>
          <w:szCs w:val="22"/>
          <w:shd w:val="clear" w:color="auto" w:fill="FFFFFF"/>
        </w:rPr>
        <w:t> </w:t>
      </w:r>
      <w:r w:rsidRPr="00497428">
        <w:rPr>
          <w:color w:val="000000"/>
          <w:szCs w:val="22"/>
          <w:shd w:val="clear" w:color="auto" w:fill="FFFFFF"/>
        </w:rPr>
        <w:t>|</w:t>
      </w:r>
      <w:r w:rsidRPr="00497428">
        <w:rPr>
          <w:rStyle w:val="apple-converted-space"/>
          <w:color w:val="000000"/>
          <w:szCs w:val="22"/>
          <w:shd w:val="clear" w:color="auto" w:fill="FFFFFF"/>
        </w:rPr>
        <w:t> </w:t>
      </w:r>
      <w:hyperlink r:id="rId428" w:history="1">
        <w:r w:rsidRPr="00497428">
          <w:rPr>
            <w:rStyle w:val="Hyperlink"/>
            <w:szCs w:val="22"/>
            <w:shd w:val="clear" w:color="auto" w:fill="FFFFFF"/>
          </w:rPr>
          <w:t>Acrobat</w:t>
        </w:r>
      </w:hyperlink>
      <w:r w:rsidRPr="00497428">
        <w:rPr>
          <w:szCs w:val="22"/>
        </w:rPr>
        <w:t xml:space="preserve">; </w:t>
      </w:r>
      <w:r w:rsidRPr="00497428">
        <w:rPr>
          <w:i/>
          <w:color w:val="000000"/>
          <w:szCs w:val="22"/>
          <w:shd w:val="clear" w:color="auto" w:fill="FFFFFF"/>
        </w:rPr>
        <w:t>News Release</w:t>
      </w:r>
      <w:r w:rsidRPr="00497428">
        <w:rPr>
          <w:color w:val="000000"/>
          <w:szCs w:val="22"/>
          <w:shd w:val="clear" w:color="auto" w:fill="FFFFFF"/>
        </w:rPr>
        <w:t>:</w:t>
      </w:r>
      <w:r w:rsidRPr="00497428">
        <w:rPr>
          <w:rStyle w:val="apple-converted-space"/>
          <w:color w:val="000000"/>
          <w:szCs w:val="22"/>
          <w:shd w:val="clear" w:color="auto" w:fill="FFFFFF"/>
        </w:rPr>
        <w:t> </w:t>
      </w:r>
      <w:hyperlink r:id="rId429" w:tooltip="FCC Expands License Eligibility for Certain Wireless Microphone Users, Word Format" w:history="1">
        <w:r w:rsidRPr="00497428">
          <w:rPr>
            <w:rStyle w:val="Hyperlink"/>
            <w:szCs w:val="22"/>
            <w:shd w:val="clear" w:color="auto" w:fill="FFFFFF"/>
          </w:rPr>
          <w:t>Word</w:t>
        </w:r>
      </w:hyperlink>
      <w:r w:rsidRPr="00497428">
        <w:rPr>
          <w:rStyle w:val="apple-converted-space"/>
          <w:color w:val="000000"/>
          <w:szCs w:val="22"/>
          <w:shd w:val="clear" w:color="auto" w:fill="FFFFFF"/>
        </w:rPr>
        <w:t> </w:t>
      </w:r>
      <w:r w:rsidRPr="00497428">
        <w:rPr>
          <w:color w:val="000000"/>
          <w:szCs w:val="22"/>
          <w:shd w:val="clear" w:color="auto" w:fill="FFFFFF"/>
        </w:rPr>
        <w:t>|</w:t>
      </w:r>
      <w:r w:rsidRPr="00497428">
        <w:rPr>
          <w:rStyle w:val="apple-converted-space"/>
          <w:color w:val="000000"/>
          <w:szCs w:val="22"/>
          <w:shd w:val="clear" w:color="auto" w:fill="FFFFFF"/>
        </w:rPr>
        <w:t> </w:t>
      </w:r>
      <w:hyperlink r:id="rId430" w:history="1">
        <w:r w:rsidRPr="00497428">
          <w:rPr>
            <w:rStyle w:val="Hyperlink"/>
            <w:szCs w:val="22"/>
            <w:shd w:val="clear" w:color="auto" w:fill="FFFFFF"/>
          </w:rPr>
          <w:t>Acrobat</w:t>
        </w:r>
      </w:hyperlink>
    </w:p>
    <w:p w14:paraId="356096CD" w14:textId="77777777" w:rsidR="00497428" w:rsidRDefault="00497428" w:rsidP="00210763">
      <w:pPr>
        <w:tabs>
          <w:tab w:val="left" w:pos="1080"/>
        </w:tabs>
        <w:spacing w:after="220"/>
        <w:rPr>
          <w:szCs w:val="22"/>
        </w:rPr>
      </w:pPr>
      <w:r w:rsidRPr="00497428">
        <w:rPr>
          <w:smallCaps/>
          <w:szCs w:val="22"/>
        </w:rPr>
        <w:t>Note</w:t>
      </w:r>
      <w:r>
        <w:rPr>
          <w:szCs w:val="22"/>
        </w:rPr>
        <w:t xml:space="preserve">: The </w:t>
      </w:r>
      <w:r w:rsidRPr="00497428">
        <w:rPr>
          <w:i/>
          <w:szCs w:val="22"/>
        </w:rPr>
        <w:t>Wireless Mic 2</w:t>
      </w:r>
      <w:r w:rsidRPr="00497428">
        <w:rPr>
          <w:i/>
          <w:szCs w:val="22"/>
          <w:vertAlign w:val="superscript"/>
        </w:rPr>
        <w:t>nd</w:t>
      </w:r>
      <w:r w:rsidRPr="00497428">
        <w:rPr>
          <w:i/>
          <w:szCs w:val="22"/>
        </w:rPr>
        <w:t xml:space="preserve"> R&amp;O </w:t>
      </w:r>
      <w:r>
        <w:rPr>
          <w:szCs w:val="22"/>
        </w:rPr>
        <w:t>did not amend Section 2.106.</w:t>
      </w:r>
    </w:p>
    <w:p w14:paraId="55860213" w14:textId="77777777" w:rsidR="00840ED1" w:rsidRPr="00210763" w:rsidRDefault="00840ED1" w:rsidP="00190C90">
      <w:pPr>
        <w:tabs>
          <w:tab w:val="left" w:pos="450"/>
        </w:tabs>
        <w:spacing w:after="100"/>
        <w:rPr>
          <w:spacing w:val="-2"/>
          <w:szCs w:val="22"/>
        </w:rPr>
      </w:pPr>
      <w:r w:rsidRPr="00210763">
        <w:rPr>
          <w:snapToGrid/>
          <w:color w:val="000000"/>
          <w:kern w:val="0"/>
          <w:szCs w:val="22"/>
        </w:rPr>
        <w:t>(3)</w:t>
      </w:r>
      <w:r w:rsidR="00D90E4B">
        <w:rPr>
          <w:snapToGrid/>
          <w:color w:val="000000"/>
          <w:kern w:val="0"/>
          <w:szCs w:val="22"/>
        </w:rPr>
        <w:tab/>
      </w:r>
      <w:r w:rsidRPr="00210763">
        <w:rPr>
          <w:b/>
          <w:snapToGrid/>
          <w:color w:val="000000"/>
          <w:kern w:val="0"/>
          <w:szCs w:val="22"/>
          <w:u w:val="single"/>
        </w:rPr>
        <w:t>Part 90 2</w:t>
      </w:r>
      <w:r w:rsidRPr="00210763">
        <w:rPr>
          <w:b/>
          <w:snapToGrid/>
          <w:color w:val="000000"/>
          <w:kern w:val="0"/>
          <w:szCs w:val="22"/>
          <w:u w:val="single"/>
          <w:vertAlign w:val="superscript"/>
        </w:rPr>
        <w:t>nd</w:t>
      </w:r>
      <w:r w:rsidRPr="00210763">
        <w:rPr>
          <w:b/>
          <w:snapToGrid/>
          <w:color w:val="000000"/>
          <w:kern w:val="0"/>
          <w:szCs w:val="22"/>
          <w:u w:val="single"/>
        </w:rPr>
        <w:t xml:space="preserve"> R&amp;O and 2</w:t>
      </w:r>
      <w:r w:rsidRPr="00210763">
        <w:rPr>
          <w:b/>
          <w:snapToGrid/>
          <w:color w:val="000000"/>
          <w:kern w:val="0"/>
          <w:szCs w:val="22"/>
          <w:u w:val="single"/>
          <w:vertAlign w:val="superscript"/>
        </w:rPr>
        <w:t>nd</w:t>
      </w:r>
      <w:r w:rsidRPr="00210763">
        <w:rPr>
          <w:b/>
          <w:snapToGrid/>
          <w:color w:val="000000"/>
          <w:kern w:val="0"/>
          <w:szCs w:val="22"/>
          <w:u w:val="single"/>
        </w:rPr>
        <w:t xml:space="preserve"> FNPRM</w:t>
      </w:r>
      <w:r w:rsidRPr="00210763">
        <w:rPr>
          <w:snapToGrid/>
          <w:color w:val="000000"/>
          <w:kern w:val="0"/>
          <w:szCs w:val="22"/>
        </w:rPr>
        <w:t xml:space="preserve">:  </w:t>
      </w:r>
      <w:hyperlink r:id="rId431" w:history="1">
        <w:r w:rsidRPr="00210763">
          <w:rPr>
            <w:rStyle w:val="Hyperlink"/>
            <w:snapToGrid/>
            <w:kern w:val="0"/>
            <w:szCs w:val="22"/>
          </w:rPr>
          <w:t>Word</w:t>
        </w:r>
      </w:hyperlink>
      <w:r w:rsidRPr="00210763">
        <w:rPr>
          <w:snapToGrid/>
          <w:color w:val="000000"/>
          <w:kern w:val="0"/>
          <w:szCs w:val="22"/>
        </w:rPr>
        <w:t xml:space="preserve"> | </w:t>
      </w:r>
      <w:hyperlink r:id="rId432" w:tgtFrame="blank" w:tooltip="Document FCC-10-36A1.pdf" w:history="1">
        <w:r w:rsidRPr="00210763">
          <w:rPr>
            <w:rStyle w:val="Hyperlink"/>
            <w:szCs w:val="21"/>
          </w:rPr>
          <w:t>Acrobat</w:t>
        </w:r>
      </w:hyperlink>
    </w:p>
    <w:p w14:paraId="110A774F" w14:textId="77777777" w:rsidR="00840ED1" w:rsidRPr="00210763" w:rsidRDefault="00840ED1" w:rsidP="00210763">
      <w:pPr>
        <w:tabs>
          <w:tab w:val="left" w:pos="630"/>
          <w:tab w:val="left" w:pos="900"/>
        </w:tabs>
        <w:autoSpaceDE w:val="0"/>
        <w:autoSpaceDN w:val="0"/>
        <w:adjustRightInd w:val="0"/>
        <w:spacing w:after="120"/>
      </w:pPr>
      <w:r w:rsidRPr="00210763">
        <w:rPr>
          <w:szCs w:val="22"/>
        </w:rPr>
        <w:t xml:space="preserve">Amendment of Part 90 of the Commission’s Rules, </w:t>
      </w:r>
      <w:r w:rsidRPr="00210763">
        <w:t xml:space="preserve">WP Docket No. 07-100, </w:t>
      </w:r>
      <w:r w:rsidRPr="00210763">
        <w:rPr>
          <w:i/>
        </w:rPr>
        <w:t>Second Report and Order and Second Further Notice of Proposed Rule Making</w:t>
      </w:r>
      <w:r w:rsidRPr="00210763">
        <w:t xml:space="preserve">, FCC 10-36, adopted March 3, 2010, released March 11, 2010; </w:t>
      </w:r>
      <w:hyperlink r:id="rId433" w:history="1">
        <w:r w:rsidRPr="00210763">
          <w:rPr>
            <w:rStyle w:val="Hyperlink"/>
          </w:rPr>
          <w:t xml:space="preserve">75 </w:t>
        </w:r>
        <w:r w:rsidR="00C47211">
          <w:rPr>
            <w:rStyle w:val="Hyperlink"/>
          </w:rPr>
          <w:t>Fed. Reg.</w:t>
        </w:r>
        <w:r w:rsidRPr="00210763">
          <w:rPr>
            <w:rStyle w:val="Hyperlink"/>
          </w:rPr>
          <w:t xml:space="preserve"> 19277 (April 14, 2010)</w:t>
        </w:r>
      </w:hyperlink>
      <w:r w:rsidRPr="00210763">
        <w:t xml:space="preserve">; </w:t>
      </w:r>
      <w:hyperlink r:id="rId434" w:tgtFrame="blank" w:tooltip="Document FCC-10-36A1_Rcd.pdf" w:history="1">
        <w:r w:rsidRPr="00210763">
          <w:rPr>
            <w:rStyle w:val="Hyperlink"/>
            <w:szCs w:val="21"/>
          </w:rPr>
          <w:t xml:space="preserve">25 FCC </w:t>
        </w:r>
        <w:proofErr w:type="spellStart"/>
        <w:r w:rsidRPr="00210763">
          <w:rPr>
            <w:rStyle w:val="Hyperlink"/>
            <w:szCs w:val="21"/>
          </w:rPr>
          <w:t>Rcd</w:t>
        </w:r>
        <w:proofErr w:type="spellEnd"/>
        <w:r w:rsidRPr="00210763">
          <w:rPr>
            <w:rStyle w:val="Hyperlink"/>
            <w:szCs w:val="21"/>
          </w:rPr>
          <w:t xml:space="preserve"> 2479 (2010)</w:t>
        </w:r>
      </w:hyperlink>
      <w:r w:rsidRPr="00210763">
        <w:t>.</w:t>
      </w:r>
    </w:p>
    <w:p w14:paraId="598FD476" w14:textId="77777777" w:rsidR="00840ED1" w:rsidRPr="00210763" w:rsidRDefault="00840ED1" w:rsidP="00210763">
      <w:pPr>
        <w:tabs>
          <w:tab w:val="left" w:pos="630"/>
          <w:tab w:val="left" w:pos="900"/>
        </w:tabs>
        <w:autoSpaceDE w:val="0"/>
        <w:autoSpaceDN w:val="0"/>
        <w:adjustRightInd w:val="0"/>
        <w:spacing w:after="100"/>
      </w:pPr>
      <w:r w:rsidRPr="00210763">
        <w:t xml:space="preserve">In the </w:t>
      </w:r>
      <w:r w:rsidRPr="00210763">
        <w:rPr>
          <w:i/>
        </w:rPr>
        <w:t>Part 90 2</w:t>
      </w:r>
      <w:r w:rsidRPr="00210763">
        <w:rPr>
          <w:i/>
          <w:vertAlign w:val="superscript"/>
        </w:rPr>
        <w:t>nd</w:t>
      </w:r>
      <w:r w:rsidRPr="00210763">
        <w:rPr>
          <w:i/>
        </w:rPr>
        <w:t xml:space="preserve"> R&amp;O and 2</w:t>
      </w:r>
      <w:r w:rsidRPr="00210763">
        <w:rPr>
          <w:i/>
          <w:vertAlign w:val="superscript"/>
        </w:rPr>
        <w:t>nd</w:t>
      </w:r>
      <w:r w:rsidRPr="00210763">
        <w:rPr>
          <w:i/>
        </w:rPr>
        <w:t xml:space="preserve"> FNPRM</w:t>
      </w:r>
      <w:r w:rsidRPr="00210763">
        <w:t>, Section 2.106 was amended by revising footnote US350.</w:t>
      </w:r>
    </w:p>
    <w:p w14:paraId="70590F26" w14:textId="77777777" w:rsidR="00D709F1" w:rsidRDefault="00D709F1" w:rsidP="00210763">
      <w:pPr>
        <w:tabs>
          <w:tab w:val="left" w:pos="450"/>
        </w:tabs>
        <w:ind w:right="-14"/>
        <w:rPr>
          <w:i/>
          <w:szCs w:val="22"/>
        </w:rPr>
      </w:pPr>
    </w:p>
    <w:p w14:paraId="7DD686A2" w14:textId="08FD169C" w:rsidR="00840ED1" w:rsidRPr="00210763" w:rsidRDefault="00840ED1" w:rsidP="00210763">
      <w:pPr>
        <w:tabs>
          <w:tab w:val="left" w:pos="450"/>
        </w:tabs>
        <w:ind w:right="-14"/>
        <w:rPr>
          <w:szCs w:val="22"/>
        </w:rPr>
      </w:pPr>
      <w:r w:rsidRPr="00210763">
        <w:rPr>
          <w:i/>
          <w:szCs w:val="22"/>
        </w:rPr>
        <w:t>Part 90 NPRM and Order</w:t>
      </w:r>
      <w:r w:rsidRPr="00210763">
        <w:rPr>
          <w:szCs w:val="22"/>
        </w:rPr>
        <w:t xml:space="preserve">:  </w:t>
      </w:r>
      <w:hyperlink r:id="rId435" w:history="1">
        <w:r w:rsidRPr="00210763">
          <w:rPr>
            <w:rStyle w:val="Hyperlink"/>
            <w:szCs w:val="22"/>
          </w:rPr>
          <w:t>Word</w:t>
        </w:r>
      </w:hyperlink>
      <w:r w:rsidRPr="00210763">
        <w:rPr>
          <w:szCs w:val="22"/>
        </w:rPr>
        <w:t xml:space="preserve"> | </w:t>
      </w:r>
      <w:hyperlink r:id="rId436" w:history="1">
        <w:r w:rsidRPr="00210763">
          <w:rPr>
            <w:rStyle w:val="Hyperlink"/>
            <w:szCs w:val="22"/>
          </w:rPr>
          <w:t>Acrobat</w:t>
        </w:r>
      </w:hyperlink>
      <w:r w:rsidRPr="00210763">
        <w:rPr>
          <w:szCs w:val="22"/>
        </w:rPr>
        <w:t xml:space="preserve">; </w:t>
      </w:r>
      <w:r w:rsidRPr="00210763">
        <w:rPr>
          <w:i/>
          <w:szCs w:val="22"/>
        </w:rPr>
        <w:t>Erratum</w:t>
      </w:r>
      <w:r w:rsidRPr="00210763">
        <w:rPr>
          <w:szCs w:val="22"/>
        </w:rPr>
        <w:t xml:space="preserve">: </w:t>
      </w:r>
      <w:hyperlink r:id="rId437" w:history="1">
        <w:r w:rsidRPr="00210763">
          <w:rPr>
            <w:rStyle w:val="Hyperlink"/>
            <w:szCs w:val="22"/>
          </w:rPr>
          <w:t>Word</w:t>
        </w:r>
      </w:hyperlink>
      <w:r w:rsidRPr="00210763">
        <w:rPr>
          <w:szCs w:val="22"/>
        </w:rPr>
        <w:t xml:space="preserve"> | </w:t>
      </w:r>
      <w:hyperlink r:id="rId438" w:history="1">
        <w:r w:rsidRPr="00210763">
          <w:rPr>
            <w:rStyle w:val="Hyperlink"/>
            <w:szCs w:val="22"/>
          </w:rPr>
          <w:t>Acrobat</w:t>
        </w:r>
      </w:hyperlink>
    </w:p>
    <w:p w14:paraId="29F7F7E7" w14:textId="77777777" w:rsidR="00840ED1" w:rsidRPr="00210763" w:rsidRDefault="00840ED1" w:rsidP="00210763">
      <w:pPr>
        <w:tabs>
          <w:tab w:val="left" w:pos="360"/>
        </w:tabs>
        <w:spacing w:after="100"/>
      </w:pPr>
      <w:r w:rsidRPr="00210763">
        <w:rPr>
          <w:szCs w:val="22"/>
        </w:rPr>
        <w:t xml:space="preserve">FCC 07-85, adopted May 9, 2007, released May 14, 2007; </w:t>
      </w:r>
      <w:hyperlink r:id="rId439" w:history="1">
        <w:r w:rsidRPr="00210763">
          <w:rPr>
            <w:rStyle w:val="Hyperlink"/>
            <w:szCs w:val="22"/>
          </w:rPr>
          <w:t>72</w:t>
        </w:r>
        <w:r w:rsidR="00347C53" w:rsidRPr="00210763">
          <w:rPr>
            <w:rStyle w:val="Hyperlink"/>
            <w:szCs w:val="22"/>
          </w:rPr>
          <w:t> </w:t>
        </w:r>
        <w:r w:rsidR="00C47211">
          <w:rPr>
            <w:rStyle w:val="Hyperlink"/>
            <w:szCs w:val="22"/>
          </w:rPr>
          <w:t>Fed. Reg.</w:t>
        </w:r>
        <w:r w:rsidRPr="00210763">
          <w:rPr>
            <w:rStyle w:val="Hyperlink"/>
            <w:szCs w:val="22"/>
          </w:rPr>
          <w:t xml:space="preserve"> 35190 (June 27, 2007)</w:t>
        </w:r>
      </w:hyperlink>
      <w:r w:rsidRPr="00210763">
        <w:rPr>
          <w:szCs w:val="22"/>
        </w:rPr>
        <w:t xml:space="preserve">, </w:t>
      </w:r>
      <w:r w:rsidRPr="00210763">
        <w:t xml:space="preserve">22 FCC </w:t>
      </w:r>
      <w:proofErr w:type="spellStart"/>
      <w:r w:rsidRPr="00210763">
        <w:t>Rcd</w:t>
      </w:r>
      <w:proofErr w:type="spellEnd"/>
      <w:r w:rsidRPr="00210763">
        <w:t xml:space="preserve"> 9595 (2007).</w:t>
      </w:r>
    </w:p>
    <w:p w14:paraId="28EE26EC" w14:textId="77777777" w:rsidR="00840ED1" w:rsidRPr="00210763" w:rsidRDefault="00840ED1" w:rsidP="00210763">
      <w:pPr>
        <w:tabs>
          <w:tab w:val="left" w:pos="630"/>
          <w:tab w:val="left" w:pos="900"/>
        </w:tabs>
        <w:autoSpaceDE w:val="0"/>
        <w:autoSpaceDN w:val="0"/>
        <w:adjustRightInd w:val="0"/>
        <w:spacing w:after="220"/>
      </w:pPr>
      <w:r w:rsidRPr="00210763">
        <w:t xml:space="preserve">In the </w:t>
      </w:r>
      <w:r w:rsidRPr="00210763">
        <w:rPr>
          <w:i/>
        </w:rPr>
        <w:t>Part 90 NPRM and Order</w:t>
      </w:r>
      <w:r w:rsidRPr="00210763">
        <w:t xml:space="preserve">, the Commission requested comment on how, if at all, it should amend its rules with regard to secondary Wireless Medical Telemetry Service operations.  This issue was not addressed in the </w:t>
      </w:r>
      <w:r w:rsidRPr="00210763">
        <w:rPr>
          <w:i/>
        </w:rPr>
        <w:t>Part 90 1</w:t>
      </w:r>
      <w:r w:rsidRPr="00210763">
        <w:rPr>
          <w:i/>
          <w:vertAlign w:val="superscript"/>
        </w:rPr>
        <w:t>st</w:t>
      </w:r>
      <w:r w:rsidRPr="00210763">
        <w:rPr>
          <w:i/>
        </w:rPr>
        <w:t xml:space="preserve"> R&amp;O and F</w:t>
      </w:r>
      <w:r w:rsidR="00766463" w:rsidRPr="00210763">
        <w:rPr>
          <w:i/>
        </w:rPr>
        <w:t xml:space="preserve">urther </w:t>
      </w:r>
      <w:r w:rsidRPr="00210763">
        <w:rPr>
          <w:i/>
        </w:rPr>
        <w:t>NPRM</w:t>
      </w:r>
      <w:r w:rsidRPr="00210763">
        <w:t>.</w:t>
      </w:r>
    </w:p>
    <w:p w14:paraId="5357E295" w14:textId="77777777" w:rsidR="00802456" w:rsidRPr="00210763" w:rsidRDefault="009A4695" w:rsidP="00210763">
      <w:pPr>
        <w:tabs>
          <w:tab w:val="left" w:pos="450"/>
          <w:tab w:val="left" w:pos="900"/>
        </w:tabs>
        <w:autoSpaceDE w:val="0"/>
        <w:autoSpaceDN w:val="0"/>
        <w:adjustRightInd w:val="0"/>
        <w:rPr>
          <w:szCs w:val="22"/>
        </w:rPr>
      </w:pPr>
      <w:r w:rsidRPr="00210763">
        <w:t>(4)</w:t>
      </w:r>
      <w:r w:rsidRPr="00210763">
        <w:tab/>
      </w:r>
      <w:r w:rsidRPr="00210763">
        <w:rPr>
          <w:b/>
          <w:u w:val="single"/>
        </w:rPr>
        <w:t>WCS SDARS R&amp;O and 2</w:t>
      </w:r>
      <w:r w:rsidRPr="00210763">
        <w:rPr>
          <w:b/>
          <w:u w:val="single"/>
          <w:vertAlign w:val="superscript"/>
        </w:rPr>
        <w:t>nd</w:t>
      </w:r>
      <w:r w:rsidRPr="00210763">
        <w:rPr>
          <w:b/>
          <w:u w:val="single"/>
        </w:rPr>
        <w:t xml:space="preserve"> R&amp;</w:t>
      </w:r>
      <w:r w:rsidRPr="00210763">
        <w:rPr>
          <w:b/>
          <w:szCs w:val="22"/>
          <w:u w:val="single"/>
        </w:rPr>
        <w:t>O</w:t>
      </w:r>
      <w:r w:rsidRPr="00210763">
        <w:rPr>
          <w:szCs w:val="22"/>
        </w:rPr>
        <w:t xml:space="preserve">: </w:t>
      </w:r>
      <w:r w:rsidR="000E6A3B" w:rsidRPr="00210763">
        <w:rPr>
          <w:szCs w:val="22"/>
        </w:rPr>
        <w:t xml:space="preserve"> </w:t>
      </w:r>
      <w:hyperlink r:id="rId440" w:history="1">
        <w:r w:rsidRPr="00210763">
          <w:rPr>
            <w:rStyle w:val="Hyperlink"/>
            <w:szCs w:val="22"/>
          </w:rPr>
          <w:t>Word</w:t>
        </w:r>
      </w:hyperlink>
      <w:r w:rsidRPr="00210763">
        <w:rPr>
          <w:szCs w:val="22"/>
        </w:rPr>
        <w:t xml:space="preserve"> | </w:t>
      </w:r>
      <w:hyperlink r:id="rId441" w:history="1">
        <w:r w:rsidR="00DE4787" w:rsidRPr="00210763">
          <w:rPr>
            <w:rStyle w:val="Hyperlink"/>
            <w:szCs w:val="22"/>
          </w:rPr>
          <w:t>Acrobat</w:t>
        </w:r>
      </w:hyperlink>
      <w:r w:rsidR="002F7C31" w:rsidRPr="00210763">
        <w:rPr>
          <w:szCs w:val="22"/>
        </w:rPr>
        <w:t xml:space="preserve">; </w:t>
      </w:r>
      <w:r w:rsidR="002F7C31" w:rsidRPr="00210763">
        <w:rPr>
          <w:i/>
          <w:szCs w:val="22"/>
        </w:rPr>
        <w:t>News Release</w:t>
      </w:r>
      <w:r w:rsidR="002F7C31" w:rsidRPr="00EF2FCC">
        <w:rPr>
          <w:i/>
          <w:iCs/>
          <w:szCs w:val="22"/>
        </w:rPr>
        <w:t xml:space="preserve">: </w:t>
      </w:r>
      <w:hyperlink r:id="rId442" w:tooltip=": FCC Unleashes 25 MHz of Spectrum for Mobile Broadband Use-Provides Greater Certainty for Satellite Radio and Mobile Broadband Licensees, Word Format" w:history="1">
        <w:r w:rsidR="002F7C31" w:rsidRPr="00210763">
          <w:rPr>
            <w:rStyle w:val="Hyperlink"/>
            <w:szCs w:val="22"/>
          </w:rPr>
          <w:t>Word</w:t>
        </w:r>
      </w:hyperlink>
      <w:r w:rsidR="002F7C31" w:rsidRPr="00210763">
        <w:rPr>
          <w:szCs w:val="22"/>
        </w:rPr>
        <w:t xml:space="preserve"> | </w:t>
      </w:r>
      <w:hyperlink r:id="rId443" w:history="1">
        <w:r w:rsidR="002F7C31" w:rsidRPr="00210763">
          <w:rPr>
            <w:rStyle w:val="Hyperlink"/>
            <w:szCs w:val="22"/>
          </w:rPr>
          <w:t>Acrobat</w:t>
        </w:r>
      </w:hyperlink>
      <w:r w:rsidR="00802456" w:rsidRPr="00210763">
        <w:rPr>
          <w:szCs w:val="22"/>
        </w:rPr>
        <w:t xml:space="preserve">; </w:t>
      </w:r>
    </w:p>
    <w:p w14:paraId="6D9C4678" w14:textId="77777777" w:rsidR="009A4695" w:rsidRPr="00210763" w:rsidRDefault="00802456" w:rsidP="00210763">
      <w:pPr>
        <w:tabs>
          <w:tab w:val="left" w:pos="450"/>
          <w:tab w:val="left" w:pos="900"/>
        </w:tabs>
        <w:autoSpaceDE w:val="0"/>
        <w:autoSpaceDN w:val="0"/>
        <w:adjustRightInd w:val="0"/>
        <w:spacing w:after="100"/>
        <w:rPr>
          <w:szCs w:val="22"/>
        </w:rPr>
      </w:pPr>
      <w:r w:rsidRPr="00210763">
        <w:rPr>
          <w:i/>
          <w:szCs w:val="22"/>
        </w:rPr>
        <w:tab/>
        <w:t>Erratu</w:t>
      </w:r>
      <w:r w:rsidRPr="00EF2FCC">
        <w:rPr>
          <w:i/>
          <w:szCs w:val="22"/>
        </w:rPr>
        <w:t xml:space="preserve">m: </w:t>
      </w:r>
      <w:hyperlink r:id="rId444" w:history="1">
        <w:r w:rsidRPr="00210763">
          <w:rPr>
            <w:rStyle w:val="Hyperlink"/>
            <w:szCs w:val="22"/>
          </w:rPr>
          <w:t>Word</w:t>
        </w:r>
      </w:hyperlink>
      <w:r w:rsidRPr="00210763">
        <w:rPr>
          <w:szCs w:val="22"/>
        </w:rPr>
        <w:t xml:space="preserve"> | </w:t>
      </w:r>
      <w:hyperlink r:id="rId445" w:history="1">
        <w:r w:rsidRPr="00210763">
          <w:rPr>
            <w:rStyle w:val="Hyperlink"/>
            <w:szCs w:val="22"/>
          </w:rPr>
          <w:t>Acrobat</w:t>
        </w:r>
      </w:hyperlink>
      <w:r w:rsidR="000E6A3B" w:rsidRPr="00210763">
        <w:rPr>
          <w:szCs w:val="22"/>
        </w:rPr>
        <w:t xml:space="preserve">; </w:t>
      </w:r>
      <w:r w:rsidR="000E6A3B" w:rsidRPr="00210763">
        <w:rPr>
          <w:i/>
          <w:spacing w:val="-2"/>
          <w:szCs w:val="22"/>
        </w:rPr>
        <w:t>Second Erratum</w:t>
      </w:r>
      <w:r w:rsidR="000E6A3B" w:rsidRPr="00EF2FCC">
        <w:rPr>
          <w:i/>
          <w:iCs/>
          <w:spacing w:val="-2"/>
          <w:szCs w:val="22"/>
        </w:rPr>
        <w:t>:</w:t>
      </w:r>
      <w:r w:rsidR="000E6A3B" w:rsidRPr="00210763">
        <w:rPr>
          <w:spacing w:val="-2"/>
          <w:szCs w:val="22"/>
        </w:rPr>
        <w:t xml:space="preserve"> </w:t>
      </w:r>
      <w:hyperlink r:id="rId446" w:history="1">
        <w:r w:rsidR="000E6A3B" w:rsidRPr="00210763">
          <w:rPr>
            <w:rStyle w:val="Hyperlink"/>
            <w:spacing w:val="-2"/>
            <w:szCs w:val="22"/>
          </w:rPr>
          <w:t>Word</w:t>
        </w:r>
      </w:hyperlink>
      <w:r w:rsidR="000E6A3B" w:rsidRPr="00210763">
        <w:rPr>
          <w:spacing w:val="-2"/>
          <w:szCs w:val="22"/>
        </w:rPr>
        <w:t xml:space="preserve"> |</w:t>
      </w:r>
      <w:r w:rsidR="002A4DA9" w:rsidRPr="00210763">
        <w:rPr>
          <w:spacing w:val="-2"/>
          <w:szCs w:val="22"/>
        </w:rPr>
        <w:t xml:space="preserve"> </w:t>
      </w:r>
      <w:hyperlink r:id="rId447" w:tgtFrame="blank" w:tooltip="Document DOC-299770A1.pdf" w:history="1">
        <w:r w:rsidR="002A4DA9" w:rsidRPr="00210763">
          <w:rPr>
            <w:rStyle w:val="Hyperlink"/>
            <w:szCs w:val="22"/>
          </w:rPr>
          <w:t>Acrobat</w:t>
        </w:r>
      </w:hyperlink>
      <w:r w:rsidR="002A4DA9" w:rsidRPr="00210763">
        <w:rPr>
          <w:szCs w:val="22"/>
        </w:rPr>
        <w:t> </w:t>
      </w:r>
    </w:p>
    <w:p w14:paraId="1F48495B" w14:textId="77777777" w:rsidR="000E6A3B" w:rsidRPr="00210763" w:rsidRDefault="009A4695" w:rsidP="00210763">
      <w:pPr>
        <w:tabs>
          <w:tab w:val="center" w:pos="4680"/>
        </w:tabs>
        <w:suppressAutoHyphens/>
        <w:spacing w:after="100"/>
        <w:rPr>
          <w:spacing w:val="-2"/>
          <w:szCs w:val="22"/>
        </w:rPr>
      </w:pPr>
      <w:r w:rsidRPr="00210763">
        <w:rPr>
          <w:spacing w:val="-2"/>
        </w:rPr>
        <w:t xml:space="preserve">Amendment of Part 27 of the Commission’s Rules to Govern the Operation of Wireless Communications </w:t>
      </w:r>
      <w:r w:rsidRPr="00210763">
        <w:rPr>
          <w:spacing w:val="-2"/>
          <w:szCs w:val="22"/>
        </w:rPr>
        <w:t xml:space="preserve">Services in the 2.3 GHz Band [and] Establishment of Rules and Policies for the Digital Audio Radio Satellite Service in the 2310-2360 MHz Frequency Band, WT Docket No. 07-293, IB Docket No. 95-91, GEN Docket No. 90-357, and RM-8610, </w:t>
      </w:r>
      <w:r w:rsidRPr="00210763">
        <w:rPr>
          <w:i/>
          <w:spacing w:val="-2"/>
          <w:szCs w:val="22"/>
        </w:rPr>
        <w:t>Report and Order and Second Report and Order</w:t>
      </w:r>
      <w:r w:rsidRPr="00210763">
        <w:rPr>
          <w:spacing w:val="-2"/>
          <w:szCs w:val="22"/>
        </w:rPr>
        <w:t>, FCC 10-82</w:t>
      </w:r>
      <w:r w:rsidR="007668A2" w:rsidRPr="00210763">
        <w:rPr>
          <w:spacing w:val="-2"/>
          <w:szCs w:val="22"/>
        </w:rPr>
        <w:t>, adopted and released May 20, 2010</w:t>
      </w:r>
      <w:r w:rsidR="00D472C0" w:rsidRPr="00210763">
        <w:rPr>
          <w:spacing w:val="-2"/>
          <w:szCs w:val="22"/>
        </w:rPr>
        <w:t xml:space="preserve">; </w:t>
      </w:r>
      <w:r w:rsidR="00D472C0" w:rsidRPr="00210763">
        <w:rPr>
          <w:i/>
          <w:spacing w:val="-2"/>
          <w:szCs w:val="22"/>
        </w:rPr>
        <w:t>Erratum</w:t>
      </w:r>
      <w:r w:rsidR="00243846" w:rsidRPr="00210763">
        <w:rPr>
          <w:spacing w:val="-2"/>
          <w:szCs w:val="22"/>
        </w:rPr>
        <w:t>, released June 8</w:t>
      </w:r>
      <w:r w:rsidR="000E6A3B" w:rsidRPr="00210763">
        <w:rPr>
          <w:spacing w:val="-2"/>
          <w:szCs w:val="22"/>
        </w:rPr>
        <w:t xml:space="preserve">, 2010; </w:t>
      </w:r>
      <w:r w:rsidR="000E6A3B" w:rsidRPr="00210763">
        <w:rPr>
          <w:i/>
          <w:spacing w:val="-2"/>
          <w:szCs w:val="22"/>
        </w:rPr>
        <w:t>Second Erratum</w:t>
      </w:r>
      <w:r w:rsidR="000E6A3B" w:rsidRPr="00210763">
        <w:rPr>
          <w:spacing w:val="-2"/>
          <w:szCs w:val="22"/>
        </w:rPr>
        <w:t>, released Ju</w:t>
      </w:r>
      <w:r w:rsidR="00A61348" w:rsidRPr="00210763">
        <w:rPr>
          <w:spacing w:val="-2"/>
          <w:szCs w:val="22"/>
        </w:rPr>
        <w:t xml:space="preserve">ly 14, 2010, 75 </w:t>
      </w:r>
      <w:r w:rsidR="00C47211">
        <w:rPr>
          <w:spacing w:val="-2"/>
          <w:szCs w:val="22"/>
        </w:rPr>
        <w:t>Fed. Reg.</w:t>
      </w:r>
      <w:r w:rsidR="00A61348" w:rsidRPr="00210763">
        <w:rPr>
          <w:spacing w:val="-2"/>
          <w:szCs w:val="22"/>
        </w:rPr>
        <w:t xml:space="preserve"> 45058 </w:t>
      </w:r>
      <w:r w:rsidR="00267823" w:rsidRPr="00210763">
        <w:rPr>
          <w:spacing w:val="-2"/>
          <w:szCs w:val="22"/>
        </w:rPr>
        <w:t>(</w:t>
      </w:r>
      <w:hyperlink r:id="rId448" w:tgtFrame="blank" w:tooltip="08/02/2010" w:history="1">
        <w:r w:rsidR="00A61348" w:rsidRPr="00210763">
          <w:rPr>
            <w:rStyle w:val="Hyperlink"/>
            <w:szCs w:val="22"/>
          </w:rPr>
          <w:t>August 2, 2010</w:t>
        </w:r>
      </w:hyperlink>
      <w:r w:rsidR="00F37F03" w:rsidRPr="00210763">
        <w:rPr>
          <w:szCs w:val="22"/>
        </w:rPr>
        <w:t xml:space="preserve">), 25 FCC </w:t>
      </w:r>
      <w:proofErr w:type="spellStart"/>
      <w:r w:rsidR="00F37F03" w:rsidRPr="00210763">
        <w:rPr>
          <w:szCs w:val="22"/>
        </w:rPr>
        <w:t>Rcd</w:t>
      </w:r>
      <w:proofErr w:type="spellEnd"/>
      <w:r w:rsidR="00F37F03" w:rsidRPr="00210763">
        <w:rPr>
          <w:szCs w:val="22"/>
        </w:rPr>
        <w:t xml:space="preserve"> 11710 (2010) (</w:t>
      </w:r>
      <w:hyperlink r:id="rId449" w:tgtFrame="blank" w:tooltip="Document FCC-10-82A1_Rcd.pdf" w:history="1">
        <w:r w:rsidR="00F37F03" w:rsidRPr="00210763">
          <w:rPr>
            <w:rStyle w:val="Hyperlink"/>
            <w:szCs w:val="22"/>
          </w:rPr>
          <w:t>FCC-10-82A1_Rcd.pdf</w:t>
        </w:r>
      </w:hyperlink>
      <w:r w:rsidR="008F47A6">
        <w:rPr>
          <w:szCs w:val="22"/>
        </w:rPr>
        <w:t>).</w:t>
      </w:r>
    </w:p>
    <w:p w14:paraId="3332E0EE" w14:textId="77777777" w:rsidR="00D472C0" w:rsidRPr="00C95C3A" w:rsidRDefault="00D472C0" w:rsidP="001969C5">
      <w:pPr>
        <w:tabs>
          <w:tab w:val="center" w:pos="4680"/>
        </w:tabs>
        <w:suppressAutoHyphens/>
        <w:spacing w:after="100"/>
        <w:rPr>
          <w:spacing w:val="-2"/>
          <w:szCs w:val="22"/>
        </w:rPr>
      </w:pPr>
      <w:r w:rsidRPr="00210763">
        <w:rPr>
          <w:spacing w:val="-2"/>
        </w:rPr>
        <w:t xml:space="preserve">In the </w:t>
      </w:r>
      <w:r w:rsidR="000E6A3B" w:rsidRPr="00C95C3A">
        <w:rPr>
          <w:spacing w:val="-2"/>
          <w:szCs w:val="22"/>
        </w:rPr>
        <w:t>two e</w:t>
      </w:r>
      <w:r w:rsidRPr="00C95C3A">
        <w:rPr>
          <w:spacing w:val="-2"/>
          <w:szCs w:val="22"/>
        </w:rPr>
        <w:t>rrat</w:t>
      </w:r>
      <w:r w:rsidR="000E6A3B" w:rsidRPr="00C95C3A">
        <w:rPr>
          <w:spacing w:val="-2"/>
          <w:szCs w:val="22"/>
        </w:rPr>
        <w:t>a</w:t>
      </w:r>
      <w:r w:rsidRPr="00C95C3A">
        <w:rPr>
          <w:spacing w:val="-2"/>
          <w:szCs w:val="22"/>
        </w:rPr>
        <w:t xml:space="preserve">, Section 2.106 was amended by revising </w:t>
      </w:r>
      <w:r w:rsidR="001C6EBF" w:rsidRPr="00C95C3A">
        <w:rPr>
          <w:spacing w:val="-2"/>
          <w:szCs w:val="22"/>
        </w:rPr>
        <w:t xml:space="preserve">footnote </w:t>
      </w:r>
      <w:r w:rsidRPr="00C95C3A">
        <w:rPr>
          <w:spacing w:val="-2"/>
          <w:szCs w:val="22"/>
        </w:rPr>
        <w:t>US338.</w:t>
      </w:r>
      <w:r w:rsidR="00613F0F" w:rsidRPr="00C95C3A">
        <w:rPr>
          <w:spacing w:val="-2"/>
          <w:szCs w:val="22"/>
        </w:rPr>
        <w:t xml:space="preserve"> </w:t>
      </w:r>
      <w:r w:rsidR="000E6A3B" w:rsidRPr="00C95C3A">
        <w:rPr>
          <w:spacing w:val="-2"/>
          <w:szCs w:val="22"/>
        </w:rPr>
        <w:t xml:space="preserve">In the Federal Register summary, the </w:t>
      </w:r>
      <w:r w:rsidR="00613F0F" w:rsidRPr="00C95C3A">
        <w:rPr>
          <w:spacing w:val="-2"/>
          <w:szCs w:val="22"/>
        </w:rPr>
        <w:t xml:space="preserve">second </w:t>
      </w:r>
      <w:r w:rsidR="00B9169C" w:rsidRPr="00C95C3A">
        <w:rPr>
          <w:spacing w:val="-2"/>
          <w:szCs w:val="22"/>
        </w:rPr>
        <w:t>“band” will be</w:t>
      </w:r>
      <w:r w:rsidR="000E6A3B" w:rsidRPr="00C95C3A">
        <w:rPr>
          <w:spacing w:val="-2"/>
          <w:szCs w:val="22"/>
        </w:rPr>
        <w:t xml:space="preserve"> removed from paragraph (b).</w:t>
      </w:r>
    </w:p>
    <w:p w14:paraId="41EBDF21" w14:textId="77777777" w:rsidR="0002698B" w:rsidRPr="00C95C3A" w:rsidRDefault="001969C5" w:rsidP="0002698B">
      <w:pPr>
        <w:tabs>
          <w:tab w:val="center" w:pos="4680"/>
        </w:tabs>
        <w:suppressAutoHyphens/>
        <w:rPr>
          <w:szCs w:val="22"/>
        </w:rPr>
      </w:pPr>
      <w:r w:rsidRPr="003A5EE0">
        <w:rPr>
          <w:spacing w:val="-2"/>
          <w:szCs w:val="22"/>
        </w:rPr>
        <w:t>Order on Reconsideration:</w:t>
      </w:r>
      <w:r w:rsidRPr="00C95C3A">
        <w:rPr>
          <w:spacing w:val="-2"/>
          <w:szCs w:val="22"/>
        </w:rPr>
        <w:t xml:space="preserve"> </w:t>
      </w:r>
      <w:r w:rsidRPr="00C95C3A">
        <w:rPr>
          <w:rStyle w:val="apple-converted-space"/>
          <w:color w:val="000000"/>
          <w:szCs w:val="22"/>
          <w:shd w:val="clear" w:color="auto" w:fill="FFFFFF"/>
        </w:rPr>
        <w:t> </w:t>
      </w:r>
      <w:hyperlink r:id="rId450" w:tgtFrame="blank" w:tooltip="Document FCC-12-130A1.doc" w:history="1">
        <w:r w:rsidRPr="00C95C3A">
          <w:rPr>
            <w:rStyle w:val="Hyperlink"/>
            <w:szCs w:val="22"/>
            <w:shd w:val="clear" w:color="auto" w:fill="FFFFFF"/>
          </w:rPr>
          <w:t>Word</w:t>
        </w:r>
      </w:hyperlink>
      <w:r w:rsidRPr="00C95C3A">
        <w:rPr>
          <w:szCs w:val="22"/>
        </w:rPr>
        <w:t xml:space="preserve"> | </w:t>
      </w:r>
      <w:hyperlink r:id="rId451" w:tgtFrame="blank" w:tooltip="Document FCC-12-130A1.pdf" w:history="1">
        <w:r w:rsidR="0002698B" w:rsidRPr="00C95C3A">
          <w:rPr>
            <w:rStyle w:val="Hyperlink"/>
            <w:szCs w:val="22"/>
            <w:shd w:val="clear" w:color="auto" w:fill="FFFFFF"/>
          </w:rPr>
          <w:t>Acrobat</w:t>
        </w:r>
      </w:hyperlink>
      <w:r w:rsidR="003B0408" w:rsidRPr="00C95C3A">
        <w:rPr>
          <w:szCs w:val="22"/>
        </w:rPr>
        <w:t xml:space="preserve"> (No change to Allocation Table)</w:t>
      </w:r>
    </w:p>
    <w:p w14:paraId="10DBD892" w14:textId="77777777" w:rsidR="001969C5" w:rsidRPr="00C95C3A" w:rsidRDefault="0002698B" w:rsidP="009E1ED1">
      <w:pPr>
        <w:tabs>
          <w:tab w:val="center" w:pos="4680"/>
        </w:tabs>
        <w:suppressAutoHyphens/>
        <w:spacing w:after="220"/>
        <w:rPr>
          <w:rStyle w:val="apple-converted-space"/>
          <w:color w:val="000000"/>
          <w:szCs w:val="22"/>
          <w:shd w:val="clear" w:color="auto" w:fill="FFFFFF"/>
        </w:rPr>
      </w:pPr>
      <w:r w:rsidRPr="00C95C3A">
        <w:rPr>
          <w:szCs w:val="22"/>
        </w:rPr>
        <w:t>FCC 12-130, adopted</w:t>
      </w:r>
      <w:r w:rsidR="009E1ED1" w:rsidRPr="00C95C3A">
        <w:rPr>
          <w:szCs w:val="22"/>
        </w:rPr>
        <w:t xml:space="preserve"> and released on October 17, 2012; 27 FCC </w:t>
      </w:r>
      <w:proofErr w:type="spellStart"/>
      <w:r w:rsidR="009E1ED1" w:rsidRPr="00C95C3A">
        <w:rPr>
          <w:szCs w:val="22"/>
        </w:rPr>
        <w:t>Rcd</w:t>
      </w:r>
      <w:proofErr w:type="spellEnd"/>
      <w:r w:rsidR="009E1ED1" w:rsidRPr="00C95C3A">
        <w:rPr>
          <w:szCs w:val="22"/>
        </w:rPr>
        <w:t xml:space="preserve"> 13651, 78 </w:t>
      </w:r>
      <w:r w:rsidR="00C47211">
        <w:rPr>
          <w:szCs w:val="22"/>
        </w:rPr>
        <w:t>Fed. Reg.</w:t>
      </w:r>
      <w:r w:rsidR="009E1ED1" w:rsidRPr="00C95C3A">
        <w:rPr>
          <w:szCs w:val="22"/>
        </w:rPr>
        <w:t xml:space="preserve"> 2013 (</w:t>
      </w:r>
      <w:hyperlink r:id="rId452" w:tgtFrame="blank" w:tooltip="03/13/2013" w:history="1">
        <w:r w:rsidR="00AD0AA7" w:rsidRPr="00C95C3A">
          <w:rPr>
            <w:rStyle w:val="Hyperlink"/>
            <w:szCs w:val="22"/>
          </w:rPr>
          <w:t xml:space="preserve">March 13, </w:t>
        </w:r>
        <w:r w:rsidR="009E1ED1" w:rsidRPr="00C95C3A">
          <w:rPr>
            <w:rStyle w:val="Hyperlink"/>
            <w:szCs w:val="22"/>
          </w:rPr>
          <w:t>2013</w:t>
        </w:r>
      </w:hyperlink>
      <w:r w:rsidR="009E1ED1" w:rsidRPr="00C95C3A">
        <w:rPr>
          <w:szCs w:val="22"/>
        </w:rPr>
        <w:t xml:space="preserve">), 78 </w:t>
      </w:r>
      <w:r w:rsidR="00C47211">
        <w:rPr>
          <w:szCs w:val="22"/>
        </w:rPr>
        <w:t>Fed. Reg.</w:t>
      </w:r>
      <w:r w:rsidR="009E1ED1" w:rsidRPr="00C95C3A">
        <w:rPr>
          <w:szCs w:val="22"/>
        </w:rPr>
        <w:t xml:space="preserve"> 44029 (</w:t>
      </w:r>
      <w:hyperlink r:id="rId453" w:tgtFrame="blank" w:tooltip="07/23/2013" w:history="1">
        <w:r w:rsidR="00AD0AA7" w:rsidRPr="00C95C3A">
          <w:rPr>
            <w:rStyle w:val="Hyperlink"/>
            <w:szCs w:val="22"/>
          </w:rPr>
          <w:t xml:space="preserve">July 23, </w:t>
        </w:r>
        <w:r w:rsidR="009E1ED1" w:rsidRPr="00C95C3A">
          <w:rPr>
            <w:rStyle w:val="Hyperlink"/>
            <w:szCs w:val="22"/>
          </w:rPr>
          <w:t>2013</w:t>
        </w:r>
      </w:hyperlink>
      <w:r w:rsidR="009E1ED1" w:rsidRPr="00C95C3A">
        <w:rPr>
          <w:szCs w:val="22"/>
        </w:rPr>
        <w:t>).</w:t>
      </w:r>
    </w:p>
    <w:p w14:paraId="5D101BE0" w14:textId="77777777" w:rsidR="009224D9" w:rsidRPr="00210763" w:rsidRDefault="009224D9" w:rsidP="00DF7AC8">
      <w:pPr>
        <w:tabs>
          <w:tab w:val="left" w:pos="450"/>
          <w:tab w:val="left" w:pos="900"/>
        </w:tabs>
        <w:suppressAutoHyphens/>
        <w:spacing w:after="100"/>
        <w:rPr>
          <w:snapToGrid/>
          <w:color w:val="000000"/>
          <w:kern w:val="0"/>
          <w:szCs w:val="22"/>
        </w:rPr>
      </w:pPr>
      <w:r w:rsidRPr="00210763">
        <w:rPr>
          <w:snapToGrid/>
          <w:color w:val="000000"/>
          <w:kern w:val="0"/>
          <w:szCs w:val="22"/>
        </w:rPr>
        <w:t>(5)</w:t>
      </w:r>
      <w:r w:rsidRPr="00210763">
        <w:rPr>
          <w:snapToGrid/>
          <w:color w:val="000000"/>
          <w:kern w:val="0"/>
          <w:szCs w:val="22"/>
        </w:rPr>
        <w:tab/>
      </w:r>
      <w:r w:rsidRPr="00210763">
        <w:rPr>
          <w:b/>
          <w:snapToGrid/>
          <w:color w:val="000000"/>
          <w:kern w:val="0"/>
          <w:szCs w:val="22"/>
          <w:u w:val="single"/>
        </w:rPr>
        <w:t>Aviation 3</w:t>
      </w:r>
      <w:r w:rsidRPr="00210763">
        <w:rPr>
          <w:b/>
          <w:snapToGrid/>
          <w:color w:val="000000"/>
          <w:kern w:val="0"/>
          <w:szCs w:val="22"/>
          <w:u w:val="single"/>
          <w:vertAlign w:val="superscript"/>
        </w:rPr>
        <w:t>rd</w:t>
      </w:r>
      <w:r w:rsidRPr="00210763">
        <w:rPr>
          <w:b/>
          <w:snapToGrid/>
          <w:color w:val="000000"/>
          <w:kern w:val="0"/>
          <w:szCs w:val="22"/>
          <w:u w:val="single"/>
        </w:rPr>
        <w:t xml:space="preserve"> R&amp;O</w:t>
      </w:r>
      <w:r w:rsidRPr="00210763">
        <w:rPr>
          <w:snapToGrid/>
          <w:color w:val="000000"/>
          <w:kern w:val="0"/>
          <w:szCs w:val="22"/>
        </w:rPr>
        <w:t xml:space="preserve">:  </w:t>
      </w:r>
      <w:hyperlink r:id="rId454" w:history="1">
        <w:r w:rsidRPr="00210763">
          <w:rPr>
            <w:rStyle w:val="Hyperlink"/>
            <w:snapToGrid/>
            <w:kern w:val="0"/>
            <w:szCs w:val="22"/>
          </w:rPr>
          <w:t>Word</w:t>
        </w:r>
      </w:hyperlink>
      <w:r w:rsidRPr="00210763">
        <w:rPr>
          <w:snapToGrid/>
          <w:color w:val="000000"/>
          <w:kern w:val="0"/>
          <w:szCs w:val="22"/>
        </w:rPr>
        <w:t xml:space="preserve"> | </w:t>
      </w:r>
      <w:hyperlink r:id="rId455" w:history="1">
        <w:r w:rsidRPr="00210763">
          <w:rPr>
            <w:rStyle w:val="Hyperlink"/>
            <w:snapToGrid/>
            <w:kern w:val="0"/>
            <w:szCs w:val="22"/>
          </w:rPr>
          <w:t>Acrobat</w:t>
        </w:r>
      </w:hyperlink>
    </w:p>
    <w:p w14:paraId="4E0A3B1D" w14:textId="77777777" w:rsidR="00C22FC3" w:rsidRPr="00210763" w:rsidRDefault="00C22FC3" w:rsidP="00210763">
      <w:pPr>
        <w:spacing w:after="100"/>
        <w:ind w:right="-14"/>
        <w:rPr>
          <w:spacing w:val="-2"/>
        </w:rPr>
      </w:pPr>
      <w:r w:rsidRPr="00210763">
        <w:t xml:space="preserve">Review of Part 87 of the Commission’s Rules Concerning the Aviation Radio Service, </w:t>
      </w:r>
      <w:r w:rsidRPr="00210763">
        <w:rPr>
          <w:spacing w:val="-2"/>
        </w:rPr>
        <w:t xml:space="preserve">WT Docket No. 01-289, </w:t>
      </w:r>
      <w:r w:rsidRPr="00210763">
        <w:rPr>
          <w:i/>
          <w:spacing w:val="-2"/>
        </w:rPr>
        <w:t>Third Report and Order</w:t>
      </w:r>
      <w:r w:rsidR="00DB2070" w:rsidRPr="00210763">
        <w:rPr>
          <w:spacing w:val="-2"/>
        </w:rPr>
        <w:t>, FCC 10-103, adopted June 1,</w:t>
      </w:r>
      <w:r w:rsidR="00055971" w:rsidRPr="00210763">
        <w:rPr>
          <w:spacing w:val="-2"/>
        </w:rPr>
        <w:t xml:space="preserve"> 2010, released June 15, 2010;</w:t>
      </w:r>
      <w:r w:rsidR="00925AC0" w:rsidRPr="00210763">
        <w:rPr>
          <w:spacing w:val="-2"/>
        </w:rPr>
        <w:t xml:space="preserve"> 25 FCC </w:t>
      </w:r>
      <w:proofErr w:type="spellStart"/>
      <w:r w:rsidR="00925AC0" w:rsidRPr="00210763">
        <w:rPr>
          <w:spacing w:val="-2"/>
        </w:rPr>
        <w:t>Rcd</w:t>
      </w:r>
      <w:proofErr w:type="spellEnd"/>
      <w:r w:rsidR="00925AC0" w:rsidRPr="00210763">
        <w:rPr>
          <w:spacing w:val="-2"/>
        </w:rPr>
        <w:t xml:space="preserve"> 7610 (2010)</w:t>
      </w:r>
      <w:r w:rsidR="00055971" w:rsidRPr="00210763">
        <w:rPr>
          <w:spacing w:val="-2"/>
        </w:rPr>
        <w:t xml:space="preserve">, 76 </w:t>
      </w:r>
      <w:r w:rsidR="00C47211">
        <w:rPr>
          <w:spacing w:val="-2"/>
        </w:rPr>
        <w:t>Fed. Reg.</w:t>
      </w:r>
      <w:r w:rsidR="00055971" w:rsidRPr="00210763">
        <w:rPr>
          <w:spacing w:val="-2"/>
        </w:rPr>
        <w:t xml:space="preserve"> 17347 (March 29, 2011)</w:t>
      </w:r>
      <w:r w:rsidR="00055971" w:rsidRPr="00210763">
        <w:t> </w:t>
      </w:r>
      <w:hyperlink r:id="rId456" w:history="1">
        <w:r w:rsidR="00C22BF6" w:rsidRPr="00210763">
          <w:rPr>
            <w:rStyle w:val="Hyperlink"/>
          </w:rPr>
          <w:t>[Acrobat</w:t>
        </w:r>
        <w:r w:rsidR="00055971" w:rsidRPr="00210763">
          <w:rPr>
            <w:rStyle w:val="Hyperlink"/>
          </w:rPr>
          <w:t>]</w:t>
        </w:r>
      </w:hyperlink>
      <w:r w:rsidR="00055971" w:rsidRPr="00210763">
        <w:t>.</w:t>
      </w:r>
    </w:p>
    <w:p w14:paraId="798AA019" w14:textId="77777777" w:rsidR="00C22FC3" w:rsidRPr="00210763" w:rsidRDefault="00C22FC3" w:rsidP="00210763">
      <w:pPr>
        <w:tabs>
          <w:tab w:val="left" w:pos="450"/>
        </w:tabs>
        <w:spacing w:after="100"/>
        <w:rPr>
          <w:spacing w:val="-2"/>
        </w:rPr>
      </w:pPr>
      <w:r w:rsidRPr="00210763">
        <w:rPr>
          <w:spacing w:val="-2"/>
        </w:rPr>
        <w:t xml:space="preserve">In the </w:t>
      </w:r>
      <w:r w:rsidRPr="00210763">
        <w:rPr>
          <w:i/>
          <w:spacing w:val="-2"/>
        </w:rPr>
        <w:t>Aviation</w:t>
      </w:r>
      <w:r w:rsidR="00347C53" w:rsidRPr="00210763">
        <w:rPr>
          <w:i/>
          <w:spacing w:val="-2"/>
        </w:rPr>
        <w:t> </w:t>
      </w:r>
      <w:r w:rsidRPr="00210763">
        <w:rPr>
          <w:i/>
          <w:spacing w:val="-2"/>
        </w:rPr>
        <w:t>3</w:t>
      </w:r>
      <w:r w:rsidR="00347C53" w:rsidRPr="00210763">
        <w:rPr>
          <w:i/>
          <w:spacing w:val="-2"/>
          <w:vertAlign w:val="superscript"/>
        </w:rPr>
        <w:t>rd </w:t>
      </w:r>
      <w:r w:rsidRPr="00210763">
        <w:rPr>
          <w:i/>
          <w:spacing w:val="-2"/>
        </w:rPr>
        <w:t>R&amp;O</w:t>
      </w:r>
      <w:r w:rsidRPr="00210763">
        <w:rPr>
          <w:spacing w:val="-2"/>
        </w:rPr>
        <w:t xml:space="preserve">, Section 2.106 was amended by removing footnote 5.198 from </w:t>
      </w:r>
      <w:r w:rsidR="001C6EBF" w:rsidRPr="00210763">
        <w:rPr>
          <w:spacing w:val="-2"/>
        </w:rPr>
        <w:t xml:space="preserve">the U.S. Table and from </w:t>
      </w:r>
      <w:r w:rsidRPr="00210763">
        <w:rPr>
          <w:spacing w:val="-2"/>
        </w:rPr>
        <w:t>the list of international footnotes and by adding footnote US403.</w:t>
      </w:r>
      <w:r w:rsidR="00515922" w:rsidRPr="00210763">
        <w:rPr>
          <w:spacing w:val="-2"/>
        </w:rPr>
        <w:t xml:space="preserve">  In furtherance of the Commission’s new domestic footnote numbering policy, footnote US403 was renumbered in frequency order as US36 in the Federal Register summary.</w:t>
      </w:r>
    </w:p>
    <w:p w14:paraId="562CD3BF" w14:textId="77777777" w:rsidR="008E3C30" w:rsidRPr="00210763" w:rsidRDefault="00225E78" w:rsidP="00210763">
      <w:pPr>
        <w:tabs>
          <w:tab w:val="left" w:pos="450"/>
          <w:tab w:val="center" w:pos="4680"/>
        </w:tabs>
        <w:suppressAutoHyphens/>
        <w:rPr>
          <w:szCs w:val="22"/>
        </w:rPr>
      </w:pPr>
      <w:r w:rsidRPr="00210763">
        <w:rPr>
          <w:i/>
          <w:spacing w:val="-3"/>
          <w:szCs w:val="22"/>
        </w:rPr>
        <w:t>A</w:t>
      </w:r>
      <w:r w:rsidR="008E3C30" w:rsidRPr="00210763">
        <w:rPr>
          <w:i/>
          <w:spacing w:val="-3"/>
          <w:szCs w:val="22"/>
        </w:rPr>
        <w:t>viation 2</w:t>
      </w:r>
      <w:r w:rsidR="008E3C30" w:rsidRPr="00210763">
        <w:rPr>
          <w:i/>
          <w:spacing w:val="-3"/>
          <w:szCs w:val="22"/>
          <w:vertAlign w:val="superscript"/>
        </w:rPr>
        <w:t>nd</w:t>
      </w:r>
      <w:r w:rsidR="008E3C30" w:rsidRPr="00210763">
        <w:rPr>
          <w:i/>
          <w:spacing w:val="-3"/>
          <w:szCs w:val="22"/>
        </w:rPr>
        <w:t xml:space="preserve"> </w:t>
      </w:r>
      <w:r w:rsidRPr="00210763">
        <w:rPr>
          <w:i/>
          <w:spacing w:val="-3"/>
          <w:szCs w:val="22"/>
        </w:rPr>
        <w:t>R&amp;O and 2</w:t>
      </w:r>
      <w:r w:rsidRPr="00210763">
        <w:rPr>
          <w:i/>
          <w:spacing w:val="-3"/>
          <w:szCs w:val="22"/>
          <w:vertAlign w:val="superscript"/>
        </w:rPr>
        <w:t>nd</w:t>
      </w:r>
      <w:r w:rsidRPr="00210763">
        <w:rPr>
          <w:i/>
          <w:spacing w:val="-3"/>
          <w:szCs w:val="22"/>
        </w:rPr>
        <w:t xml:space="preserve"> </w:t>
      </w:r>
      <w:r w:rsidR="008E3C30" w:rsidRPr="00210763">
        <w:rPr>
          <w:i/>
          <w:spacing w:val="-3"/>
          <w:szCs w:val="22"/>
        </w:rPr>
        <w:t>FNPRM:</w:t>
      </w:r>
      <w:r w:rsidR="008E3C30" w:rsidRPr="00210763">
        <w:rPr>
          <w:spacing w:val="-3"/>
          <w:szCs w:val="22"/>
        </w:rPr>
        <w:t xml:space="preserve">  </w:t>
      </w:r>
      <w:hyperlink r:id="rId457" w:history="1">
        <w:r w:rsidR="008E3C30" w:rsidRPr="00210763">
          <w:rPr>
            <w:rStyle w:val="Hyperlink"/>
            <w:spacing w:val="-3"/>
            <w:szCs w:val="22"/>
          </w:rPr>
          <w:t>Word</w:t>
        </w:r>
      </w:hyperlink>
      <w:r w:rsidR="008E3C30" w:rsidRPr="00210763">
        <w:rPr>
          <w:spacing w:val="-3"/>
          <w:szCs w:val="22"/>
        </w:rPr>
        <w:t xml:space="preserve"> | </w:t>
      </w:r>
      <w:hyperlink r:id="rId458" w:history="1">
        <w:r w:rsidR="008E3C30" w:rsidRPr="00210763">
          <w:rPr>
            <w:rStyle w:val="Hyperlink"/>
            <w:spacing w:val="-3"/>
            <w:szCs w:val="22"/>
          </w:rPr>
          <w:t>Acrobat</w:t>
        </w:r>
      </w:hyperlink>
    </w:p>
    <w:p w14:paraId="10C41930" w14:textId="7C0EAC00" w:rsidR="00190C90" w:rsidRDefault="008E3C30" w:rsidP="00571F7F">
      <w:pPr>
        <w:spacing w:after="280"/>
        <w:rPr>
          <w:spacing w:val="-2"/>
          <w:szCs w:val="22"/>
        </w:rPr>
      </w:pPr>
      <w:r w:rsidRPr="00210763">
        <w:rPr>
          <w:spacing w:val="-2"/>
          <w:szCs w:val="22"/>
        </w:rPr>
        <w:t>FCC 06-148, a</w:t>
      </w:r>
      <w:r w:rsidRPr="00210763">
        <w:rPr>
          <w:szCs w:val="22"/>
        </w:rPr>
        <w:t xml:space="preserve">dopted </w:t>
      </w:r>
      <w:r w:rsidRPr="00210763">
        <w:rPr>
          <w:spacing w:val="-2"/>
          <w:szCs w:val="22"/>
        </w:rPr>
        <w:t>October 4, 2006, r</w:t>
      </w:r>
      <w:r w:rsidRPr="00210763">
        <w:rPr>
          <w:szCs w:val="22"/>
        </w:rPr>
        <w:t xml:space="preserve">eleased </w:t>
      </w:r>
      <w:r w:rsidRPr="00210763">
        <w:rPr>
          <w:spacing w:val="-2"/>
          <w:szCs w:val="22"/>
        </w:rPr>
        <w:t xml:space="preserve">October 10, 2006, 71 </w:t>
      </w:r>
      <w:r w:rsidR="00C47211">
        <w:rPr>
          <w:spacing w:val="-2"/>
          <w:szCs w:val="22"/>
        </w:rPr>
        <w:t>Fed. Reg.</w:t>
      </w:r>
      <w:r w:rsidRPr="00210763">
        <w:rPr>
          <w:spacing w:val="-2"/>
          <w:szCs w:val="22"/>
        </w:rPr>
        <w:t xml:space="preserve"> 70710 (December 6, 2006),</w:t>
      </w:r>
      <w:r w:rsidR="008E20E2" w:rsidRPr="00210763">
        <w:rPr>
          <w:spacing w:val="-2"/>
          <w:szCs w:val="22"/>
        </w:rPr>
        <w:t xml:space="preserve"> </w:t>
      </w:r>
      <w:r w:rsidRPr="00210763">
        <w:rPr>
          <w:spacing w:val="-2"/>
          <w:szCs w:val="22"/>
        </w:rPr>
        <w:t>21</w:t>
      </w:r>
      <w:r w:rsidR="001C6EBF" w:rsidRPr="00210763">
        <w:rPr>
          <w:spacing w:val="-2"/>
          <w:szCs w:val="22"/>
        </w:rPr>
        <w:t> </w:t>
      </w:r>
      <w:r w:rsidRPr="00210763">
        <w:rPr>
          <w:spacing w:val="-2"/>
          <w:szCs w:val="22"/>
        </w:rPr>
        <w:t xml:space="preserve">FCC </w:t>
      </w:r>
      <w:proofErr w:type="spellStart"/>
      <w:r w:rsidRPr="00210763">
        <w:rPr>
          <w:spacing w:val="-2"/>
          <w:szCs w:val="22"/>
        </w:rPr>
        <w:t>Rcd</w:t>
      </w:r>
      <w:proofErr w:type="spellEnd"/>
      <w:r w:rsidRPr="00210763">
        <w:rPr>
          <w:spacing w:val="-2"/>
          <w:szCs w:val="22"/>
        </w:rPr>
        <w:t xml:space="preserve"> 11582 (2006).</w:t>
      </w:r>
    </w:p>
    <w:p w14:paraId="4E06EEE6" w14:textId="77777777" w:rsidR="0017322A" w:rsidRPr="00210763" w:rsidRDefault="008F6DD3" w:rsidP="000E4549">
      <w:pPr>
        <w:tabs>
          <w:tab w:val="left" w:pos="1080"/>
        </w:tabs>
        <w:spacing w:after="120"/>
        <w:rPr>
          <w:b/>
          <w:sz w:val="28"/>
          <w:szCs w:val="28"/>
        </w:rPr>
      </w:pPr>
      <w:r>
        <w:rPr>
          <w:b/>
          <w:sz w:val="28"/>
          <w:szCs w:val="28"/>
        </w:rPr>
        <w:t>B</w:t>
      </w:r>
      <w:r w:rsidR="003B3CF2">
        <w:rPr>
          <w:b/>
          <w:sz w:val="28"/>
          <w:szCs w:val="28"/>
        </w:rPr>
        <w:t>.</w:t>
      </w:r>
      <w:r w:rsidR="000E4549">
        <w:rPr>
          <w:b/>
          <w:sz w:val="28"/>
          <w:szCs w:val="28"/>
        </w:rPr>
        <w:t> </w:t>
      </w:r>
      <w:r w:rsidR="0017322A" w:rsidRPr="00210763">
        <w:rPr>
          <w:b/>
          <w:sz w:val="28"/>
          <w:szCs w:val="28"/>
        </w:rPr>
        <w:t>Amendments</w:t>
      </w:r>
      <w:r w:rsidR="008F47A6">
        <w:rPr>
          <w:b/>
          <w:sz w:val="28"/>
          <w:szCs w:val="28"/>
        </w:rPr>
        <w:t xml:space="preserve"> to the October 1, 2008 edition</w:t>
      </w:r>
    </w:p>
    <w:p w14:paraId="7B07CAB0" w14:textId="77777777" w:rsidR="008A1DF4" w:rsidRPr="00210763" w:rsidRDefault="008A1DF4" w:rsidP="00210763">
      <w:pPr>
        <w:tabs>
          <w:tab w:val="left" w:pos="450"/>
          <w:tab w:val="left" w:pos="900"/>
        </w:tabs>
        <w:suppressAutoHyphens/>
        <w:spacing w:after="100"/>
        <w:rPr>
          <w:spacing w:val="-2"/>
          <w:szCs w:val="22"/>
        </w:rPr>
      </w:pPr>
      <w:r w:rsidRPr="00210763">
        <w:rPr>
          <w:szCs w:val="22"/>
        </w:rPr>
        <w:t>(1)</w:t>
      </w:r>
      <w:r w:rsidRPr="00210763">
        <w:rPr>
          <w:szCs w:val="22"/>
        </w:rPr>
        <w:tab/>
      </w:r>
      <w:r w:rsidRPr="00210763">
        <w:rPr>
          <w:b/>
          <w:szCs w:val="22"/>
          <w:u w:val="single"/>
        </w:rPr>
        <w:t>AIS 2</w:t>
      </w:r>
      <w:r w:rsidRPr="00210763">
        <w:rPr>
          <w:b/>
          <w:szCs w:val="22"/>
          <w:u w:val="single"/>
          <w:vertAlign w:val="superscript"/>
        </w:rPr>
        <w:t>nd</w:t>
      </w:r>
      <w:r w:rsidRPr="00210763">
        <w:rPr>
          <w:b/>
          <w:szCs w:val="22"/>
          <w:u w:val="single"/>
        </w:rPr>
        <w:t xml:space="preserve"> R&amp;O</w:t>
      </w:r>
      <w:r w:rsidRPr="00210763">
        <w:rPr>
          <w:szCs w:val="22"/>
        </w:rPr>
        <w:t xml:space="preserve">:  </w:t>
      </w:r>
      <w:hyperlink r:id="rId459" w:history="1">
        <w:r w:rsidRPr="00210763">
          <w:rPr>
            <w:rStyle w:val="Hyperlink"/>
            <w:szCs w:val="22"/>
          </w:rPr>
          <w:t>Word</w:t>
        </w:r>
      </w:hyperlink>
      <w:r w:rsidRPr="00210763">
        <w:rPr>
          <w:szCs w:val="22"/>
        </w:rPr>
        <w:t xml:space="preserve"> | </w:t>
      </w:r>
      <w:hyperlink r:id="rId460" w:history="1">
        <w:r w:rsidRPr="00210763">
          <w:rPr>
            <w:rStyle w:val="Hyperlink"/>
            <w:szCs w:val="22"/>
          </w:rPr>
          <w:t>Acrobat</w:t>
        </w:r>
      </w:hyperlink>
      <w:r w:rsidR="00956DC8" w:rsidRPr="00210763">
        <w:rPr>
          <w:szCs w:val="22"/>
        </w:rPr>
        <w:t xml:space="preserve">; </w:t>
      </w:r>
      <w:r w:rsidR="00956DC8" w:rsidRPr="00210763">
        <w:rPr>
          <w:i/>
          <w:szCs w:val="22"/>
        </w:rPr>
        <w:t>Erratum:</w:t>
      </w:r>
      <w:r w:rsidR="00956DC8" w:rsidRPr="00210763">
        <w:rPr>
          <w:szCs w:val="22"/>
        </w:rPr>
        <w:t xml:space="preserve"> </w:t>
      </w:r>
      <w:hyperlink r:id="rId461" w:history="1">
        <w:r w:rsidR="00956DC8" w:rsidRPr="00210763">
          <w:rPr>
            <w:rStyle w:val="Hyperlink"/>
            <w:szCs w:val="22"/>
          </w:rPr>
          <w:t>Word</w:t>
        </w:r>
      </w:hyperlink>
      <w:r w:rsidR="00956DC8" w:rsidRPr="00210763">
        <w:rPr>
          <w:szCs w:val="22"/>
        </w:rPr>
        <w:t xml:space="preserve"> | </w:t>
      </w:r>
      <w:hyperlink r:id="rId462" w:history="1">
        <w:r w:rsidR="00956DC8" w:rsidRPr="00210763">
          <w:rPr>
            <w:rStyle w:val="Hyperlink"/>
            <w:szCs w:val="22"/>
          </w:rPr>
          <w:t>Acrobat</w:t>
        </w:r>
      </w:hyperlink>
    </w:p>
    <w:p w14:paraId="74F7B9AC" w14:textId="77777777" w:rsidR="008A1DF4" w:rsidRPr="00210763" w:rsidRDefault="008A1DF4" w:rsidP="00210763">
      <w:pPr>
        <w:tabs>
          <w:tab w:val="left" w:pos="450"/>
        </w:tabs>
        <w:spacing w:after="100"/>
        <w:rPr>
          <w:spacing w:val="-2"/>
        </w:rPr>
      </w:pPr>
      <w:r w:rsidRPr="00210763">
        <w:rPr>
          <w:spacing w:val="-2"/>
        </w:rPr>
        <w:t xml:space="preserve">Amendment of the Commission’s Rules Regarding Maritime Automatic Identification Systems, WT Docket No. 04-344, </w:t>
      </w:r>
      <w:r w:rsidRPr="00210763">
        <w:rPr>
          <w:i/>
          <w:spacing w:val="-2"/>
        </w:rPr>
        <w:t>Second Report and Order</w:t>
      </w:r>
      <w:r w:rsidRPr="00210763">
        <w:rPr>
          <w:spacing w:val="-2"/>
        </w:rPr>
        <w:t xml:space="preserve">, FCC 08-208, </w:t>
      </w:r>
      <w:r w:rsidRPr="00210763">
        <w:t>a</w:t>
      </w:r>
      <w:r w:rsidRPr="00210763">
        <w:rPr>
          <w:spacing w:val="-2"/>
        </w:rPr>
        <w:t xml:space="preserve">dopted September 15, 2008, released September 19, 2008; 23 FCC </w:t>
      </w:r>
      <w:proofErr w:type="spellStart"/>
      <w:r w:rsidRPr="00210763">
        <w:rPr>
          <w:spacing w:val="-2"/>
        </w:rPr>
        <w:t>Rcd</w:t>
      </w:r>
      <w:proofErr w:type="spellEnd"/>
      <w:r w:rsidRPr="00210763">
        <w:rPr>
          <w:spacing w:val="-2"/>
        </w:rPr>
        <w:t xml:space="preserve"> 13711 (2008), 74 </w:t>
      </w:r>
      <w:r w:rsidR="00C47211">
        <w:rPr>
          <w:spacing w:val="-2"/>
        </w:rPr>
        <w:t>Fed. Reg.</w:t>
      </w:r>
      <w:r w:rsidRPr="00210763">
        <w:rPr>
          <w:spacing w:val="-2"/>
        </w:rPr>
        <w:t xml:space="preserve"> 5117 (January 29, 2009).</w:t>
      </w:r>
    </w:p>
    <w:p w14:paraId="5E9ADF83" w14:textId="77777777" w:rsidR="008A6CFA" w:rsidRPr="00210763" w:rsidRDefault="008A1DF4" w:rsidP="00210763">
      <w:pPr>
        <w:tabs>
          <w:tab w:val="left" w:pos="450"/>
        </w:tabs>
        <w:spacing w:after="100"/>
        <w:rPr>
          <w:spacing w:val="-2"/>
        </w:rPr>
      </w:pPr>
      <w:r w:rsidRPr="00210763">
        <w:rPr>
          <w:spacing w:val="-2"/>
        </w:rPr>
        <w:t xml:space="preserve">In the </w:t>
      </w:r>
      <w:r w:rsidRPr="00210763">
        <w:rPr>
          <w:i/>
          <w:spacing w:val="-2"/>
        </w:rPr>
        <w:t>AIS 2</w:t>
      </w:r>
      <w:r w:rsidRPr="00210763">
        <w:rPr>
          <w:i/>
          <w:spacing w:val="-2"/>
          <w:vertAlign w:val="superscript"/>
        </w:rPr>
        <w:t>nd</w:t>
      </w:r>
      <w:r w:rsidRPr="00210763">
        <w:rPr>
          <w:i/>
          <w:spacing w:val="-2"/>
        </w:rPr>
        <w:t xml:space="preserve"> R&amp;O</w:t>
      </w:r>
      <w:r w:rsidRPr="00210763">
        <w:rPr>
          <w:spacing w:val="-2"/>
        </w:rPr>
        <w:t>, Section 2.106 was amended by revising footnote US399.</w:t>
      </w:r>
    </w:p>
    <w:p w14:paraId="767D914F" w14:textId="77777777" w:rsidR="008A6CFA" w:rsidRPr="00210763" w:rsidRDefault="008A6CFA" w:rsidP="00210763">
      <w:pPr>
        <w:tabs>
          <w:tab w:val="left" w:pos="450"/>
        </w:tabs>
        <w:spacing w:after="100"/>
        <w:rPr>
          <w:spacing w:val="-2"/>
        </w:rPr>
      </w:pPr>
      <w:r w:rsidRPr="00210763">
        <w:rPr>
          <w:spacing w:val="-2"/>
        </w:rPr>
        <w:t xml:space="preserve">Compliance Guide: </w:t>
      </w:r>
      <w:hyperlink r:id="rId463" w:history="1">
        <w:r w:rsidRPr="00210763">
          <w:rPr>
            <w:rStyle w:val="Hyperlink"/>
            <w:spacing w:val="-2"/>
          </w:rPr>
          <w:t>Word</w:t>
        </w:r>
      </w:hyperlink>
      <w:r w:rsidRPr="00210763">
        <w:rPr>
          <w:spacing w:val="-2"/>
        </w:rPr>
        <w:t xml:space="preserve"> | </w:t>
      </w:r>
      <w:hyperlink r:id="rId464" w:history="1">
        <w:r w:rsidRPr="00210763">
          <w:rPr>
            <w:rStyle w:val="Hyperlink"/>
            <w:spacing w:val="-2"/>
          </w:rPr>
          <w:t>Acrobat</w:t>
        </w:r>
      </w:hyperlink>
    </w:p>
    <w:p w14:paraId="4A3C730B" w14:textId="77777777" w:rsidR="006353F5" w:rsidRPr="00210763" w:rsidRDefault="006353F5" w:rsidP="00210763">
      <w:pPr>
        <w:rPr>
          <w:szCs w:val="22"/>
        </w:rPr>
      </w:pPr>
      <w:r w:rsidRPr="00210763">
        <w:rPr>
          <w:i/>
          <w:szCs w:val="22"/>
        </w:rPr>
        <w:t>AIS Public Notice</w:t>
      </w:r>
      <w:r w:rsidRPr="00210763">
        <w:rPr>
          <w:szCs w:val="22"/>
        </w:rPr>
        <w:t xml:space="preserve">:  </w:t>
      </w:r>
      <w:hyperlink r:id="rId465" w:history="1">
        <w:r w:rsidRPr="00210763">
          <w:rPr>
            <w:rStyle w:val="Hyperlink"/>
            <w:szCs w:val="22"/>
          </w:rPr>
          <w:t>Word</w:t>
        </w:r>
      </w:hyperlink>
      <w:r w:rsidRPr="00210763">
        <w:rPr>
          <w:szCs w:val="22"/>
        </w:rPr>
        <w:t xml:space="preserve"> | </w:t>
      </w:r>
      <w:hyperlink r:id="rId466" w:history="1">
        <w:r w:rsidRPr="00210763">
          <w:rPr>
            <w:rStyle w:val="Hyperlink"/>
            <w:szCs w:val="22"/>
          </w:rPr>
          <w:t>Acrobat</w:t>
        </w:r>
      </w:hyperlink>
    </w:p>
    <w:p w14:paraId="0C1643D7" w14:textId="77777777" w:rsidR="003D1B75" w:rsidRDefault="006353F5" w:rsidP="00330A1B">
      <w:pPr>
        <w:spacing w:after="100"/>
        <w:rPr>
          <w:i/>
          <w:szCs w:val="22"/>
        </w:rPr>
      </w:pPr>
      <w:r w:rsidRPr="00210763">
        <w:rPr>
          <w:szCs w:val="22"/>
        </w:rPr>
        <w:t xml:space="preserve">WT Docket No. 04-344, </w:t>
      </w:r>
      <w:r w:rsidRPr="00210763">
        <w:rPr>
          <w:i/>
          <w:szCs w:val="22"/>
        </w:rPr>
        <w:t>Public Notice</w:t>
      </w:r>
      <w:r w:rsidRPr="00210763">
        <w:rPr>
          <w:szCs w:val="22"/>
        </w:rPr>
        <w:t xml:space="preserve"> titled “Wireless Telecommunications Bureau Seeks Comment on Requests for Waiver to Permit the Approval of Class B Automatic Identification System (AIS) Devices,” DA 07-2597, released June 14, 2007.</w:t>
      </w:r>
    </w:p>
    <w:p w14:paraId="4D355696" w14:textId="77777777" w:rsidR="008A1DF4" w:rsidRPr="00210763" w:rsidRDefault="000E71B2" w:rsidP="003D1B75">
      <w:pPr>
        <w:rPr>
          <w:szCs w:val="22"/>
        </w:rPr>
      </w:pPr>
      <w:r w:rsidRPr="00210763">
        <w:rPr>
          <w:i/>
          <w:szCs w:val="22"/>
        </w:rPr>
        <w:t>AIS R&amp;O and FNPRM and 4</w:t>
      </w:r>
      <w:r w:rsidRPr="00210763">
        <w:rPr>
          <w:i/>
          <w:szCs w:val="22"/>
          <w:vertAlign w:val="superscript"/>
        </w:rPr>
        <w:t>th</w:t>
      </w:r>
      <w:r w:rsidRPr="00210763">
        <w:rPr>
          <w:i/>
          <w:szCs w:val="22"/>
        </w:rPr>
        <w:t xml:space="preserve"> MO&amp;O</w:t>
      </w:r>
      <w:r w:rsidR="008A1DF4" w:rsidRPr="00210763">
        <w:rPr>
          <w:szCs w:val="22"/>
        </w:rPr>
        <w:t xml:space="preserve">:  </w:t>
      </w:r>
      <w:hyperlink r:id="rId467" w:history="1">
        <w:r w:rsidR="008A1DF4" w:rsidRPr="00210763">
          <w:rPr>
            <w:rStyle w:val="Hyperlink"/>
            <w:szCs w:val="22"/>
          </w:rPr>
          <w:t>Word</w:t>
        </w:r>
      </w:hyperlink>
      <w:r w:rsidR="008A1DF4" w:rsidRPr="00210763">
        <w:rPr>
          <w:szCs w:val="22"/>
        </w:rPr>
        <w:t xml:space="preserve"> | </w:t>
      </w:r>
      <w:hyperlink r:id="rId468" w:history="1">
        <w:r w:rsidR="008A1DF4" w:rsidRPr="00210763">
          <w:rPr>
            <w:rStyle w:val="Hyperlink"/>
            <w:szCs w:val="22"/>
          </w:rPr>
          <w:t>Acrobat</w:t>
        </w:r>
      </w:hyperlink>
    </w:p>
    <w:p w14:paraId="12479D46" w14:textId="77777777" w:rsidR="008A1DF4" w:rsidRPr="00210763" w:rsidRDefault="008A1DF4" w:rsidP="00210763">
      <w:pPr>
        <w:spacing w:after="100"/>
        <w:rPr>
          <w:spacing w:val="-2"/>
          <w:szCs w:val="22"/>
        </w:rPr>
      </w:pPr>
      <w:r w:rsidRPr="00210763">
        <w:rPr>
          <w:szCs w:val="22"/>
        </w:rPr>
        <w:t xml:space="preserve">Amendment of the Commission’s Rules Regarding Maritime Automatic Identification Systems; Petition for Rule Making Filed by National Telecommunications and Information Administration; Emergency Petition for Declaratory Ruling Filed by </w:t>
      </w:r>
      <w:proofErr w:type="spellStart"/>
      <w:r w:rsidRPr="00210763">
        <w:rPr>
          <w:szCs w:val="22"/>
        </w:rPr>
        <w:t>MariTEL</w:t>
      </w:r>
      <w:proofErr w:type="spellEnd"/>
      <w:r w:rsidRPr="00210763">
        <w:rPr>
          <w:szCs w:val="22"/>
        </w:rPr>
        <w:t xml:space="preserve"> [and] Amendment of the Commission’s Rules Concerning Maritime Communications, </w:t>
      </w:r>
      <w:r w:rsidRPr="00210763">
        <w:rPr>
          <w:spacing w:val="-2"/>
          <w:szCs w:val="22"/>
        </w:rPr>
        <w:t xml:space="preserve">WT Docket No. 04-344, RM-10821, and PR Docket No. 92-257, </w:t>
      </w:r>
      <w:r w:rsidRPr="00210763">
        <w:rPr>
          <w:i/>
          <w:spacing w:val="-2"/>
          <w:szCs w:val="22"/>
        </w:rPr>
        <w:t>Report and Order and Further Notice of Proposed Rule Making and Fourth Memorandum Opinion and Order</w:t>
      </w:r>
      <w:r w:rsidRPr="00210763">
        <w:rPr>
          <w:spacing w:val="-2"/>
          <w:szCs w:val="22"/>
        </w:rPr>
        <w:t>, FCC 06-108, a</w:t>
      </w:r>
      <w:r w:rsidRPr="00210763">
        <w:rPr>
          <w:szCs w:val="22"/>
        </w:rPr>
        <w:t xml:space="preserve">dopted </w:t>
      </w:r>
      <w:r w:rsidRPr="00210763">
        <w:rPr>
          <w:spacing w:val="-2"/>
          <w:szCs w:val="22"/>
        </w:rPr>
        <w:t>July 20, 2006</w:t>
      </w:r>
      <w:r w:rsidRPr="00210763">
        <w:rPr>
          <w:szCs w:val="22"/>
        </w:rPr>
        <w:t xml:space="preserve">, released </w:t>
      </w:r>
      <w:r w:rsidR="001F6BAB" w:rsidRPr="00210763">
        <w:rPr>
          <w:spacing w:val="-2"/>
          <w:szCs w:val="22"/>
        </w:rPr>
        <w:t xml:space="preserve">July 24, 2006; 21 FCC </w:t>
      </w:r>
      <w:proofErr w:type="spellStart"/>
      <w:r w:rsidR="001F6BAB" w:rsidRPr="00210763">
        <w:rPr>
          <w:spacing w:val="-2"/>
          <w:szCs w:val="22"/>
        </w:rPr>
        <w:t>Rcd</w:t>
      </w:r>
      <w:proofErr w:type="spellEnd"/>
      <w:r w:rsidR="001F6BAB" w:rsidRPr="00210763">
        <w:rPr>
          <w:spacing w:val="-2"/>
          <w:szCs w:val="22"/>
        </w:rPr>
        <w:t xml:space="preserve"> 8892 (2006), </w:t>
      </w:r>
      <w:hyperlink r:id="rId469" w:history="1">
        <w:r w:rsidR="00A022F0" w:rsidRPr="00210763">
          <w:rPr>
            <w:rStyle w:val="Hyperlink"/>
            <w:szCs w:val="22"/>
          </w:rPr>
          <w:t xml:space="preserve">71 </w:t>
        </w:r>
        <w:r w:rsidR="00C47211">
          <w:rPr>
            <w:rStyle w:val="Hyperlink"/>
            <w:szCs w:val="22"/>
          </w:rPr>
          <w:t>Fed. Reg.</w:t>
        </w:r>
        <w:r w:rsidR="00A022F0" w:rsidRPr="00210763">
          <w:rPr>
            <w:rStyle w:val="Hyperlink"/>
            <w:szCs w:val="22"/>
          </w:rPr>
          <w:t xml:space="preserve"> 60067</w:t>
        </w:r>
      </w:hyperlink>
      <w:r w:rsidR="00A022F0" w:rsidRPr="00210763">
        <w:rPr>
          <w:spacing w:val="-2"/>
          <w:szCs w:val="22"/>
        </w:rPr>
        <w:t xml:space="preserve"> </w:t>
      </w:r>
      <w:r w:rsidR="001F6BAB" w:rsidRPr="00210763">
        <w:rPr>
          <w:spacing w:val="-2"/>
          <w:szCs w:val="22"/>
        </w:rPr>
        <w:t>(October 12, 2006).</w:t>
      </w:r>
    </w:p>
    <w:p w14:paraId="606945AB" w14:textId="77777777" w:rsidR="008A1DF4" w:rsidRPr="00210763" w:rsidRDefault="008A1DF4" w:rsidP="00210763">
      <w:pPr>
        <w:tabs>
          <w:tab w:val="left" w:pos="5760"/>
        </w:tabs>
        <w:rPr>
          <w:spacing w:val="-2"/>
          <w:szCs w:val="22"/>
        </w:rPr>
      </w:pPr>
      <w:r w:rsidRPr="00210763">
        <w:rPr>
          <w:i/>
          <w:spacing w:val="-2"/>
          <w:szCs w:val="22"/>
        </w:rPr>
        <w:t>AIS Order</w:t>
      </w:r>
      <w:r w:rsidRPr="00210763">
        <w:rPr>
          <w:spacing w:val="-2"/>
          <w:szCs w:val="22"/>
        </w:rPr>
        <w:t xml:space="preserve">:  </w:t>
      </w:r>
      <w:hyperlink r:id="rId470" w:history="1">
        <w:r w:rsidRPr="00210763">
          <w:rPr>
            <w:rStyle w:val="Hyperlink"/>
            <w:spacing w:val="-2"/>
            <w:szCs w:val="22"/>
          </w:rPr>
          <w:t>Word</w:t>
        </w:r>
      </w:hyperlink>
      <w:r w:rsidRPr="00210763">
        <w:rPr>
          <w:spacing w:val="-2"/>
          <w:szCs w:val="22"/>
        </w:rPr>
        <w:t xml:space="preserve"> | </w:t>
      </w:r>
      <w:hyperlink r:id="rId471" w:history="1">
        <w:r w:rsidRPr="00210763">
          <w:rPr>
            <w:rStyle w:val="Hyperlink"/>
            <w:spacing w:val="-2"/>
            <w:szCs w:val="22"/>
          </w:rPr>
          <w:t>Acrobat</w:t>
        </w:r>
      </w:hyperlink>
    </w:p>
    <w:p w14:paraId="41A296A6" w14:textId="77777777" w:rsidR="008A1DF4" w:rsidRPr="00210763" w:rsidRDefault="008A1DF4" w:rsidP="00210763">
      <w:pPr>
        <w:spacing w:after="220"/>
        <w:rPr>
          <w:szCs w:val="22"/>
        </w:rPr>
      </w:pPr>
      <w:r w:rsidRPr="00210763">
        <w:rPr>
          <w:szCs w:val="22"/>
        </w:rPr>
        <w:t xml:space="preserve">WT Docket No. 04-344, RM-10821, PR Docket No. 92-257, </w:t>
      </w:r>
      <w:r w:rsidRPr="00210763">
        <w:rPr>
          <w:i/>
          <w:szCs w:val="22"/>
        </w:rPr>
        <w:t>Order</w:t>
      </w:r>
      <w:r w:rsidRPr="00210763">
        <w:rPr>
          <w:szCs w:val="22"/>
        </w:rPr>
        <w:t>, adopted December 15</w:t>
      </w:r>
      <w:r w:rsidRPr="00210763">
        <w:rPr>
          <w:spacing w:val="-2"/>
          <w:szCs w:val="22"/>
        </w:rPr>
        <w:t>, 2006</w:t>
      </w:r>
      <w:r w:rsidRPr="00210763">
        <w:rPr>
          <w:szCs w:val="22"/>
        </w:rPr>
        <w:t>, released D</w:t>
      </w:r>
      <w:r w:rsidR="00426023" w:rsidRPr="00210763">
        <w:rPr>
          <w:szCs w:val="22"/>
        </w:rPr>
        <w:t xml:space="preserve">ecember 18, 2006, 21 FCC </w:t>
      </w:r>
      <w:proofErr w:type="spellStart"/>
      <w:r w:rsidR="00426023" w:rsidRPr="00210763">
        <w:rPr>
          <w:szCs w:val="22"/>
        </w:rPr>
        <w:t>Rcd</w:t>
      </w:r>
      <w:proofErr w:type="spellEnd"/>
      <w:r w:rsidR="00426023" w:rsidRPr="00210763">
        <w:rPr>
          <w:szCs w:val="22"/>
        </w:rPr>
        <w:t xml:space="preserve"> 14561 (2007).</w:t>
      </w:r>
    </w:p>
    <w:p w14:paraId="157A3CDE" w14:textId="77777777" w:rsidR="007B7261" w:rsidRPr="00210763" w:rsidRDefault="00E515EE" w:rsidP="00210763">
      <w:pPr>
        <w:tabs>
          <w:tab w:val="left" w:pos="450"/>
        </w:tabs>
        <w:spacing w:after="100"/>
        <w:rPr>
          <w:szCs w:val="22"/>
        </w:rPr>
      </w:pPr>
      <w:r w:rsidRPr="00210763">
        <w:rPr>
          <w:snapToGrid/>
          <w:color w:val="000000"/>
          <w:kern w:val="0"/>
          <w:szCs w:val="22"/>
        </w:rPr>
        <w:t>(2</w:t>
      </w:r>
      <w:r w:rsidR="007552C2" w:rsidRPr="00210763">
        <w:rPr>
          <w:snapToGrid/>
          <w:color w:val="000000"/>
          <w:kern w:val="0"/>
          <w:szCs w:val="22"/>
        </w:rPr>
        <w:t>)</w:t>
      </w:r>
      <w:r w:rsidR="007552C2" w:rsidRPr="00210763">
        <w:rPr>
          <w:snapToGrid/>
          <w:color w:val="000000"/>
          <w:kern w:val="0"/>
          <w:szCs w:val="22"/>
        </w:rPr>
        <w:tab/>
      </w:r>
      <w:r w:rsidR="007552C2" w:rsidRPr="00210763">
        <w:rPr>
          <w:b/>
          <w:snapToGrid/>
          <w:color w:val="000000"/>
          <w:kern w:val="0"/>
          <w:szCs w:val="22"/>
          <w:u w:val="single"/>
        </w:rPr>
        <w:t>Staff Correction</w:t>
      </w:r>
      <w:r w:rsidR="007F17C0" w:rsidRPr="00210763">
        <w:rPr>
          <w:b/>
          <w:snapToGrid/>
          <w:color w:val="000000"/>
          <w:kern w:val="0"/>
          <w:szCs w:val="22"/>
          <w:u w:val="single"/>
        </w:rPr>
        <w:t>s</w:t>
      </w:r>
      <w:r w:rsidR="007552C2" w:rsidRPr="00210763">
        <w:rPr>
          <w:snapToGrid/>
          <w:color w:val="000000"/>
          <w:kern w:val="0"/>
          <w:szCs w:val="22"/>
        </w:rPr>
        <w:t>.</w:t>
      </w:r>
      <w:r w:rsidR="003E6DBB" w:rsidRPr="00210763">
        <w:t> </w:t>
      </w:r>
      <w:r w:rsidR="00A563B5" w:rsidRPr="00210763">
        <w:t>On March 5</w:t>
      </w:r>
      <w:r w:rsidR="007552C2" w:rsidRPr="00210763">
        <w:t xml:space="preserve">, 2009, </w:t>
      </w:r>
      <w:r w:rsidR="00F6597A" w:rsidRPr="00210763">
        <w:t xml:space="preserve">for </w:t>
      </w:r>
      <w:r w:rsidR="007552C2" w:rsidRPr="00210763">
        <w:t>3</w:t>
      </w:r>
      <w:r w:rsidR="006700F1" w:rsidRPr="00210763">
        <w:t>2</w:t>
      </w:r>
      <w:r w:rsidR="007552C2" w:rsidRPr="00210763">
        <w:t xml:space="preserve"> international footnotes </w:t>
      </w:r>
      <w:r w:rsidR="009C46B7" w:rsidRPr="00210763">
        <w:t xml:space="preserve">(Nos. 5.58, 5.141, </w:t>
      </w:r>
      <w:r w:rsidR="009C46B7" w:rsidRPr="00210763">
        <w:rPr>
          <w:szCs w:val="22"/>
        </w:rPr>
        <w:t>5.143C</w:t>
      </w:r>
      <w:r w:rsidR="009C46B7" w:rsidRPr="00210763">
        <w:t xml:space="preserve">, 5.165, 5.169, </w:t>
      </w:r>
      <w:r w:rsidR="009C46B7" w:rsidRPr="00210763">
        <w:rPr>
          <w:szCs w:val="22"/>
        </w:rPr>
        <w:t xml:space="preserve">5.173, 5.185, </w:t>
      </w:r>
      <w:r w:rsidR="009C46B7" w:rsidRPr="00210763">
        <w:t xml:space="preserve">5.201, 5.202, 5.206, 5.247, </w:t>
      </w:r>
      <w:r w:rsidR="009C46B7" w:rsidRPr="00210763">
        <w:rPr>
          <w:szCs w:val="22"/>
        </w:rPr>
        <w:t xml:space="preserve">5.279A, 5.281, </w:t>
      </w:r>
      <w:r w:rsidR="009C46B7" w:rsidRPr="00210763">
        <w:t xml:space="preserve">5.319, 5.322, </w:t>
      </w:r>
      <w:r w:rsidR="009C46B7" w:rsidRPr="00210763">
        <w:rPr>
          <w:szCs w:val="22"/>
        </w:rPr>
        <w:t xml:space="preserve">5.342, </w:t>
      </w:r>
      <w:r w:rsidR="009C46B7" w:rsidRPr="00210763">
        <w:t xml:space="preserve">5.352A, 5.388B, 5.389F, 5.400, 5.417A, 5.425, 5.439, </w:t>
      </w:r>
      <w:r w:rsidR="009C46B7" w:rsidRPr="00210763">
        <w:rPr>
          <w:rStyle w:val="Artdef"/>
          <w:b w:val="0"/>
          <w:color w:val="000000"/>
        </w:rPr>
        <w:t>5.447F</w:t>
      </w:r>
      <w:r w:rsidR="009C46B7" w:rsidRPr="00210763">
        <w:t xml:space="preserve">, </w:t>
      </w:r>
      <w:r w:rsidR="009C46B7" w:rsidRPr="00210763">
        <w:rPr>
          <w:szCs w:val="22"/>
        </w:rPr>
        <w:t xml:space="preserve">5.453, 5.468, 5.494, 5.500, </w:t>
      </w:r>
      <w:r w:rsidR="009C46B7" w:rsidRPr="00210763">
        <w:rPr>
          <w:rStyle w:val="Artdef"/>
          <w:b w:val="0"/>
          <w:color w:val="000000"/>
        </w:rPr>
        <w:t>5.508A</w:t>
      </w:r>
      <w:r w:rsidR="009C46B7" w:rsidRPr="00210763">
        <w:rPr>
          <w:szCs w:val="22"/>
        </w:rPr>
        <w:t xml:space="preserve">, 5.509A, </w:t>
      </w:r>
      <w:r w:rsidR="009C46B7" w:rsidRPr="00210763">
        <w:t xml:space="preserve">5.522C, and 5.549) </w:t>
      </w:r>
      <w:r w:rsidR="00C62A03" w:rsidRPr="00210763">
        <w:rPr>
          <w:szCs w:val="22"/>
        </w:rPr>
        <w:t>that were not revised at WRC-07</w:t>
      </w:r>
      <w:r w:rsidR="00F6597A" w:rsidRPr="00210763">
        <w:rPr>
          <w:szCs w:val="22"/>
        </w:rPr>
        <w:t xml:space="preserve">, the text </w:t>
      </w:r>
      <w:r w:rsidR="007552C2" w:rsidRPr="00210763">
        <w:t>w</w:t>
      </w:r>
      <w:r w:rsidR="00F6597A" w:rsidRPr="00210763">
        <w:t>as</w:t>
      </w:r>
      <w:r w:rsidR="007552C2" w:rsidRPr="00210763">
        <w:t xml:space="preserve"> </w:t>
      </w:r>
      <w:r w:rsidR="001D0482" w:rsidRPr="00210763">
        <w:t>correcte</w:t>
      </w:r>
      <w:r w:rsidR="007552C2" w:rsidRPr="00210763">
        <w:t xml:space="preserve">d so that these footnotes comport with the 2008 Edition of </w:t>
      </w:r>
      <w:r w:rsidR="00782C4C" w:rsidRPr="00210763">
        <w:t xml:space="preserve">the </w:t>
      </w:r>
      <w:r w:rsidR="007552C2" w:rsidRPr="00210763">
        <w:t xml:space="preserve">ITU </w:t>
      </w:r>
      <w:r w:rsidR="007552C2" w:rsidRPr="00210763">
        <w:rPr>
          <w:i/>
        </w:rPr>
        <w:t>Radio Regulations</w:t>
      </w:r>
      <w:r w:rsidR="007552C2" w:rsidRPr="00210763">
        <w:t>.</w:t>
      </w:r>
      <w:r w:rsidR="007B7261" w:rsidRPr="00210763">
        <w:t xml:space="preserve">  </w:t>
      </w:r>
      <w:r w:rsidR="00993A48" w:rsidRPr="00210763">
        <w:rPr>
          <w:szCs w:val="22"/>
        </w:rPr>
        <w:t xml:space="preserve">These </w:t>
      </w:r>
      <w:r w:rsidR="0092367E" w:rsidRPr="00210763">
        <w:rPr>
          <w:szCs w:val="22"/>
        </w:rPr>
        <w:t xml:space="preserve">minor </w:t>
      </w:r>
      <w:r w:rsidR="0092367E" w:rsidRPr="00210763">
        <w:t xml:space="preserve">discrepancies </w:t>
      </w:r>
      <w:r w:rsidR="0092367E" w:rsidRPr="00210763">
        <w:rPr>
          <w:i/>
        </w:rPr>
        <w:t>(e.g.</w:t>
      </w:r>
      <w:r w:rsidR="0092367E" w:rsidRPr="00210763">
        <w:t>, Member State names and their placement)</w:t>
      </w:r>
      <w:r w:rsidR="007B7261" w:rsidRPr="00210763">
        <w:rPr>
          <w:szCs w:val="22"/>
        </w:rPr>
        <w:t xml:space="preserve"> will be </w:t>
      </w:r>
      <w:r w:rsidR="00246134" w:rsidRPr="00210763">
        <w:rPr>
          <w:szCs w:val="22"/>
        </w:rPr>
        <w:t xml:space="preserve">corrected </w:t>
      </w:r>
      <w:r w:rsidR="007B7261" w:rsidRPr="00210763">
        <w:rPr>
          <w:szCs w:val="22"/>
        </w:rPr>
        <w:t>in the C.F.R. at a later date.</w:t>
      </w:r>
    </w:p>
    <w:p w14:paraId="0D7DCCF8" w14:textId="77777777" w:rsidR="006C6C2D" w:rsidRDefault="006C6C2D" w:rsidP="00210763">
      <w:pPr>
        <w:tabs>
          <w:tab w:val="left" w:pos="450"/>
        </w:tabs>
        <w:autoSpaceDE w:val="0"/>
        <w:autoSpaceDN w:val="0"/>
        <w:adjustRightInd w:val="0"/>
        <w:spacing w:after="220"/>
        <w:rPr>
          <w:szCs w:val="22"/>
        </w:rPr>
      </w:pPr>
      <w:r w:rsidRPr="00210763">
        <w:rPr>
          <w:szCs w:val="22"/>
        </w:rPr>
        <w:t>On March 25, 2009, the text of footnote US399 was corrected to read as shown in the e-CFR.</w:t>
      </w:r>
    </w:p>
    <w:p w14:paraId="2E2D020A" w14:textId="77777777" w:rsidR="00016C50" w:rsidRPr="00210763" w:rsidRDefault="00F45847" w:rsidP="00210763">
      <w:pPr>
        <w:tabs>
          <w:tab w:val="left" w:pos="450"/>
        </w:tabs>
        <w:spacing w:after="100"/>
      </w:pPr>
      <w:r w:rsidRPr="00210763">
        <w:rPr>
          <w:snapToGrid/>
          <w:color w:val="000000"/>
          <w:kern w:val="0"/>
          <w:szCs w:val="22"/>
        </w:rPr>
        <w:t>(3</w:t>
      </w:r>
      <w:r w:rsidR="003E6DBB" w:rsidRPr="00210763">
        <w:rPr>
          <w:snapToGrid/>
          <w:color w:val="000000"/>
          <w:kern w:val="0"/>
          <w:szCs w:val="22"/>
        </w:rPr>
        <w:t>)</w:t>
      </w:r>
      <w:r w:rsidR="003E6DBB" w:rsidRPr="00210763">
        <w:rPr>
          <w:snapToGrid/>
          <w:color w:val="000000"/>
          <w:kern w:val="0"/>
          <w:szCs w:val="22"/>
        </w:rPr>
        <w:tab/>
      </w:r>
      <w:r w:rsidR="003E6DBB" w:rsidRPr="00210763">
        <w:rPr>
          <w:b/>
          <w:snapToGrid/>
          <w:color w:val="000000"/>
          <w:kern w:val="0"/>
          <w:szCs w:val="22"/>
          <w:u w:val="single"/>
        </w:rPr>
        <w:t xml:space="preserve">Staff </w:t>
      </w:r>
      <w:r w:rsidRPr="00210763">
        <w:rPr>
          <w:b/>
          <w:snapToGrid/>
          <w:color w:val="000000"/>
          <w:kern w:val="0"/>
          <w:szCs w:val="22"/>
          <w:u w:val="single"/>
        </w:rPr>
        <w:t>Update</w:t>
      </w:r>
      <w:r w:rsidR="007F17C0" w:rsidRPr="00210763">
        <w:rPr>
          <w:b/>
          <w:snapToGrid/>
          <w:color w:val="000000"/>
          <w:kern w:val="0"/>
          <w:szCs w:val="22"/>
          <w:u w:val="single"/>
        </w:rPr>
        <w:t>s</w:t>
      </w:r>
      <w:r w:rsidR="003E6DBB" w:rsidRPr="00210763">
        <w:rPr>
          <w:snapToGrid/>
          <w:color w:val="000000"/>
          <w:kern w:val="0"/>
          <w:szCs w:val="22"/>
        </w:rPr>
        <w:t>.</w:t>
      </w:r>
      <w:r w:rsidR="003E6DBB" w:rsidRPr="00210763">
        <w:t> On March 12, 2009,</w:t>
      </w:r>
      <w:r w:rsidR="00813D0C" w:rsidRPr="00210763">
        <w:t xml:space="preserve"> </w:t>
      </w:r>
      <w:r w:rsidR="00C52E3D" w:rsidRPr="00210763">
        <w:t>21 international footnotes (</w:t>
      </w:r>
      <w:r w:rsidR="00C52E3D" w:rsidRPr="00210763">
        <w:rPr>
          <w:spacing w:val="-2"/>
          <w:szCs w:val="22"/>
        </w:rPr>
        <w:t xml:space="preserve">Nos. </w:t>
      </w:r>
      <w:r w:rsidR="00C52E3D" w:rsidRPr="00210763">
        <w:rPr>
          <w:szCs w:val="22"/>
        </w:rPr>
        <w:t>5.129</w:t>
      </w:r>
      <w:r w:rsidR="00C52E3D" w:rsidRPr="000607E8">
        <w:rPr>
          <w:szCs w:val="22"/>
        </w:rPr>
        <w:t>,</w:t>
      </w:r>
      <w:r w:rsidR="009C2F02" w:rsidRPr="00210763">
        <w:rPr>
          <w:b/>
          <w:szCs w:val="22"/>
        </w:rPr>
        <w:t xml:space="preserve"> </w:t>
      </w:r>
      <w:r w:rsidR="00C52E3D" w:rsidRPr="00210763">
        <w:rPr>
          <w:szCs w:val="22"/>
        </w:rPr>
        <w:t>5.174, 5.184, 5.203,</w:t>
      </w:r>
      <w:r w:rsidR="00C52E3D" w:rsidRPr="00210763">
        <w:rPr>
          <w:b/>
          <w:szCs w:val="22"/>
        </w:rPr>
        <w:t xml:space="preserve"> </w:t>
      </w:r>
      <w:r w:rsidR="00C52E3D" w:rsidRPr="00210763">
        <w:rPr>
          <w:szCs w:val="22"/>
        </w:rPr>
        <w:t>5.203A, 5.203B, 5.311,</w:t>
      </w:r>
      <w:r w:rsidR="00C52E3D" w:rsidRPr="00210763">
        <w:rPr>
          <w:b/>
          <w:szCs w:val="22"/>
        </w:rPr>
        <w:t xml:space="preserve"> </w:t>
      </w:r>
      <w:r w:rsidR="00C52E3D" w:rsidRPr="00210763">
        <w:rPr>
          <w:szCs w:val="22"/>
        </w:rPr>
        <w:t>5.321, 5.339A, 5.347</w:t>
      </w:r>
      <w:r w:rsidR="00C52E3D" w:rsidRPr="000607E8">
        <w:rPr>
          <w:szCs w:val="22"/>
        </w:rPr>
        <w:t>,</w:t>
      </w:r>
      <w:r w:rsidR="00C52E3D" w:rsidRPr="00210763">
        <w:rPr>
          <w:b/>
          <w:szCs w:val="22"/>
        </w:rPr>
        <w:t xml:space="preserve"> </w:t>
      </w:r>
      <w:r w:rsidR="00C52E3D" w:rsidRPr="00210763">
        <w:rPr>
          <w:szCs w:val="22"/>
        </w:rPr>
        <w:t>5.348C, 5.363, 5.380, 5.390, 5.392A, 5.409, 5.411, 5.420A, 5.509</w:t>
      </w:r>
      <w:r w:rsidR="00C52E3D" w:rsidRPr="000607E8">
        <w:rPr>
          <w:szCs w:val="22"/>
        </w:rPr>
        <w:t xml:space="preserve">, </w:t>
      </w:r>
      <w:r w:rsidR="00C52E3D" w:rsidRPr="00210763">
        <w:rPr>
          <w:szCs w:val="22"/>
        </w:rPr>
        <w:t>5.518, and 5.559A</w:t>
      </w:r>
      <w:r w:rsidR="00067908" w:rsidRPr="00210763">
        <w:rPr>
          <w:szCs w:val="22"/>
        </w:rPr>
        <w:t>)</w:t>
      </w:r>
      <w:r w:rsidR="004318FB" w:rsidRPr="00210763">
        <w:rPr>
          <w:szCs w:val="22"/>
        </w:rPr>
        <w:t xml:space="preserve"> were removed from the FCC Online Table.  These footnotes were suppressed at WRC-07</w:t>
      </w:r>
      <w:r w:rsidR="00C52E3D" w:rsidRPr="00210763">
        <w:rPr>
          <w:szCs w:val="22"/>
        </w:rPr>
        <w:t>.</w:t>
      </w:r>
      <w:r w:rsidR="004318FB" w:rsidRPr="00210763">
        <w:rPr>
          <w:szCs w:val="22"/>
        </w:rPr>
        <w:t xml:space="preserve">  These footnotes will be removed from the C.F.R. at a later date.</w:t>
      </w:r>
      <w:r w:rsidR="00016C50" w:rsidRPr="00210763">
        <w:rPr>
          <w:szCs w:val="22"/>
        </w:rPr>
        <w:t xml:space="preserve">  Also, note 1 to the FCC Online Table was revised to read as follows:  </w:t>
      </w:r>
      <w:r w:rsidR="00016C50" w:rsidRPr="00210763">
        <w:t xml:space="preserve">The International Table (columns 1-3 of § 2.106) reflects Article 5, Section IV of the ITU </w:t>
      </w:r>
      <w:r w:rsidR="00016C50" w:rsidRPr="00210763">
        <w:rPr>
          <w:i/>
        </w:rPr>
        <w:t>Radio Regulations</w:t>
      </w:r>
      <w:r w:rsidR="00016C50" w:rsidRPr="00210763">
        <w:t>, Edition of 2004, except that certain display errors have been corrected in accordance with the Edition of 2008.</w:t>
      </w:r>
    </w:p>
    <w:p w14:paraId="0FB3F91A" w14:textId="77777777" w:rsidR="0086311E" w:rsidRDefault="00016C50" w:rsidP="00210763">
      <w:pPr>
        <w:tabs>
          <w:tab w:val="left" w:pos="450"/>
        </w:tabs>
        <w:spacing w:after="220"/>
      </w:pPr>
      <w:r w:rsidRPr="00210763">
        <w:t>On March 23, 2008,</w:t>
      </w:r>
      <w:r w:rsidR="00FC5E15" w:rsidRPr="00210763">
        <w:t xml:space="preserve"> international footnote</w:t>
      </w:r>
      <w:r w:rsidRPr="00210763">
        <w:t xml:space="preserve"> 5.562F w</w:t>
      </w:r>
      <w:r w:rsidR="00FC5E15" w:rsidRPr="00210763">
        <w:t xml:space="preserve">as moved to the bottom of the cell </w:t>
      </w:r>
      <w:r w:rsidR="002C2164" w:rsidRPr="00210763">
        <w:t xml:space="preserve">in the International and U.S. Tables </w:t>
      </w:r>
      <w:r w:rsidRPr="00210763">
        <w:t xml:space="preserve">in accordance with the Edition of 2008.  </w:t>
      </w:r>
      <w:r w:rsidR="00EE3CB0" w:rsidRPr="00210763">
        <w:rPr>
          <w:szCs w:val="22"/>
        </w:rPr>
        <w:t>N</w:t>
      </w:r>
      <w:r w:rsidR="002F417E" w:rsidRPr="00210763">
        <w:rPr>
          <w:szCs w:val="22"/>
        </w:rPr>
        <w:t xml:space="preserve">ote 1 to the FCC Online Table was revised to read as follows:  </w:t>
      </w:r>
      <w:r w:rsidR="002F417E" w:rsidRPr="00210763">
        <w:t xml:space="preserve">The International Table (columns 1-3 of § 2.106) reflects Article 5, Section IV of the ITU </w:t>
      </w:r>
      <w:r w:rsidR="002F417E" w:rsidRPr="00210763">
        <w:rPr>
          <w:i/>
        </w:rPr>
        <w:t>Radio Regulations</w:t>
      </w:r>
      <w:r w:rsidR="002F417E" w:rsidRPr="00210763">
        <w:t>, Edition of 2004, except that</w:t>
      </w:r>
      <w:r w:rsidR="00F705B7" w:rsidRPr="00210763">
        <w:t>:</w:t>
      </w:r>
      <w:r w:rsidR="002F417E" w:rsidRPr="00210763">
        <w:t xml:space="preserve"> </w:t>
      </w:r>
      <w:r w:rsidR="00F705B7" w:rsidRPr="00210763">
        <w:t xml:space="preserve">(a) </w:t>
      </w:r>
      <w:r w:rsidR="00C77BDE" w:rsidRPr="00210763">
        <w:t xml:space="preserve">21 </w:t>
      </w:r>
      <w:r w:rsidR="00F4307B" w:rsidRPr="00210763">
        <w:t xml:space="preserve">international footnotes, </w:t>
      </w:r>
      <w:r w:rsidR="00C77BDE" w:rsidRPr="00210763">
        <w:t xml:space="preserve">which were suppressed at WRC-07, </w:t>
      </w:r>
      <w:r w:rsidR="00F4307B" w:rsidRPr="00210763">
        <w:t>are not shown</w:t>
      </w:r>
      <w:r w:rsidR="00F705B7" w:rsidRPr="00210763">
        <w:t>;</w:t>
      </w:r>
      <w:r w:rsidR="00C77BDE" w:rsidRPr="00210763">
        <w:t xml:space="preserve"> </w:t>
      </w:r>
      <w:r w:rsidR="00F705B7" w:rsidRPr="00210763">
        <w:t xml:space="preserve">(b) In the Region 1 and Region 3 Tables, the bands 2120-2160 MHz and 2160-2170MHz are combined because they list the same services and footnotes; </w:t>
      </w:r>
      <w:r w:rsidR="00F4307B" w:rsidRPr="00210763">
        <w:t xml:space="preserve">and </w:t>
      </w:r>
      <w:r w:rsidR="00F705B7" w:rsidRPr="00210763">
        <w:t xml:space="preserve">(c) </w:t>
      </w:r>
      <w:r w:rsidR="002F417E" w:rsidRPr="00210763">
        <w:t>certain display errors have b</w:t>
      </w:r>
      <w:r w:rsidR="006823C8" w:rsidRPr="00210763">
        <w:t xml:space="preserve">een corrected in accordance with the </w:t>
      </w:r>
      <w:r w:rsidR="002F417E" w:rsidRPr="00210763">
        <w:t>E</w:t>
      </w:r>
      <w:r w:rsidR="008A4ED5" w:rsidRPr="00210763">
        <w:t>dition of 2008.</w:t>
      </w:r>
    </w:p>
    <w:p w14:paraId="03B4DD98" w14:textId="77777777" w:rsidR="00FF37A2" w:rsidRPr="00210763" w:rsidRDefault="00FF37A2" w:rsidP="00210763">
      <w:pPr>
        <w:tabs>
          <w:tab w:val="left" w:pos="450"/>
        </w:tabs>
        <w:rPr>
          <w:szCs w:val="22"/>
        </w:rPr>
      </w:pPr>
      <w:r w:rsidRPr="00210763">
        <w:rPr>
          <w:spacing w:val="-2"/>
          <w:szCs w:val="22"/>
        </w:rPr>
        <w:t>(4)</w:t>
      </w:r>
      <w:r w:rsidR="00AC20EE" w:rsidRPr="00210763">
        <w:rPr>
          <w:spacing w:val="-2"/>
          <w:szCs w:val="22"/>
        </w:rPr>
        <w:tab/>
      </w:r>
      <w:proofErr w:type="spellStart"/>
      <w:r w:rsidR="00CB4799" w:rsidRPr="00210763">
        <w:rPr>
          <w:b/>
          <w:snapToGrid/>
          <w:color w:val="000000"/>
          <w:kern w:val="0"/>
          <w:szCs w:val="22"/>
          <w:u w:val="single"/>
        </w:rPr>
        <w:t>Med</w:t>
      </w:r>
      <w:r w:rsidRPr="00210763">
        <w:rPr>
          <w:b/>
          <w:snapToGrid/>
          <w:color w:val="000000"/>
          <w:kern w:val="0"/>
          <w:szCs w:val="22"/>
          <w:u w:val="single"/>
        </w:rPr>
        <w:t>Radio</w:t>
      </w:r>
      <w:proofErr w:type="spellEnd"/>
      <w:r w:rsidRPr="00210763">
        <w:rPr>
          <w:b/>
          <w:snapToGrid/>
          <w:color w:val="000000"/>
          <w:kern w:val="0"/>
          <w:szCs w:val="22"/>
          <w:u w:val="single"/>
        </w:rPr>
        <w:t xml:space="preserve"> </w:t>
      </w:r>
      <w:r w:rsidRPr="00210763">
        <w:rPr>
          <w:b/>
          <w:szCs w:val="22"/>
          <w:u w:val="single"/>
        </w:rPr>
        <w:t>R&amp;O</w:t>
      </w:r>
      <w:r w:rsidRPr="00210763">
        <w:rPr>
          <w:szCs w:val="22"/>
        </w:rPr>
        <w:t xml:space="preserve">:  </w:t>
      </w:r>
      <w:hyperlink r:id="rId472" w:history="1">
        <w:r w:rsidRPr="00210763">
          <w:rPr>
            <w:rStyle w:val="Hyperlink"/>
            <w:szCs w:val="22"/>
          </w:rPr>
          <w:t>Word</w:t>
        </w:r>
      </w:hyperlink>
      <w:r w:rsidRPr="00210763">
        <w:rPr>
          <w:szCs w:val="22"/>
        </w:rPr>
        <w:t xml:space="preserve"> | </w:t>
      </w:r>
      <w:hyperlink r:id="rId473" w:history="1">
        <w:r w:rsidRPr="00210763">
          <w:rPr>
            <w:rStyle w:val="Hyperlink"/>
            <w:szCs w:val="22"/>
          </w:rPr>
          <w:t>Acrobat</w:t>
        </w:r>
      </w:hyperlink>
      <w:r w:rsidR="00240799" w:rsidRPr="00210763">
        <w:rPr>
          <w:szCs w:val="22"/>
        </w:rPr>
        <w:t xml:space="preserve">; </w:t>
      </w:r>
      <w:r w:rsidR="00240799" w:rsidRPr="00210763">
        <w:rPr>
          <w:i/>
          <w:szCs w:val="22"/>
        </w:rPr>
        <w:t>News Release:</w:t>
      </w:r>
      <w:r w:rsidR="00240799" w:rsidRPr="00210763">
        <w:rPr>
          <w:szCs w:val="22"/>
        </w:rPr>
        <w:t xml:space="preserve"> </w:t>
      </w:r>
      <w:hyperlink r:id="rId474" w:history="1">
        <w:r w:rsidR="00240799" w:rsidRPr="00210763">
          <w:rPr>
            <w:rStyle w:val="Hyperlink"/>
            <w:szCs w:val="22"/>
          </w:rPr>
          <w:t>Word</w:t>
        </w:r>
      </w:hyperlink>
      <w:r w:rsidR="00240799" w:rsidRPr="00210763">
        <w:rPr>
          <w:szCs w:val="22"/>
        </w:rPr>
        <w:t xml:space="preserve"> | </w:t>
      </w:r>
      <w:hyperlink r:id="rId475" w:history="1">
        <w:r w:rsidR="00240799" w:rsidRPr="00210763">
          <w:rPr>
            <w:rStyle w:val="Hyperlink"/>
            <w:szCs w:val="22"/>
          </w:rPr>
          <w:t>Acrobat</w:t>
        </w:r>
      </w:hyperlink>
      <w:r w:rsidR="00F13741" w:rsidRPr="00210763">
        <w:rPr>
          <w:szCs w:val="22"/>
        </w:rPr>
        <w:t xml:space="preserve">; </w:t>
      </w:r>
      <w:r w:rsidR="00F13741" w:rsidRPr="00210763">
        <w:rPr>
          <w:i/>
          <w:szCs w:val="22"/>
        </w:rPr>
        <w:t>1</w:t>
      </w:r>
      <w:r w:rsidR="00F13741" w:rsidRPr="00210763">
        <w:rPr>
          <w:i/>
          <w:szCs w:val="22"/>
          <w:vertAlign w:val="superscript"/>
        </w:rPr>
        <w:t xml:space="preserve">st </w:t>
      </w:r>
      <w:r w:rsidR="00F13741" w:rsidRPr="00210763">
        <w:rPr>
          <w:i/>
          <w:szCs w:val="22"/>
        </w:rPr>
        <w:t>E</w:t>
      </w:r>
      <w:r w:rsidR="00563327" w:rsidRPr="00210763">
        <w:rPr>
          <w:i/>
          <w:szCs w:val="22"/>
        </w:rPr>
        <w:t>rratum:</w:t>
      </w:r>
      <w:r w:rsidR="00563327" w:rsidRPr="00210763">
        <w:rPr>
          <w:szCs w:val="22"/>
        </w:rPr>
        <w:t xml:space="preserve"> </w:t>
      </w:r>
      <w:hyperlink r:id="rId476" w:history="1">
        <w:r w:rsidR="00563327" w:rsidRPr="00210763">
          <w:rPr>
            <w:rStyle w:val="Hyperlink"/>
            <w:szCs w:val="22"/>
          </w:rPr>
          <w:t>Word</w:t>
        </w:r>
      </w:hyperlink>
      <w:r w:rsidR="00563327" w:rsidRPr="00210763">
        <w:rPr>
          <w:szCs w:val="22"/>
        </w:rPr>
        <w:t xml:space="preserve"> | </w:t>
      </w:r>
      <w:hyperlink r:id="rId477" w:history="1">
        <w:r w:rsidR="00563327" w:rsidRPr="00210763">
          <w:rPr>
            <w:rStyle w:val="Hyperlink"/>
            <w:szCs w:val="22"/>
          </w:rPr>
          <w:t>Acrobat</w:t>
        </w:r>
      </w:hyperlink>
    </w:p>
    <w:p w14:paraId="4CA5C199" w14:textId="77777777" w:rsidR="009B60A1" w:rsidRPr="00210763" w:rsidRDefault="00F136A8" w:rsidP="00210763">
      <w:pPr>
        <w:tabs>
          <w:tab w:val="left" w:pos="450"/>
          <w:tab w:val="left" w:pos="900"/>
        </w:tabs>
        <w:suppressAutoHyphens/>
        <w:spacing w:after="100"/>
        <w:rPr>
          <w:snapToGrid/>
          <w:color w:val="000000"/>
          <w:kern w:val="0"/>
          <w:szCs w:val="22"/>
        </w:rPr>
      </w:pPr>
      <w:r w:rsidRPr="00210763">
        <w:rPr>
          <w:i/>
          <w:snapToGrid/>
          <w:color w:val="000000"/>
          <w:kern w:val="0"/>
          <w:szCs w:val="22"/>
        </w:rPr>
        <w:tab/>
      </w:r>
      <w:r w:rsidR="00F13741" w:rsidRPr="00210763">
        <w:rPr>
          <w:i/>
          <w:snapToGrid/>
          <w:color w:val="000000"/>
          <w:kern w:val="0"/>
          <w:szCs w:val="22"/>
        </w:rPr>
        <w:t>2</w:t>
      </w:r>
      <w:r w:rsidR="00F13741" w:rsidRPr="00210763">
        <w:rPr>
          <w:i/>
          <w:snapToGrid/>
          <w:color w:val="000000"/>
          <w:kern w:val="0"/>
          <w:szCs w:val="22"/>
          <w:vertAlign w:val="superscript"/>
        </w:rPr>
        <w:t>nd</w:t>
      </w:r>
      <w:r w:rsidR="00F13741" w:rsidRPr="00210763">
        <w:rPr>
          <w:i/>
          <w:snapToGrid/>
          <w:color w:val="000000"/>
          <w:kern w:val="0"/>
          <w:szCs w:val="22"/>
        </w:rPr>
        <w:t xml:space="preserve"> </w:t>
      </w:r>
      <w:r w:rsidR="009B60A1" w:rsidRPr="00210763">
        <w:rPr>
          <w:i/>
          <w:snapToGrid/>
          <w:color w:val="000000"/>
          <w:kern w:val="0"/>
          <w:szCs w:val="22"/>
        </w:rPr>
        <w:t>Erratum</w:t>
      </w:r>
      <w:r w:rsidR="009B60A1" w:rsidRPr="00210763">
        <w:rPr>
          <w:snapToGrid/>
          <w:color w:val="000000"/>
          <w:kern w:val="0"/>
          <w:szCs w:val="22"/>
        </w:rPr>
        <w:t xml:space="preserve">: </w:t>
      </w:r>
      <w:hyperlink r:id="rId478" w:history="1">
        <w:r w:rsidR="009B60A1" w:rsidRPr="00210763">
          <w:rPr>
            <w:rStyle w:val="Hyperlink"/>
            <w:snapToGrid/>
            <w:kern w:val="0"/>
            <w:szCs w:val="22"/>
          </w:rPr>
          <w:t>Word</w:t>
        </w:r>
      </w:hyperlink>
      <w:r w:rsidR="009B60A1" w:rsidRPr="00210763">
        <w:rPr>
          <w:snapToGrid/>
          <w:color w:val="000000"/>
          <w:kern w:val="0"/>
          <w:szCs w:val="22"/>
        </w:rPr>
        <w:t xml:space="preserve"> | </w:t>
      </w:r>
      <w:hyperlink r:id="rId479" w:history="1">
        <w:r w:rsidR="009B60A1" w:rsidRPr="00210763">
          <w:rPr>
            <w:rStyle w:val="Hyperlink"/>
            <w:snapToGrid/>
            <w:kern w:val="0"/>
            <w:szCs w:val="22"/>
          </w:rPr>
          <w:t>Acrobat</w:t>
        </w:r>
      </w:hyperlink>
    </w:p>
    <w:p w14:paraId="0E00D8F6" w14:textId="77777777" w:rsidR="00343C6F" w:rsidRPr="00210763" w:rsidRDefault="00FF37A2" w:rsidP="00210763">
      <w:pPr>
        <w:tabs>
          <w:tab w:val="center" w:pos="4680"/>
        </w:tabs>
        <w:suppressAutoHyphens/>
        <w:spacing w:after="100"/>
      </w:pPr>
      <w:r w:rsidRPr="00210763">
        <w:rPr>
          <w:spacing w:val="-2"/>
        </w:rPr>
        <w:t xml:space="preserve">Investigation of the Spectrum Requirements for Advanced Medical Technologies; </w:t>
      </w:r>
      <w:r w:rsidRPr="00210763">
        <w:t xml:space="preserve">Amendment of Parts 2 and 95 of the Commission’s Rules to Establish the Medical Device Radiocommunication Service </w:t>
      </w:r>
      <w:r w:rsidR="0009058C" w:rsidRPr="00210763">
        <w:t>at 401</w:t>
      </w:r>
      <w:r w:rsidR="0009058C" w:rsidRPr="00210763">
        <w:noBreakHyphen/>
      </w:r>
      <w:r w:rsidRPr="00210763">
        <w:t xml:space="preserve">402 and 405-406 MHz; </w:t>
      </w:r>
      <w:proofErr w:type="spellStart"/>
      <w:r w:rsidRPr="00210763">
        <w:t>DexCom</w:t>
      </w:r>
      <w:proofErr w:type="spellEnd"/>
      <w:r w:rsidRPr="00210763">
        <w:t>, Inc., Request for Waiver of the Frequency Monitoring Requirements of the Medical Implant Communications Service Rules</w:t>
      </w:r>
      <w:r w:rsidR="006C5649" w:rsidRPr="00210763">
        <w:t xml:space="preserve"> [and] </w:t>
      </w:r>
      <w:proofErr w:type="spellStart"/>
      <w:r w:rsidRPr="00210763">
        <w:t>Biotronik</w:t>
      </w:r>
      <w:proofErr w:type="spellEnd"/>
      <w:r w:rsidRPr="00210763">
        <w:t xml:space="preserve">, Inc., Request for Waiver of the Frequency Monitoring Requirements of the Medical Implant Communications Service Rules, </w:t>
      </w:r>
      <w:r w:rsidRPr="00210763">
        <w:rPr>
          <w:spacing w:val="-2"/>
        </w:rPr>
        <w:t xml:space="preserve">ET Docket No. 06-135, RM-11271, </w:t>
      </w:r>
      <w:r w:rsidRPr="00210763">
        <w:t xml:space="preserve">ET Docket No. 05-213, and ET Docket No. 03-92, </w:t>
      </w:r>
      <w:r w:rsidRPr="00210763">
        <w:rPr>
          <w:i/>
        </w:rPr>
        <w:t>Report and Order</w:t>
      </w:r>
      <w:r w:rsidR="00F1262B" w:rsidRPr="00210763">
        <w:t xml:space="preserve">, </w:t>
      </w:r>
      <w:r w:rsidR="00BD4016" w:rsidRPr="00210763">
        <w:t xml:space="preserve">FCC 09-23, </w:t>
      </w:r>
      <w:r w:rsidR="00F1262B" w:rsidRPr="00210763">
        <w:t xml:space="preserve">adopted </w:t>
      </w:r>
      <w:r w:rsidR="00BD4016" w:rsidRPr="00210763">
        <w:t xml:space="preserve">March 19, 2009, </w:t>
      </w:r>
      <w:r w:rsidR="00F1262B" w:rsidRPr="00210763">
        <w:t>release</w:t>
      </w:r>
      <w:r w:rsidR="00BD4016" w:rsidRPr="00210763">
        <w:t>d</w:t>
      </w:r>
      <w:r w:rsidR="00F1262B" w:rsidRPr="00210763">
        <w:t xml:space="preserve"> March 20</w:t>
      </w:r>
      <w:r w:rsidR="00505FC8" w:rsidRPr="00210763">
        <w:t>, 2009</w:t>
      </w:r>
      <w:r w:rsidR="007A347D" w:rsidRPr="00210763">
        <w:t xml:space="preserve">; </w:t>
      </w:r>
      <w:r w:rsidR="00874F88" w:rsidRPr="00210763">
        <w:rPr>
          <w:i/>
        </w:rPr>
        <w:t>1</w:t>
      </w:r>
      <w:r w:rsidR="00874F88" w:rsidRPr="00210763">
        <w:rPr>
          <w:i/>
          <w:vertAlign w:val="superscript"/>
        </w:rPr>
        <w:t>st</w:t>
      </w:r>
      <w:r w:rsidR="00874F88" w:rsidRPr="00210763">
        <w:rPr>
          <w:i/>
        </w:rPr>
        <w:t xml:space="preserve"> E</w:t>
      </w:r>
      <w:r w:rsidR="007A347D" w:rsidRPr="00210763">
        <w:rPr>
          <w:i/>
        </w:rPr>
        <w:t>rratum</w:t>
      </w:r>
      <w:r w:rsidR="007A347D" w:rsidRPr="00210763">
        <w:t xml:space="preserve">, DA </w:t>
      </w:r>
      <w:r w:rsidR="00BF64B6" w:rsidRPr="00210763">
        <w:t xml:space="preserve">09-857, released April 17, 2009; </w:t>
      </w:r>
      <w:r w:rsidR="00784D0F" w:rsidRPr="00210763">
        <w:rPr>
          <w:i/>
          <w:snapToGrid/>
          <w:color w:val="000000"/>
          <w:kern w:val="0"/>
          <w:szCs w:val="22"/>
        </w:rPr>
        <w:t>2</w:t>
      </w:r>
      <w:r w:rsidR="00784D0F" w:rsidRPr="00210763">
        <w:rPr>
          <w:i/>
          <w:snapToGrid/>
          <w:color w:val="000000"/>
          <w:kern w:val="0"/>
          <w:szCs w:val="22"/>
          <w:vertAlign w:val="superscript"/>
        </w:rPr>
        <w:t>nd</w:t>
      </w:r>
      <w:r w:rsidR="00784D0F" w:rsidRPr="00210763">
        <w:rPr>
          <w:i/>
          <w:snapToGrid/>
          <w:color w:val="000000"/>
          <w:kern w:val="0"/>
          <w:szCs w:val="22"/>
        </w:rPr>
        <w:t xml:space="preserve"> </w:t>
      </w:r>
      <w:r w:rsidR="00BF64B6" w:rsidRPr="00210763">
        <w:rPr>
          <w:i/>
        </w:rPr>
        <w:t>Erratum</w:t>
      </w:r>
      <w:r w:rsidR="00BF64B6" w:rsidRPr="00210763">
        <w:t xml:space="preserve">, DA 09-1027, released May 6, 2009; </w:t>
      </w:r>
      <w:hyperlink r:id="rId480" w:history="1">
        <w:r w:rsidR="00505FC8" w:rsidRPr="00210763">
          <w:rPr>
            <w:rStyle w:val="Hyperlink"/>
          </w:rPr>
          <w:t xml:space="preserve">74 </w:t>
        </w:r>
        <w:r w:rsidR="00C47211">
          <w:rPr>
            <w:rStyle w:val="Hyperlink"/>
          </w:rPr>
          <w:t>Fed. Reg.</w:t>
        </w:r>
        <w:r w:rsidR="00505FC8" w:rsidRPr="00210763">
          <w:rPr>
            <w:rStyle w:val="Hyperlink"/>
          </w:rPr>
          <w:t xml:space="preserve"> </w:t>
        </w:r>
        <w:r w:rsidR="00D1393C" w:rsidRPr="00210763">
          <w:rPr>
            <w:rStyle w:val="Hyperlink"/>
          </w:rPr>
          <w:t>22696</w:t>
        </w:r>
      </w:hyperlink>
      <w:r w:rsidR="00D1393C" w:rsidRPr="00210763">
        <w:t xml:space="preserve"> </w:t>
      </w:r>
      <w:r w:rsidR="00505FC8" w:rsidRPr="00210763">
        <w:t>(May 14, 2009).</w:t>
      </w:r>
    </w:p>
    <w:p w14:paraId="519008B1" w14:textId="77777777" w:rsidR="00343C6F" w:rsidRPr="00210763" w:rsidRDefault="00343C6F" w:rsidP="00210763">
      <w:pPr>
        <w:tabs>
          <w:tab w:val="center" w:pos="4680"/>
        </w:tabs>
        <w:suppressAutoHyphens/>
        <w:spacing w:after="100"/>
      </w:pPr>
      <w:r w:rsidRPr="00210763">
        <w:t xml:space="preserve">In the </w:t>
      </w:r>
      <w:proofErr w:type="spellStart"/>
      <w:r w:rsidR="00CB4799" w:rsidRPr="00210763">
        <w:rPr>
          <w:i/>
        </w:rPr>
        <w:t>Med</w:t>
      </w:r>
      <w:r w:rsidRPr="00210763">
        <w:rPr>
          <w:i/>
        </w:rPr>
        <w:t>Radio</w:t>
      </w:r>
      <w:proofErr w:type="spellEnd"/>
      <w:r w:rsidRPr="00210763">
        <w:rPr>
          <w:i/>
        </w:rPr>
        <w:t xml:space="preserve"> R&amp;O</w:t>
      </w:r>
      <w:r w:rsidRPr="00210763">
        <w:t xml:space="preserve">, Section 2.106 was amended </w:t>
      </w:r>
      <w:r w:rsidR="00B26A8A" w:rsidRPr="00210763">
        <w:t xml:space="preserve">by adding </w:t>
      </w:r>
      <w:r w:rsidR="00AD6F14" w:rsidRPr="00210763">
        <w:t xml:space="preserve">a reference </w:t>
      </w:r>
      <w:r w:rsidR="00DE1CC8" w:rsidRPr="00210763">
        <w:t xml:space="preserve">to footnote US345 in </w:t>
      </w:r>
      <w:r w:rsidR="00B26A8A" w:rsidRPr="00210763">
        <w:t>the band 401-402 MHz, by changing the FCC Rule Part cross reference from “Personal Radio (95)”</w:t>
      </w:r>
      <w:r w:rsidR="004B2C03" w:rsidRPr="00210763">
        <w:t xml:space="preserve"> in the band 402-406 MHz to “</w:t>
      </w:r>
      <w:proofErr w:type="spellStart"/>
      <w:r w:rsidR="004B2C03" w:rsidRPr="00210763">
        <w:t>Med</w:t>
      </w:r>
      <w:r w:rsidR="00B26A8A" w:rsidRPr="00210763">
        <w:t>Radio</w:t>
      </w:r>
      <w:proofErr w:type="spellEnd"/>
      <w:r w:rsidR="00B26A8A" w:rsidRPr="00210763">
        <w:t xml:space="preserve"> (95I)” in the band 401-406 MHz, and by revising</w:t>
      </w:r>
      <w:r w:rsidRPr="00210763">
        <w:t xml:space="preserve"> footnote US345.</w:t>
      </w:r>
    </w:p>
    <w:p w14:paraId="1DAA5867" w14:textId="77777777" w:rsidR="001B28EA" w:rsidRPr="00210763" w:rsidRDefault="001B28EA" w:rsidP="00210763">
      <w:pPr>
        <w:tabs>
          <w:tab w:val="center" w:pos="4680"/>
        </w:tabs>
        <w:suppressAutoHyphens/>
        <w:spacing w:after="100"/>
      </w:pPr>
      <w:r w:rsidRPr="00210763">
        <w:rPr>
          <w:smallCaps/>
        </w:rPr>
        <w:t>Note</w:t>
      </w:r>
      <w:r w:rsidRPr="00210763">
        <w:t>:</w:t>
      </w:r>
      <w:r w:rsidR="00D3753E" w:rsidRPr="00210763">
        <w:t xml:space="preserve"> </w:t>
      </w:r>
      <w:r w:rsidRPr="00210763">
        <w:t xml:space="preserve"> </w:t>
      </w:r>
      <w:r w:rsidR="009C5700" w:rsidRPr="00210763">
        <w:t>In the FCC Online Table</w:t>
      </w:r>
      <w:r w:rsidRPr="00210763">
        <w:t xml:space="preserve">, footnote US345 </w:t>
      </w:r>
      <w:r w:rsidR="00F1735B" w:rsidRPr="00210763">
        <w:t xml:space="preserve">was </w:t>
      </w:r>
      <w:r w:rsidRPr="00210763">
        <w:t xml:space="preserve">corrected by </w:t>
      </w:r>
      <w:r w:rsidR="005A66C9" w:rsidRPr="00210763">
        <w:t xml:space="preserve">changing “mobile aeronautical” to read “aeronautical mobile” and by </w:t>
      </w:r>
      <w:r w:rsidRPr="00210763">
        <w:t>twice capitalizing the word “Earth” in the term “Earth exploration-satellite service.”</w:t>
      </w:r>
      <w:r w:rsidR="009C5700" w:rsidRPr="00210763">
        <w:t xml:space="preserve">  </w:t>
      </w:r>
      <w:r w:rsidR="00F1735B" w:rsidRPr="00210763">
        <w:t xml:space="preserve">These </w:t>
      </w:r>
      <w:r w:rsidR="009C5700" w:rsidRPr="00210763">
        <w:t>correction</w:t>
      </w:r>
      <w:r w:rsidR="00F1735B" w:rsidRPr="00210763">
        <w:t xml:space="preserve">s </w:t>
      </w:r>
      <w:r w:rsidR="00EA6179" w:rsidRPr="00210763">
        <w:t xml:space="preserve">will </w:t>
      </w:r>
      <w:r w:rsidR="00EE7C08" w:rsidRPr="00210763">
        <w:t>be</w:t>
      </w:r>
      <w:r w:rsidR="00EA6179" w:rsidRPr="00210763">
        <w:t xml:space="preserve"> </w:t>
      </w:r>
      <w:r w:rsidR="00EE7C08" w:rsidRPr="00210763">
        <w:t xml:space="preserve">added to </w:t>
      </w:r>
      <w:r w:rsidR="009C5700" w:rsidRPr="00210763">
        <w:t>the Federal Register summary.</w:t>
      </w:r>
    </w:p>
    <w:p w14:paraId="2B0E22B0" w14:textId="77777777" w:rsidR="006C5649" w:rsidRPr="00210763" w:rsidRDefault="006C5649" w:rsidP="00210763">
      <w:pPr>
        <w:tabs>
          <w:tab w:val="left" w:pos="450"/>
        </w:tabs>
        <w:autoSpaceDE w:val="0"/>
        <w:autoSpaceDN w:val="0"/>
        <w:adjustRightInd w:val="0"/>
        <w:rPr>
          <w:snapToGrid/>
          <w:color w:val="000000"/>
          <w:kern w:val="0"/>
          <w:szCs w:val="22"/>
        </w:rPr>
      </w:pPr>
      <w:proofErr w:type="spellStart"/>
      <w:r w:rsidRPr="00210763">
        <w:rPr>
          <w:i/>
          <w:snapToGrid/>
          <w:color w:val="000000"/>
          <w:kern w:val="0"/>
          <w:szCs w:val="22"/>
        </w:rPr>
        <w:t>MedRadio</w:t>
      </w:r>
      <w:proofErr w:type="spellEnd"/>
      <w:r w:rsidRPr="00210763">
        <w:rPr>
          <w:i/>
          <w:snapToGrid/>
          <w:color w:val="000000"/>
          <w:kern w:val="0"/>
          <w:szCs w:val="22"/>
        </w:rPr>
        <w:t xml:space="preserve"> NPRM, NOI, and Order</w:t>
      </w:r>
      <w:r w:rsidRPr="00210763">
        <w:rPr>
          <w:snapToGrid/>
          <w:color w:val="000000"/>
          <w:kern w:val="0"/>
          <w:szCs w:val="22"/>
        </w:rPr>
        <w:t xml:space="preserve">:  </w:t>
      </w:r>
      <w:hyperlink r:id="rId481" w:history="1">
        <w:r w:rsidRPr="00210763">
          <w:rPr>
            <w:rStyle w:val="Hyperlink"/>
            <w:snapToGrid/>
            <w:kern w:val="0"/>
            <w:szCs w:val="22"/>
          </w:rPr>
          <w:t>Word</w:t>
        </w:r>
      </w:hyperlink>
      <w:r w:rsidRPr="00210763">
        <w:rPr>
          <w:snapToGrid/>
          <w:color w:val="000000"/>
          <w:kern w:val="0"/>
          <w:szCs w:val="22"/>
        </w:rPr>
        <w:t xml:space="preserve"> | </w:t>
      </w:r>
      <w:hyperlink r:id="rId482" w:history="1">
        <w:r w:rsidRPr="00210763">
          <w:rPr>
            <w:rStyle w:val="Hyperlink"/>
            <w:snapToGrid/>
            <w:kern w:val="0"/>
            <w:szCs w:val="22"/>
          </w:rPr>
          <w:t>Acrobat</w:t>
        </w:r>
      </w:hyperlink>
      <w:r w:rsidRPr="00210763">
        <w:rPr>
          <w:snapToGrid/>
          <w:color w:val="000000"/>
          <w:kern w:val="0"/>
          <w:szCs w:val="22"/>
        </w:rPr>
        <w:t xml:space="preserve">; </w:t>
      </w:r>
      <w:r w:rsidRPr="00210763">
        <w:rPr>
          <w:i/>
          <w:snapToGrid/>
          <w:color w:val="000000"/>
          <w:kern w:val="0"/>
          <w:szCs w:val="22"/>
        </w:rPr>
        <w:t>News Release</w:t>
      </w:r>
      <w:r w:rsidRPr="00210763">
        <w:rPr>
          <w:snapToGrid/>
          <w:color w:val="000000"/>
          <w:kern w:val="0"/>
          <w:szCs w:val="22"/>
        </w:rPr>
        <w:t xml:space="preserve">:  </w:t>
      </w:r>
      <w:hyperlink r:id="rId483" w:history="1">
        <w:r w:rsidRPr="00210763">
          <w:rPr>
            <w:rStyle w:val="Hyperlink"/>
            <w:snapToGrid/>
            <w:kern w:val="0"/>
            <w:szCs w:val="22"/>
          </w:rPr>
          <w:t>Word</w:t>
        </w:r>
      </w:hyperlink>
      <w:r w:rsidRPr="00210763">
        <w:rPr>
          <w:snapToGrid/>
          <w:color w:val="000000"/>
          <w:kern w:val="0"/>
          <w:szCs w:val="22"/>
        </w:rPr>
        <w:t xml:space="preserve"> | </w:t>
      </w:r>
      <w:hyperlink r:id="rId484" w:history="1">
        <w:r w:rsidRPr="00210763">
          <w:rPr>
            <w:rStyle w:val="Hyperlink"/>
            <w:snapToGrid/>
            <w:kern w:val="0"/>
            <w:szCs w:val="22"/>
          </w:rPr>
          <w:t>Acrobat</w:t>
        </w:r>
      </w:hyperlink>
    </w:p>
    <w:p w14:paraId="5855876A" w14:textId="77777777" w:rsidR="006C5649" w:rsidRPr="00210763" w:rsidRDefault="006C5649" w:rsidP="00210763">
      <w:pPr>
        <w:spacing w:after="100"/>
        <w:rPr>
          <w:szCs w:val="22"/>
        </w:rPr>
      </w:pPr>
      <w:r w:rsidRPr="00210763">
        <w:rPr>
          <w:spacing w:val="-2"/>
          <w:szCs w:val="22"/>
        </w:rPr>
        <w:t>FCC 06-103, a</w:t>
      </w:r>
      <w:r w:rsidRPr="00210763">
        <w:rPr>
          <w:szCs w:val="22"/>
        </w:rPr>
        <w:t xml:space="preserve">dopted July 13, 2006, released July 18, 2006, </w:t>
      </w:r>
      <w:hyperlink r:id="rId485" w:history="1">
        <w:r w:rsidRPr="00210763">
          <w:rPr>
            <w:rStyle w:val="Hyperlink"/>
            <w:szCs w:val="22"/>
          </w:rPr>
          <w:t xml:space="preserve">71 </w:t>
        </w:r>
        <w:r w:rsidR="00C47211">
          <w:rPr>
            <w:rStyle w:val="Hyperlink"/>
            <w:szCs w:val="22"/>
          </w:rPr>
          <w:t>Fed. Reg.</w:t>
        </w:r>
        <w:r w:rsidRPr="00210763">
          <w:rPr>
            <w:rStyle w:val="Hyperlink"/>
            <w:szCs w:val="22"/>
          </w:rPr>
          <w:t xml:space="preserve"> 43682</w:t>
        </w:r>
      </w:hyperlink>
      <w:r w:rsidRPr="00210763">
        <w:rPr>
          <w:szCs w:val="22"/>
        </w:rPr>
        <w:t xml:space="preserve"> (August 2, 2006), 21 FCC </w:t>
      </w:r>
      <w:proofErr w:type="spellStart"/>
      <w:r w:rsidRPr="00210763">
        <w:rPr>
          <w:szCs w:val="22"/>
        </w:rPr>
        <w:t>Rcd</w:t>
      </w:r>
      <w:proofErr w:type="spellEnd"/>
      <w:r w:rsidRPr="00210763">
        <w:rPr>
          <w:szCs w:val="22"/>
        </w:rPr>
        <w:t xml:space="preserve"> 8164 (2007).</w:t>
      </w:r>
    </w:p>
    <w:p w14:paraId="6438C04D" w14:textId="77777777" w:rsidR="006612DA" w:rsidRPr="00210763" w:rsidRDefault="006C5649" w:rsidP="00210763">
      <w:pPr>
        <w:autoSpaceDE w:val="0"/>
        <w:autoSpaceDN w:val="0"/>
        <w:adjustRightInd w:val="0"/>
        <w:spacing w:after="220"/>
        <w:rPr>
          <w:szCs w:val="22"/>
        </w:rPr>
      </w:pPr>
      <w:r w:rsidRPr="00210763">
        <w:rPr>
          <w:i/>
          <w:szCs w:val="22"/>
        </w:rPr>
        <w:t>Medtronic Petition</w:t>
      </w:r>
      <w:r w:rsidRPr="00210763">
        <w:rPr>
          <w:szCs w:val="22"/>
        </w:rPr>
        <w:t>:</w:t>
      </w:r>
      <w:r w:rsidRPr="00210763">
        <w:rPr>
          <w:i/>
          <w:szCs w:val="22"/>
        </w:rPr>
        <w:t xml:space="preserve">  </w:t>
      </w:r>
      <w:hyperlink r:id="rId486" w:history="1">
        <w:r w:rsidRPr="00210763">
          <w:rPr>
            <w:rStyle w:val="Hyperlink"/>
            <w:szCs w:val="22"/>
          </w:rPr>
          <w:t>Acrobat</w:t>
        </w:r>
      </w:hyperlink>
    </w:p>
    <w:p w14:paraId="70363F28" w14:textId="77777777" w:rsidR="006612DA" w:rsidRPr="00210763" w:rsidRDefault="006612DA" w:rsidP="00210763">
      <w:pPr>
        <w:tabs>
          <w:tab w:val="left" w:pos="450"/>
        </w:tabs>
        <w:autoSpaceDE w:val="0"/>
        <w:autoSpaceDN w:val="0"/>
        <w:adjustRightInd w:val="0"/>
        <w:spacing w:after="120"/>
        <w:rPr>
          <w:szCs w:val="22"/>
        </w:rPr>
      </w:pPr>
      <w:r w:rsidRPr="00210763">
        <w:rPr>
          <w:szCs w:val="22"/>
        </w:rPr>
        <w:t>(5)</w:t>
      </w:r>
      <w:r w:rsidRPr="00210763">
        <w:rPr>
          <w:szCs w:val="22"/>
        </w:rPr>
        <w:tab/>
      </w:r>
      <w:r w:rsidRPr="00210763">
        <w:rPr>
          <w:b/>
          <w:szCs w:val="22"/>
          <w:u w:val="single"/>
        </w:rPr>
        <w:t>VMES R&amp;O</w:t>
      </w:r>
      <w:r w:rsidRPr="00210763">
        <w:rPr>
          <w:szCs w:val="22"/>
        </w:rPr>
        <w:t xml:space="preserve">:  </w:t>
      </w:r>
      <w:hyperlink r:id="rId487" w:history="1">
        <w:r w:rsidRPr="00210763">
          <w:rPr>
            <w:rStyle w:val="Hyperlink"/>
            <w:szCs w:val="22"/>
          </w:rPr>
          <w:t>Word</w:t>
        </w:r>
      </w:hyperlink>
      <w:r w:rsidRPr="00210763">
        <w:rPr>
          <w:szCs w:val="22"/>
        </w:rPr>
        <w:t xml:space="preserve"> | </w:t>
      </w:r>
      <w:hyperlink r:id="rId488" w:history="1">
        <w:r w:rsidRPr="00210763">
          <w:rPr>
            <w:rStyle w:val="Hyperlink"/>
            <w:szCs w:val="22"/>
          </w:rPr>
          <w:t>Acrobat</w:t>
        </w:r>
      </w:hyperlink>
    </w:p>
    <w:p w14:paraId="6C21E507" w14:textId="77777777" w:rsidR="00BF2A8F" w:rsidRDefault="00BF2A8F" w:rsidP="006653D4">
      <w:pPr>
        <w:tabs>
          <w:tab w:val="left" w:pos="450"/>
        </w:tabs>
        <w:autoSpaceDE w:val="0"/>
        <w:autoSpaceDN w:val="0"/>
        <w:adjustRightInd w:val="0"/>
        <w:spacing w:after="100"/>
        <w:rPr>
          <w:spacing w:val="-2"/>
          <w:szCs w:val="22"/>
        </w:rPr>
      </w:pPr>
      <w:r w:rsidRPr="00210763">
        <w:rPr>
          <w:szCs w:val="22"/>
        </w:rPr>
        <w:t xml:space="preserve">Amendment of Parts 2 and 25 of the Commission’s Rules to Allocate Spectrum and Adopt Service Rules and Procedures to Govern the Use of Vehicle-Mounted Earth Stations in Certain Frequency Bands Allocated to the Fixed-Satellite Service, </w:t>
      </w:r>
      <w:r w:rsidRPr="00210763">
        <w:rPr>
          <w:spacing w:val="-2"/>
          <w:szCs w:val="22"/>
        </w:rPr>
        <w:t xml:space="preserve">IB Docket No. 07-101, </w:t>
      </w:r>
      <w:r w:rsidRPr="00210763">
        <w:rPr>
          <w:i/>
          <w:spacing w:val="-2"/>
          <w:szCs w:val="22"/>
        </w:rPr>
        <w:t>Report and Order</w:t>
      </w:r>
      <w:r w:rsidRPr="00210763">
        <w:rPr>
          <w:spacing w:val="-2"/>
          <w:szCs w:val="22"/>
        </w:rPr>
        <w:t>, FCC 09-64, adopted July 30, 2009, released July 31, 2009</w:t>
      </w:r>
      <w:r w:rsidR="003A65FF" w:rsidRPr="00210763">
        <w:rPr>
          <w:spacing w:val="-2"/>
          <w:szCs w:val="22"/>
        </w:rPr>
        <w:t xml:space="preserve">, </w:t>
      </w:r>
      <w:hyperlink r:id="rId489" w:history="1">
        <w:r w:rsidR="003A65FF" w:rsidRPr="00210763">
          <w:rPr>
            <w:rStyle w:val="Hyperlink"/>
            <w:spacing w:val="-2"/>
            <w:szCs w:val="22"/>
          </w:rPr>
          <w:t xml:space="preserve">24 FCC </w:t>
        </w:r>
        <w:proofErr w:type="spellStart"/>
        <w:r w:rsidR="003A65FF" w:rsidRPr="00210763">
          <w:rPr>
            <w:rStyle w:val="Hyperlink"/>
            <w:spacing w:val="-2"/>
            <w:szCs w:val="22"/>
          </w:rPr>
          <w:t>Rcd</w:t>
        </w:r>
        <w:proofErr w:type="spellEnd"/>
        <w:r w:rsidR="003A65FF" w:rsidRPr="00210763">
          <w:rPr>
            <w:rStyle w:val="Hyperlink"/>
            <w:spacing w:val="-2"/>
            <w:szCs w:val="22"/>
          </w:rPr>
          <w:t xml:space="preserve"> 10</w:t>
        </w:r>
        <w:r w:rsidR="001D3AF1" w:rsidRPr="00210763">
          <w:rPr>
            <w:rStyle w:val="Hyperlink"/>
            <w:spacing w:val="-2"/>
            <w:szCs w:val="22"/>
          </w:rPr>
          <w:t>414 (2008)</w:t>
        </w:r>
      </w:hyperlink>
      <w:r w:rsidR="0075776D" w:rsidRPr="00210763">
        <w:rPr>
          <w:spacing w:val="-2"/>
          <w:szCs w:val="22"/>
        </w:rPr>
        <w:t xml:space="preserve">, </w:t>
      </w:r>
      <w:hyperlink r:id="rId490" w:history="1">
        <w:r w:rsidR="00154C4D" w:rsidRPr="00210763">
          <w:rPr>
            <w:rStyle w:val="Hyperlink"/>
            <w:spacing w:val="-2"/>
            <w:szCs w:val="22"/>
          </w:rPr>
          <w:t xml:space="preserve">74 </w:t>
        </w:r>
        <w:r w:rsidR="00C47211">
          <w:rPr>
            <w:rStyle w:val="Hyperlink"/>
            <w:spacing w:val="-2"/>
            <w:szCs w:val="22"/>
          </w:rPr>
          <w:t>Fed. Reg.</w:t>
        </w:r>
        <w:r w:rsidR="00154C4D" w:rsidRPr="00210763">
          <w:rPr>
            <w:rStyle w:val="Hyperlink"/>
            <w:spacing w:val="-2"/>
            <w:szCs w:val="22"/>
          </w:rPr>
          <w:t xml:space="preserve"> </w:t>
        </w:r>
        <w:r w:rsidR="00C139C2" w:rsidRPr="00210763">
          <w:rPr>
            <w:rStyle w:val="Hyperlink"/>
            <w:spacing w:val="-2"/>
            <w:szCs w:val="22"/>
          </w:rPr>
          <w:t>57092</w:t>
        </w:r>
      </w:hyperlink>
      <w:r w:rsidR="00154C4D" w:rsidRPr="00210763">
        <w:rPr>
          <w:spacing w:val="-2"/>
          <w:szCs w:val="22"/>
        </w:rPr>
        <w:t xml:space="preserve"> (November 4, 2009)</w:t>
      </w:r>
      <w:r w:rsidR="00A13653" w:rsidRPr="00210763">
        <w:rPr>
          <w:spacing w:val="-2"/>
          <w:szCs w:val="22"/>
        </w:rPr>
        <w:t>.</w:t>
      </w:r>
    </w:p>
    <w:p w14:paraId="6B5C355A" w14:textId="77777777" w:rsidR="002B1DA5" w:rsidRPr="002B1DA5" w:rsidRDefault="002B1DA5" w:rsidP="002B1DA5">
      <w:pPr>
        <w:tabs>
          <w:tab w:val="left" w:pos="450"/>
        </w:tabs>
        <w:autoSpaceDE w:val="0"/>
        <w:autoSpaceDN w:val="0"/>
        <w:adjustRightInd w:val="0"/>
        <w:rPr>
          <w:spacing w:val="-2"/>
          <w:szCs w:val="22"/>
        </w:rPr>
      </w:pPr>
      <w:r w:rsidRPr="002B1DA5">
        <w:rPr>
          <w:spacing w:val="-2"/>
          <w:szCs w:val="22"/>
        </w:rPr>
        <w:t xml:space="preserve">In the </w:t>
      </w:r>
      <w:r w:rsidRPr="002B1DA5">
        <w:rPr>
          <w:i/>
          <w:spacing w:val="-2"/>
          <w:szCs w:val="22"/>
        </w:rPr>
        <w:t>VMES R&amp;O</w:t>
      </w:r>
      <w:r w:rsidRPr="002B1DA5">
        <w:rPr>
          <w:spacing w:val="-2"/>
          <w:szCs w:val="22"/>
        </w:rPr>
        <w:t>, Section 2.106 was amended as follows:</w:t>
      </w:r>
    </w:p>
    <w:p w14:paraId="4B77A89E" w14:textId="77777777" w:rsidR="002B1DA5" w:rsidRPr="002B1DA5" w:rsidRDefault="002B1DA5" w:rsidP="002B1DA5">
      <w:pPr>
        <w:tabs>
          <w:tab w:val="left" w:pos="450"/>
        </w:tabs>
        <w:autoSpaceDE w:val="0"/>
        <w:autoSpaceDN w:val="0"/>
        <w:adjustRightInd w:val="0"/>
        <w:rPr>
          <w:spacing w:val="-2"/>
          <w:szCs w:val="22"/>
        </w:rPr>
      </w:pPr>
      <w:r w:rsidRPr="002B1DA5">
        <w:rPr>
          <w:spacing w:val="-2"/>
          <w:szCs w:val="22"/>
        </w:rPr>
        <w:t>(a) Pages 45, 46, and 47 were revised.</w:t>
      </w:r>
    </w:p>
    <w:p w14:paraId="488C9708" w14:textId="77777777" w:rsidR="002B1DA5" w:rsidRPr="002B1DA5" w:rsidRDefault="002B1DA5" w:rsidP="002B1DA5">
      <w:pPr>
        <w:tabs>
          <w:tab w:val="left" w:pos="450"/>
        </w:tabs>
        <w:autoSpaceDE w:val="0"/>
        <w:autoSpaceDN w:val="0"/>
        <w:adjustRightInd w:val="0"/>
        <w:spacing w:after="100"/>
        <w:rPr>
          <w:spacing w:val="-2"/>
          <w:szCs w:val="22"/>
        </w:rPr>
      </w:pPr>
      <w:r w:rsidRPr="002B1DA5">
        <w:rPr>
          <w:spacing w:val="-2"/>
          <w:szCs w:val="22"/>
        </w:rPr>
        <w:t>(b) In the list of Non-Federal Government (NG) Footnotes, footnotes NG186 and NG187 were added.</w:t>
      </w:r>
    </w:p>
    <w:p w14:paraId="548ADB62" w14:textId="77777777" w:rsidR="004F4491" w:rsidRPr="00210763" w:rsidRDefault="004F4491" w:rsidP="002B1DA5">
      <w:pPr>
        <w:tabs>
          <w:tab w:val="left" w:pos="450"/>
          <w:tab w:val="left" w:pos="5760"/>
        </w:tabs>
        <w:rPr>
          <w:szCs w:val="22"/>
        </w:rPr>
      </w:pPr>
      <w:r w:rsidRPr="00210763">
        <w:rPr>
          <w:i/>
          <w:szCs w:val="22"/>
        </w:rPr>
        <w:t>VMES NPRM</w:t>
      </w:r>
      <w:r w:rsidRPr="00210763">
        <w:rPr>
          <w:szCs w:val="22"/>
        </w:rPr>
        <w:t xml:space="preserve">:  </w:t>
      </w:r>
      <w:hyperlink r:id="rId491" w:history="1">
        <w:r w:rsidRPr="00210763">
          <w:rPr>
            <w:rStyle w:val="Hyperlink"/>
            <w:szCs w:val="22"/>
          </w:rPr>
          <w:t>Word</w:t>
        </w:r>
      </w:hyperlink>
      <w:r w:rsidRPr="00210763">
        <w:rPr>
          <w:szCs w:val="22"/>
        </w:rPr>
        <w:t xml:space="preserve"> | </w:t>
      </w:r>
      <w:hyperlink r:id="rId492" w:history="1">
        <w:r w:rsidRPr="00210763">
          <w:rPr>
            <w:rStyle w:val="Hyperlink"/>
            <w:szCs w:val="22"/>
          </w:rPr>
          <w:t>Acrobat</w:t>
        </w:r>
      </w:hyperlink>
    </w:p>
    <w:p w14:paraId="6E0F1165" w14:textId="77777777" w:rsidR="004F4491" w:rsidRPr="00210763" w:rsidRDefault="004F4491" w:rsidP="00571F7F">
      <w:pPr>
        <w:tabs>
          <w:tab w:val="left" w:pos="450"/>
        </w:tabs>
        <w:autoSpaceDE w:val="0"/>
        <w:autoSpaceDN w:val="0"/>
        <w:adjustRightInd w:val="0"/>
        <w:spacing w:after="280"/>
        <w:rPr>
          <w:spacing w:val="-2"/>
          <w:szCs w:val="22"/>
        </w:rPr>
      </w:pPr>
      <w:r w:rsidRPr="00210763">
        <w:rPr>
          <w:i/>
          <w:color w:val="000000"/>
          <w:spacing w:val="-2"/>
        </w:rPr>
        <w:t>Notice of Proposed Rule Making</w:t>
      </w:r>
      <w:r w:rsidRPr="00210763">
        <w:rPr>
          <w:color w:val="000000"/>
          <w:spacing w:val="-2"/>
        </w:rPr>
        <w:t>, FCC 07</w:t>
      </w:r>
      <w:r w:rsidRPr="00210763">
        <w:rPr>
          <w:color w:val="000000"/>
          <w:spacing w:val="-2"/>
        </w:rPr>
        <w:noBreakHyphen/>
        <w:t>86</w:t>
      </w:r>
      <w:r w:rsidRPr="00210763">
        <w:rPr>
          <w:snapToGrid/>
          <w:kern w:val="0"/>
          <w:szCs w:val="22"/>
        </w:rPr>
        <w:t>, a</w:t>
      </w:r>
      <w:r w:rsidRPr="00210763">
        <w:rPr>
          <w:color w:val="000000"/>
          <w:spacing w:val="-2"/>
        </w:rPr>
        <w:t xml:space="preserve">dopted May 9, 2007, released May 15, 2007; 22 FCC </w:t>
      </w:r>
      <w:proofErr w:type="spellStart"/>
      <w:r w:rsidRPr="00210763">
        <w:rPr>
          <w:color w:val="000000"/>
          <w:spacing w:val="-2"/>
        </w:rPr>
        <w:t>Rcd</w:t>
      </w:r>
      <w:proofErr w:type="spellEnd"/>
      <w:r w:rsidRPr="00210763">
        <w:rPr>
          <w:color w:val="000000"/>
          <w:spacing w:val="-2"/>
        </w:rPr>
        <w:t xml:space="preserve"> 9649 (2007); </w:t>
      </w:r>
      <w:hyperlink r:id="rId493" w:history="1">
        <w:r w:rsidRPr="00210763">
          <w:rPr>
            <w:rStyle w:val="Hyperlink"/>
            <w:spacing w:val="-2"/>
          </w:rPr>
          <w:t xml:space="preserve">72 </w:t>
        </w:r>
        <w:r w:rsidR="00C47211">
          <w:rPr>
            <w:rStyle w:val="Hyperlink"/>
            <w:spacing w:val="-2"/>
          </w:rPr>
          <w:t>Fed. Reg.</w:t>
        </w:r>
        <w:r w:rsidRPr="00210763">
          <w:rPr>
            <w:rStyle w:val="Hyperlink"/>
            <w:spacing w:val="-2"/>
          </w:rPr>
          <w:t xml:space="preserve"> 39357</w:t>
        </w:r>
      </w:hyperlink>
      <w:r w:rsidRPr="00210763">
        <w:rPr>
          <w:color w:val="000000"/>
          <w:spacing w:val="-2"/>
        </w:rPr>
        <w:t xml:space="preserve"> (July 18, 2007).</w:t>
      </w:r>
    </w:p>
    <w:p w14:paraId="531B44E1" w14:textId="77777777" w:rsidR="00FA4BD2" w:rsidRPr="00210763" w:rsidRDefault="008F6DD3" w:rsidP="002D5D1B">
      <w:pPr>
        <w:tabs>
          <w:tab w:val="left" w:pos="374"/>
        </w:tabs>
        <w:spacing w:after="120"/>
        <w:rPr>
          <w:szCs w:val="22"/>
        </w:rPr>
      </w:pPr>
      <w:r>
        <w:rPr>
          <w:b/>
          <w:sz w:val="28"/>
          <w:szCs w:val="28"/>
        </w:rPr>
        <w:t>C.</w:t>
      </w:r>
      <w:r w:rsidR="00F30FF1" w:rsidRPr="00210763">
        <w:rPr>
          <w:b/>
          <w:sz w:val="28"/>
          <w:szCs w:val="28"/>
        </w:rPr>
        <w:t xml:space="preserve"> </w:t>
      </w:r>
      <w:r w:rsidR="00FA4BD2" w:rsidRPr="00210763">
        <w:rPr>
          <w:b/>
          <w:sz w:val="28"/>
          <w:szCs w:val="28"/>
        </w:rPr>
        <w:t>Amendments to the October 1, 2007 edition</w:t>
      </w:r>
    </w:p>
    <w:p w14:paraId="582E48DF" w14:textId="77777777" w:rsidR="00795D6A" w:rsidRPr="00210763" w:rsidRDefault="00FA4BD2" w:rsidP="00210763">
      <w:pPr>
        <w:tabs>
          <w:tab w:val="left" w:pos="360"/>
          <w:tab w:val="left" w:pos="2070"/>
        </w:tabs>
        <w:spacing w:after="100"/>
        <w:ind w:right="-14"/>
        <w:rPr>
          <w:szCs w:val="22"/>
        </w:rPr>
      </w:pPr>
      <w:r w:rsidRPr="00210763">
        <w:rPr>
          <w:szCs w:val="22"/>
        </w:rPr>
        <w:t>(1)</w:t>
      </w:r>
      <w:r w:rsidRPr="00210763">
        <w:rPr>
          <w:szCs w:val="22"/>
        </w:rPr>
        <w:tab/>
      </w:r>
      <w:r w:rsidR="00795D6A" w:rsidRPr="00210763">
        <w:rPr>
          <w:b/>
          <w:szCs w:val="22"/>
          <w:u w:val="single"/>
        </w:rPr>
        <w:t xml:space="preserve">Erratum to 700 MHz Service Rules </w:t>
      </w:r>
      <w:r w:rsidR="0043228F">
        <w:rPr>
          <w:b/>
          <w:szCs w:val="22"/>
          <w:u w:val="single"/>
        </w:rPr>
        <w:t>2</w:t>
      </w:r>
      <w:r w:rsidR="0043228F" w:rsidRPr="0043228F">
        <w:rPr>
          <w:b/>
          <w:szCs w:val="22"/>
          <w:u w:val="single"/>
          <w:vertAlign w:val="superscript"/>
        </w:rPr>
        <w:t>nd</w:t>
      </w:r>
      <w:r w:rsidR="0043228F">
        <w:rPr>
          <w:b/>
          <w:szCs w:val="22"/>
          <w:u w:val="single"/>
        </w:rPr>
        <w:t xml:space="preserve"> </w:t>
      </w:r>
      <w:r w:rsidR="00795D6A" w:rsidRPr="00210763">
        <w:rPr>
          <w:b/>
          <w:szCs w:val="22"/>
          <w:u w:val="single"/>
        </w:rPr>
        <w:t>R&amp;O</w:t>
      </w:r>
      <w:r w:rsidR="00795D6A" w:rsidRPr="00210763">
        <w:rPr>
          <w:szCs w:val="22"/>
        </w:rPr>
        <w:t xml:space="preserve">: </w:t>
      </w:r>
      <w:r w:rsidR="00D55A40" w:rsidRPr="00210763">
        <w:rPr>
          <w:szCs w:val="22"/>
        </w:rPr>
        <w:t xml:space="preserve"> </w:t>
      </w:r>
      <w:hyperlink r:id="rId494" w:history="1">
        <w:r w:rsidR="00795D6A" w:rsidRPr="00210763">
          <w:rPr>
            <w:rStyle w:val="Hyperlink"/>
            <w:szCs w:val="22"/>
          </w:rPr>
          <w:t>Word</w:t>
        </w:r>
      </w:hyperlink>
      <w:r w:rsidR="00795D6A" w:rsidRPr="00210763">
        <w:rPr>
          <w:szCs w:val="22"/>
        </w:rPr>
        <w:t xml:space="preserve"> | </w:t>
      </w:r>
      <w:hyperlink r:id="rId495" w:history="1">
        <w:r w:rsidR="00795D6A" w:rsidRPr="00210763">
          <w:rPr>
            <w:rStyle w:val="Hyperlink"/>
            <w:szCs w:val="22"/>
          </w:rPr>
          <w:t>Acrobat</w:t>
        </w:r>
      </w:hyperlink>
    </w:p>
    <w:p w14:paraId="02AE8AC0" w14:textId="77777777" w:rsidR="00795D6A" w:rsidRPr="00210763" w:rsidRDefault="00795D6A" w:rsidP="00210763">
      <w:pPr>
        <w:tabs>
          <w:tab w:val="center" w:pos="4680"/>
        </w:tabs>
        <w:suppressAutoHyphens/>
        <w:spacing w:after="100"/>
        <w:rPr>
          <w:szCs w:val="22"/>
        </w:rPr>
      </w:pPr>
      <w:r w:rsidRPr="00210763">
        <w:rPr>
          <w:szCs w:val="22"/>
        </w:rPr>
        <w:t xml:space="preserve">Service Rules for the 698-746, 747-762 and 777-792 MHz Bands; Revision of the Commission’s Rules to Ensure Compatibility with Enhanced 911 Emergency Calling Systems; Section 68.4(a) of the Commission’s Rules Governing Hearing Aid-Compatible Telephones; Biennial Regulatory Review – Amendment of Parts 1, 22, 24, 27, and 90 to Streamline and Harmonize Various Rules Affecting Wireless Radio Services; Former Nextel Communications, Inc. Upper 700 MHz Guard Band Licenses and Revisions to Part 27 of the Commission’s Rules; Implementing a Nationwide, Broadband, Interoperable Public Safety Network in the 700 MHz Band; Development of Operational, Technical and Spectrum Requirements for Meeting Federal, State and Local Public Safety Communications Requirements Through the Year 2010; [and] Declaratory Ruling on Reporting Requirement under Commission’s Part 1 Anti-Collusion Rule, WT Docket No. 06-150, CC Docket No. 94-102, WT Docket No. 01-309, WT Docket No. 03-264, WT Docket No. 06-169, PS Docket No. 06-229, WT Docket No. 96-86, and WT Docket No. 07-166, </w:t>
      </w:r>
      <w:r w:rsidRPr="00210763">
        <w:rPr>
          <w:i/>
          <w:snapToGrid/>
          <w:kern w:val="0"/>
          <w:szCs w:val="22"/>
        </w:rPr>
        <w:t>Erratum</w:t>
      </w:r>
      <w:r w:rsidRPr="00210763">
        <w:rPr>
          <w:snapToGrid/>
          <w:kern w:val="0"/>
          <w:szCs w:val="22"/>
        </w:rPr>
        <w:t xml:space="preserve">, DA 07-4384, released October 25, 2007; </w:t>
      </w:r>
      <w:r w:rsidR="00F113D1" w:rsidRPr="00210763">
        <w:rPr>
          <w:snapToGrid/>
          <w:kern w:val="0"/>
          <w:szCs w:val="22"/>
        </w:rPr>
        <w:t xml:space="preserve">72 </w:t>
      </w:r>
      <w:r w:rsidR="00C47211">
        <w:rPr>
          <w:snapToGrid/>
          <w:kern w:val="0"/>
          <w:szCs w:val="22"/>
        </w:rPr>
        <w:t>Fed. Reg.</w:t>
      </w:r>
      <w:r w:rsidR="00F113D1" w:rsidRPr="00210763">
        <w:rPr>
          <w:snapToGrid/>
          <w:kern w:val="0"/>
          <w:szCs w:val="22"/>
        </w:rPr>
        <w:t xml:space="preserve"> 67577 (November 29, 2007), </w:t>
      </w:r>
      <w:r w:rsidRPr="00210763">
        <w:rPr>
          <w:snapToGrid/>
          <w:kern w:val="0"/>
          <w:szCs w:val="22"/>
        </w:rPr>
        <w:t xml:space="preserve">22 FCC </w:t>
      </w:r>
      <w:proofErr w:type="spellStart"/>
      <w:r w:rsidRPr="00210763">
        <w:rPr>
          <w:snapToGrid/>
          <w:kern w:val="0"/>
          <w:szCs w:val="22"/>
        </w:rPr>
        <w:t>Rcd</w:t>
      </w:r>
      <w:proofErr w:type="spellEnd"/>
      <w:r w:rsidRPr="00210763">
        <w:rPr>
          <w:snapToGrid/>
          <w:kern w:val="0"/>
          <w:szCs w:val="22"/>
        </w:rPr>
        <w:t xml:space="preserve"> 18907 (2007)</w:t>
      </w:r>
      <w:r w:rsidR="00F113D1" w:rsidRPr="00210763">
        <w:rPr>
          <w:snapToGrid/>
          <w:kern w:val="0"/>
          <w:szCs w:val="22"/>
        </w:rPr>
        <w:t>.</w:t>
      </w:r>
    </w:p>
    <w:p w14:paraId="7D0DA543" w14:textId="77777777" w:rsidR="00795D6A" w:rsidRPr="00210763" w:rsidRDefault="00795D6A" w:rsidP="00210763">
      <w:pPr>
        <w:autoSpaceDE w:val="0"/>
        <w:autoSpaceDN w:val="0"/>
        <w:adjustRightInd w:val="0"/>
        <w:spacing w:after="100"/>
        <w:rPr>
          <w:snapToGrid/>
          <w:kern w:val="0"/>
          <w:szCs w:val="22"/>
        </w:rPr>
      </w:pPr>
      <w:r w:rsidRPr="00210763">
        <w:rPr>
          <w:snapToGrid/>
          <w:kern w:val="0"/>
          <w:szCs w:val="22"/>
        </w:rPr>
        <w:t>In the</w:t>
      </w:r>
      <w:r w:rsidRPr="00210763">
        <w:rPr>
          <w:i/>
          <w:snapToGrid/>
          <w:kern w:val="0"/>
          <w:szCs w:val="22"/>
        </w:rPr>
        <w:t xml:space="preserve"> Erratum</w:t>
      </w:r>
      <w:r w:rsidRPr="00210763">
        <w:rPr>
          <w:snapToGrid/>
          <w:kern w:val="0"/>
          <w:szCs w:val="22"/>
        </w:rPr>
        <w:t>, Section 2.106 was amended by revising footnote NG158.</w:t>
      </w:r>
    </w:p>
    <w:p w14:paraId="0F8A006B" w14:textId="77777777" w:rsidR="00795D6A" w:rsidRPr="00210763" w:rsidRDefault="00795D6A" w:rsidP="00210763">
      <w:pPr>
        <w:tabs>
          <w:tab w:val="left" w:pos="540"/>
        </w:tabs>
        <w:suppressAutoHyphens/>
        <w:rPr>
          <w:szCs w:val="22"/>
        </w:rPr>
      </w:pPr>
      <w:r w:rsidRPr="00210763">
        <w:rPr>
          <w:i/>
          <w:snapToGrid/>
          <w:kern w:val="0"/>
          <w:szCs w:val="22"/>
        </w:rPr>
        <w:t xml:space="preserve">700 MHz Service Rules </w:t>
      </w:r>
      <w:r w:rsidR="0043228F">
        <w:rPr>
          <w:i/>
          <w:snapToGrid/>
          <w:kern w:val="0"/>
          <w:szCs w:val="22"/>
        </w:rPr>
        <w:t>2</w:t>
      </w:r>
      <w:r w:rsidR="0043228F" w:rsidRPr="0043228F">
        <w:rPr>
          <w:i/>
          <w:snapToGrid/>
          <w:kern w:val="0"/>
          <w:szCs w:val="22"/>
          <w:vertAlign w:val="superscript"/>
        </w:rPr>
        <w:t>nd</w:t>
      </w:r>
      <w:r w:rsidR="0043228F">
        <w:rPr>
          <w:i/>
          <w:snapToGrid/>
          <w:kern w:val="0"/>
          <w:szCs w:val="22"/>
        </w:rPr>
        <w:t xml:space="preserve"> </w:t>
      </w:r>
      <w:r w:rsidRPr="00210763">
        <w:rPr>
          <w:i/>
          <w:szCs w:val="22"/>
        </w:rPr>
        <w:t>R&amp;O</w:t>
      </w:r>
      <w:r w:rsidRPr="00210763">
        <w:rPr>
          <w:szCs w:val="22"/>
        </w:rPr>
        <w:t xml:space="preserve">:  </w:t>
      </w:r>
      <w:hyperlink r:id="rId496" w:history="1">
        <w:r w:rsidRPr="00210763">
          <w:rPr>
            <w:rStyle w:val="Hyperlink"/>
            <w:szCs w:val="22"/>
          </w:rPr>
          <w:t>Word</w:t>
        </w:r>
      </w:hyperlink>
      <w:r w:rsidRPr="00210763">
        <w:rPr>
          <w:szCs w:val="22"/>
        </w:rPr>
        <w:t xml:space="preserve"> | </w:t>
      </w:r>
      <w:hyperlink r:id="rId497" w:history="1">
        <w:r w:rsidRPr="00210763">
          <w:rPr>
            <w:rStyle w:val="Hyperlink"/>
            <w:szCs w:val="22"/>
          </w:rPr>
          <w:t>Acrobat</w:t>
        </w:r>
      </w:hyperlink>
      <w:r w:rsidRPr="00210763">
        <w:rPr>
          <w:szCs w:val="22"/>
        </w:rPr>
        <w:t xml:space="preserve">; </w:t>
      </w:r>
      <w:r w:rsidRPr="00210763">
        <w:rPr>
          <w:i/>
          <w:szCs w:val="22"/>
        </w:rPr>
        <w:t>News Release</w:t>
      </w:r>
      <w:r w:rsidRPr="00210763">
        <w:rPr>
          <w:szCs w:val="22"/>
        </w:rPr>
        <w:t xml:space="preserve">: </w:t>
      </w:r>
      <w:hyperlink r:id="rId498" w:history="1">
        <w:r w:rsidRPr="00210763">
          <w:rPr>
            <w:rStyle w:val="Hyperlink"/>
            <w:szCs w:val="22"/>
          </w:rPr>
          <w:t>Word</w:t>
        </w:r>
      </w:hyperlink>
      <w:r w:rsidRPr="00210763">
        <w:rPr>
          <w:szCs w:val="22"/>
        </w:rPr>
        <w:t xml:space="preserve"> | </w:t>
      </w:r>
      <w:hyperlink r:id="rId499" w:history="1">
        <w:r w:rsidRPr="00210763">
          <w:rPr>
            <w:rStyle w:val="Hyperlink"/>
            <w:szCs w:val="22"/>
          </w:rPr>
          <w:t>Acrobat</w:t>
        </w:r>
      </w:hyperlink>
    </w:p>
    <w:p w14:paraId="3C3EC3D7" w14:textId="77777777" w:rsidR="00795D6A" w:rsidRPr="00210763" w:rsidRDefault="00795D6A" w:rsidP="00210763">
      <w:pPr>
        <w:tabs>
          <w:tab w:val="center" w:pos="4680"/>
        </w:tabs>
        <w:suppressAutoHyphens/>
        <w:spacing w:after="220"/>
        <w:rPr>
          <w:spacing w:val="-2"/>
          <w:szCs w:val="22"/>
        </w:rPr>
      </w:pPr>
      <w:r w:rsidRPr="00210763">
        <w:rPr>
          <w:szCs w:val="22"/>
        </w:rPr>
        <w:t>FCC 07-132, a</w:t>
      </w:r>
      <w:r w:rsidRPr="00210763">
        <w:rPr>
          <w:spacing w:val="-2"/>
          <w:szCs w:val="22"/>
        </w:rPr>
        <w:t xml:space="preserve">dopted July 31, 2007, released August 10, 2007; 72 </w:t>
      </w:r>
      <w:r w:rsidR="00C47211">
        <w:rPr>
          <w:spacing w:val="-2"/>
          <w:szCs w:val="22"/>
        </w:rPr>
        <w:t>Fed. Reg.</w:t>
      </w:r>
      <w:r w:rsidRPr="00210763">
        <w:rPr>
          <w:spacing w:val="-2"/>
          <w:szCs w:val="22"/>
        </w:rPr>
        <w:t xml:space="preserve"> 48814 (August 24, 2007), 22 FCC </w:t>
      </w:r>
      <w:proofErr w:type="spellStart"/>
      <w:r w:rsidRPr="00210763">
        <w:rPr>
          <w:spacing w:val="-2"/>
          <w:szCs w:val="22"/>
        </w:rPr>
        <w:t>Rcd</w:t>
      </w:r>
      <w:proofErr w:type="spellEnd"/>
      <w:r w:rsidRPr="00210763">
        <w:rPr>
          <w:spacing w:val="-2"/>
          <w:szCs w:val="22"/>
        </w:rPr>
        <w:t xml:space="preserve"> 15289 (2007).</w:t>
      </w:r>
    </w:p>
    <w:p w14:paraId="4EEBE712" w14:textId="77777777" w:rsidR="00FA4BD2" w:rsidRPr="00210763" w:rsidRDefault="00795D6A" w:rsidP="00210763">
      <w:pPr>
        <w:tabs>
          <w:tab w:val="left" w:pos="360"/>
        </w:tabs>
        <w:suppressAutoHyphens/>
        <w:spacing w:after="100"/>
        <w:rPr>
          <w:szCs w:val="22"/>
        </w:rPr>
      </w:pPr>
      <w:r w:rsidRPr="00210763">
        <w:rPr>
          <w:szCs w:val="22"/>
        </w:rPr>
        <w:t>(2)</w:t>
      </w:r>
      <w:r w:rsidRPr="00210763">
        <w:rPr>
          <w:szCs w:val="22"/>
        </w:rPr>
        <w:tab/>
      </w:r>
      <w:r w:rsidR="00FA4BD2" w:rsidRPr="00210763">
        <w:rPr>
          <w:b/>
          <w:szCs w:val="22"/>
          <w:u w:val="single"/>
        </w:rPr>
        <w:t>Third Table Clean-up Order</w:t>
      </w:r>
      <w:r w:rsidR="00FA4BD2" w:rsidRPr="00210763">
        <w:rPr>
          <w:szCs w:val="22"/>
        </w:rPr>
        <w:t xml:space="preserve">:  </w:t>
      </w:r>
      <w:hyperlink r:id="rId500" w:history="1">
        <w:r w:rsidR="00FA4BD2" w:rsidRPr="00210763">
          <w:rPr>
            <w:rStyle w:val="Hyperlink"/>
            <w:szCs w:val="22"/>
          </w:rPr>
          <w:t>Word</w:t>
        </w:r>
      </w:hyperlink>
      <w:r w:rsidR="00FA4BD2" w:rsidRPr="00210763">
        <w:rPr>
          <w:szCs w:val="22"/>
        </w:rPr>
        <w:t xml:space="preserve"> | </w:t>
      </w:r>
      <w:hyperlink r:id="rId501" w:history="1">
        <w:r w:rsidR="00FA4BD2" w:rsidRPr="00210763">
          <w:rPr>
            <w:rStyle w:val="Hyperlink"/>
            <w:szCs w:val="22"/>
          </w:rPr>
          <w:t>Acrobat</w:t>
        </w:r>
      </w:hyperlink>
    </w:p>
    <w:p w14:paraId="4B0C80D2" w14:textId="77777777" w:rsidR="00D826BB" w:rsidRPr="00210763" w:rsidRDefault="002A3ACC" w:rsidP="00210763">
      <w:pPr>
        <w:tabs>
          <w:tab w:val="left" w:pos="540"/>
        </w:tabs>
        <w:suppressAutoHyphens/>
        <w:spacing w:after="100"/>
        <w:rPr>
          <w:szCs w:val="22"/>
        </w:rPr>
      </w:pPr>
      <w:r w:rsidRPr="00210763">
        <w:t>Amendment of Parts 1, 2, 25, 73, 74, 90, and 97 of the Commission’s Rules to Make Non-Substantive Editorial Revisions to the Table of Frequency Allocations and to Various Service Rules</w:t>
      </w:r>
      <w:r w:rsidR="00BD1D50" w:rsidRPr="00210763">
        <w:rPr>
          <w:szCs w:val="22"/>
        </w:rPr>
        <w:t xml:space="preserve">, </w:t>
      </w:r>
      <w:r w:rsidR="00BD1D50" w:rsidRPr="00210763">
        <w:rPr>
          <w:i/>
          <w:szCs w:val="22"/>
        </w:rPr>
        <w:t>Memorandum Opinion and Order</w:t>
      </w:r>
      <w:r w:rsidR="00BD1D50" w:rsidRPr="00210763">
        <w:rPr>
          <w:szCs w:val="22"/>
        </w:rPr>
        <w:t xml:space="preserve">, </w:t>
      </w:r>
      <w:r w:rsidR="00FA4BD2" w:rsidRPr="00210763">
        <w:rPr>
          <w:szCs w:val="22"/>
        </w:rPr>
        <w:t>DA 08</w:t>
      </w:r>
      <w:r w:rsidR="00F042DD" w:rsidRPr="00210763">
        <w:rPr>
          <w:szCs w:val="22"/>
        </w:rPr>
        <w:t>-530</w:t>
      </w:r>
      <w:r w:rsidR="00BD1D50" w:rsidRPr="00210763">
        <w:rPr>
          <w:szCs w:val="22"/>
        </w:rPr>
        <w:t xml:space="preserve">, </w:t>
      </w:r>
      <w:r w:rsidR="00F042DD" w:rsidRPr="00210763">
        <w:rPr>
          <w:szCs w:val="22"/>
        </w:rPr>
        <w:t xml:space="preserve">adopted </w:t>
      </w:r>
      <w:r w:rsidR="004816E3" w:rsidRPr="00210763">
        <w:rPr>
          <w:szCs w:val="22"/>
        </w:rPr>
        <w:t>March 11, 2008, released March 12</w:t>
      </w:r>
      <w:r w:rsidR="005B5766" w:rsidRPr="00210763">
        <w:rPr>
          <w:szCs w:val="22"/>
        </w:rPr>
        <w:t>,</w:t>
      </w:r>
      <w:r w:rsidR="00625835" w:rsidRPr="00210763">
        <w:rPr>
          <w:szCs w:val="22"/>
        </w:rPr>
        <w:t xml:space="preserve"> </w:t>
      </w:r>
      <w:r w:rsidR="00946B4E" w:rsidRPr="00210763">
        <w:rPr>
          <w:szCs w:val="22"/>
        </w:rPr>
        <w:t xml:space="preserve">2008; 23 FCC </w:t>
      </w:r>
      <w:proofErr w:type="spellStart"/>
      <w:r w:rsidR="00946B4E" w:rsidRPr="00210763">
        <w:rPr>
          <w:szCs w:val="22"/>
        </w:rPr>
        <w:t>Rcd</w:t>
      </w:r>
      <w:proofErr w:type="spellEnd"/>
      <w:r w:rsidR="00946B4E" w:rsidRPr="00210763">
        <w:rPr>
          <w:szCs w:val="22"/>
        </w:rPr>
        <w:t xml:space="preserve"> 3775 (2008)</w:t>
      </w:r>
      <w:r w:rsidR="00775B1A" w:rsidRPr="00210763">
        <w:rPr>
          <w:szCs w:val="22"/>
        </w:rPr>
        <w:t xml:space="preserve">, 73 </w:t>
      </w:r>
      <w:r w:rsidR="00C47211">
        <w:rPr>
          <w:szCs w:val="22"/>
        </w:rPr>
        <w:t>Fed. Reg.</w:t>
      </w:r>
      <w:r w:rsidR="00775B1A" w:rsidRPr="00210763">
        <w:rPr>
          <w:szCs w:val="22"/>
        </w:rPr>
        <w:t xml:space="preserve"> 25420 (May 6, 2008)</w:t>
      </w:r>
      <w:r w:rsidR="00946B4E" w:rsidRPr="00210763">
        <w:rPr>
          <w:szCs w:val="22"/>
        </w:rPr>
        <w:t>.</w:t>
      </w:r>
    </w:p>
    <w:p w14:paraId="39B6C59E" w14:textId="77777777" w:rsidR="00D37E4D" w:rsidRPr="00210763" w:rsidRDefault="00995C90" w:rsidP="00210763">
      <w:pPr>
        <w:tabs>
          <w:tab w:val="left" w:pos="540"/>
        </w:tabs>
        <w:suppressAutoHyphens/>
        <w:rPr>
          <w:szCs w:val="22"/>
        </w:rPr>
      </w:pPr>
      <w:r w:rsidRPr="00210763">
        <w:rPr>
          <w:spacing w:val="-3"/>
          <w:szCs w:val="22"/>
        </w:rPr>
        <w:t>Section 2.106 was amended</w:t>
      </w:r>
      <w:r w:rsidR="00D37E4D" w:rsidRPr="00210763">
        <w:rPr>
          <w:spacing w:val="-3"/>
          <w:szCs w:val="22"/>
        </w:rPr>
        <w:t xml:space="preserve"> as follows:</w:t>
      </w:r>
    </w:p>
    <w:p w14:paraId="33C80342" w14:textId="77777777" w:rsidR="007B2B69" w:rsidRPr="00210763" w:rsidRDefault="00B80D3B" w:rsidP="00210763">
      <w:pPr>
        <w:tabs>
          <w:tab w:val="left" w:pos="360"/>
        </w:tabs>
        <w:suppressAutoHyphens/>
        <w:ind w:firstLine="162"/>
        <w:rPr>
          <w:spacing w:val="-3"/>
        </w:rPr>
      </w:pPr>
      <w:r w:rsidRPr="00210763">
        <w:rPr>
          <w:spacing w:val="-3"/>
        </w:rPr>
        <w:t>(</w:t>
      </w:r>
      <w:r w:rsidR="00122BB1" w:rsidRPr="00210763">
        <w:rPr>
          <w:spacing w:val="-3"/>
        </w:rPr>
        <w:t>a</w:t>
      </w:r>
      <w:r w:rsidRPr="00210763">
        <w:rPr>
          <w:spacing w:val="-3"/>
        </w:rPr>
        <w:t>)</w:t>
      </w:r>
      <w:r w:rsidR="00533A1D" w:rsidRPr="00210763">
        <w:t> </w:t>
      </w:r>
      <w:r w:rsidR="007B2B69" w:rsidRPr="00210763">
        <w:t xml:space="preserve">All pages </w:t>
      </w:r>
      <w:r w:rsidR="00E54104" w:rsidRPr="00210763">
        <w:t xml:space="preserve">of the Table </w:t>
      </w:r>
      <w:r w:rsidRPr="00210763">
        <w:t xml:space="preserve">of Frequency Allocations </w:t>
      </w:r>
      <w:r w:rsidR="007B2B69" w:rsidRPr="00210763">
        <w:t>were r</w:t>
      </w:r>
      <w:r w:rsidR="007B2B69" w:rsidRPr="00210763">
        <w:rPr>
          <w:spacing w:val="-3"/>
        </w:rPr>
        <w:t>evise</w:t>
      </w:r>
      <w:r w:rsidR="007809BF" w:rsidRPr="00210763">
        <w:rPr>
          <w:spacing w:val="-3"/>
        </w:rPr>
        <w:t>d</w:t>
      </w:r>
      <w:r w:rsidR="007B2B69" w:rsidRPr="00210763">
        <w:rPr>
          <w:spacing w:val="-3"/>
        </w:rPr>
        <w:t>.</w:t>
      </w:r>
    </w:p>
    <w:p w14:paraId="1B31D20C" w14:textId="77777777" w:rsidR="007B2B69" w:rsidRPr="00210763" w:rsidRDefault="00B80D3B" w:rsidP="00210763">
      <w:pPr>
        <w:suppressAutoHyphens/>
        <w:ind w:firstLine="162"/>
      </w:pPr>
      <w:r w:rsidRPr="00210763">
        <w:rPr>
          <w:spacing w:val="-3"/>
        </w:rPr>
        <w:t>(</w:t>
      </w:r>
      <w:r w:rsidR="007B2B69" w:rsidRPr="00210763">
        <w:rPr>
          <w:spacing w:val="-3"/>
        </w:rPr>
        <w:t>b</w:t>
      </w:r>
      <w:r w:rsidRPr="00210763">
        <w:rPr>
          <w:spacing w:val="-3"/>
        </w:rPr>
        <w:t>)</w:t>
      </w:r>
      <w:r w:rsidR="00533A1D" w:rsidRPr="00210763">
        <w:rPr>
          <w:spacing w:val="-3"/>
        </w:rPr>
        <w:t> </w:t>
      </w:r>
      <w:r w:rsidR="007B2B69" w:rsidRPr="00210763">
        <w:t>In the l</w:t>
      </w:r>
      <w:r w:rsidR="00561B12" w:rsidRPr="00210763">
        <w:t>ist of International F</w:t>
      </w:r>
      <w:r w:rsidR="007B2B69" w:rsidRPr="00210763">
        <w:t xml:space="preserve">ootnotes, footnotes </w:t>
      </w:r>
      <w:r w:rsidR="007B2B69" w:rsidRPr="00210763">
        <w:rPr>
          <w:rStyle w:val="Artdef"/>
          <w:b w:val="0"/>
          <w:szCs w:val="22"/>
        </w:rPr>
        <w:t xml:space="preserve">5.155, 5.237, </w:t>
      </w:r>
      <w:r w:rsidR="007B2B69" w:rsidRPr="00210763">
        <w:t>5.</w:t>
      </w:r>
      <w:r w:rsidR="006A0057" w:rsidRPr="00210763">
        <w:t xml:space="preserve">339, 5.438, 5.462A, 5.469A, and </w:t>
      </w:r>
      <w:r w:rsidR="007B2B69" w:rsidRPr="00210763">
        <w:t>5.476A were revised.</w:t>
      </w:r>
    </w:p>
    <w:p w14:paraId="6153CC62" w14:textId="77777777" w:rsidR="003751F4" w:rsidRPr="00210763" w:rsidRDefault="00B80D3B" w:rsidP="00210763">
      <w:pPr>
        <w:tabs>
          <w:tab w:val="left" w:pos="360"/>
        </w:tabs>
        <w:suppressAutoHyphens/>
        <w:ind w:firstLine="162"/>
        <w:rPr>
          <w:spacing w:val="-3"/>
        </w:rPr>
      </w:pPr>
      <w:r w:rsidRPr="00210763">
        <w:rPr>
          <w:spacing w:val="-3"/>
        </w:rPr>
        <w:t>(</w:t>
      </w:r>
      <w:r w:rsidR="007B2B69" w:rsidRPr="00210763">
        <w:rPr>
          <w:spacing w:val="-3"/>
        </w:rPr>
        <w:t>c</w:t>
      </w:r>
      <w:r w:rsidR="006A0057" w:rsidRPr="00210763">
        <w:rPr>
          <w:spacing w:val="-3"/>
        </w:rPr>
        <w:t>) </w:t>
      </w:r>
      <w:r w:rsidR="007B2B69" w:rsidRPr="00210763">
        <w:rPr>
          <w:spacing w:val="-3"/>
        </w:rPr>
        <w:t xml:space="preserve">In the list of United </w:t>
      </w:r>
      <w:r w:rsidR="00561B12" w:rsidRPr="00210763">
        <w:rPr>
          <w:spacing w:val="-3"/>
        </w:rPr>
        <w:t>States (US) F</w:t>
      </w:r>
      <w:r w:rsidR="003751F4" w:rsidRPr="00210763">
        <w:rPr>
          <w:spacing w:val="-3"/>
        </w:rPr>
        <w:t>ootnotes:</w:t>
      </w:r>
    </w:p>
    <w:p w14:paraId="66D4A404" w14:textId="77777777" w:rsidR="003751F4" w:rsidRPr="00210763" w:rsidRDefault="006A0057" w:rsidP="00210763">
      <w:pPr>
        <w:tabs>
          <w:tab w:val="left" w:pos="720"/>
        </w:tabs>
        <w:suppressAutoHyphens/>
        <w:ind w:firstLine="540"/>
        <w:rPr>
          <w:spacing w:val="-3"/>
        </w:rPr>
      </w:pPr>
      <w:r w:rsidRPr="00210763">
        <w:rPr>
          <w:spacing w:val="-3"/>
        </w:rPr>
        <w:t>(1) </w:t>
      </w:r>
      <w:r w:rsidR="007809BF" w:rsidRPr="00210763">
        <w:rPr>
          <w:spacing w:val="-3"/>
        </w:rPr>
        <w:t>F</w:t>
      </w:r>
      <w:r w:rsidR="007B2B69" w:rsidRPr="00210763">
        <w:rPr>
          <w:spacing w:val="-3"/>
        </w:rPr>
        <w:t>ootnote US1 was added</w:t>
      </w:r>
      <w:r w:rsidR="003751F4" w:rsidRPr="00210763">
        <w:rPr>
          <w:spacing w:val="-3"/>
        </w:rPr>
        <w:t>;</w:t>
      </w:r>
    </w:p>
    <w:p w14:paraId="06A5142F" w14:textId="77777777" w:rsidR="003751F4" w:rsidRPr="00210763" w:rsidRDefault="006A0057" w:rsidP="00210763">
      <w:pPr>
        <w:tabs>
          <w:tab w:val="left" w:pos="720"/>
        </w:tabs>
        <w:suppressAutoHyphens/>
        <w:ind w:firstLine="540"/>
        <w:rPr>
          <w:spacing w:val="-3"/>
        </w:rPr>
      </w:pPr>
      <w:r w:rsidRPr="00210763">
        <w:rPr>
          <w:spacing w:val="-3"/>
        </w:rPr>
        <w:t>(2) </w:t>
      </w:r>
      <w:r w:rsidR="007809BF" w:rsidRPr="00210763">
        <w:rPr>
          <w:spacing w:val="-3"/>
        </w:rPr>
        <w:t>F</w:t>
      </w:r>
      <w:r w:rsidR="007B2B69" w:rsidRPr="00210763">
        <w:rPr>
          <w:spacing w:val="-3"/>
        </w:rPr>
        <w:t xml:space="preserve">ootnotes US7, US11, US81, </w:t>
      </w:r>
      <w:r w:rsidR="007B2B69" w:rsidRPr="00210763">
        <w:rPr>
          <w:szCs w:val="22"/>
        </w:rPr>
        <w:t xml:space="preserve">US90, </w:t>
      </w:r>
      <w:r w:rsidR="007B2B69" w:rsidRPr="00210763">
        <w:t xml:space="preserve">US93, US99, US116, </w:t>
      </w:r>
      <w:r w:rsidR="007B2B69" w:rsidRPr="00210763">
        <w:rPr>
          <w:spacing w:val="-3"/>
        </w:rPr>
        <w:t xml:space="preserve">US117, US201, </w:t>
      </w:r>
      <w:r w:rsidR="007B2B69" w:rsidRPr="00210763">
        <w:rPr>
          <w:szCs w:val="22"/>
        </w:rPr>
        <w:t xml:space="preserve">US216, US217, US222, US229, US230, US247, US251, US252, </w:t>
      </w:r>
      <w:r w:rsidR="007B2B69" w:rsidRPr="00210763">
        <w:rPr>
          <w:spacing w:val="-3"/>
        </w:rPr>
        <w:t xml:space="preserve">US259, US262, US265, US267, US273, US285, US290, US294, US299, US301, </w:t>
      </w:r>
      <w:r w:rsidR="007B2B69" w:rsidRPr="00210763">
        <w:t xml:space="preserve">US307, US308, US309, US310, </w:t>
      </w:r>
      <w:r w:rsidR="007B2B69" w:rsidRPr="00210763">
        <w:rPr>
          <w:spacing w:val="-3"/>
        </w:rPr>
        <w:t xml:space="preserve">US311, US315, US316, US323, US324, </w:t>
      </w:r>
      <w:r w:rsidR="007B2B69" w:rsidRPr="00210763">
        <w:rPr>
          <w:szCs w:val="22"/>
        </w:rPr>
        <w:t xml:space="preserve">US334, </w:t>
      </w:r>
      <w:r w:rsidR="007B2B69" w:rsidRPr="00210763">
        <w:rPr>
          <w:spacing w:val="-3"/>
        </w:rPr>
        <w:t xml:space="preserve">US335, US337, US338, US342, US344, US346, US348, </w:t>
      </w:r>
      <w:r w:rsidR="007B2B69" w:rsidRPr="00210763">
        <w:rPr>
          <w:szCs w:val="22"/>
        </w:rPr>
        <w:t xml:space="preserve">US351, </w:t>
      </w:r>
      <w:r w:rsidR="007B2B69" w:rsidRPr="00210763">
        <w:t>US353, US354</w:t>
      </w:r>
      <w:r w:rsidR="007B2B69" w:rsidRPr="00210763">
        <w:rPr>
          <w:spacing w:val="-3"/>
        </w:rPr>
        <w:t xml:space="preserve">, US355, US359, US360, US362, US366, US368, </w:t>
      </w:r>
      <w:r w:rsidR="007B2B69" w:rsidRPr="00210763">
        <w:rPr>
          <w:szCs w:val="22"/>
        </w:rPr>
        <w:t xml:space="preserve">US378, </w:t>
      </w:r>
      <w:r w:rsidR="007B2B69" w:rsidRPr="00210763">
        <w:rPr>
          <w:spacing w:val="-3"/>
        </w:rPr>
        <w:t>US381, US388, US396, US397, US399, and US401 were revised</w:t>
      </w:r>
      <w:r w:rsidR="003751F4" w:rsidRPr="00210763">
        <w:rPr>
          <w:spacing w:val="-3"/>
        </w:rPr>
        <w:t>; and</w:t>
      </w:r>
    </w:p>
    <w:p w14:paraId="060403AE" w14:textId="77777777" w:rsidR="007B2B69" w:rsidRPr="00210763" w:rsidRDefault="006C3ED7" w:rsidP="00210763">
      <w:pPr>
        <w:tabs>
          <w:tab w:val="left" w:pos="360"/>
          <w:tab w:val="left" w:pos="720"/>
        </w:tabs>
        <w:suppressAutoHyphens/>
        <w:ind w:firstLine="540"/>
        <w:rPr>
          <w:spacing w:val="-3"/>
        </w:rPr>
      </w:pPr>
      <w:r w:rsidRPr="00210763">
        <w:rPr>
          <w:spacing w:val="-3"/>
        </w:rPr>
        <w:t>(3) </w:t>
      </w:r>
      <w:r w:rsidR="007809BF" w:rsidRPr="00210763">
        <w:rPr>
          <w:spacing w:val="-3"/>
        </w:rPr>
        <w:t>F</w:t>
      </w:r>
      <w:r w:rsidR="007B2B69" w:rsidRPr="00210763">
        <w:rPr>
          <w:spacing w:val="-3"/>
        </w:rPr>
        <w:t>ootnotes</w:t>
      </w:r>
      <w:r w:rsidR="007B2B69" w:rsidRPr="00210763">
        <w:t xml:space="preserve"> US215, US302, US321, and US387 were removed</w:t>
      </w:r>
      <w:r w:rsidR="007B2B69" w:rsidRPr="00210763">
        <w:rPr>
          <w:spacing w:val="-3"/>
        </w:rPr>
        <w:t>.</w:t>
      </w:r>
    </w:p>
    <w:p w14:paraId="630DCAF4" w14:textId="77777777" w:rsidR="003751F4" w:rsidRPr="00210763" w:rsidRDefault="00B80D3B" w:rsidP="00210763">
      <w:pPr>
        <w:tabs>
          <w:tab w:val="left" w:pos="360"/>
          <w:tab w:val="left" w:pos="720"/>
          <w:tab w:val="left" w:pos="5580"/>
        </w:tabs>
        <w:suppressAutoHyphens/>
        <w:ind w:firstLine="198"/>
        <w:rPr>
          <w:spacing w:val="-3"/>
        </w:rPr>
      </w:pPr>
      <w:r w:rsidRPr="00210763">
        <w:rPr>
          <w:spacing w:val="-3"/>
        </w:rPr>
        <w:t>(</w:t>
      </w:r>
      <w:r w:rsidR="007B2B69" w:rsidRPr="00210763">
        <w:rPr>
          <w:spacing w:val="-3"/>
        </w:rPr>
        <w:t>d</w:t>
      </w:r>
      <w:r w:rsidR="00272344" w:rsidRPr="00210763">
        <w:rPr>
          <w:spacing w:val="-3"/>
        </w:rPr>
        <w:t>) </w:t>
      </w:r>
      <w:r w:rsidR="007B2B69" w:rsidRPr="00210763">
        <w:rPr>
          <w:spacing w:val="-3"/>
        </w:rPr>
        <w:t>In the list of non-Federal Gove</w:t>
      </w:r>
      <w:r w:rsidR="003751F4" w:rsidRPr="00210763">
        <w:rPr>
          <w:spacing w:val="-3"/>
        </w:rPr>
        <w:t>rnment (NG) footnotes:</w:t>
      </w:r>
    </w:p>
    <w:p w14:paraId="232FDAF1" w14:textId="77777777" w:rsidR="003751F4" w:rsidRPr="00210763" w:rsidRDefault="00272344" w:rsidP="00210763">
      <w:pPr>
        <w:tabs>
          <w:tab w:val="left" w:pos="720"/>
          <w:tab w:val="left" w:pos="5580"/>
        </w:tabs>
        <w:suppressAutoHyphens/>
        <w:ind w:firstLine="522"/>
        <w:rPr>
          <w:spacing w:val="-3"/>
        </w:rPr>
      </w:pPr>
      <w:r w:rsidRPr="00210763">
        <w:rPr>
          <w:spacing w:val="-3"/>
        </w:rPr>
        <w:t>(1) </w:t>
      </w:r>
      <w:r w:rsidR="007809BF" w:rsidRPr="00210763">
        <w:rPr>
          <w:spacing w:val="-3"/>
        </w:rPr>
        <w:t>F</w:t>
      </w:r>
      <w:r w:rsidR="007B2B69" w:rsidRPr="00210763">
        <w:rPr>
          <w:spacing w:val="-3"/>
        </w:rPr>
        <w:t>ootnotes NG1 and NG30 were added</w:t>
      </w:r>
      <w:r w:rsidR="003751F4" w:rsidRPr="00210763">
        <w:rPr>
          <w:spacing w:val="-3"/>
        </w:rPr>
        <w:t>;</w:t>
      </w:r>
    </w:p>
    <w:p w14:paraId="7DEF2364" w14:textId="77777777" w:rsidR="003751F4" w:rsidRPr="00210763" w:rsidRDefault="007B2B69" w:rsidP="00210763">
      <w:pPr>
        <w:tabs>
          <w:tab w:val="left" w:pos="720"/>
          <w:tab w:val="left" w:pos="5580"/>
        </w:tabs>
        <w:suppressAutoHyphens/>
        <w:ind w:firstLine="522"/>
        <w:rPr>
          <w:spacing w:val="-3"/>
        </w:rPr>
      </w:pPr>
      <w:r w:rsidRPr="00210763">
        <w:rPr>
          <w:spacing w:val="-3"/>
        </w:rPr>
        <w:t>(2)</w:t>
      </w:r>
      <w:r w:rsidR="00272344" w:rsidRPr="00210763">
        <w:rPr>
          <w:spacing w:val="-3"/>
        </w:rPr>
        <w:t> </w:t>
      </w:r>
      <w:r w:rsidR="007809BF" w:rsidRPr="00210763">
        <w:rPr>
          <w:spacing w:val="-3"/>
        </w:rPr>
        <w:t>F</w:t>
      </w:r>
      <w:r w:rsidRPr="00210763">
        <w:t xml:space="preserve">ootnotes NG28, NG51, NG53, NG56, NG66, NG112, NG124, NG141, NG143, NG144, NG147, NG149, NG155, NG158, NG159, NG160, NG163, NG167, NG172, </w:t>
      </w:r>
      <w:r w:rsidRPr="00210763">
        <w:rPr>
          <w:spacing w:val="-3"/>
        </w:rPr>
        <w:t>NG173, NG175, and NG184 were revised;</w:t>
      </w:r>
      <w:r w:rsidR="00995C90" w:rsidRPr="00210763">
        <w:rPr>
          <w:spacing w:val="-3"/>
        </w:rPr>
        <w:t xml:space="preserve"> and</w:t>
      </w:r>
    </w:p>
    <w:p w14:paraId="5A2DBD58" w14:textId="77777777" w:rsidR="007B2B69" w:rsidRPr="00210763" w:rsidRDefault="00E53DD5" w:rsidP="00210763">
      <w:pPr>
        <w:tabs>
          <w:tab w:val="left" w:pos="360"/>
          <w:tab w:val="left" w:pos="720"/>
          <w:tab w:val="left" w:pos="5580"/>
        </w:tabs>
        <w:suppressAutoHyphens/>
        <w:ind w:firstLine="522"/>
        <w:rPr>
          <w:color w:val="000000"/>
          <w:szCs w:val="22"/>
        </w:rPr>
      </w:pPr>
      <w:r w:rsidRPr="00210763">
        <w:rPr>
          <w:spacing w:val="-3"/>
        </w:rPr>
        <w:t>(3) </w:t>
      </w:r>
      <w:r w:rsidR="007809BF" w:rsidRPr="00210763">
        <w:rPr>
          <w:spacing w:val="-3"/>
        </w:rPr>
        <w:t>F</w:t>
      </w:r>
      <w:r w:rsidR="007B2B69" w:rsidRPr="00210763">
        <w:rPr>
          <w:spacing w:val="-3"/>
        </w:rPr>
        <w:t>ootnote NG31 was removed</w:t>
      </w:r>
      <w:r w:rsidR="007B2B69" w:rsidRPr="00210763">
        <w:rPr>
          <w:color w:val="000000"/>
          <w:szCs w:val="22"/>
        </w:rPr>
        <w:t>.</w:t>
      </w:r>
    </w:p>
    <w:p w14:paraId="27C5C94A" w14:textId="77777777" w:rsidR="003751F4" w:rsidRPr="00210763" w:rsidRDefault="00B80D3B" w:rsidP="00210763">
      <w:pPr>
        <w:tabs>
          <w:tab w:val="left" w:pos="360"/>
          <w:tab w:val="left" w:pos="720"/>
        </w:tabs>
        <w:suppressAutoHyphens/>
        <w:ind w:firstLine="180"/>
        <w:rPr>
          <w:spacing w:val="-3"/>
        </w:rPr>
      </w:pPr>
      <w:r w:rsidRPr="00210763">
        <w:rPr>
          <w:spacing w:val="-3"/>
        </w:rPr>
        <w:t>(</w:t>
      </w:r>
      <w:r w:rsidR="007B2B69" w:rsidRPr="00210763">
        <w:rPr>
          <w:spacing w:val="-3"/>
        </w:rPr>
        <w:t>e</w:t>
      </w:r>
      <w:r w:rsidR="00E53DD5" w:rsidRPr="00210763">
        <w:rPr>
          <w:spacing w:val="-3"/>
        </w:rPr>
        <w:t>) </w:t>
      </w:r>
      <w:r w:rsidR="007B2B69" w:rsidRPr="00210763">
        <w:rPr>
          <w:spacing w:val="-3"/>
        </w:rPr>
        <w:t xml:space="preserve">In the list of Federal </w:t>
      </w:r>
      <w:r w:rsidR="003751F4" w:rsidRPr="00210763">
        <w:rPr>
          <w:spacing w:val="-3"/>
        </w:rPr>
        <w:t>Government (G) footnotes:</w:t>
      </w:r>
    </w:p>
    <w:p w14:paraId="69C7DA12" w14:textId="77777777" w:rsidR="003751F4" w:rsidRPr="00210763" w:rsidRDefault="00E53DD5" w:rsidP="00210763">
      <w:pPr>
        <w:tabs>
          <w:tab w:val="left" w:pos="360"/>
          <w:tab w:val="left" w:pos="720"/>
        </w:tabs>
        <w:suppressAutoHyphens/>
        <w:ind w:firstLine="495"/>
        <w:rPr>
          <w:spacing w:val="-3"/>
        </w:rPr>
      </w:pPr>
      <w:r w:rsidRPr="00210763">
        <w:rPr>
          <w:spacing w:val="-3"/>
        </w:rPr>
        <w:t>(1) </w:t>
      </w:r>
      <w:r w:rsidR="007809BF" w:rsidRPr="00210763">
        <w:rPr>
          <w:spacing w:val="-3"/>
        </w:rPr>
        <w:t>F</w:t>
      </w:r>
      <w:r w:rsidR="007B2B69" w:rsidRPr="00210763">
        <w:rPr>
          <w:spacing w:val="-3"/>
        </w:rPr>
        <w:t>ootnote</w:t>
      </w:r>
      <w:r w:rsidR="009E3712" w:rsidRPr="00210763">
        <w:rPr>
          <w:spacing w:val="-3"/>
        </w:rPr>
        <w:t>s G2, G6, and G133 were revised</w:t>
      </w:r>
      <w:r w:rsidR="003751F4" w:rsidRPr="00210763">
        <w:rPr>
          <w:spacing w:val="-3"/>
        </w:rPr>
        <w:t>;</w:t>
      </w:r>
    </w:p>
    <w:p w14:paraId="3305DB9A" w14:textId="77777777" w:rsidR="003751F4" w:rsidRPr="00210763" w:rsidRDefault="003751F4" w:rsidP="00210763">
      <w:pPr>
        <w:tabs>
          <w:tab w:val="left" w:pos="360"/>
          <w:tab w:val="left" w:pos="720"/>
        </w:tabs>
        <w:suppressAutoHyphens/>
        <w:ind w:firstLine="495"/>
        <w:rPr>
          <w:spacing w:val="-3"/>
        </w:rPr>
      </w:pPr>
      <w:r w:rsidRPr="00210763">
        <w:rPr>
          <w:spacing w:val="-3"/>
        </w:rPr>
        <w:t>(2)</w:t>
      </w:r>
      <w:r w:rsidR="00E53DD5" w:rsidRPr="00210763">
        <w:rPr>
          <w:spacing w:val="-3"/>
        </w:rPr>
        <w:t> </w:t>
      </w:r>
      <w:r w:rsidR="007809BF" w:rsidRPr="00210763">
        <w:rPr>
          <w:spacing w:val="-3"/>
        </w:rPr>
        <w:t>F</w:t>
      </w:r>
      <w:r w:rsidR="007B2B69" w:rsidRPr="00210763">
        <w:rPr>
          <w:spacing w:val="-3"/>
        </w:rPr>
        <w:t>ootnotes G31 and G106 were removed</w:t>
      </w:r>
      <w:r w:rsidRPr="00210763">
        <w:rPr>
          <w:spacing w:val="-3"/>
        </w:rPr>
        <w:t>; and</w:t>
      </w:r>
    </w:p>
    <w:p w14:paraId="02C66E7A" w14:textId="77777777" w:rsidR="001F4449" w:rsidRPr="00210763" w:rsidRDefault="003751F4" w:rsidP="00210763">
      <w:pPr>
        <w:tabs>
          <w:tab w:val="left" w:pos="360"/>
          <w:tab w:val="left" w:pos="720"/>
        </w:tabs>
        <w:suppressAutoHyphens/>
        <w:spacing w:after="220"/>
        <w:ind w:firstLine="490"/>
        <w:rPr>
          <w:spacing w:val="-3"/>
        </w:rPr>
      </w:pPr>
      <w:r w:rsidRPr="00210763">
        <w:rPr>
          <w:spacing w:val="-3"/>
        </w:rPr>
        <w:t>(3)</w:t>
      </w:r>
      <w:r w:rsidR="00E53DD5" w:rsidRPr="00210763">
        <w:rPr>
          <w:spacing w:val="-3"/>
        </w:rPr>
        <w:t> </w:t>
      </w:r>
      <w:r w:rsidR="007809BF" w:rsidRPr="00210763">
        <w:rPr>
          <w:spacing w:val="-3"/>
        </w:rPr>
        <w:t>F</w:t>
      </w:r>
      <w:r w:rsidR="007B2B69" w:rsidRPr="00210763">
        <w:rPr>
          <w:spacing w:val="-3"/>
        </w:rPr>
        <w:t>ootnote G127 was added.</w:t>
      </w:r>
    </w:p>
    <w:p w14:paraId="1188F565" w14:textId="77777777" w:rsidR="00E113F2" w:rsidRPr="00210763" w:rsidRDefault="0027795D" w:rsidP="00210763">
      <w:pPr>
        <w:tabs>
          <w:tab w:val="left" w:pos="360"/>
          <w:tab w:val="left" w:pos="720"/>
        </w:tabs>
        <w:suppressAutoHyphens/>
        <w:spacing w:after="100"/>
        <w:rPr>
          <w:szCs w:val="22"/>
        </w:rPr>
      </w:pPr>
      <w:r w:rsidRPr="00210763">
        <w:rPr>
          <w:szCs w:val="22"/>
        </w:rPr>
        <w:t>(3)</w:t>
      </w:r>
      <w:r w:rsidRPr="00210763">
        <w:rPr>
          <w:szCs w:val="22"/>
        </w:rPr>
        <w:tab/>
      </w:r>
      <w:r w:rsidR="00C94AD4" w:rsidRPr="00210763">
        <w:rPr>
          <w:b/>
          <w:szCs w:val="22"/>
          <w:u w:val="single"/>
        </w:rPr>
        <w:t>Staff Correction</w:t>
      </w:r>
      <w:r w:rsidR="002B5A87" w:rsidRPr="00210763">
        <w:rPr>
          <w:b/>
          <w:szCs w:val="22"/>
          <w:u w:val="single"/>
        </w:rPr>
        <w:t>s</w:t>
      </w:r>
      <w:r w:rsidR="00C94AD4" w:rsidRPr="00210763">
        <w:rPr>
          <w:szCs w:val="22"/>
        </w:rPr>
        <w:t xml:space="preserve">.  </w:t>
      </w:r>
      <w:r w:rsidR="000A1DF7" w:rsidRPr="00210763">
        <w:rPr>
          <w:szCs w:val="22"/>
        </w:rPr>
        <w:t>On March 17, 2008, the following corrections were made</w:t>
      </w:r>
      <w:r w:rsidR="00984CC6" w:rsidRPr="00210763">
        <w:rPr>
          <w:szCs w:val="22"/>
        </w:rPr>
        <w:t xml:space="preserve"> to the FCC Online Table</w:t>
      </w:r>
      <w:r w:rsidR="000A1DF7" w:rsidRPr="00210763">
        <w:rPr>
          <w:szCs w:val="22"/>
        </w:rPr>
        <w:t>:</w:t>
      </w:r>
      <w:r w:rsidR="00984CC6" w:rsidRPr="00210763">
        <w:rPr>
          <w:szCs w:val="22"/>
        </w:rPr>
        <w:t xml:space="preserve"> </w:t>
      </w:r>
      <w:r w:rsidR="000A1DF7" w:rsidRPr="00210763">
        <w:rPr>
          <w:szCs w:val="22"/>
        </w:rPr>
        <w:t>(1)</w:t>
      </w:r>
      <w:r w:rsidR="00984CC6" w:rsidRPr="00210763">
        <w:rPr>
          <w:szCs w:val="22"/>
        </w:rPr>
        <w:t> </w:t>
      </w:r>
      <w:r w:rsidR="00741FD9" w:rsidRPr="00210763">
        <w:rPr>
          <w:szCs w:val="22"/>
        </w:rPr>
        <w:t xml:space="preserve">For consistency with the </w:t>
      </w:r>
      <w:r w:rsidR="00133C3C" w:rsidRPr="00210763">
        <w:rPr>
          <w:szCs w:val="22"/>
        </w:rPr>
        <w:t xml:space="preserve">2007 edition of the </w:t>
      </w:r>
      <w:r w:rsidR="00741FD9" w:rsidRPr="00210763">
        <w:rPr>
          <w:szCs w:val="22"/>
        </w:rPr>
        <w:t>C.F.R., n</w:t>
      </w:r>
      <w:r w:rsidR="000A1DF7" w:rsidRPr="00210763">
        <w:rPr>
          <w:szCs w:val="22"/>
        </w:rPr>
        <w:t>ote 2 was renumbered as note 1 in footnote US246</w:t>
      </w:r>
      <w:r w:rsidR="00741FD9" w:rsidRPr="00210763">
        <w:rPr>
          <w:szCs w:val="22"/>
        </w:rPr>
        <w:t>; (2)</w:t>
      </w:r>
      <w:r w:rsidR="003973B8" w:rsidRPr="00210763">
        <w:rPr>
          <w:szCs w:val="22"/>
        </w:rPr>
        <w:t xml:space="preserve"> The text of footnote US259 was revised to read as amended in the </w:t>
      </w:r>
      <w:r w:rsidR="003973B8" w:rsidRPr="00210763">
        <w:rPr>
          <w:i/>
          <w:szCs w:val="22"/>
        </w:rPr>
        <w:t>Third Table Clean-up Order</w:t>
      </w:r>
      <w:r w:rsidR="00563558" w:rsidRPr="00210763">
        <w:rPr>
          <w:szCs w:val="22"/>
        </w:rPr>
        <w:t>; and (3) To improve readability, the West longitude portion of the coordinate</w:t>
      </w:r>
      <w:r w:rsidR="00E113F2" w:rsidRPr="00210763">
        <w:rPr>
          <w:szCs w:val="22"/>
        </w:rPr>
        <w:t xml:space="preserve">s listed in footnote US355 was </w:t>
      </w:r>
      <w:r w:rsidR="00563558" w:rsidRPr="00210763">
        <w:rPr>
          <w:szCs w:val="22"/>
        </w:rPr>
        <w:t>right justified.</w:t>
      </w:r>
    </w:p>
    <w:p w14:paraId="4E3AEA93" w14:textId="77777777" w:rsidR="00990576" w:rsidRPr="00210763" w:rsidRDefault="00D5624F" w:rsidP="00210763">
      <w:pPr>
        <w:tabs>
          <w:tab w:val="left" w:pos="360"/>
          <w:tab w:val="left" w:pos="720"/>
        </w:tabs>
        <w:suppressAutoHyphens/>
        <w:spacing w:after="100"/>
        <w:rPr>
          <w:szCs w:val="22"/>
        </w:rPr>
      </w:pPr>
      <w:r w:rsidRPr="00210763">
        <w:rPr>
          <w:szCs w:val="22"/>
        </w:rPr>
        <w:t>On May 7, 2008, the following corrections were made to the FCC Online Table: (1) </w:t>
      </w:r>
      <w:r w:rsidR="009A507B" w:rsidRPr="00210763">
        <w:rPr>
          <w:szCs w:val="22"/>
        </w:rPr>
        <w:t>The format of f</w:t>
      </w:r>
      <w:r w:rsidR="00E62E79" w:rsidRPr="00210763">
        <w:rPr>
          <w:szCs w:val="22"/>
        </w:rPr>
        <w:t>ootnotes US366, US368, and US396 w</w:t>
      </w:r>
      <w:r w:rsidR="00BD0D86" w:rsidRPr="00210763">
        <w:rPr>
          <w:szCs w:val="22"/>
        </w:rPr>
        <w:t>as</w:t>
      </w:r>
      <w:r w:rsidR="00E62E79" w:rsidRPr="00210763">
        <w:rPr>
          <w:szCs w:val="22"/>
        </w:rPr>
        <w:t xml:space="preserve"> revised to comp</w:t>
      </w:r>
      <w:r w:rsidRPr="00210763">
        <w:rPr>
          <w:szCs w:val="22"/>
        </w:rPr>
        <w:t xml:space="preserve">ort with </w:t>
      </w:r>
      <w:r w:rsidR="00187118" w:rsidRPr="00210763">
        <w:rPr>
          <w:szCs w:val="22"/>
        </w:rPr>
        <w:t>the Federal Reg</w:t>
      </w:r>
      <w:r w:rsidR="00177EC6" w:rsidRPr="00210763">
        <w:rPr>
          <w:szCs w:val="22"/>
        </w:rPr>
        <w:t>ister</w:t>
      </w:r>
      <w:r w:rsidR="00CC6C92" w:rsidRPr="00210763">
        <w:rPr>
          <w:szCs w:val="22"/>
        </w:rPr>
        <w:t>’s</w:t>
      </w:r>
      <w:r w:rsidRPr="00210763">
        <w:rPr>
          <w:szCs w:val="22"/>
        </w:rPr>
        <w:t xml:space="preserve"> publication style; and (2) </w:t>
      </w:r>
      <w:r w:rsidR="006F3CD2" w:rsidRPr="00210763">
        <w:rPr>
          <w:szCs w:val="22"/>
        </w:rPr>
        <w:t xml:space="preserve">The frequency bands </w:t>
      </w:r>
      <w:r w:rsidR="00395079" w:rsidRPr="00210763">
        <w:rPr>
          <w:szCs w:val="22"/>
        </w:rPr>
        <w:t>in footnote</w:t>
      </w:r>
      <w:r w:rsidR="006F3CD2" w:rsidRPr="00210763">
        <w:rPr>
          <w:szCs w:val="22"/>
        </w:rPr>
        <w:t xml:space="preserve"> US342 </w:t>
      </w:r>
      <w:r w:rsidR="000B175B" w:rsidRPr="00210763">
        <w:rPr>
          <w:szCs w:val="22"/>
        </w:rPr>
        <w:t>we</w:t>
      </w:r>
      <w:r w:rsidR="006F3CD2" w:rsidRPr="00210763">
        <w:rPr>
          <w:szCs w:val="22"/>
        </w:rPr>
        <w:t>re listed in two columns (instead of three columns).</w:t>
      </w:r>
    </w:p>
    <w:p w14:paraId="4545F3CD" w14:textId="77777777" w:rsidR="008A35CE" w:rsidRPr="00210763" w:rsidRDefault="008A35CE" w:rsidP="00210763">
      <w:pPr>
        <w:tabs>
          <w:tab w:val="left" w:pos="450"/>
        </w:tabs>
        <w:spacing w:after="100"/>
        <w:rPr>
          <w:szCs w:val="22"/>
        </w:rPr>
      </w:pPr>
      <w:r w:rsidRPr="00210763">
        <w:rPr>
          <w:szCs w:val="22"/>
        </w:rPr>
        <w:t xml:space="preserve">On May 12, 2008, footnote G27 was amended by revising “255” to read “225” in </w:t>
      </w:r>
      <w:r w:rsidR="00B80366" w:rsidRPr="00210763">
        <w:rPr>
          <w:szCs w:val="22"/>
        </w:rPr>
        <w:t xml:space="preserve">the FCC Online Table. </w:t>
      </w:r>
      <w:r w:rsidR="00B80366" w:rsidRPr="00210763">
        <w:t>This c</w:t>
      </w:r>
      <w:r w:rsidR="001F1325" w:rsidRPr="00210763">
        <w:t>hange</w:t>
      </w:r>
      <w:r w:rsidR="00B80366" w:rsidRPr="00210763">
        <w:t>, which was made at the request of the National Telecommunications and Information Administration</w:t>
      </w:r>
      <w:r w:rsidR="00325C26" w:rsidRPr="00210763">
        <w:t xml:space="preserve"> (NTIA)</w:t>
      </w:r>
      <w:r w:rsidR="00B80366" w:rsidRPr="00210763">
        <w:t xml:space="preserve">, </w:t>
      </w:r>
      <w:r w:rsidR="001F1325" w:rsidRPr="00210763">
        <w:t xml:space="preserve">corrects an </w:t>
      </w:r>
      <w:r w:rsidR="00453E51" w:rsidRPr="00210763">
        <w:t xml:space="preserve">error that </w:t>
      </w:r>
      <w:r w:rsidR="00B80366" w:rsidRPr="00210763">
        <w:t>as made to 47 C.F.R. § 2.106</w:t>
      </w:r>
      <w:r w:rsidR="00453E51" w:rsidRPr="00210763">
        <w:t xml:space="preserve"> in the </w:t>
      </w:r>
      <w:r w:rsidR="00453E51" w:rsidRPr="00210763">
        <w:rPr>
          <w:i/>
        </w:rPr>
        <w:t xml:space="preserve">27 Megahertz </w:t>
      </w:r>
      <w:r w:rsidR="00CE32DE" w:rsidRPr="00210763">
        <w:rPr>
          <w:i/>
        </w:rPr>
        <w:t xml:space="preserve">Allocation </w:t>
      </w:r>
      <w:r w:rsidR="00453E51" w:rsidRPr="00210763">
        <w:rPr>
          <w:i/>
        </w:rPr>
        <w:t>R&amp;O</w:t>
      </w:r>
      <w:r w:rsidR="00CE32DE" w:rsidRPr="00210763">
        <w:rPr>
          <w:i/>
        </w:rPr>
        <w:t xml:space="preserve"> and MO&amp;O</w:t>
      </w:r>
      <w:r w:rsidR="00B80366" w:rsidRPr="00210763">
        <w:t xml:space="preserve">.  </w:t>
      </w:r>
      <w:r w:rsidR="00B80366" w:rsidRPr="00210763">
        <w:rPr>
          <w:szCs w:val="22"/>
        </w:rPr>
        <w:t>This correction will be made in the C.F.R. at a later date.</w:t>
      </w:r>
    </w:p>
    <w:p w14:paraId="27A6D69E" w14:textId="77777777" w:rsidR="008A1DF4" w:rsidRPr="00210763" w:rsidRDefault="00FD1EB3" w:rsidP="00571F7F">
      <w:pPr>
        <w:tabs>
          <w:tab w:val="left" w:pos="450"/>
        </w:tabs>
        <w:spacing w:after="280"/>
      </w:pPr>
      <w:r w:rsidRPr="00210763">
        <w:rPr>
          <w:szCs w:val="22"/>
        </w:rPr>
        <w:t>On July 10</w:t>
      </w:r>
      <w:r w:rsidR="005D489A" w:rsidRPr="00210763">
        <w:rPr>
          <w:szCs w:val="22"/>
        </w:rPr>
        <w:t xml:space="preserve">, 2008, footnote US311 was amended by reinserting the paragraph following the list of </w:t>
      </w:r>
      <w:r w:rsidR="00D3671E" w:rsidRPr="00210763">
        <w:rPr>
          <w:szCs w:val="22"/>
        </w:rPr>
        <w:t>radio astronomy observatories.</w:t>
      </w:r>
      <w:r w:rsidR="00CD7C4D" w:rsidRPr="00210763">
        <w:rPr>
          <w:szCs w:val="22"/>
        </w:rPr>
        <w:t>  </w:t>
      </w:r>
      <w:r w:rsidR="005D489A" w:rsidRPr="00210763">
        <w:rPr>
          <w:szCs w:val="22"/>
        </w:rPr>
        <w:t xml:space="preserve">This </w:t>
      </w:r>
      <w:r w:rsidR="00AE0571" w:rsidRPr="00210763">
        <w:rPr>
          <w:szCs w:val="22"/>
        </w:rPr>
        <w:t xml:space="preserve">action corrected an error </w:t>
      </w:r>
      <w:r w:rsidR="004B09C1" w:rsidRPr="00210763">
        <w:rPr>
          <w:szCs w:val="22"/>
        </w:rPr>
        <w:t xml:space="preserve">that </w:t>
      </w:r>
      <w:r w:rsidR="00AE0571" w:rsidRPr="00210763">
        <w:rPr>
          <w:szCs w:val="22"/>
        </w:rPr>
        <w:t xml:space="preserve">occurred </w:t>
      </w:r>
      <w:r w:rsidR="00D3671E" w:rsidRPr="00210763">
        <w:rPr>
          <w:szCs w:val="22"/>
        </w:rPr>
        <w:t xml:space="preserve">only in </w:t>
      </w:r>
      <w:r w:rsidR="004B09C1" w:rsidRPr="00210763">
        <w:rPr>
          <w:szCs w:val="22"/>
        </w:rPr>
        <w:t>the FCC Online Table</w:t>
      </w:r>
      <w:r w:rsidR="00D3671E" w:rsidRPr="00210763">
        <w:rPr>
          <w:szCs w:val="22"/>
        </w:rPr>
        <w:t xml:space="preserve">, when it </w:t>
      </w:r>
      <w:r w:rsidR="004B09C1" w:rsidRPr="00210763">
        <w:rPr>
          <w:szCs w:val="22"/>
        </w:rPr>
        <w:t>was updated to incorporate the</w:t>
      </w:r>
      <w:r w:rsidR="000B2CB7" w:rsidRPr="00210763">
        <w:t xml:space="preserve"> </w:t>
      </w:r>
      <w:r w:rsidR="004B09C1" w:rsidRPr="00210763">
        <w:t xml:space="preserve">amendments from the </w:t>
      </w:r>
      <w:r w:rsidR="000B2CB7" w:rsidRPr="00210763">
        <w:rPr>
          <w:i/>
        </w:rPr>
        <w:t>Third Table Clean-up Order</w:t>
      </w:r>
      <w:r w:rsidR="00184845" w:rsidRPr="00210763">
        <w:t>.</w:t>
      </w:r>
    </w:p>
    <w:p w14:paraId="46842864" w14:textId="77777777" w:rsidR="00107B87" w:rsidRPr="00210763" w:rsidRDefault="00C95C3A" w:rsidP="00E62341">
      <w:pPr>
        <w:tabs>
          <w:tab w:val="left" w:pos="450"/>
        </w:tabs>
        <w:spacing w:after="120"/>
        <w:rPr>
          <w:szCs w:val="22"/>
        </w:rPr>
      </w:pPr>
      <w:r>
        <w:rPr>
          <w:b/>
          <w:sz w:val="28"/>
          <w:szCs w:val="28"/>
        </w:rPr>
        <w:t>D</w:t>
      </w:r>
      <w:r w:rsidR="003B3CF2">
        <w:rPr>
          <w:b/>
          <w:sz w:val="28"/>
          <w:szCs w:val="28"/>
        </w:rPr>
        <w:t>.</w:t>
      </w:r>
      <w:r w:rsidR="00F30FF1" w:rsidRPr="00210763">
        <w:rPr>
          <w:b/>
          <w:sz w:val="28"/>
          <w:szCs w:val="28"/>
        </w:rPr>
        <w:t xml:space="preserve"> </w:t>
      </w:r>
      <w:r w:rsidR="00107B87" w:rsidRPr="00210763">
        <w:rPr>
          <w:b/>
          <w:sz w:val="28"/>
          <w:szCs w:val="28"/>
        </w:rPr>
        <w:t xml:space="preserve">Amendments to the </w:t>
      </w:r>
      <w:r w:rsidR="00931441" w:rsidRPr="00210763">
        <w:rPr>
          <w:b/>
          <w:sz w:val="28"/>
          <w:szCs w:val="28"/>
        </w:rPr>
        <w:t>October 1, 2006</w:t>
      </w:r>
      <w:r w:rsidR="00107B87" w:rsidRPr="00210763">
        <w:rPr>
          <w:b/>
          <w:sz w:val="28"/>
          <w:szCs w:val="28"/>
        </w:rPr>
        <w:t xml:space="preserve"> edition</w:t>
      </w:r>
    </w:p>
    <w:p w14:paraId="570E589F" w14:textId="77777777" w:rsidR="00107B87" w:rsidRPr="00210763" w:rsidRDefault="00674DC2" w:rsidP="00210763">
      <w:pPr>
        <w:tabs>
          <w:tab w:val="left" w:pos="450"/>
        </w:tabs>
        <w:spacing w:after="100"/>
        <w:rPr>
          <w:spacing w:val="-3"/>
        </w:rPr>
      </w:pPr>
      <w:r w:rsidRPr="00210763">
        <w:rPr>
          <w:spacing w:val="-3"/>
        </w:rPr>
        <w:t>(1</w:t>
      </w:r>
      <w:r w:rsidR="007E4633" w:rsidRPr="00210763">
        <w:rPr>
          <w:spacing w:val="-3"/>
        </w:rPr>
        <w:t>)</w:t>
      </w:r>
      <w:r w:rsidR="007E4633" w:rsidRPr="00210763">
        <w:rPr>
          <w:spacing w:val="-3"/>
        </w:rPr>
        <w:tab/>
      </w:r>
      <w:r w:rsidR="00107B87" w:rsidRPr="00210763">
        <w:rPr>
          <w:b/>
          <w:spacing w:val="-3"/>
          <w:u w:val="single"/>
        </w:rPr>
        <w:t xml:space="preserve">18 GHz </w:t>
      </w:r>
      <w:r w:rsidR="000676F7" w:rsidRPr="00210763">
        <w:rPr>
          <w:b/>
          <w:spacing w:val="-3"/>
          <w:u w:val="single"/>
        </w:rPr>
        <w:t>F</w:t>
      </w:r>
      <w:r w:rsidR="001800E6" w:rsidRPr="00210763">
        <w:rPr>
          <w:b/>
          <w:spacing w:val="-3"/>
          <w:u w:val="single"/>
        </w:rPr>
        <w:t xml:space="preserve">ixed </w:t>
      </w:r>
      <w:r w:rsidR="000676F7" w:rsidRPr="00210763">
        <w:rPr>
          <w:b/>
          <w:spacing w:val="-3"/>
          <w:u w:val="single"/>
        </w:rPr>
        <w:t>S</w:t>
      </w:r>
      <w:r w:rsidR="001800E6" w:rsidRPr="00210763">
        <w:rPr>
          <w:b/>
          <w:spacing w:val="-3"/>
          <w:u w:val="single"/>
        </w:rPr>
        <w:t>ervice</w:t>
      </w:r>
      <w:r w:rsidR="000676F7" w:rsidRPr="00210763">
        <w:rPr>
          <w:b/>
          <w:spacing w:val="-3"/>
          <w:u w:val="single"/>
        </w:rPr>
        <w:t xml:space="preserve"> </w:t>
      </w:r>
      <w:r w:rsidR="00107B87" w:rsidRPr="00210763">
        <w:rPr>
          <w:b/>
          <w:spacing w:val="-3"/>
          <w:u w:val="single"/>
        </w:rPr>
        <w:t>R&amp;O</w:t>
      </w:r>
      <w:r w:rsidR="00107B87" w:rsidRPr="00210763">
        <w:rPr>
          <w:spacing w:val="-3"/>
        </w:rPr>
        <w:t xml:space="preserve">:  </w:t>
      </w:r>
      <w:hyperlink r:id="rId502" w:history="1">
        <w:r w:rsidR="00107B87" w:rsidRPr="00210763">
          <w:rPr>
            <w:rStyle w:val="Hyperlink"/>
            <w:spacing w:val="-3"/>
          </w:rPr>
          <w:t>Word</w:t>
        </w:r>
      </w:hyperlink>
      <w:r w:rsidR="00107B87" w:rsidRPr="00210763">
        <w:rPr>
          <w:spacing w:val="-3"/>
        </w:rPr>
        <w:t xml:space="preserve"> | </w:t>
      </w:r>
      <w:hyperlink r:id="rId503" w:history="1">
        <w:r w:rsidR="00107B87" w:rsidRPr="00210763">
          <w:rPr>
            <w:rStyle w:val="Hyperlink"/>
            <w:spacing w:val="-3"/>
          </w:rPr>
          <w:t>Acrobat</w:t>
        </w:r>
      </w:hyperlink>
    </w:p>
    <w:p w14:paraId="5C6AB2DD" w14:textId="77777777" w:rsidR="00107B87" w:rsidRPr="00210763" w:rsidRDefault="00107B87" w:rsidP="00210763">
      <w:pPr>
        <w:tabs>
          <w:tab w:val="center" w:pos="4680"/>
        </w:tabs>
        <w:suppressAutoHyphens/>
        <w:spacing w:after="100"/>
      </w:pPr>
      <w:proofErr w:type="spellStart"/>
      <w:r w:rsidRPr="00210763">
        <w:t>Rechannelization</w:t>
      </w:r>
      <w:proofErr w:type="spellEnd"/>
      <w:r w:rsidRPr="00210763">
        <w:t xml:space="preserve"> of the 17.7-19.7 GHz Frequency Band for Fixed Microwave Services under Part 101 of the Commission’s Rules, WT Docket No. 04-143, </w:t>
      </w:r>
      <w:r w:rsidRPr="00210763">
        <w:rPr>
          <w:i/>
        </w:rPr>
        <w:t>Report and Order</w:t>
      </w:r>
      <w:r w:rsidRPr="00210763">
        <w:t xml:space="preserve">, </w:t>
      </w:r>
      <w:r w:rsidR="00E8218A" w:rsidRPr="00210763">
        <w:rPr>
          <w:color w:val="000000"/>
          <w:szCs w:val="22"/>
        </w:rPr>
        <w:t xml:space="preserve">FCC </w:t>
      </w:r>
      <w:r w:rsidRPr="00210763">
        <w:rPr>
          <w:color w:val="000000"/>
          <w:szCs w:val="22"/>
        </w:rPr>
        <w:t xml:space="preserve">06-141, </w:t>
      </w:r>
      <w:r w:rsidRPr="00210763">
        <w:t>adopted September 22, 2006, released September 29, 2006</w:t>
      </w:r>
      <w:r w:rsidR="00036C89" w:rsidRPr="00210763">
        <w:t xml:space="preserve">; 71 </w:t>
      </w:r>
      <w:r w:rsidR="00C47211">
        <w:t>Fed. Reg.</w:t>
      </w:r>
      <w:r w:rsidR="00036C89" w:rsidRPr="00210763">
        <w:t xml:space="preserve"> 69039 (November 29, 2006)</w:t>
      </w:r>
      <w:r w:rsidR="00021C21" w:rsidRPr="00210763">
        <w:t>;</w:t>
      </w:r>
      <w:r w:rsidR="005E5545" w:rsidRPr="00210763">
        <w:t xml:space="preserve"> 21 FCC </w:t>
      </w:r>
      <w:proofErr w:type="spellStart"/>
      <w:r w:rsidR="005E5545" w:rsidRPr="00210763">
        <w:t>Rcd</w:t>
      </w:r>
      <w:proofErr w:type="spellEnd"/>
      <w:r w:rsidR="005E5545" w:rsidRPr="00210763">
        <w:t xml:space="preserve"> 10900 (2006)</w:t>
      </w:r>
      <w:r w:rsidRPr="00210763">
        <w:t>.</w:t>
      </w:r>
    </w:p>
    <w:p w14:paraId="045C9FBB" w14:textId="77777777" w:rsidR="00B03BBE" w:rsidRPr="00210763" w:rsidRDefault="00B03BBE" w:rsidP="00210763">
      <w:r w:rsidRPr="00210763">
        <w:t>Section 2.106 was amended as follows:</w:t>
      </w:r>
    </w:p>
    <w:p w14:paraId="70687B6F" w14:textId="77777777" w:rsidR="00B03BBE" w:rsidRPr="00210763" w:rsidRDefault="00DF65CC" w:rsidP="00210763">
      <w:pPr>
        <w:tabs>
          <w:tab w:val="left" w:pos="360"/>
        </w:tabs>
        <w:ind w:firstLine="180"/>
        <w:rPr>
          <w:spacing w:val="-3"/>
        </w:rPr>
      </w:pPr>
      <w:r w:rsidRPr="00210763">
        <w:rPr>
          <w:spacing w:val="-3"/>
        </w:rPr>
        <w:t>(a) </w:t>
      </w:r>
      <w:r w:rsidR="001B5F6A" w:rsidRPr="00210763">
        <w:rPr>
          <w:spacing w:val="-3"/>
        </w:rPr>
        <w:t>Page 49</w:t>
      </w:r>
      <w:r w:rsidR="00776909" w:rsidRPr="00210763">
        <w:rPr>
          <w:spacing w:val="-3"/>
        </w:rPr>
        <w:t xml:space="preserve"> was revised in order to add</w:t>
      </w:r>
      <w:r w:rsidR="00B03BBE" w:rsidRPr="00210763">
        <w:rPr>
          <w:spacing w:val="-3"/>
        </w:rPr>
        <w:t xml:space="preserve"> reference</w:t>
      </w:r>
      <w:r w:rsidR="007C4B90" w:rsidRPr="00210763">
        <w:rPr>
          <w:spacing w:val="-3"/>
        </w:rPr>
        <w:t>s</w:t>
      </w:r>
      <w:r w:rsidR="00B03BBE" w:rsidRPr="00210763">
        <w:rPr>
          <w:spacing w:val="-3"/>
        </w:rPr>
        <w:t xml:space="preserve"> to footnote US</w:t>
      </w:r>
      <w:r w:rsidR="00776909" w:rsidRPr="00210763">
        <w:rPr>
          <w:spacing w:val="-3"/>
        </w:rPr>
        <w:t>401</w:t>
      </w:r>
      <w:r w:rsidR="0098716C" w:rsidRPr="00210763">
        <w:rPr>
          <w:spacing w:val="-3"/>
        </w:rPr>
        <w:t xml:space="preserve"> in the band 17.7-17.8 GHz.</w:t>
      </w:r>
    </w:p>
    <w:p w14:paraId="73543B7F" w14:textId="77777777" w:rsidR="00B03BBE" w:rsidRPr="00210763" w:rsidRDefault="00DF65CC" w:rsidP="00EB269F">
      <w:pPr>
        <w:tabs>
          <w:tab w:val="left" w:pos="360"/>
        </w:tabs>
        <w:spacing w:after="220"/>
        <w:ind w:firstLine="187"/>
        <w:rPr>
          <w:spacing w:val="-3"/>
        </w:rPr>
      </w:pPr>
      <w:r w:rsidRPr="00210763">
        <w:rPr>
          <w:spacing w:val="-3"/>
        </w:rPr>
        <w:t>(b) </w:t>
      </w:r>
      <w:r w:rsidR="00B03BBE" w:rsidRPr="00210763">
        <w:rPr>
          <w:spacing w:val="-3"/>
        </w:rPr>
        <w:t xml:space="preserve">In the list of United States </w:t>
      </w:r>
      <w:r w:rsidR="000D51A5" w:rsidRPr="00210763">
        <w:rPr>
          <w:spacing w:val="-3"/>
        </w:rPr>
        <w:t xml:space="preserve">(US) </w:t>
      </w:r>
      <w:r w:rsidR="00B03BBE" w:rsidRPr="00210763">
        <w:rPr>
          <w:spacing w:val="-3"/>
        </w:rPr>
        <w:t>Footnotes, footnote US</w:t>
      </w:r>
      <w:r w:rsidR="00776909" w:rsidRPr="00210763">
        <w:rPr>
          <w:spacing w:val="-3"/>
        </w:rPr>
        <w:t>401</w:t>
      </w:r>
      <w:r w:rsidR="00B03BBE" w:rsidRPr="00210763">
        <w:rPr>
          <w:spacing w:val="-3"/>
        </w:rPr>
        <w:t xml:space="preserve"> was added.</w:t>
      </w:r>
    </w:p>
    <w:p w14:paraId="017B5FD1" w14:textId="77777777" w:rsidR="00D24719" w:rsidRPr="00210763" w:rsidRDefault="00067A99" w:rsidP="00210763">
      <w:pPr>
        <w:tabs>
          <w:tab w:val="left" w:pos="450"/>
        </w:tabs>
        <w:spacing w:after="100"/>
        <w:rPr>
          <w:spacing w:val="-3"/>
        </w:rPr>
      </w:pPr>
      <w:r w:rsidRPr="00210763">
        <w:rPr>
          <w:spacing w:val="-3"/>
        </w:rPr>
        <w:t>(</w:t>
      </w:r>
      <w:r w:rsidR="00674DC2" w:rsidRPr="00210763">
        <w:rPr>
          <w:spacing w:val="-3"/>
        </w:rPr>
        <w:t>2</w:t>
      </w:r>
      <w:r w:rsidRPr="00210763">
        <w:rPr>
          <w:spacing w:val="-3"/>
        </w:rPr>
        <w:t>)</w:t>
      </w:r>
      <w:r w:rsidR="00D3014B" w:rsidRPr="00210763">
        <w:rPr>
          <w:spacing w:val="-3"/>
        </w:rPr>
        <w:tab/>
      </w:r>
      <w:r w:rsidR="00D3014B" w:rsidRPr="00210763">
        <w:rPr>
          <w:b/>
          <w:spacing w:val="-3"/>
          <w:u w:val="single"/>
        </w:rPr>
        <w:t>Aviation 2</w:t>
      </w:r>
      <w:r w:rsidR="00D3014B" w:rsidRPr="00210763">
        <w:rPr>
          <w:b/>
          <w:spacing w:val="-3"/>
          <w:u w:val="single"/>
          <w:vertAlign w:val="superscript"/>
        </w:rPr>
        <w:t>nd</w:t>
      </w:r>
      <w:r w:rsidR="00D3014B" w:rsidRPr="00210763">
        <w:rPr>
          <w:b/>
          <w:spacing w:val="-3"/>
          <w:u w:val="single"/>
        </w:rPr>
        <w:t xml:space="preserve"> R&amp;O</w:t>
      </w:r>
      <w:r w:rsidR="005B5FBD">
        <w:rPr>
          <w:b/>
          <w:spacing w:val="-3"/>
          <w:u w:val="single"/>
        </w:rPr>
        <w:t xml:space="preserve"> and </w:t>
      </w:r>
      <w:r w:rsidR="00D3014B" w:rsidRPr="00210763">
        <w:rPr>
          <w:b/>
          <w:spacing w:val="-3"/>
          <w:u w:val="single"/>
        </w:rPr>
        <w:t>2</w:t>
      </w:r>
      <w:r w:rsidR="00D3014B" w:rsidRPr="00210763">
        <w:rPr>
          <w:b/>
          <w:spacing w:val="-3"/>
          <w:u w:val="single"/>
          <w:vertAlign w:val="superscript"/>
        </w:rPr>
        <w:t>nd</w:t>
      </w:r>
      <w:r w:rsidR="00D3014B" w:rsidRPr="00210763">
        <w:rPr>
          <w:b/>
          <w:spacing w:val="-3"/>
          <w:u w:val="single"/>
        </w:rPr>
        <w:t xml:space="preserve"> FNPRM</w:t>
      </w:r>
      <w:r w:rsidR="00D3014B" w:rsidRPr="00210763">
        <w:rPr>
          <w:spacing w:val="-3"/>
        </w:rPr>
        <w:t xml:space="preserve">:  </w:t>
      </w:r>
      <w:hyperlink r:id="rId504" w:history="1">
        <w:r w:rsidR="00D3014B" w:rsidRPr="00210763">
          <w:rPr>
            <w:rStyle w:val="Hyperlink"/>
            <w:spacing w:val="-3"/>
          </w:rPr>
          <w:t>Word</w:t>
        </w:r>
      </w:hyperlink>
      <w:r w:rsidR="00D3014B" w:rsidRPr="00210763">
        <w:rPr>
          <w:spacing w:val="-3"/>
        </w:rPr>
        <w:t xml:space="preserve"> | </w:t>
      </w:r>
      <w:hyperlink r:id="rId505" w:history="1">
        <w:r w:rsidR="00D3014B" w:rsidRPr="00210763">
          <w:rPr>
            <w:rStyle w:val="Hyperlink"/>
            <w:spacing w:val="-3"/>
          </w:rPr>
          <w:t>Acrobat</w:t>
        </w:r>
      </w:hyperlink>
    </w:p>
    <w:p w14:paraId="75177EF5" w14:textId="77777777" w:rsidR="00873BFB" w:rsidRDefault="00067A99" w:rsidP="00210763">
      <w:pPr>
        <w:spacing w:after="100"/>
        <w:ind w:right="-14"/>
        <w:rPr>
          <w:spacing w:val="-2"/>
        </w:rPr>
      </w:pPr>
      <w:r w:rsidRPr="00210763">
        <w:t xml:space="preserve">Review of Part 87 of the Commission’s Rules Concerning the Aviation Radio Service, </w:t>
      </w:r>
      <w:r w:rsidRPr="00210763">
        <w:rPr>
          <w:spacing w:val="-2"/>
        </w:rPr>
        <w:t xml:space="preserve">WT Docket No. 01-289, </w:t>
      </w:r>
      <w:r w:rsidRPr="00210763">
        <w:rPr>
          <w:i/>
          <w:spacing w:val="-2"/>
        </w:rPr>
        <w:t>Second Report and Order and Second Further Notice of Proposed Rule Making</w:t>
      </w:r>
      <w:r w:rsidRPr="00210763">
        <w:rPr>
          <w:spacing w:val="-2"/>
        </w:rPr>
        <w:t xml:space="preserve">, </w:t>
      </w:r>
      <w:r w:rsidR="001F5F89" w:rsidRPr="00210763">
        <w:rPr>
          <w:spacing w:val="-2"/>
        </w:rPr>
        <w:t>FCC 06-148</w:t>
      </w:r>
      <w:r w:rsidR="009F291C" w:rsidRPr="00210763">
        <w:rPr>
          <w:spacing w:val="-2"/>
        </w:rPr>
        <w:t>, a</w:t>
      </w:r>
      <w:r w:rsidRPr="00210763">
        <w:t>dopted</w:t>
      </w:r>
      <w:r w:rsidR="009F291C" w:rsidRPr="00210763">
        <w:t xml:space="preserve"> </w:t>
      </w:r>
      <w:r w:rsidRPr="00210763">
        <w:rPr>
          <w:spacing w:val="-2"/>
        </w:rPr>
        <w:t>October 4, 2006</w:t>
      </w:r>
      <w:r w:rsidR="009F291C" w:rsidRPr="00210763">
        <w:rPr>
          <w:spacing w:val="-2"/>
        </w:rPr>
        <w:t>, r</w:t>
      </w:r>
      <w:r w:rsidRPr="00210763">
        <w:t>eleased</w:t>
      </w:r>
      <w:r w:rsidR="009F291C" w:rsidRPr="00210763">
        <w:t xml:space="preserve"> </w:t>
      </w:r>
      <w:r w:rsidRPr="00210763">
        <w:rPr>
          <w:spacing w:val="-2"/>
        </w:rPr>
        <w:t>October 10, 2006</w:t>
      </w:r>
      <w:r w:rsidR="003F7E84" w:rsidRPr="00210763">
        <w:rPr>
          <w:spacing w:val="-2"/>
        </w:rPr>
        <w:t>;</w:t>
      </w:r>
      <w:r w:rsidR="005A7ED1" w:rsidRPr="00210763">
        <w:rPr>
          <w:spacing w:val="-2"/>
        </w:rPr>
        <w:t xml:space="preserve"> </w:t>
      </w:r>
      <w:r w:rsidR="00B50B76" w:rsidRPr="00210763">
        <w:rPr>
          <w:spacing w:val="-2"/>
        </w:rPr>
        <w:t xml:space="preserve">71 </w:t>
      </w:r>
      <w:r w:rsidR="00C47211">
        <w:rPr>
          <w:spacing w:val="-2"/>
        </w:rPr>
        <w:t>Fed. Reg.</w:t>
      </w:r>
      <w:r w:rsidR="00B50B76" w:rsidRPr="00210763">
        <w:rPr>
          <w:spacing w:val="-2"/>
        </w:rPr>
        <w:t xml:space="preserve"> 70</w:t>
      </w:r>
      <w:r w:rsidR="00B36F44" w:rsidRPr="00210763">
        <w:rPr>
          <w:spacing w:val="-2"/>
        </w:rPr>
        <w:t>7</w:t>
      </w:r>
      <w:r w:rsidR="00B50B76" w:rsidRPr="00210763">
        <w:rPr>
          <w:spacing w:val="-2"/>
        </w:rPr>
        <w:t>1</w:t>
      </w:r>
      <w:r w:rsidR="00B36F44" w:rsidRPr="00210763">
        <w:rPr>
          <w:spacing w:val="-2"/>
        </w:rPr>
        <w:t>0</w:t>
      </w:r>
      <w:r w:rsidR="00B50B76" w:rsidRPr="00210763">
        <w:rPr>
          <w:spacing w:val="-2"/>
        </w:rPr>
        <w:t xml:space="preserve"> (December 6, 2006)</w:t>
      </w:r>
      <w:r w:rsidR="00021C21" w:rsidRPr="00210763">
        <w:rPr>
          <w:spacing w:val="-2"/>
        </w:rPr>
        <w:t xml:space="preserve">; </w:t>
      </w:r>
      <w:r w:rsidR="003F7E84" w:rsidRPr="00210763">
        <w:rPr>
          <w:spacing w:val="-2"/>
        </w:rPr>
        <w:t xml:space="preserve">21 FCC </w:t>
      </w:r>
      <w:proofErr w:type="spellStart"/>
      <w:r w:rsidR="003F7E84" w:rsidRPr="00210763">
        <w:rPr>
          <w:spacing w:val="-2"/>
        </w:rPr>
        <w:t>Rcd</w:t>
      </w:r>
      <w:proofErr w:type="spellEnd"/>
      <w:r w:rsidR="003F7E84" w:rsidRPr="00210763">
        <w:rPr>
          <w:spacing w:val="-2"/>
        </w:rPr>
        <w:t xml:space="preserve"> 11582 (</w:t>
      </w:r>
      <w:r w:rsidR="00B50B76" w:rsidRPr="00210763">
        <w:rPr>
          <w:spacing w:val="-2"/>
        </w:rPr>
        <w:t>2006)</w:t>
      </w:r>
      <w:r w:rsidR="005A7ED1" w:rsidRPr="00210763">
        <w:rPr>
          <w:spacing w:val="-2"/>
        </w:rPr>
        <w:t>.</w:t>
      </w:r>
    </w:p>
    <w:p w14:paraId="216E7963" w14:textId="2177B2DA" w:rsidR="00F42DF5" w:rsidRPr="00210763" w:rsidRDefault="00F42DF5" w:rsidP="00210763">
      <w:pPr>
        <w:tabs>
          <w:tab w:val="left" w:pos="450"/>
        </w:tabs>
        <w:rPr>
          <w:szCs w:val="22"/>
        </w:rPr>
      </w:pPr>
      <w:r w:rsidRPr="00210763">
        <w:rPr>
          <w:i/>
          <w:szCs w:val="22"/>
        </w:rPr>
        <w:t>Aviation FNPRM</w:t>
      </w:r>
      <w:r w:rsidRPr="00210763">
        <w:rPr>
          <w:szCs w:val="22"/>
        </w:rPr>
        <w:t xml:space="preserve">:  </w:t>
      </w:r>
      <w:hyperlink r:id="rId506" w:history="1">
        <w:r w:rsidRPr="00210763">
          <w:rPr>
            <w:rStyle w:val="Hyperlink"/>
            <w:szCs w:val="22"/>
          </w:rPr>
          <w:t>Word</w:t>
        </w:r>
      </w:hyperlink>
      <w:r w:rsidRPr="00210763">
        <w:rPr>
          <w:szCs w:val="22"/>
        </w:rPr>
        <w:t xml:space="preserve"> | </w:t>
      </w:r>
      <w:hyperlink r:id="rId507" w:history="1">
        <w:r w:rsidRPr="00210763">
          <w:rPr>
            <w:rStyle w:val="Hyperlink"/>
            <w:szCs w:val="22"/>
          </w:rPr>
          <w:t>Acrobat</w:t>
        </w:r>
      </w:hyperlink>
    </w:p>
    <w:p w14:paraId="26339E10" w14:textId="77777777" w:rsidR="00F42DF5" w:rsidRPr="00210763" w:rsidRDefault="00F42DF5" w:rsidP="00210763">
      <w:pPr>
        <w:spacing w:after="100"/>
        <w:rPr>
          <w:szCs w:val="22"/>
        </w:rPr>
      </w:pPr>
      <w:r w:rsidRPr="00210763">
        <w:rPr>
          <w:szCs w:val="22"/>
        </w:rPr>
        <w:t>FCC 03-238, adopted October 6, 2003, released October 16, 200</w:t>
      </w:r>
      <w:r w:rsidR="00021C21" w:rsidRPr="00210763">
        <w:rPr>
          <w:szCs w:val="22"/>
        </w:rPr>
        <w:t>3; 69 </w:t>
      </w:r>
      <w:r w:rsidR="00C47211">
        <w:rPr>
          <w:szCs w:val="22"/>
        </w:rPr>
        <w:t>Fed. Reg.</w:t>
      </w:r>
      <w:r w:rsidR="00C14720" w:rsidRPr="00210763">
        <w:rPr>
          <w:szCs w:val="22"/>
        </w:rPr>
        <w:t> </w:t>
      </w:r>
      <w:r w:rsidR="00021C21" w:rsidRPr="00210763">
        <w:rPr>
          <w:szCs w:val="22"/>
        </w:rPr>
        <w:t xml:space="preserve">19140 (April 12, 2004); </w:t>
      </w:r>
      <w:r w:rsidRPr="00210763">
        <w:rPr>
          <w:szCs w:val="22"/>
        </w:rPr>
        <w:t>18</w:t>
      </w:r>
      <w:r w:rsidR="00021C21" w:rsidRPr="00210763">
        <w:rPr>
          <w:szCs w:val="22"/>
        </w:rPr>
        <w:t> </w:t>
      </w:r>
      <w:r w:rsidRPr="00210763">
        <w:rPr>
          <w:szCs w:val="22"/>
        </w:rPr>
        <w:t>FCC</w:t>
      </w:r>
      <w:r w:rsidR="00021C21" w:rsidRPr="00210763">
        <w:rPr>
          <w:szCs w:val="22"/>
        </w:rPr>
        <w:t> </w:t>
      </w:r>
      <w:proofErr w:type="spellStart"/>
      <w:r w:rsidR="00D24DF1" w:rsidRPr="00210763">
        <w:rPr>
          <w:szCs w:val="22"/>
        </w:rPr>
        <w:t>Rcd</w:t>
      </w:r>
      <w:proofErr w:type="spellEnd"/>
      <w:r w:rsidR="00D24DF1" w:rsidRPr="00210763">
        <w:rPr>
          <w:szCs w:val="22"/>
        </w:rPr>
        <w:t xml:space="preserve"> 21432 (2004</w:t>
      </w:r>
      <w:r w:rsidRPr="00210763">
        <w:rPr>
          <w:szCs w:val="22"/>
        </w:rPr>
        <w:t>).</w:t>
      </w:r>
    </w:p>
    <w:p w14:paraId="25439026" w14:textId="77777777" w:rsidR="00873BFB" w:rsidRPr="00210763" w:rsidRDefault="00F42DF5" w:rsidP="00210763">
      <w:pPr>
        <w:ind w:right="-14"/>
        <w:rPr>
          <w:spacing w:val="-2"/>
        </w:rPr>
      </w:pPr>
      <w:r w:rsidRPr="00210763">
        <w:rPr>
          <w:szCs w:val="22"/>
        </w:rPr>
        <w:t xml:space="preserve">In the </w:t>
      </w:r>
      <w:r w:rsidRPr="00210763">
        <w:rPr>
          <w:i/>
          <w:szCs w:val="22"/>
        </w:rPr>
        <w:t>Aviation 2</w:t>
      </w:r>
      <w:r w:rsidRPr="00210763">
        <w:rPr>
          <w:i/>
          <w:szCs w:val="22"/>
          <w:vertAlign w:val="superscript"/>
        </w:rPr>
        <w:t>nd</w:t>
      </w:r>
      <w:r w:rsidRPr="00210763">
        <w:rPr>
          <w:i/>
          <w:szCs w:val="22"/>
        </w:rPr>
        <w:t xml:space="preserve"> R&amp;O</w:t>
      </w:r>
      <w:r w:rsidRPr="00210763">
        <w:rPr>
          <w:szCs w:val="22"/>
        </w:rPr>
        <w:t xml:space="preserve">, </w:t>
      </w:r>
      <w:r w:rsidR="00873BFB" w:rsidRPr="00210763">
        <w:rPr>
          <w:szCs w:val="22"/>
        </w:rPr>
        <w:t>Section 2.106 was amended as follows:</w:t>
      </w:r>
    </w:p>
    <w:p w14:paraId="2BFDCE75" w14:textId="77777777" w:rsidR="005E7B3F" w:rsidRPr="00210763" w:rsidRDefault="00DF65CC" w:rsidP="00210763">
      <w:pPr>
        <w:tabs>
          <w:tab w:val="left" w:pos="360"/>
        </w:tabs>
        <w:ind w:firstLine="180"/>
        <w:rPr>
          <w:szCs w:val="22"/>
        </w:rPr>
      </w:pPr>
      <w:r w:rsidRPr="00210763">
        <w:rPr>
          <w:szCs w:val="22"/>
        </w:rPr>
        <w:t>(a) </w:t>
      </w:r>
      <w:r w:rsidR="005E7B3F" w:rsidRPr="00210763">
        <w:rPr>
          <w:szCs w:val="22"/>
        </w:rPr>
        <w:t>Page</w:t>
      </w:r>
      <w:r w:rsidR="00873BFB" w:rsidRPr="00210763">
        <w:rPr>
          <w:szCs w:val="22"/>
        </w:rPr>
        <w:t xml:space="preserve"> 29 </w:t>
      </w:r>
      <w:r w:rsidR="005E7B3F" w:rsidRPr="00210763">
        <w:rPr>
          <w:szCs w:val="22"/>
        </w:rPr>
        <w:t xml:space="preserve">was revised in order to add reference to footnote US400 in the band 960-1164 </w:t>
      </w:r>
      <w:proofErr w:type="spellStart"/>
      <w:r w:rsidR="005E7B3F" w:rsidRPr="00210763">
        <w:rPr>
          <w:szCs w:val="22"/>
        </w:rPr>
        <w:t>MHz.</w:t>
      </w:r>
      <w:proofErr w:type="spellEnd"/>
    </w:p>
    <w:p w14:paraId="42E63160" w14:textId="77777777" w:rsidR="00873BFB" w:rsidRPr="00210763" w:rsidRDefault="002F677C" w:rsidP="00210763">
      <w:pPr>
        <w:tabs>
          <w:tab w:val="left" w:pos="360"/>
        </w:tabs>
        <w:ind w:firstLine="180"/>
        <w:rPr>
          <w:szCs w:val="22"/>
        </w:rPr>
      </w:pPr>
      <w:r w:rsidRPr="00210763">
        <w:rPr>
          <w:szCs w:val="22"/>
        </w:rPr>
        <w:t>(b)</w:t>
      </w:r>
      <w:r w:rsidR="00DF65CC" w:rsidRPr="00210763">
        <w:rPr>
          <w:szCs w:val="22"/>
        </w:rPr>
        <w:t> </w:t>
      </w:r>
      <w:r w:rsidRPr="00210763">
        <w:rPr>
          <w:szCs w:val="22"/>
        </w:rPr>
        <w:t xml:space="preserve">Page </w:t>
      </w:r>
      <w:r w:rsidR="00873BFB" w:rsidRPr="00210763">
        <w:rPr>
          <w:szCs w:val="22"/>
        </w:rPr>
        <w:t>46 w</w:t>
      </w:r>
      <w:r w:rsidRPr="00210763">
        <w:rPr>
          <w:szCs w:val="22"/>
        </w:rPr>
        <w:t>as</w:t>
      </w:r>
      <w:r w:rsidR="00873BFB" w:rsidRPr="00210763">
        <w:rPr>
          <w:szCs w:val="22"/>
        </w:rPr>
        <w:t xml:space="preserve"> revised</w:t>
      </w:r>
      <w:r w:rsidRPr="00210763">
        <w:rPr>
          <w:szCs w:val="22"/>
        </w:rPr>
        <w:t xml:space="preserve"> in order to delete RADIONAVIGATION US292 </w:t>
      </w:r>
      <w:r w:rsidR="00206B43" w:rsidRPr="00210763">
        <w:rPr>
          <w:szCs w:val="22"/>
        </w:rPr>
        <w:t>and cross references to Maritime (80) and Aviation (87)</w:t>
      </w:r>
      <w:r w:rsidR="00AF2EE9" w:rsidRPr="00210763">
        <w:rPr>
          <w:szCs w:val="22"/>
        </w:rPr>
        <w:t xml:space="preserve"> from the band 14-14.2 GHz</w:t>
      </w:r>
      <w:r w:rsidRPr="00210763">
        <w:rPr>
          <w:szCs w:val="22"/>
        </w:rPr>
        <w:t>.</w:t>
      </w:r>
    </w:p>
    <w:p w14:paraId="140105AC" w14:textId="77777777" w:rsidR="00873BFB" w:rsidRPr="00210763" w:rsidRDefault="002F677C" w:rsidP="00210763">
      <w:pPr>
        <w:tabs>
          <w:tab w:val="left" w:pos="360"/>
        </w:tabs>
        <w:spacing w:after="220"/>
        <w:ind w:right="-14" w:firstLine="187"/>
        <w:rPr>
          <w:szCs w:val="22"/>
        </w:rPr>
      </w:pPr>
      <w:r w:rsidRPr="00210763">
        <w:rPr>
          <w:szCs w:val="22"/>
        </w:rPr>
        <w:t>(c</w:t>
      </w:r>
      <w:r w:rsidR="00873BFB" w:rsidRPr="00210763">
        <w:rPr>
          <w:szCs w:val="22"/>
        </w:rPr>
        <w:t>)</w:t>
      </w:r>
      <w:r w:rsidR="00DF65CC" w:rsidRPr="00210763">
        <w:rPr>
          <w:szCs w:val="22"/>
        </w:rPr>
        <w:t> </w:t>
      </w:r>
      <w:r w:rsidR="00873BFB" w:rsidRPr="00210763">
        <w:rPr>
          <w:szCs w:val="22"/>
        </w:rPr>
        <w:t>In the list of United States (US) Footnotes, footnote US292 was removed and footnote US400 was added.</w:t>
      </w:r>
    </w:p>
    <w:p w14:paraId="06434A24" w14:textId="77777777" w:rsidR="00254A87" w:rsidRPr="00210763" w:rsidRDefault="00674DC2" w:rsidP="00210763">
      <w:pPr>
        <w:tabs>
          <w:tab w:val="left" w:pos="450"/>
        </w:tabs>
        <w:rPr>
          <w:spacing w:val="-3"/>
        </w:rPr>
      </w:pPr>
      <w:r w:rsidRPr="00210763">
        <w:rPr>
          <w:spacing w:val="-3"/>
        </w:rPr>
        <w:t>(3</w:t>
      </w:r>
      <w:r w:rsidR="00F52BEA" w:rsidRPr="00210763">
        <w:rPr>
          <w:spacing w:val="-3"/>
        </w:rPr>
        <w:t>)</w:t>
      </w:r>
      <w:r w:rsidR="00F52BEA" w:rsidRPr="00210763">
        <w:rPr>
          <w:spacing w:val="-3"/>
        </w:rPr>
        <w:tab/>
      </w:r>
      <w:r w:rsidR="00F52BEA" w:rsidRPr="00210763">
        <w:rPr>
          <w:b/>
          <w:spacing w:val="-3"/>
          <w:u w:val="single"/>
        </w:rPr>
        <w:t xml:space="preserve">Amateur </w:t>
      </w:r>
      <w:r w:rsidR="00F511D4" w:rsidRPr="00210763">
        <w:rPr>
          <w:b/>
          <w:spacing w:val="-3"/>
          <w:u w:val="single"/>
        </w:rPr>
        <w:t xml:space="preserve">Omnibus </w:t>
      </w:r>
      <w:r w:rsidR="00060684" w:rsidRPr="00210763">
        <w:rPr>
          <w:b/>
          <w:spacing w:val="-3"/>
          <w:u w:val="single"/>
        </w:rPr>
        <w:t>R&amp;O</w:t>
      </w:r>
      <w:r w:rsidR="004C537D" w:rsidRPr="00210763">
        <w:rPr>
          <w:b/>
          <w:spacing w:val="-3"/>
          <w:u w:val="single"/>
        </w:rPr>
        <w:t xml:space="preserve"> (also know</w:t>
      </w:r>
      <w:r w:rsidR="009F2FD8">
        <w:rPr>
          <w:b/>
          <w:spacing w:val="-3"/>
          <w:u w:val="single"/>
        </w:rPr>
        <w:t>n</w:t>
      </w:r>
      <w:r w:rsidR="004C537D" w:rsidRPr="00210763">
        <w:rPr>
          <w:b/>
          <w:spacing w:val="-3"/>
          <w:u w:val="single"/>
        </w:rPr>
        <w:t xml:space="preserve"> as Phone Band Expansion R&amp;O)</w:t>
      </w:r>
      <w:r w:rsidR="00F52BEA" w:rsidRPr="00210763">
        <w:rPr>
          <w:spacing w:val="-3"/>
        </w:rPr>
        <w:t xml:space="preserve">:  </w:t>
      </w:r>
      <w:hyperlink r:id="rId508" w:history="1">
        <w:r w:rsidR="00F52BEA" w:rsidRPr="00210763">
          <w:rPr>
            <w:rStyle w:val="Hyperlink"/>
            <w:spacing w:val="-3"/>
          </w:rPr>
          <w:t>Word</w:t>
        </w:r>
      </w:hyperlink>
      <w:r w:rsidR="00F52BEA" w:rsidRPr="00210763">
        <w:rPr>
          <w:spacing w:val="-3"/>
        </w:rPr>
        <w:t xml:space="preserve"> | </w:t>
      </w:r>
      <w:hyperlink r:id="rId509" w:history="1">
        <w:r w:rsidR="00F52BEA" w:rsidRPr="00210763">
          <w:rPr>
            <w:rStyle w:val="Hyperlink"/>
            <w:spacing w:val="-3"/>
          </w:rPr>
          <w:t>Acrobat</w:t>
        </w:r>
      </w:hyperlink>
    </w:p>
    <w:p w14:paraId="5E7FF276" w14:textId="77777777" w:rsidR="00067A99" w:rsidRPr="00210763" w:rsidRDefault="00254A87" w:rsidP="00210763">
      <w:pPr>
        <w:tabs>
          <w:tab w:val="left" w:pos="450"/>
        </w:tabs>
        <w:spacing w:after="100"/>
        <w:rPr>
          <w:spacing w:val="-3"/>
        </w:rPr>
      </w:pPr>
      <w:r w:rsidRPr="00210763">
        <w:rPr>
          <w:spacing w:val="-3"/>
        </w:rPr>
        <w:tab/>
      </w:r>
      <w:r w:rsidR="00DB077F" w:rsidRPr="00210763">
        <w:rPr>
          <w:i/>
          <w:spacing w:val="-3"/>
        </w:rPr>
        <w:t>Erratum</w:t>
      </w:r>
      <w:r w:rsidR="00DB077F" w:rsidRPr="00210763">
        <w:rPr>
          <w:spacing w:val="-3"/>
        </w:rPr>
        <w:t xml:space="preserve">:  </w:t>
      </w:r>
      <w:hyperlink r:id="rId510" w:history="1">
        <w:r w:rsidR="00DB077F" w:rsidRPr="00210763">
          <w:rPr>
            <w:rStyle w:val="Hyperlink"/>
            <w:spacing w:val="-3"/>
          </w:rPr>
          <w:t>Word</w:t>
        </w:r>
      </w:hyperlink>
      <w:r w:rsidR="00DB077F" w:rsidRPr="00210763">
        <w:rPr>
          <w:spacing w:val="-3"/>
        </w:rPr>
        <w:t xml:space="preserve"> | </w:t>
      </w:r>
      <w:hyperlink r:id="rId511" w:history="1">
        <w:r w:rsidR="00DB077F" w:rsidRPr="00210763">
          <w:rPr>
            <w:rStyle w:val="Hyperlink"/>
            <w:spacing w:val="-3"/>
          </w:rPr>
          <w:t>Acrobat</w:t>
        </w:r>
      </w:hyperlink>
    </w:p>
    <w:p w14:paraId="6D857939" w14:textId="77777777" w:rsidR="00CF05D1" w:rsidRPr="00210763" w:rsidRDefault="00321BD2" w:rsidP="00210763">
      <w:pPr>
        <w:tabs>
          <w:tab w:val="left" w:pos="720"/>
          <w:tab w:val="left" w:pos="5760"/>
        </w:tabs>
        <w:suppressAutoHyphens/>
        <w:spacing w:after="100"/>
      </w:pPr>
      <w:r w:rsidRPr="00210763">
        <w:t>Amendment of Part 97 of the Commission’s Rules Governing the Amateur Radio Services; Amendment of Section 97.111 of the Amateur Radio Service Rules to Limit Transmissions of Information Bulletins; Conforming Amendments to Part 97 of the Commission’s Rules to Implement the World Radio Conference 1997 Final Acts; Amendment of Part 97 to Provide Color-coded License Documents; Amendment of Part 97 to Allow Instant Temporary Licensing; Amendment of the Ama</w:t>
      </w:r>
      <w:r w:rsidR="00FB1C40" w:rsidRPr="00210763">
        <w:t>teur Service Rules to Limit One-</w:t>
      </w:r>
      <w:r w:rsidRPr="00210763">
        <w:t>Way Voice Broadcasting on Frequencies Allocated to the Amateur Service; Amendment of Sections 97.111 and 97.113 of the Commission’s Rules to Curb Certain Abuses in the Amateur Radio Service; Amendment of Section 97.3(a)(26) to Establish Two Classifications of Information Bulletins [and] Amendment of Section 97.305(c) to Authorize Image Emissions in Additional High Frequency Segments</w:t>
      </w:r>
      <w:r w:rsidR="006A41F0" w:rsidRPr="00210763">
        <w:t xml:space="preserve">, WT Docket No. </w:t>
      </w:r>
      <w:r w:rsidR="00880083" w:rsidRPr="00210763">
        <w:t>04-140, RM-10313, RM-10352, R</w:t>
      </w:r>
      <w:r w:rsidR="006E2983" w:rsidRPr="00210763">
        <w:t>M-10353, RM-10354, RM-10355, RM</w:t>
      </w:r>
      <w:r w:rsidR="006E2983" w:rsidRPr="00210763">
        <w:noBreakHyphen/>
      </w:r>
      <w:r w:rsidR="00880083" w:rsidRPr="00210763">
        <w:t>10412, RM-10413, RM-10492, RM-10521, RM-10582, RM-10620, RM-10621</w:t>
      </w:r>
      <w:r w:rsidR="006F3D1C" w:rsidRPr="00210763">
        <w:t xml:space="preserve">, </w:t>
      </w:r>
      <w:r w:rsidR="006F3D1C" w:rsidRPr="00210763">
        <w:rPr>
          <w:i/>
        </w:rPr>
        <w:t>Report and Order</w:t>
      </w:r>
      <w:r w:rsidR="006F3D1C" w:rsidRPr="00210763">
        <w:t xml:space="preserve">, </w:t>
      </w:r>
      <w:r w:rsidR="001C103C" w:rsidRPr="00210763">
        <w:rPr>
          <w:snapToGrid/>
          <w:color w:val="000000"/>
          <w:kern w:val="0"/>
          <w:szCs w:val="22"/>
        </w:rPr>
        <w:t xml:space="preserve">FCC </w:t>
      </w:r>
      <w:r w:rsidR="0087108E" w:rsidRPr="00210763">
        <w:rPr>
          <w:snapToGrid/>
          <w:color w:val="000000"/>
          <w:kern w:val="0"/>
          <w:szCs w:val="22"/>
        </w:rPr>
        <w:t xml:space="preserve">06-149, </w:t>
      </w:r>
      <w:r w:rsidR="006F3D1C" w:rsidRPr="00210763">
        <w:t xml:space="preserve">adopted </w:t>
      </w:r>
      <w:r w:rsidR="006A41F0" w:rsidRPr="00210763">
        <w:t>October 4, 2006</w:t>
      </w:r>
      <w:r w:rsidR="006F3D1C" w:rsidRPr="00210763">
        <w:t xml:space="preserve">, released </w:t>
      </w:r>
      <w:r w:rsidR="006A41F0" w:rsidRPr="00210763">
        <w:t>October 10, 2006</w:t>
      </w:r>
      <w:r w:rsidR="00460B3D" w:rsidRPr="00210763">
        <w:t>;</w:t>
      </w:r>
      <w:r w:rsidR="006E05AA" w:rsidRPr="00210763">
        <w:t xml:space="preserve"> 71</w:t>
      </w:r>
      <w:r w:rsidR="00460B3D" w:rsidRPr="00210763">
        <w:t> </w:t>
      </w:r>
      <w:r w:rsidR="00C47211">
        <w:t>Fed. Reg.</w:t>
      </w:r>
      <w:r w:rsidR="005F2F26" w:rsidRPr="00210763">
        <w:t xml:space="preserve"> </w:t>
      </w:r>
      <w:r w:rsidR="006E05AA" w:rsidRPr="00210763">
        <w:t>66460 (November 15, 2006)</w:t>
      </w:r>
      <w:r w:rsidR="005F2F26" w:rsidRPr="00210763">
        <w:t>, 21</w:t>
      </w:r>
      <w:r w:rsidR="00176D4B" w:rsidRPr="00210763">
        <w:t> </w:t>
      </w:r>
      <w:r w:rsidR="005F2F26" w:rsidRPr="00210763">
        <w:t xml:space="preserve">FCC </w:t>
      </w:r>
      <w:proofErr w:type="spellStart"/>
      <w:r w:rsidR="005F2F26" w:rsidRPr="00210763">
        <w:t>Rcd</w:t>
      </w:r>
      <w:proofErr w:type="spellEnd"/>
      <w:r w:rsidR="005F2F26" w:rsidRPr="00210763">
        <w:t xml:space="preserve"> 11643 (2006)</w:t>
      </w:r>
      <w:r w:rsidR="00384028" w:rsidRPr="00210763">
        <w:t>;</w:t>
      </w:r>
      <w:r w:rsidR="00C510AE" w:rsidRPr="00210763">
        <w:t xml:space="preserve"> </w:t>
      </w:r>
      <w:r w:rsidR="00C510AE" w:rsidRPr="00210763">
        <w:rPr>
          <w:i/>
        </w:rPr>
        <w:t>Erratum</w:t>
      </w:r>
      <w:r w:rsidR="00C510AE" w:rsidRPr="00210763">
        <w:t xml:space="preserve">, </w:t>
      </w:r>
      <w:r w:rsidR="00CF05D1" w:rsidRPr="00210763">
        <w:t xml:space="preserve">DA 06-2379, </w:t>
      </w:r>
      <w:r w:rsidR="00BF78FE" w:rsidRPr="00210763">
        <w:t>r</w:t>
      </w:r>
      <w:r w:rsidR="00CF05D1" w:rsidRPr="00210763">
        <w:rPr>
          <w:spacing w:val="-2"/>
        </w:rPr>
        <w:t>eleased November 27, 2006</w:t>
      </w:r>
      <w:r w:rsidR="00B72D6C" w:rsidRPr="00210763">
        <w:rPr>
          <w:spacing w:val="-2"/>
        </w:rPr>
        <w:t xml:space="preserve">; 71 </w:t>
      </w:r>
      <w:r w:rsidR="00C47211">
        <w:rPr>
          <w:spacing w:val="-2"/>
        </w:rPr>
        <w:t>Fed. Reg.</w:t>
      </w:r>
      <w:r w:rsidR="00B72D6C" w:rsidRPr="00210763">
        <w:rPr>
          <w:spacing w:val="-2"/>
        </w:rPr>
        <w:t xml:space="preserve"> 74823 (December 13, 2006), 21 FCC </w:t>
      </w:r>
      <w:proofErr w:type="spellStart"/>
      <w:r w:rsidR="00B72D6C" w:rsidRPr="00210763">
        <w:rPr>
          <w:spacing w:val="-2"/>
        </w:rPr>
        <w:t>Rcd</w:t>
      </w:r>
      <w:proofErr w:type="spellEnd"/>
      <w:r w:rsidR="00B72D6C" w:rsidRPr="00210763">
        <w:rPr>
          <w:spacing w:val="-2"/>
        </w:rPr>
        <w:t xml:space="preserve"> 13763 (2007).</w:t>
      </w:r>
    </w:p>
    <w:p w14:paraId="3488702D" w14:textId="77777777" w:rsidR="00350774" w:rsidRPr="00210763" w:rsidRDefault="00350774" w:rsidP="00210763">
      <w:pPr>
        <w:pStyle w:val="BodyText"/>
        <w:tabs>
          <w:tab w:val="left" w:pos="450"/>
        </w:tabs>
        <w:rPr>
          <w:b w:val="0"/>
          <w:sz w:val="22"/>
          <w:szCs w:val="22"/>
        </w:rPr>
      </w:pPr>
      <w:r w:rsidRPr="00210763">
        <w:rPr>
          <w:b w:val="0"/>
          <w:i/>
          <w:sz w:val="22"/>
          <w:szCs w:val="22"/>
        </w:rPr>
        <w:t xml:space="preserve">Amateur </w:t>
      </w:r>
      <w:r w:rsidR="003907B4" w:rsidRPr="00210763">
        <w:rPr>
          <w:b w:val="0"/>
          <w:i/>
          <w:sz w:val="22"/>
          <w:szCs w:val="22"/>
        </w:rPr>
        <w:t xml:space="preserve">Omnibus </w:t>
      </w:r>
      <w:r w:rsidRPr="00210763">
        <w:rPr>
          <w:b w:val="0"/>
          <w:i/>
          <w:sz w:val="22"/>
          <w:szCs w:val="22"/>
        </w:rPr>
        <w:t>NPRM</w:t>
      </w:r>
      <w:r w:rsidRPr="00210763">
        <w:rPr>
          <w:b w:val="0"/>
          <w:sz w:val="22"/>
          <w:szCs w:val="22"/>
        </w:rPr>
        <w:t xml:space="preserve">:  </w:t>
      </w:r>
      <w:hyperlink r:id="rId512" w:history="1">
        <w:r w:rsidRPr="00210763">
          <w:rPr>
            <w:rStyle w:val="Hyperlink"/>
            <w:b w:val="0"/>
            <w:sz w:val="22"/>
            <w:szCs w:val="22"/>
          </w:rPr>
          <w:t>Word</w:t>
        </w:r>
      </w:hyperlink>
      <w:r w:rsidRPr="00210763">
        <w:rPr>
          <w:b w:val="0"/>
          <w:sz w:val="22"/>
          <w:szCs w:val="22"/>
        </w:rPr>
        <w:t xml:space="preserve"> | </w:t>
      </w:r>
      <w:hyperlink r:id="rId513" w:history="1">
        <w:r w:rsidRPr="00210763">
          <w:rPr>
            <w:rStyle w:val="Hyperlink"/>
            <w:b w:val="0"/>
            <w:sz w:val="22"/>
            <w:szCs w:val="22"/>
          </w:rPr>
          <w:t>Acrobat</w:t>
        </w:r>
      </w:hyperlink>
    </w:p>
    <w:p w14:paraId="71443A8C" w14:textId="77777777" w:rsidR="00350774" w:rsidRPr="00210763" w:rsidRDefault="00350774" w:rsidP="00210763">
      <w:pPr>
        <w:pStyle w:val="BodyText"/>
        <w:spacing w:after="100"/>
        <w:rPr>
          <w:b w:val="0"/>
          <w:sz w:val="22"/>
          <w:szCs w:val="22"/>
        </w:rPr>
      </w:pPr>
      <w:r w:rsidRPr="00210763">
        <w:rPr>
          <w:b w:val="0"/>
          <w:sz w:val="22"/>
          <w:szCs w:val="22"/>
        </w:rPr>
        <w:t>FCC 04-79, adopted March 31, 2004, released April 15, 2004</w:t>
      </w:r>
      <w:r w:rsidRPr="00210763">
        <w:rPr>
          <w:b w:val="0"/>
          <w:spacing w:val="-2"/>
          <w:sz w:val="22"/>
          <w:szCs w:val="22"/>
        </w:rPr>
        <w:t>; 69 </w:t>
      </w:r>
      <w:r w:rsidR="00C47211">
        <w:rPr>
          <w:b w:val="0"/>
          <w:sz w:val="22"/>
          <w:szCs w:val="22"/>
        </w:rPr>
        <w:t>Fed. Reg.</w:t>
      </w:r>
      <w:r w:rsidR="00A53CDC" w:rsidRPr="00210763">
        <w:rPr>
          <w:b w:val="0"/>
          <w:sz w:val="22"/>
          <w:szCs w:val="22"/>
        </w:rPr>
        <w:t xml:space="preserve"> 24996 (May 5, 2004);</w:t>
      </w:r>
      <w:r w:rsidRPr="00210763">
        <w:rPr>
          <w:b w:val="0"/>
          <w:sz w:val="22"/>
          <w:szCs w:val="22"/>
        </w:rPr>
        <w:t xml:space="preserve"> 19 FCC </w:t>
      </w:r>
      <w:proofErr w:type="spellStart"/>
      <w:r w:rsidRPr="00210763">
        <w:rPr>
          <w:b w:val="0"/>
          <w:sz w:val="22"/>
          <w:szCs w:val="22"/>
        </w:rPr>
        <w:t>Rcd</w:t>
      </w:r>
      <w:proofErr w:type="spellEnd"/>
      <w:r w:rsidRPr="00210763">
        <w:rPr>
          <w:b w:val="0"/>
          <w:sz w:val="22"/>
          <w:szCs w:val="22"/>
        </w:rPr>
        <w:t xml:space="preserve"> 7293 (2004).</w:t>
      </w:r>
    </w:p>
    <w:p w14:paraId="618702A5" w14:textId="77777777" w:rsidR="003907B4" w:rsidRPr="00210763" w:rsidRDefault="003907B4" w:rsidP="00210763">
      <w:pPr>
        <w:spacing w:after="220"/>
      </w:pPr>
      <w:r w:rsidRPr="00210763">
        <w:t xml:space="preserve">In the </w:t>
      </w:r>
      <w:r w:rsidRPr="00210763">
        <w:rPr>
          <w:i/>
        </w:rPr>
        <w:t>Amateur Omnibus R&amp;O</w:t>
      </w:r>
      <w:r w:rsidRPr="00210763">
        <w:t>, Section 2.106 was amended by revising footnotes US212 and US267 in the list of United States (US) Footnotes.</w:t>
      </w:r>
    </w:p>
    <w:p w14:paraId="79C570BA" w14:textId="77777777" w:rsidR="00FA06A7" w:rsidRPr="00210763" w:rsidRDefault="00A0632B" w:rsidP="00210763">
      <w:pPr>
        <w:tabs>
          <w:tab w:val="left" w:pos="450"/>
        </w:tabs>
        <w:spacing w:after="120"/>
      </w:pPr>
      <w:r w:rsidRPr="00210763">
        <w:t>(4</w:t>
      </w:r>
      <w:r w:rsidR="00FA06A7" w:rsidRPr="00210763">
        <w:t>)</w:t>
      </w:r>
      <w:r w:rsidR="00FA06A7" w:rsidRPr="00210763">
        <w:tab/>
      </w:r>
      <w:r w:rsidR="00FA06A7" w:rsidRPr="00210763">
        <w:rPr>
          <w:b/>
          <w:u w:val="single"/>
        </w:rPr>
        <w:t>Staff Correction</w:t>
      </w:r>
      <w:r w:rsidR="00855B04" w:rsidRPr="00210763">
        <w:rPr>
          <w:b/>
          <w:u w:val="single"/>
        </w:rPr>
        <w:t>s</w:t>
      </w:r>
      <w:r w:rsidR="00AE2381" w:rsidRPr="00210763">
        <w:t>.  On November 29</w:t>
      </w:r>
      <w:r w:rsidR="00FA06A7" w:rsidRPr="00210763">
        <w:t xml:space="preserve">, 2006, </w:t>
      </w:r>
      <w:r w:rsidR="00AD2736" w:rsidRPr="00210763">
        <w:t xml:space="preserve">the Federal Table was corrected by deleting </w:t>
      </w:r>
      <w:r w:rsidR="00EF396D" w:rsidRPr="00210763">
        <w:t>“</w:t>
      </w:r>
      <w:r w:rsidR="00AD2736" w:rsidRPr="00210763">
        <w:t>(active)</w:t>
      </w:r>
      <w:r w:rsidR="00EF396D" w:rsidRPr="00210763">
        <w:t>” from the space research service in the band 13.4-13.75 GHz.</w:t>
      </w:r>
      <w:r w:rsidR="00314FDA" w:rsidRPr="00210763">
        <w:t xml:space="preserve">  This correction</w:t>
      </w:r>
      <w:r w:rsidR="00386C35" w:rsidRPr="00210763">
        <w:t>, which f</w:t>
      </w:r>
      <w:r w:rsidR="009B7903" w:rsidRPr="00210763">
        <w:t xml:space="preserve">ully implements a request by </w:t>
      </w:r>
      <w:r w:rsidR="00D95DDB" w:rsidRPr="00210763">
        <w:t xml:space="preserve">NTIA </w:t>
      </w:r>
      <w:r w:rsidR="00386C35" w:rsidRPr="00210763">
        <w:t xml:space="preserve">in its letter of January 5, 2000, </w:t>
      </w:r>
      <w:r w:rsidR="00314FDA" w:rsidRPr="00210763">
        <w:t>w</w:t>
      </w:r>
      <w:r w:rsidR="0028347C" w:rsidRPr="00210763">
        <w:t xml:space="preserve">as </w:t>
      </w:r>
      <w:r w:rsidR="001862C5" w:rsidRPr="00210763">
        <w:t xml:space="preserve">made to </w:t>
      </w:r>
      <w:r w:rsidR="003F25DE" w:rsidRPr="00210763">
        <w:t>47 C</w:t>
      </w:r>
      <w:r w:rsidR="00314FDA" w:rsidRPr="00210763">
        <w:t>.</w:t>
      </w:r>
      <w:r w:rsidR="003F25DE" w:rsidRPr="00210763">
        <w:t>F</w:t>
      </w:r>
      <w:r w:rsidR="00314FDA" w:rsidRPr="00210763">
        <w:t>.</w:t>
      </w:r>
      <w:r w:rsidR="003F25DE" w:rsidRPr="00210763">
        <w:t>R</w:t>
      </w:r>
      <w:r w:rsidR="00314FDA" w:rsidRPr="00210763">
        <w:t>.</w:t>
      </w:r>
      <w:r w:rsidR="003F25DE" w:rsidRPr="00210763">
        <w:t xml:space="preserve"> §</w:t>
      </w:r>
      <w:r w:rsidR="00314FDA" w:rsidRPr="00210763">
        <w:t> </w:t>
      </w:r>
      <w:r w:rsidR="003F25DE" w:rsidRPr="00210763">
        <w:t>2.106</w:t>
      </w:r>
      <w:r w:rsidR="00314FDA" w:rsidRPr="00210763">
        <w:t xml:space="preserve"> in the </w:t>
      </w:r>
      <w:r w:rsidR="007D6554" w:rsidRPr="00210763">
        <w:rPr>
          <w:i/>
        </w:rPr>
        <w:t>Third Table Clean</w:t>
      </w:r>
      <w:r w:rsidR="007D6554" w:rsidRPr="00210763">
        <w:rPr>
          <w:i/>
        </w:rPr>
        <w:noBreakHyphen/>
      </w:r>
      <w:r w:rsidR="0028347C" w:rsidRPr="00210763">
        <w:rPr>
          <w:i/>
        </w:rPr>
        <w:t>up Order</w:t>
      </w:r>
      <w:r w:rsidR="00314FDA" w:rsidRPr="00210763">
        <w:t>.</w:t>
      </w:r>
    </w:p>
    <w:p w14:paraId="26827879" w14:textId="77777777" w:rsidR="00855B04" w:rsidRPr="00210763" w:rsidRDefault="00855B04" w:rsidP="00210763">
      <w:pPr>
        <w:tabs>
          <w:tab w:val="left" w:pos="374"/>
          <w:tab w:val="left" w:pos="2070"/>
        </w:tabs>
        <w:spacing w:after="100"/>
        <w:rPr>
          <w:szCs w:val="22"/>
        </w:rPr>
      </w:pPr>
      <w:r w:rsidRPr="00210763">
        <w:t xml:space="preserve">On May 7, 2007, the text of footnote US399 was corrected by twice replacing “[effective date of this order]” with “November 13, 2006” and by replacing “47 CFR §” with “47 CFR.” These corrections were made to 47 C.F.R. § 2.106 in the </w:t>
      </w:r>
      <w:r w:rsidRPr="00210763">
        <w:rPr>
          <w:i/>
        </w:rPr>
        <w:t>Third Table Clean-up Order</w:t>
      </w:r>
      <w:r w:rsidRPr="00210763">
        <w:t>.</w:t>
      </w:r>
    </w:p>
    <w:p w14:paraId="765478D2" w14:textId="77777777" w:rsidR="00855B04" w:rsidRPr="00210763" w:rsidRDefault="00855B04" w:rsidP="00210763">
      <w:pPr>
        <w:tabs>
          <w:tab w:val="left" w:pos="360"/>
          <w:tab w:val="left" w:pos="2070"/>
        </w:tabs>
        <w:spacing w:after="220"/>
        <w:ind w:right="-14"/>
        <w:rPr>
          <w:szCs w:val="22"/>
        </w:rPr>
      </w:pPr>
      <w:r w:rsidRPr="00210763">
        <w:t>On May 24, 2007, the text of eight footnotes was modified so that these footnotes comport with the 2006 edition of the C.F.R.  Specifically, footnotes US245, US246, and US277 were revised by changing “</w:t>
      </w:r>
      <w:r w:rsidRPr="00210763">
        <w:rPr>
          <w:szCs w:val="22"/>
        </w:rPr>
        <w:t xml:space="preserve">C.F.R. §” to “CFR”; footnotes NG66 and NG115 </w:t>
      </w:r>
      <w:r w:rsidRPr="00210763">
        <w:t>were revised by changing “</w:t>
      </w:r>
      <w:r w:rsidRPr="00210763">
        <w:rPr>
          <w:szCs w:val="22"/>
        </w:rPr>
        <w:t xml:space="preserve">C.F.R.” to “CFR”; footnotes NG124 and NG144 </w:t>
      </w:r>
      <w:r w:rsidRPr="00210763">
        <w:t>were revised by changing “</w:t>
      </w:r>
      <w:r w:rsidRPr="00210763">
        <w:rPr>
          <w:szCs w:val="22"/>
        </w:rPr>
        <w:t>CFR §§” to “CFR”; and footnote NG173 was revised by changing “47 CFR § 90.259” to “§ 90.259 of this chapter.”</w:t>
      </w:r>
    </w:p>
    <w:p w14:paraId="21ABF957" w14:textId="77777777" w:rsidR="00EA3485" w:rsidRPr="00210763" w:rsidRDefault="006673A2" w:rsidP="00210763">
      <w:pPr>
        <w:tabs>
          <w:tab w:val="left" w:pos="450"/>
        </w:tabs>
        <w:spacing w:after="100"/>
        <w:rPr>
          <w:snapToGrid/>
          <w:color w:val="000000"/>
          <w:kern w:val="0"/>
          <w:szCs w:val="22"/>
        </w:rPr>
      </w:pPr>
      <w:r w:rsidRPr="00210763">
        <w:t>(5</w:t>
      </w:r>
      <w:r w:rsidR="00B32800" w:rsidRPr="00210763">
        <w:t>)</w:t>
      </w:r>
      <w:r w:rsidR="00B32800" w:rsidRPr="00210763">
        <w:tab/>
      </w:r>
      <w:r w:rsidR="00EA3485" w:rsidRPr="00210763">
        <w:rPr>
          <w:b/>
          <w:snapToGrid/>
          <w:color w:val="000000"/>
          <w:kern w:val="0"/>
          <w:szCs w:val="22"/>
          <w:u w:val="single"/>
        </w:rPr>
        <w:t>17/24 GHz BSS R&amp;O and FNPRM</w:t>
      </w:r>
      <w:r w:rsidR="00CB1995" w:rsidRPr="00210763">
        <w:rPr>
          <w:snapToGrid/>
          <w:color w:val="000000"/>
          <w:kern w:val="0"/>
          <w:szCs w:val="22"/>
        </w:rPr>
        <w:t>:</w:t>
      </w:r>
      <w:r w:rsidR="00873E24" w:rsidRPr="00210763">
        <w:rPr>
          <w:snapToGrid/>
          <w:color w:val="000000"/>
          <w:kern w:val="0"/>
          <w:szCs w:val="22"/>
        </w:rPr>
        <w:t xml:space="preserve">  </w:t>
      </w:r>
      <w:hyperlink r:id="rId514" w:history="1">
        <w:r w:rsidR="00873E24" w:rsidRPr="00210763">
          <w:rPr>
            <w:rStyle w:val="Hyperlink"/>
            <w:snapToGrid/>
            <w:kern w:val="0"/>
            <w:szCs w:val="22"/>
          </w:rPr>
          <w:t>Word</w:t>
        </w:r>
      </w:hyperlink>
      <w:r w:rsidR="00873E24" w:rsidRPr="00210763">
        <w:rPr>
          <w:snapToGrid/>
          <w:color w:val="000000"/>
          <w:kern w:val="0"/>
          <w:szCs w:val="22"/>
        </w:rPr>
        <w:t xml:space="preserve"> | </w:t>
      </w:r>
      <w:hyperlink r:id="rId515" w:history="1">
        <w:r w:rsidR="00873E24" w:rsidRPr="00210763">
          <w:rPr>
            <w:rStyle w:val="Hyperlink"/>
            <w:snapToGrid/>
            <w:kern w:val="0"/>
            <w:szCs w:val="22"/>
          </w:rPr>
          <w:t>Acrobat</w:t>
        </w:r>
      </w:hyperlink>
    </w:p>
    <w:p w14:paraId="5D894B8E" w14:textId="77777777" w:rsidR="0056271E" w:rsidRPr="00210763" w:rsidRDefault="00067932" w:rsidP="00210763">
      <w:pPr>
        <w:tabs>
          <w:tab w:val="left" w:pos="450"/>
        </w:tabs>
        <w:spacing w:after="100"/>
        <w:rPr>
          <w:szCs w:val="22"/>
        </w:rPr>
      </w:pPr>
      <w:r w:rsidRPr="00210763">
        <w:rPr>
          <w:szCs w:val="22"/>
        </w:rPr>
        <w:t>The Establishment of Policies and Service Rules for the Broadcasting-Satellite Service at the 17.3-17.7 GHz Frequency Band and at the 17.7-17.8 GHz Frequency Band Internationally, and at the 24.75-25.25 GHz Frequency Band for Fixed Satellite Services Providing Feeder Links to the Broadcasting-Satellite Service and for the Satellite Services Operating Bi-directionally in the 17.3-17.8 GHz Frequency Band</w:t>
      </w:r>
      <w:r w:rsidR="00FA5775" w:rsidRPr="00210763">
        <w:rPr>
          <w:szCs w:val="22"/>
        </w:rPr>
        <w:t xml:space="preserve">, </w:t>
      </w:r>
      <w:r w:rsidR="00FA5775" w:rsidRPr="00210763">
        <w:rPr>
          <w:spacing w:val="-2"/>
          <w:szCs w:val="22"/>
        </w:rPr>
        <w:t>IB Docket No. 06-123</w:t>
      </w:r>
      <w:r w:rsidR="00CC3B5F" w:rsidRPr="00210763">
        <w:rPr>
          <w:spacing w:val="-2"/>
          <w:szCs w:val="22"/>
        </w:rPr>
        <w:t xml:space="preserve">, </w:t>
      </w:r>
      <w:r w:rsidR="00CC3B5F" w:rsidRPr="00210763">
        <w:rPr>
          <w:i/>
          <w:spacing w:val="-2"/>
          <w:szCs w:val="22"/>
        </w:rPr>
        <w:t>Report and Order and Further Notice of Proposed Rulemaking</w:t>
      </w:r>
      <w:r w:rsidR="00873E24" w:rsidRPr="00210763">
        <w:rPr>
          <w:spacing w:val="-2"/>
          <w:szCs w:val="22"/>
        </w:rPr>
        <w:t xml:space="preserve">, FCC 07-76, adopted </w:t>
      </w:r>
      <w:r w:rsidR="00CC3B5F" w:rsidRPr="00210763">
        <w:rPr>
          <w:szCs w:val="22"/>
        </w:rPr>
        <w:t>May 2, 2007</w:t>
      </w:r>
      <w:r w:rsidR="00873E24" w:rsidRPr="00210763">
        <w:rPr>
          <w:szCs w:val="22"/>
        </w:rPr>
        <w:t xml:space="preserve">, released </w:t>
      </w:r>
      <w:r w:rsidR="00CC3B5F" w:rsidRPr="00210763">
        <w:rPr>
          <w:szCs w:val="22"/>
        </w:rPr>
        <w:t>May 4, 2007</w:t>
      </w:r>
      <w:r w:rsidR="009F2723" w:rsidRPr="00210763">
        <w:rPr>
          <w:szCs w:val="22"/>
        </w:rPr>
        <w:t xml:space="preserve">; </w:t>
      </w:r>
      <w:r w:rsidR="003205DB" w:rsidRPr="00210763">
        <w:rPr>
          <w:szCs w:val="22"/>
        </w:rPr>
        <w:t xml:space="preserve">72 </w:t>
      </w:r>
      <w:r w:rsidR="00C47211">
        <w:rPr>
          <w:szCs w:val="22"/>
        </w:rPr>
        <w:t>Fed. Reg.</w:t>
      </w:r>
      <w:r w:rsidR="003205DB" w:rsidRPr="00210763">
        <w:rPr>
          <w:szCs w:val="22"/>
        </w:rPr>
        <w:t xml:space="preserve"> 46939 (August 22, 2007), </w:t>
      </w:r>
      <w:r w:rsidR="009F2723" w:rsidRPr="00210763">
        <w:rPr>
          <w:szCs w:val="22"/>
        </w:rPr>
        <w:t xml:space="preserve">22 FCC </w:t>
      </w:r>
      <w:proofErr w:type="spellStart"/>
      <w:r w:rsidR="009F2723" w:rsidRPr="00210763">
        <w:rPr>
          <w:szCs w:val="22"/>
        </w:rPr>
        <w:t>Rcd</w:t>
      </w:r>
      <w:proofErr w:type="spellEnd"/>
      <w:r w:rsidR="009F2723" w:rsidRPr="00210763">
        <w:rPr>
          <w:szCs w:val="22"/>
        </w:rPr>
        <w:t xml:space="preserve"> 8842 (2007).</w:t>
      </w:r>
    </w:p>
    <w:p w14:paraId="77247554" w14:textId="77777777" w:rsidR="0056271E" w:rsidRPr="00210763" w:rsidRDefault="0056271E" w:rsidP="00210763">
      <w:pPr>
        <w:tabs>
          <w:tab w:val="left" w:pos="450"/>
        </w:tabs>
        <w:rPr>
          <w:szCs w:val="22"/>
        </w:rPr>
      </w:pPr>
      <w:r w:rsidRPr="00210763">
        <w:rPr>
          <w:i/>
          <w:szCs w:val="22"/>
        </w:rPr>
        <w:t>17/24 GHz BSS NPRM</w:t>
      </w:r>
      <w:r w:rsidRPr="00210763">
        <w:rPr>
          <w:szCs w:val="22"/>
        </w:rPr>
        <w:t xml:space="preserve">:  </w:t>
      </w:r>
      <w:hyperlink r:id="rId516" w:tooltip="NPRM on Commission Proposes Rules For New Broadcasting Satellite Service, Word Format" w:history="1">
        <w:r w:rsidRPr="00210763">
          <w:rPr>
            <w:rStyle w:val="Hyperlink"/>
            <w:szCs w:val="22"/>
          </w:rPr>
          <w:t>Word</w:t>
        </w:r>
      </w:hyperlink>
      <w:r w:rsidRPr="00210763">
        <w:rPr>
          <w:szCs w:val="22"/>
        </w:rPr>
        <w:t xml:space="preserve"> | </w:t>
      </w:r>
      <w:hyperlink r:id="rId517" w:history="1">
        <w:r w:rsidRPr="00210763">
          <w:rPr>
            <w:rStyle w:val="Hyperlink"/>
            <w:szCs w:val="22"/>
          </w:rPr>
          <w:t>Acrobat</w:t>
        </w:r>
      </w:hyperlink>
      <w:r w:rsidRPr="00210763">
        <w:rPr>
          <w:szCs w:val="22"/>
        </w:rPr>
        <w:t xml:space="preserve">; </w:t>
      </w:r>
      <w:r w:rsidRPr="00210763">
        <w:rPr>
          <w:i/>
          <w:szCs w:val="22"/>
        </w:rPr>
        <w:t>News Release</w:t>
      </w:r>
      <w:r w:rsidRPr="00210763">
        <w:rPr>
          <w:szCs w:val="22"/>
        </w:rPr>
        <w:t xml:space="preserve">:  </w:t>
      </w:r>
      <w:hyperlink r:id="rId518" w:tooltip="News Release on Commission Proposes Rules For New Broadcasting Satellite Service, Word Format" w:history="1">
        <w:r w:rsidRPr="00210763">
          <w:rPr>
            <w:rStyle w:val="Hyperlink"/>
            <w:szCs w:val="22"/>
          </w:rPr>
          <w:t>Word</w:t>
        </w:r>
      </w:hyperlink>
      <w:r w:rsidRPr="00210763">
        <w:rPr>
          <w:szCs w:val="22"/>
        </w:rPr>
        <w:t xml:space="preserve"> | </w:t>
      </w:r>
      <w:hyperlink r:id="rId519" w:history="1">
        <w:r w:rsidRPr="00210763">
          <w:rPr>
            <w:rStyle w:val="Hyperlink"/>
            <w:szCs w:val="22"/>
          </w:rPr>
          <w:t>Acrobat</w:t>
        </w:r>
      </w:hyperlink>
      <w:r w:rsidR="00900788" w:rsidRPr="00210763">
        <w:rPr>
          <w:szCs w:val="22"/>
        </w:rPr>
        <w:t xml:space="preserve">; </w:t>
      </w:r>
      <w:r w:rsidRPr="00210763">
        <w:rPr>
          <w:i/>
          <w:szCs w:val="22"/>
        </w:rPr>
        <w:t>Erratum</w:t>
      </w:r>
      <w:r w:rsidRPr="00210763">
        <w:rPr>
          <w:szCs w:val="22"/>
        </w:rPr>
        <w:t xml:space="preserve">: </w:t>
      </w:r>
      <w:hyperlink r:id="rId520" w:history="1">
        <w:r w:rsidRPr="00210763">
          <w:rPr>
            <w:rStyle w:val="Hyperlink"/>
            <w:szCs w:val="22"/>
          </w:rPr>
          <w:t>Word</w:t>
        </w:r>
      </w:hyperlink>
      <w:r w:rsidRPr="00210763">
        <w:rPr>
          <w:szCs w:val="22"/>
        </w:rPr>
        <w:t xml:space="preserve"> | </w:t>
      </w:r>
      <w:hyperlink r:id="rId521" w:history="1">
        <w:r w:rsidRPr="00210763">
          <w:rPr>
            <w:rStyle w:val="Hyperlink"/>
            <w:szCs w:val="22"/>
          </w:rPr>
          <w:t>Acrobat</w:t>
        </w:r>
      </w:hyperlink>
    </w:p>
    <w:p w14:paraId="4CB60330" w14:textId="77777777" w:rsidR="00532F4F" w:rsidRPr="00210763" w:rsidRDefault="0056271E" w:rsidP="00210763">
      <w:pPr>
        <w:spacing w:after="100"/>
        <w:ind w:right="-14"/>
        <w:rPr>
          <w:szCs w:val="22"/>
        </w:rPr>
      </w:pPr>
      <w:r w:rsidRPr="00210763">
        <w:rPr>
          <w:spacing w:val="-2"/>
          <w:szCs w:val="22"/>
        </w:rPr>
        <w:t>FCC 06-90, a</w:t>
      </w:r>
      <w:r w:rsidRPr="00210763">
        <w:rPr>
          <w:szCs w:val="22"/>
        </w:rPr>
        <w:t>dopted June 21, 2006, released June 23, 2006</w:t>
      </w:r>
      <w:r w:rsidR="00CC379A" w:rsidRPr="00210763">
        <w:rPr>
          <w:szCs w:val="22"/>
        </w:rPr>
        <w:t xml:space="preserve">; </w:t>
      </w:r>
      <w:r w:rsidRPr="00210763">
        <w:rPr>
          <w:szCs w:val="22"/>
        </w:rPr>
        <w:t xml:space="preserve">71 </w:t>
      </w:r>
      <w:r w:rsidR="00C47211">
        <w:rPr>
          <w:szCs w:val="22"/>
        </w:rPr>
        <w:t>Fed. Reg.</w:t>
      </w:r>
      <w:r w:rsidRPr="00210763">
        <w:rPr>
          <w:szCs w:val="22"/>
        </w:rPr>
        <w:t xml:space="preserve"> 43687 (August 2, 2006), 21 FCC </w:t>
      </w:r>
      <w:proofErr w:type="spellStart"/>
      <w:r w:rsidRPr="00210763">
        <w:rPr>
          <w:szCs w:val="22"/>
        </w:rPr>
        <w:t>Rcd</w:t>
      </w:r>
      <w:proofErr w:type="spellEnd"/>
      <w:r w:rsidR="00CC379A" w:rsidRPr="00210763">
        <w:rPr>
          <w:szCs w:val="22"/>
        </w:rPr>
        <w:t xml:space="preserve"> </w:t>
      </w:r>
      <w:r w:rsidRPr="00210763">
        <w:rPr>
          <w:szCs w:val="22"/>
        </w:rPr>
        <w:t xml:space="preserve">7426 (2006); </w:t>
      </w:r>
      <w:r w:rsidRPr="00210763">
        <w:rPr>
          <w:i/>
          <w:szCs w:val="22"/>
        </w:rPr>
        <w:t>Erratum</w:t>
      </w:r>
      <w:r w:rsidRPr="00210763">
        <w:rPr>
          <w:szCs w:val="22"/>
        </w:rPr>
        <w:t>, released July 5, 2006.</w:t>
      </w:r>
    </w:p>
    <w:p w14:paraId="7DA52306" w14:textId="77777777" w:rsidR="006564EE" w:rsidRPr="00210763" w:rsidRDefault="006D0FFA" w:rsidP="00210763">
      <w:pPr>
        <w:tabs>
          <w:tab w:val="left" w:pos="374"/>
        </w:tabs>
        <w:rPr>
          <w:szCs w:val="22"/>
        </w:rPr>
      </w:pPr>
      <w:r w:rsidRPr="00210763">
        <w:rPr>
          <w:szCs w:val="22"/>
        </w:rPr>
        <w:t xml:space="preserve">In the </w:t>
      </w:r>
      <w:r w:rsidRPr="00210763">
        <w:rPr>
          <w:i/>
          <w:szCs w:val="22"/>
        </w:rPr>
        <w:t>17/24 GHz BSS R&amp;O</w:t>
      </w:r>
      <w:r w:rsidRPr="00210763">
        <w:rPr>
          <w:szCs w:val="22"/>
        </w:rPr>
        <w:t>, Section 2.106 wa</w:t>
      </w:r>
      <w:r w:rsidR="006564EE" w:rsidRPr="00210763">
        <w:rPr>
          <w:szCs w:val="22"/>
        </w:rPr>
        <w:t>s amended as follows:</w:t>
      </w:r>
    </w:p>
    <w:p w14:paraId="433D8E2C" w14:textId="77777777" w:rsidR="001878CB" w:rsidRPr="00210763" w:rsidRDefault="00DF65CC" w:rsidP="00210763">
      <w:pPr>
        <w:ind w:left="-27" w:firstLine="207"/>
        <w:rPr>
          <w:szCs w:val="22"/>
        </w:rPr>
      </w:pPr>
      <w:r w:rsidRPr="00210763">
        <w:rPr>
          <w:szCs w:val="22"/>
        </w:rPr>
        <w:t>(a) </w:t>
      </w:r>
      <w:r w:rsidR="00E905E1" w:rsidRPr="00210763">
        <w:rPr>
          <w:szCs w:val="22"/>
        </w:rPr>
        <w:t xml:space="preserve">On page 48, the band 17.3-17.7 GHz was revised by: (1) adding </w:t>
      </w:r>
      <w:r w:rsidR="006D0FFA" w:rsidRPr="00210763">
        <w:rPr>
          <w:szCs w:val="22"/>
        </w:rPr>
        <w:t>reference to footnote</w:t>
      </w:r>
      <w:r w:rsidR="00224ED7" w:rsidRPr="00210763">
        <w:rPr>
          <w:szCs w:val="22"/>
        </w:rPr>
        <w:t>s US402 and G117</w:t>
      </w:r>
      <w:r w:rsidR="00E905E1" w:rsidRPr="00210763">
        <w:rPr>
          <w:szCs w:val="22"/>
        </w:rPr>
        <w:t xml:space="preserve"> in the Federal Table and (2) removing the </w:t>
      </w:r>
      <w:r w:rsidR="001878CB" w:rsidRPr="00210763">
        <w:rPr>
          <w:szCs w:val="22"/>
        </w:rPr>
        <w:t xml:space="preserve">reference to footnote NG167 </w:t>
      </w:r>
      <w:r w:rsidR="00E905E1" w:rsidRPr="00210763">
        <w:rPr>
          <w:szCs w:val="22"/>
        </w:rPr>
        <w:t xml:space="preserve">and by adding the </w:t>
      </w:r>
      <w:r w:rsidR="001878CB" w:rsidRPr="00210763">
        <w:rPr>
          <w:szCs w:val="22"/>
        </w:rPr>
        <w:t xml:space="preserve">reference to footnote US402 </w:t>
      </w:r>
      <w:r w:rsidR="00E905E1" w:rsidRPr="00210763">
        <w:rPr>
          <w:szCs w:val="22"/>
        </w:rPr>
        <w:t>in the non-Federal Table</w:t>
      </w:r>
      <w:r w:rsidR="001878CB" w:rsidRPr="00210763">
        <w:rPr>
          <w:szCs w:val="22"/>
        </w:rPr>
        <w:t>.</w:t>
      </w:r>
    </w:p>
    <w:p w14:paraId="2B840487" w14:textId="77777777" w:rsidR="006564EE" w:rsidRPr="00210763" w:rsidRDefault="001878CB" w:rsidP="00210763">
      <w:pPr>
        <w:ind w:left="-27" w:firstLine="207"/>
        <w:rPr>
          <w:szCs w:val="22"/>
        </w:rPr>
      </w:pPr>
      <w:r w:rsidRPr="00210763">
        <w:rPr>
          <w:szCs w:val="22"/>
        </w:rPr>
        <w:t>(</w:t>
      </w:r>
      <w:r w:rsidR="00E905E1" w:rsidRPr="00210763">
        <w:rPr>
          <w:szCs w:val="22"/>
        </w:rPr>
        <w:t>b</w:t>
      </w:r>
      <w:r w:rsidR="00DF65CC" w:rsidRPr="00210763">
        <w:rPr>
          <w:szCs w:val="22"/>
        </w:rPr>
        <w:t>) </w:t>
      </w:r>
      <w:r w:rsidR="006564EE" w:rsidRPr="00210763">
        <w:rPr>
          <w:szCs w:val="22"/>
        </w:rPr>
        <w:t>In the list of United States (US</w:t>
      </w:r>
      <w:r w:rsidR="006D0FFA" w:rsidRPr="00210763">
        <w:rPr>
          <w:szCs w:val="22"/>
        </w:rPr>
        <w:t>) Footnotes, footnote US402 was added.</w:t>
      </w:r>
    </w:p>
    <w:p w14:paraId="02AE8105" w14:textId="77777777" w:rsidR="006564EE" w:rsidRPr="00210763" w:rsidRDefault="001878CB" w:rsidP="00210763">
      <w:pPr>
        <w:ind w:left="-27" w:firstLine="207"/>
        <w:rPr>
          <w:szCs w:val="22"/>
        </w:rPr>
      </w:pPr>
      <w:r w:rsidRPr="00210763">
        <w:rPr>
          <w:szCs w:val="22"/>
        </w:rPr>
        <w:t>(</w:t>
      </w:r>
      <w:r w:rsidR="00E905E1" w:rsidRPr="00210763">
        <w:rPr>
          <w:szCs w:val="22"/>
        </w:rPr>
        <w:t>c</w:t>
      </w:r>
      <w:r w:rsidR="006D0FFA" w:rsidRPr="00210763">
        <w:rPr>
          <w:szCs w:val="22"/>
        </w:rPr>
        <w:t>)</w:t>
      </w:r>
      <w:r w:rsidR="00DF65CC" w:rsidRPr="00210763">
        <w:rPr>
          <w:szCs w:val="22"/>
        </w:rPr>
        <w:t> </w:t>
      </w:r>
      <w:r w:rsidR="006564EE" w:rsidRPr="00210763">
        <w:rPr>
          <w:szCs w:val="22"/>
        </w:rPr>
        <w:t xml:space="preserve">In the list </w:t>
      </w:r>
      <w:r w:rsidR="00561B12" w:rsidRPr="00210763">
        <w:rPr>
          <w:szCs w:val="22"/>
        </w:rPr>
        <w:t>of n</w:t>
      </w:r>
      <w:r w:rsidR="006564EE" w:rsidRPr="00210763">
        <w:rPr>
          <w:szCs w:val="22"/>
        </w:rPr>
        <w:t>on-Federal Government (NG) Footnotes,</w:t>
      </w:r>
      <w:r w:rsidR="006D0FFA" w:rsidRPr="00210763">
        <w:rPr>
          <w:szCs w:val="22"/>
        </w:rPr>
        <w:t xml:space="preserve"> </w:t>
      </w:r>
      <w:r w:rsidR="006564EE" w:rsidRPr="00210763">
        <w:rPr>
          <w:szCs w:val="22"/>
        </w:rPr>
        <w:t>footnotes NG163 and NG167</w:t>
      </w:r>
      <w:r w:rsidR="006D0FFA" w:rsidRPr="00210763">
        <w:rPr>
          <w:szCs w:val="22"/>
        </w:rPr>
        <w:t xml:space="preserve"> were revised</w:t>
      </w:r>
      <w:r w:rsidR="006564EE" w:rsidRPr="00210763">
        <w:rPr>
          <w:szCs w:val="22"/>
        </w:rPr>
        <w:t>.</w:t>
      </w:r>
    </w:p>
    <w:p w14:paraId="7B984559" w14:textId="77777777" w:rsidR="00EB269F" w:rsidRPr="00B224F1" w:rsidRDefault="001878CB" w:rsidP="00571F7F">
      <w:pPr>
        <w:spacing w:after="280"/>
        <w:ind w:left="-29" w:firstLine="202"/>
        <w:rPr>
          <w:szCs w:val="22"/>
        </w:rPr>
      </w:pPr>
      <w:r w:rsidRPr="00210763">
        <w:rPr>
          <w:szCs w:val="22"/>
        </w:rPr>
        <w:t>(</w:t>
      </w:r>
      <w:r w:rsidR="00904119" w:rsidRPr="00210763">
        <w:rPr>
          <w:szCs w:val="22"/>
        </w:rPr>
        <w:t>d</w:t>
      </w:r>
      <w:r w:rsidR="00DF65CC" w:rsidRPr="00210763">
        <w:rPr>
          <w:szCs w:val="22"/>
        </w:rPr>
        <w:t>) </w:t>
      </w:r>
      <w:r w:rsidR="006564EE" w:rsidRPr="00210763">
        <w:rPr>
          <w:szCs w:val="22"/>
        </w:rPr>
        <w:t>In the list of Federal G</w:t>
      </w:r>
      <w:r w:rsidR="009E79A8" w:rsidRPr="00210763">
        <w:rPr>
          <w:szCs w:val="22"/>
        </w:rPr>
        <w:t xml:space="preserve">overnment (G) Footnotes, </w:t>
      </w:r>
      <w:r w:rsidR="006564EE" w:rsidRPr="00210763">
        <w:rPr>
          <w:szCs w:val="22"/>
        </w:rPr>
        <w:t>footnote G117</w:t>
      </w:r>
      <w:r w:rsidR="006D0FFA" w:rsidRPr="00210763">
        <w:rPr>
          <w:szCs w:val="22"/>
        </w:rPr>
        <w:t xml:space="preserve"> was revised</w:t>
      </w:r>
      <w:r w:rsidR="006564EE" w:rsidRPr="00210763">
        <w:rPr>
          <w:szCs w:val="22"/>
        </w:rPr>
        <w:t>.</w:t>
      </w:r>
    </w:p>
    <w:p w14:paraId="1BA971CE" w14:textId="77777777" w:rsidR="003778A1" w:rsidRPr="00210763" w:rsidRDefault="00C95C3A" w:rsidP="00E62341">
      <w:pPr>
        <w:spacing w:after="120"/>
        <w:rPr>
          <w:szCs w:val="22"/>
        </w:rPr>
      </w:pPr>
      <w:r>
        <w:rPr>
          <w:b/>
          <w:sz w:val="28"/>
          <w:szCs w:val="28"/>
        </w:rPr>
        <w:t>E</w:t>
      </w:r>
      <w:r w:rsidR="003B3CF2">
        <w:rPr>
          <w:b/>
          <w:sz w:val="28"/>
          <w:szCs w:val="28"/>
        </w:rPr>
        <w:t>.</w:t>
      </w:r>
      <w:r w:rsidR="00E62341">
        <w:rPr>
          <w:b/>
          <w:sz w:val="28"/>
          <w:szCs w:val="28"/>
        </w:rPr>
        <w:t> </w:t>
      </w:r>
      <w:r w:rsidR="003778A1" w:rsidRPr="00210763">
        <w:rPr>
          <w:b/>
          <w:sz w:val="28"/>
          <w:szCs w:val="28"/>
        </w:rPr>
        <w:t>Amendments to the October 1, 2005 edition</w:t>
      </w:r>
    </w:p>
    <w:p w14:paraId="4E7FA9CD" w14:textId="77777777" w:rsidR="003778A1" w:rsidRPr="00210763" w:rsidRDefault="003778A1" w:rsidP="00210763">
      <w:pPr>
        <w:tabs>
          <w:tab w:val="left" w:pos="450"/>
          <w:tab w:val="left" w:pos="720"/>
        </w:tabs>
        <w:suppressAutoHyphens/>
        <w:spacing w:after="100"/>
        <w:rPr>
          <w:spacing w:val="-3"/>
          <w:szCs w:val="22"/>
        </w:rPr>
      </w:pPr>
      <w:r w:rsidRPr="00210763">
        <w:rPr>
          <w:szCs w:val="22"/>
        </w:rPr>
        <w:t>(1</w:t>
      </w:r>
      <w:r w:rsidR="006E4744" w:rsidRPr="00210763">
        <w:rPr>
          <w:szCs w:val="22"/>
        </w:rPr>
        <w:t>)</w:t>
      </w:r>
      <w:r w:rsidRPr="00210763">
        <w:rPr>
          <w:i/>
          <w:szCs w:val="22"/>
        </w:rPr>
        <w:tab/>
      </w:r>
      <w:r w:rsidRPr="00210763">
        <w:rPr>
          <w:b/>
          <w:szCs w:val="22"/>
          <w:u w:val="single"/>
        </w:rPr>
        <w:t>AWS 8</w:t>
      </w:r>
      <w:r w:rsidRPr="00210763">
        <w:rPr>
          <w:b/>
          <w:szCs w:val="22"/>
          <w:u w:val="single"/>
          <w:vertAlign w:val="superscript"/>
        </w:rPr>
        <w:t>th</w:t>
      </w:r>
      <w:r w:rsidRPr="00210763">
        <w:rPr>
          <w:b/>
          <w:szCs w:val="22"/>
          <w:u w:val="single"/>
        </w:rPr>
        <w:t xml:space="preserve"> R&amp;O</w:t>
      </w:r>
      <w:r w:rsidRPr="00210763">
        <w:rPr>
          <w:szCs w:val="22"/>
        </w:rPr>
        <w:t xml:space="preserve">:  </w:t>
      </w:r>
      <w:hyperlink r:id="rId522" w:history="1">
        <w:r w:rsidRPr="00210763">
          <w:rPr>
            <w:rStyle w:val="Hyperlink"/>
            <w:szCs w:val="22"/>
          </w:rPr>
          <w:t>Word</w:t>
        </w:r>
      </w:hyperlink>
      <w:r w:rsidR="004A42C2" w:rsidRPr="00210763">
        <w:rPr>
          <w:szCs w:val="22"/>
        </w:rPr>
        <w:t xml:space="preserve"> </w:t>
      </w:r>
      <w:r w:rsidRPr="00210763">
        <w:rPr>
          <w:szCs w:val="22"/>
        </w:rPr>
        <w:t xml:space="preserve">| </w:t>
      </w:r>
      <w:hyperlink r:id="rId523" w:history="1">
        <w:r w:rsidRPr="00210763">
          <w:rPr>
            <w:rStyle w:val="Hyperlink"/>
            <w:szCs w:val="22"/>
          </w:rPr>
          <w:t>Acrobat</w:t>
        </w:r>
      </w:hyperlink>
    </w:p>
    <w:p w14:paraId="12A1FFA2" w14:textId="77777777" w:rsidR="003778A1" w:rsidRPr="00210763" w:rsidRDefault="003778A1" w:rsidP="00210763">
      <w:pPr>
        <w:spacing w:after="100"/>
        <w:ind w:right="-14"/>
        <w:rPr>
          <w:spacing w:val="-2"/>
          <w:szCs w:val="22"/>
        </w:rPr>
      </w:pPr>
      <w:r w:rsidRPr="00210763">
        <w:t xml:space="preserve">Amendment of Part 2 of the Commission’s Rules to Allocate Spectrum Below 3 GHz for Mobile and Fixed Services to Support the Introduction of New Advanced Wireless Services, including Third Generation Wireless Systems, </w:t>
      </w:r>
      <w:r w:rsidRPr="00210763">
        <w:rPr>
          <w:spacing w:val="-2"/>
        </w:rPr>
        <w:t xml:space="preserve">ET Docket No. 00-258, </w:t>
      </w:r>
      <w:r w:rsidRPr="00210763">
        <w:rPr>
          <w:i/>
          <w:spacing w:val="-2"/>
          <w:szCs w:val="22"/>
        </w:rPr>
        <w:t>Eight Report and Order, Fifth Notice of Proposed Rule Making and Order</w:t>
      </w:r>
      <w:r w:rsidRPr="00210763">
        <w:rPr>
          <w:spacing w:val="-2"/>
        </w:rPr>
        <w:t>, FCC 05-172, a</w:t>
      </w:r>
      <w:r w:rsidRPr="00210763">
        <w:rPr>
          <w:spacing w:val="-2"/>
          <w:szCs w:val="22"/>
        </w:rPr>
        <w:t>dopted September 23, 2005, released September 29, 2005;</w:t>
      </w:r>
      <w:r w:rsidR="00B93CED" w:rsidRPr="00210763">
        <w:rPr>
          <w:spacing w:val="-2"/>
          <w:szCs w:val="22"/>
        </w:rPr>
        <w:t xml:space="preserve"> 70</w:t>
      </w:r>
      <w:r w:rsidR="004762D4" w:rsidRPr="00210763">
        <w:rPr>
          <w:spacing w:val="-2"/>
          <w:szCs w:val="22"/>
        </w:rPr>
        <w:t> </w:t>
      </w:r>
      <w:r w:rsidR="00C47211">
        <w:rPr>
          <w:spacing w:val="-2"/>
          <w:szCs w:val="22"/>
        </w:rPr>
        <w:t>Fed. Reg.</w:t>
      </w:r>
      <w:r w:rsidR="00B93CED" w:rsidRPr="00210763">
        <w:rPr>
          <w:spacing w:val="-2"/>
          <w:szCs w:val="22"/>
        </w:rPr>
        <w:t xml:space="preserve"> 6175</w:t>
      </w:r>
      <w:r w:rsidR="00021C21" w:rsidRPr="00210763">
        <w:rPr>
          <w:spacing w:val="-2"/>
          <w:szCs w:val="22"/>
        </w:rPr>
        <w:t>2 (October 26, 2005);</w:t>
      </w:r>
      <w:r w:rsidR="00765462" w:rsidRPr="00210763">
        <w:rPr>
          <w:spacing w:val="-2"/>
          <w:szCs w:val="22"/>
        </w:rPr>
        <w:t xml:space="preserve"> 20 FCC </w:t>
      </w:r>
      <w:proofErr w:type="spellStart"/>
      <w:r w:rsidR="00765462" w:rsidRPr="00210763">
        <w:rPr>
          <w:spacing w:val="-2"/>
          <w:szCs w:val="22"/>
        </w:rPr>
        <w:t>Rcd</w:t>
      </w:r>
      <w:proofErr w:type="spellEnd"/>
      <w:r w:rsidR="00765462" w:rsidRPr="00210763">
        <w:rPr>
          <w:spacing w:val="-2"/>
          <w:szCs w:val="22"/>
        </w:rPr>
        <w:t xml:space="preserve"> 15855 (2005).</w:t>
      </w:r>
    </w:p>
    <w:p w14:paraId="6BD89B60" w14:textId="77777777" w:rsidR="003778A1" w:rsidRPr="00210763" w:rsidRDefault="003778A1" w:rsidP="00210763">
      <w:pPr>
        <w:ind w:right="-18"/>
        <w:rPr>
          <w:spacing w:val="-3"/>
          <w:szCs w:val="22"/>
        </w:rPr>
      </w:pPr>
      <w:r w:rsidRPr="00210763">
        <w:rPr>
          <w:spacing w:val="-3"/>
          <w:szCs w:val="22"/>
        </w:rPr>
        <w:t xml:space="preserve">Section 2.106 was amended by revising </w:t>
      </w:r>
      <w:r w:rsidR="00B10D44" w:rsidRPr="00210763">
        <w:rPr>
          <w:spacing w:val="-3"/>
          <w:szCs w:val="22"/>
        </w:rPr>
        <w:t>p</w:t>
      </w:r>
      <w:r w:rsidRPr="00210763">
        <w:rPr>
          <w:spacing w:val="-3"/>
          <w:szCs w:val="22"/>
        </w:rPr>
        <w:t>age 34 of the Table as follows:</w:t>
      </w:r>
    </w:p>
    <w:p w14:paraId="6FCDB48C" w14:textId="77777777" w:rsidR="003778A1" w:rsidRPr="00210763" w:rsidRDefault="004C268B" w:rsidP="00210763">
      <w:pPr>
        <w:tabs>
          <w:tab w:val="left" w:pos="360"/>
        </w:tabs>
        <w:ind w:right="-18" w:firstLine="180"/>
        <w:rPr>
          <w:spacing w:val="-3"/>
          <w:szCs w:val="22"/>
        </w:rPr>
      </w:pPr>
      <w:r w:rsidRPr="00210763">
        <w:rPr>
          <w:spacing w:val="-3"/>
          <w:szCs w:val="22"/>
        </w:rPr>
        <w:t>(a) </w:t>
      </w:r>
      <w:r w:rsidR="003778A1" w:rsidRPr="00210763">
        <w:rPr>
          <w:spacing w:val="-3"/>
          <w:szCs w:val="22"/>
        </w:rPr>
        <w:t>In the Federal Table, reference to footnote U347 was corrected to read US347.</w:t>
      </w:r>
    </w:p>
    <w:p w14:paraId="419456AC" w14:textId="77777777" w:rsidR="003778A1" w:rsidRPr="00210763" w:rsidRDefault="003778A1" w:rsidP="00210763">
      <w:pPr>
        <w:tabs>
          <w:tab w:val="left" w:pos="360"/>
        </w:tabs>
        <w:ind w:right="-18" w:firstLine="180"/>
        <w:rPr>
          <w:spacing w:val="-3"/>
          <w:szCs w:val="22"/>
        </w:rPr>
      </w:pPr>
      <w:r w:rsidRPr="00210763">
        <w:rPr>
          <w:spacing w:val="-3"/>
          <w:szCs w:val="22"/>
        </w:rPr>
        <w:t>(b)</w:t>
      </w:r>
      <w:r w:rsidR="004C268B" w:rsidRPr="00210763">
        <w:rPr>
          <w:spacing w:val="-3"/>
          <w:szCs w:val="22"/>
        </w:rPr>
        <w:t> </w:t>
      </w:r>
      <w:r w:rsidR="00D84630" w:rsidRPr="00210763">
        <w:rPr>
          <w:spacing w:val="-3"/>
          <w:szCs w:val="22"/>
        </w:rPr>
        <w:t>I</w:t>
      </w:r>
      <w:r w:rsidRPr="00210763">
        <w:rPr>
          <w:spacing w:val="-3"/>
          <w:szCs w:val="22"/>
        </w:rPr>
        <w:t>n the non-Federal Table:</w:t>
      </w:r>
    </w:p>
    <w:p w14:paraId="72CDC90A" w14:textId="77777777" w:rsidR="003778A1" w:rsidRPr="00210763" w:rsidRDefault="004C268B" w:rsidP="00210763">
      <w:pPr>
        <w:tabs>
          <w:tab w:val="left" w:pos="360"/>
        </w:tabs>
        <w:ind w:right="-18" w:firstLine="495"/>
        <w:rPr>
          <w:spacing w:val="-3"/>
          <w:szCs w:val="22"/>
        </w:rPr>
      </w:pPr>
      <w:r w:rsidRPr="00210763">
        <w:rPr>
          <w:spacing w:val="-3"/>
          <w:szCs w:val="22"/>
        </w:rPr>
        <w:t>(1) </w:t>
      </w:r>
      <w:r w:rsidR="003778A1" w:rsidRPr="00210763">
        <w:rPr>
          <w:spacing w:val="-3"/>
          <w:szCs w:val="22"/>
        </w:rPr>
        <w:t>The band 2155-2160 MHz was allocated to the mobile service on a primary basis.</w:t>
      </w:r>
    </w:p>
    <w:p w14:paraId="5BA68C8D" w14:textId="77777777" w:rsidR="003778A1" w:rsidRPr="00210763" w:rsidRDefault="004C268B" w:rsidP="00210763">
      <w:pPr>
        <w:tabs>
          <w:tab w:val="left" w:pos="360"/>
        </w:tabs>
        <w:ind w:right="-18" w:firstLine="495"/>
        <w:rPr>
          <w:spacing w:val="-3"/>
          <w:szCs w:val="22"/>
        </w:rPr>
      </w:pPr>
      <w:r w:rsidRPr="00210763">
        <w:rPr>
          <w:spacing w:val="-3"/>
          <w:szCs w:val="22"/>
        </w:rPr>
        <w:t>(2) </w:t>
      </w:r>
      <w:r w:rsidR="003778A1" w:rsidRPr="00210763">
        <w:rPr>
          <w:spacing w:val="-3"/>
          <w:szCs w:val="22"/>
        </w:rPr>
        <w:t xml:space="preserve">The bands 2110-2155 MHz, 2155-2160, and 2160-2180 MHz were revised as the bands 2110-2120 MHz and 2120-2180 </w:t>
      </w:r>
      <w:proofErr w:type="spellStart"/>
      <w:r w:rsidR="003778A1" w:rsidRPr="00210763">
        <w:rPr>
          <w:spacing w:val="-3"/>
          <w:szCs w:val="22"/>
        </w:rPr>
        <w:t>MHz.</w:t>
      </w:r>
      <w:proofErr w:type="spellEnd"/>
    </w:p>
    <w:p w14:paraId="1F6AEA3F" w14:textId="77777777" w:rsidR="003778A1" w:rsidRPr="00210763" w:rsidRDefault="004C268B" w:rsidP="00210763">
      <w:pPr>
        <w:tabs>
          <w:tab w:val="left" w:pos="360"/>
        </w:tabs>
        <w:spacing w:after="100"/>
        <w:ind w:right="-14" w:firstLine="162"/>
        <w:rPr>
          <w:spacing w:val="-3"/>
          <w:szCs w:val="22"/>
        </w:rPr>
      </w:pPr>
      <w:r w:rsidRPr="00210763">
        <w:rPr>
          <w:spacing w:val="-3"/>
          <w:szCs w:val="22"/>
        </w:rPr>
        <w:t>(c) </w:t>
      </w:r>
      <w:r w:rsidR="003778A1" w:rsidRPr="00210763">
        <w:rPr>
          <w:spacing w:val="-3"/>
          <w:szCs w:val="22"/>
        </w:rPr>
        <w:t>In the FCC Rule Part cross reference column, the bands 2110-2155 MHz, 2155-2160, and 2160-2180 MHz were merged to form the band 2110-2180 MHz and the cross references are to Parts 22, 27, and 101.</w:t>
      </w:r>
    </w:p>
    <w:p w14:paraId="63A93160" w14:textId="77777777" w:rsidR="003778A1" w:rsidRPr="00210763" w:rsidRDefault="003778A1" w:rsidP="00210763">
      <w:pPr>
        <w:tabs>
          <w:tab w:val="left" w:pos="360"/>
        </w:tabs>
        <w:spacing w:after="220"/>
        <w:ind w:right="-14"/>
        <w:rPr>
          <w:spacing w:val="-3"/>
          <w:szCs w:val="22"/>
        </w:rPr>
      </w:pPr>
      <w:r w:rsidRPr="00210763">
        <w:rPr>
          <w:smallCaps/>
          <w:spacing w:val="-3"/>
          <w:szCs w:val="22"/>
        </w:rPr>
        <w:tab/>
        <w:t>Note:</w:t>
      </w:r>
      <w:r w:rsidRPr="00210763">
        <w:rPr>
          <w:spacing w:val="-3"/>
          <w:szCs w:val="22"/>
        </w:rPr>
        <w:t xml:space="preserve">  Two typographical errors in the released version of the </w:t>
      </w:r>
      <w:r w:rsidRPr="00210763">
        <w:rPr>
          <w:i/>
          <w:spacing w:val="-3"/>
          <w:szCs w:val="22"/>
        </w:rPr>
        <w:t>AWS 8</w:t>
      </w:r>
      <w:r w:rsidRPr="00210763">
        <w:rPr>
          <w:i/>
          <w:spacing w:val="-3"/>
          <w:szCs w:val="22"/>
          <w:vertAlign w:val="superscript"/>
        </w:rPr>
        <w:t>th</w:t>
      </w:r>
      <w:r w:rsidRPr="00210763">
        <w:rPr>
          <w:i/>
          <w:spacing w:val="-3"/>
          <w:szCs w:val="22"/>
        </w:rPr>
        <w:t xml:space="preserve"> R&amp;O</w:t>
      </w:r>
      <w:r w:rsidR="00121335" w:rsidRPr="00210763">
        <w:rPr>
          <w:spacing w:val="-3"/>
          <w:szCs w:val="22"/>
        </w:rPr>
        <w:t xml:space="preserve"> were</w:t>
      </w:r>
      <w:r w:rsidRPr="00210763">
        <w:rPr>
          <w:spacing w:val="-3"/>
          <w:szCs w:val="22"/>
        </w:rPr>
        <w:t xml:space="preserve"> corrected in the Federal Register version of the document.  Specifically, in the Federal Table, “U347” w</w:t>
      </w:r>
      <w:r w:rsidR="005602D5" w:rsidRPr="00210763">
        <w:rPr>
          <w:spacing w:val="-3"/>
          <w:szCs w:val="22"/>
        </w:rPr>
        <w:t>as</w:t>
      </w:r>
      <w:r w:rsidRPr="00210763">
        <w:rPr>
          <w:spacing w:val="-3"/>
          <w:szCs w:val="22"/>
        </w:rPr>
        <w:t xml:space="preserve"> corrected to read “US347;” and, in the non-Federal Table, “2110-2180” w</w:t>
      </w:r>
      <w:r w:rsidR="005602D5" w:rsidRPr="00210763">
        <w:rPr>
          <w:spacing w:val="-3"/>
          <w:szCs w:val="22"/>
        </w:rPr>
        <w:t>as</w:t>
      </w:r>
      <w:r w:rsidRPr="00210763">
        <w:rPr>
          <w:spacing w:val="-3"/>
          <w:szCs w:val="22"/>
        </w:rPr>
        <w:t xml:space="preserve"> corrected to read “2120-2180.”</w:t>
      </w:r>
    </w:p>
    <w:p w14:paraId="6CD81C72" w14:textId="77777777" w:rsidR="003B4257" w:rsidRPr="00210763" w:rsidRDefault="00351D72" w:rsidP="00210763">
      <w:pPr>
        <w:tabs>
          <w:tab w:val="left" w:pos="450"/>
        </w:tabs>
        <w:autoSpaceDE w:val="0"/>
        <w:autoSpaceDN w:val="0"/>
        <w:adjustRightInd w:val="0"/>
        <w:spacing w:after="120"/>
        <w:rPr>
          <w:snapToGrid/>
          <w:color w:val="000000"/>
          <w:kern w:val="0"/>
          <w:szCs w:val="22"/>
        </w:rPr>
      </w:pPr>
      <w:r w:rsidRPr="00210763">
        <w:rPr>
          <w:snapToGrid/>
          <w:color w:val="000000"/>
          <w:kern w:val="0"/>
          <w:szCs w:val="22"/>
        </w:rPr>
        <w:t>(2</w:t>
      </w:r>
      <w:r w:rsidR="006E4744" w:rsidRPr="00210763">
        <w:rPr>
          <w:snapToGrid/>
          <w:color w:val="000000"/>
          <w:kern w:val="0"/>
          <w:szCs w:val="22"/>
        </w:rPr>
        <w:t>)</w:t>
      </w:r>
      <w:r w:rsidR="00BB48D5" w:rsidRPr="00210763">
        <w:rPr>
          <w:snapToGrid/>
          <w:color w:val="000000"/>
          <w:kern w:val="0"/>
          <w:szCs w:val="22"/>
        </w:rPr>
        <w:tab/>
      </w:r>
      <w:r w:rsidR="003B4257" w:rsidRPr="00210763">
        <w:rPr>
          <w:b/>
          <w:snapToGrid/>
          <w:color w:val="000000"/>
          <w:kern w:val="0"/>
          <w:szCs w:val="22"/>
          <w:u w:val="single"/>
        </w:rPr>
        <w:t>AWS 4</w:t>
      </w:r>
      <w:r w:rsidR="003B4257" w:rsidRPr="00210763">
        <w:rPr>
          <w:b/>
          <w:snapToGrid/>
          <w:color w:val="000000"/>
          <w:kern w:val="0"/>
          <w:szCs w:val="22"/>
          <w:u w:val="single"/>
          <w:vertAlign w:val="superscript"/>
        </w:rPr>
        <w:t>th</w:t>
      </w:r>
      <w:r w:rsidR="003B4257" w:rsidRPr="00210763">
        <w:rPr>
          <w:b/>
          <w:snapToGrid/>
          <w:color w:val="000000"/>
          <w:kern w:val="0"/>
          <w:szCs w:val="22"/>
          <w:u w:val="single"/>
        </w:rPr>
        <w:t xml:space="preserve"> MO&amp;O</w:t>
      </w:r>
      <w:r w:rsidR="003B4257" w:rsidRPr="00210763">
        <w:rPr>
          <w:snapToGrid/>
          <w:color w:val="000000"/>
          <w:kern w:val="0"/>
          <w:szCs w:val="22"/>
        </w:rPr>
        <w:t xml:space="preserve">:  </w:t>
      </w:r>
      <w:hyperlink r:id="rId524" w:history="1">
        <w:r w:rsidR="003B4257" w:rsidRPr="00210763">
          <w:rPr>
            <w:rStyle w:val="Hyperlink"/>
            <w:snapToGrid/>
            <w:kern w:val="0"/>
            <w:szCs w:val="22"/>
          </w:rPr>
          <w:t>Word</w:t>
        </w:r>
      </w:hyperlink>
      <w:r w:rsidR="004A42C2" w:rsidRPr="00210763">
        <w:rPr>
          <w:snapToGrid/>
          <w:color w:val="000000"/>
          <w:kern w:val="0"/>
          <w:szCs w:val="22"/>
        </w:rPr>
        <w:t xml:space="preserve"> </w:t>
      </w:r>
      <w:r w:rsidR="003B4257" w:rsidRPr="00210763">
        <w:rPr>
          <w:snapToGrid/>
          <w:color w:val="000000"/>
          <w:kern w:val="0"/>
          <w:szCs w:val="22"/>
        </w:rPr>
        <w:t xml:space="preserve">| </w:t>
      </w:r>
      <w:hyperlink r:id="rId525" w:history="1">
        <w:r w:rsidR="003B4257" w:rsidRPr="00210763">
          <w:rPr>
            <w:rStyle w:val="Hyperlink"/>
            <w:snapToGrid/>
            <w:kern w:val="0"/>
            <w:szCs w:val="22"/>
          </w:rPr>
          <w:t>Acrobat</w:t>
        </w:r>
      </w:hyperlink>
    </w:p>
    <w:p w14:paraId="39C822D2" w14:textId="77777777" w:rsidR="006430C2" w:rsidRPr="00210763" w:rsidRDefault="006430C2" w:rsidP="00210763">
      <w:pPr>
        <w:spacing w:after="100"/>
        <w:rPr>
          <w:spacing w:val="-2"/>
          <w:szCs w:val="22"/>
        </w:rPr>
      </w:pPr>
      <w:r w:rsidRPr="00210763">
        <w:rPr>
          <w:snapToGrid/>
          <w:color w:val="000000"/>
          <w:kern w:val="0"/>
          <w:szCs w:val="22"/>
        </w:rPr>
        <w:t>A</w:t>
      </w:r>
      <w:r w:rsidR="001C2A29" w:rsidRPr="00210763">
        <w:rPr>
          <w:snapToGrid/>
          <w:color w:val="000000"/>
          <w:kern w:val="0"/>
          <w:szCs w:val="22"/>
        </w:rPr>
        <w:t>mendment of Part 2 of the Commission’s Rules to Allocate Spectrum Below 3 GHz for Mobile and Fixed Services to Support the Introduction of New Advanced Wireless Services, Including Third Generation Wireless Systems</w:t>
      </w:r>
      <w:r w:rsidR="004427E3" w:rsidRPr="00210763">
        <w:rPr>
          <w:snapToGrid/>
          <w:color w:val="000000"/>
          <w:kern w:val="0"/>
          <w:szCs w:val="22"/>
        </w:rPr>
        <w:t xml:space="preserve">, </w:t>
      </w:r>
      <w:r w:rsidR="00C75E19" w:rsidRPr="00210763">
        <w:rPr>
          <w:spacing w:val="-2"/>
        </w:rPr>
        <w:t>ET Docket No. 00-258</w:t>
      </w:r>
      <w:r w:rsidR="00897949" w:rsidRPr="00210763">
        <w:rPr>
          <w:spacing w:val="-2"/>
        </w:rPr>
        <w:t xml:space="preserve"> [and] </w:t>
      </w:r>
      <w:r w:rsidR="00C75E19" w:rsidRPr="00210763">
        <w:t>Amendments to Parts 1, 2, 27 and 90 of the Commission's Rules to License Services in the 216-220 MHz, 1390-1395 MHz, 1427-1429 MHz, 1429</w:t>
      </w:r>
      <w:r w:rsidR="00C75E19" w:rsidRPr="00210763">
        <w:noBreakHyphen/>
        <w:t xml:space="preserve">1432 MHz, 1432-1435 MHz, 1670-1675 MHz, and 2385-2390 MHz Government Transfer Bands, </w:t>
      </w:r>
      <w:r w:rsidR="00C75E19" w:rsidRPr="00210763">
        <w:rPr>
          <w:spacing w:val="-2"/>
        </w:rPr>
        <w:t xml:space="preserve">WT Docket No. 02-8, </w:t>
      </w:r>
      <w:r w:rsidR="00D45279" w:rsidRPr="00210763">
        <w:rPr>
          <w:i/>
          <w:spacing w:val="-2"/>
        </w:rPr>
        <w:t>Fourt</w:t>
      </w:r>
      <w:r w:rsidR="004427E3" w:rsidRPr="00210763">
        <w:rPr>
          <w:i/>
          <w:spacing w:val="-2"/>
          <w:szCs w:val="22"/>
        </w:rPr>
        <w:t xml:space="preserve">h </w:t>
      </w:r>
      <w:r w:rsidR="00D45279" w:rsidRPr="00210763">
        <w:rPr>
          <w:i/>
          <w:spacing w:val="-2"/>
          <w:szCs w:val="22"/>
        </w:rPr>
        <w:t>Memorandum Opinion and Or</w:t>
      </w:r>
      <w:r w:rsidR="004427E3" w:rsidRPr="00210763">
        <w:rPr>
          <w:i/>
          <w:spacing w:val="-2"/>
          <w:szCs w:val="22"/>
        </w:rPr>
        <w:t>der</w:t>
      </w:r>
      <w:r w:rsidR="00DE1A7D" w:rsidRPr="00210763">
        <w:rPr>
          <w:spacing w:val="-2"/>
        </w:rPr>
        <w:t xml:space="preserve">, FCC </w:t>
      </w:r>
      <w:r w:rsidR="00D45279" w:rsidRPr="00210763">
        <w:rPr>
          <w:spacing w:val="-2"/>
        </w:rPr>
        <w:t>06-43</w:t>
      </w:r>
      <w:r w:rsidR="004427E3" w:rsidRPr="00210763">
        <w:rPr>
          <w:spacing w:val="-2"/>
        </w:rPr>
        <w:t>, a</w:t>
      </w:r>
      <w:r w:rsidR="004427E3" w:rsidRPr="00210763">
        <w:rPr>
          <w:spacing w:val="-2"/>
          <w:szCs w:val="22"/>
        </w:rPr>
        <w:t xml:space="preserve">dopted </w:t>
      </w:r>
      <w:r w:rsidR="00AA5AD8" w:rsidRPr="00210763">
        <w:rPr>
          <w:spacing w:val="-2"/>
          <w:szCs w:val="22"/>
        </w:rPr>
        <w:t>April 5, 2006</w:t>
      </w:r>
      <w:r w:rsidR="004427E3" w:rsidRPr="00210763">
        <w:rPr>
          <w:spacing w:val="-2"/>
          <w:szCs w:val="22"/>
        </w:rPr>
        <w:t xml:space="preserve">, released </w:t>
      </w:r>
      <w:r w:rsidR="00AA5AD8" w:rsidRPr="00210763">
        <w:rPr>
          <w:spacing w:val="-2"/>
          <w:szCs w:val="22"/>
        </w:rPr>
        <w:t>April 11, 2006</w:t>
      </w:r>
      <w:r w:rsidR="007E4DE2" w:rsidRPr="00210763">
        <w:rPr>
          <w:spacing w:val="-2"/>
          <w:szCs w:val="22"/>
        </w:rPr>
        <w:t xml:space="preserve">; 71 </w:t>
      </w:r>
      <w:r w:rsidR="00C47211">
        <w:rPr>
          <w:spacing w:val="-2"/>
          <w:szCs w:val="22"/>
        </w:rPr>
        <w:t>Fed. Reg.</w:t>
      </w:r>
      <w:r w:rsidR="007E4DE2" w:rsidRPr="00210763">
        <w:rPr>
          <w:spacing w:val="-2"/>
          <w:szCs w:val="22"/>
        </w:rPr>
        <w:t xml:space="preserve"> 29811 </w:t>
      </w:r>
      <w:r w:rsidR="004427E3" w:rsidRPr="00210763">
        <w:rPr>
          <w:spacing w:val="-2"/>
          <w:szCs w:val="22"/>
        </w:rPr>
        <w:t>(</w:t>
      </w:r>
      <w:r w:rsidR="007E4DE2" w:rsidRPr="00210763">
        <w:rPr>
          <w:spacing w:val="-2"/>
          <w:szCs w:val="22"/>
        </w:rPr>
        <w:t>May 24</w:t>
      </w:r>
      <w:r w:rsidR="00AA5AD8" w:rsidRPr="00210763">
        <w:rPr>
          <w:spacing w:val="-2"/>
          <w:szCs w:val="22"/>
        </w:rPr>
        <w:t>, 2006</w:t>
      </w:r>
      <w:r w:rsidR="007E4DE2" w:rsidRPr="00210763">
        <w:rPr>
          <w:spacing w:val="-2"/>
          <w:szCs w:val="22"/>
        </w:rPr>
        <w:t xml:space="preserve">); 21 FCC </w:t>
      </w:r>
      <w:proofErr w:type="spellStart"/>
      <w:r w:rsidR="007E4DE2" w:rsidRPr="00210763">
        <w:rPr>
          <w:spacing w:val="-2"/>
          <w:szCs w:val="22"/>
        </w:rPr>
        <w:t>Rcd</w:t>
      </w:r>
      <w:proofErr w:type="spellEnd"/>
      <w:r w:rsidR="007E4DE2" w:rsidRPr="00210763">
        <w:rPr>
          <w:spacing w:val="-2"/>
          <w:szCs w:val="22"/>
        </w:rPr>
        <w:t xml:space="preserve"> 4441 </w:t>
      </w:r>
      <w:r w:rsidR="00AA5AD8" w:rsidRPr="00210763">
        <w:rPr>
          <w:spacing w:val="-2"/>
          <w:szCs w:val="22"/>
        </w:rPr>
        <w:t>(2006</w:t>
      </w:r>
      <w:r w:rsidR="004427E3" w:rsidRPr="00210763">
        <w:rPr>
          <w:spacing w:val="-2"/>
          <w:szCs w:val="22"/>
        </w:rPr>
        <w:t>).</w:t>
      </w:r>
    </w:p>
    <w:p w14:paraId="4DECB139" w14:textId="77777777" w:rsidR="00B9023E" w:rsidRPr="00210763" w:rsidRDefault="00CD39EA" w:rsidP="00210763">
      <w:pPr>
        <w:rPr>
          <w:spacing w:val="-2"/>
          <w:szCs w:val="22"/>
        </w:rPr>
      </w:pPr>
      <w:r w:rsidRPr="00210763">
        <w:rPr>
          <w:i/>
          <w:spacing w:val="-2"/>
          <w:szCs w:val="22"/>
        </w:rPr>
        <w:t>Order</w:t>
      </w:r>
      <w:r w:rsidR="00B9023E" w:rsidRPr="00210763">
        <w:rPr>
          <w:spacing w:val="-2"/>
          <w:szCs w:val="22"/>
        </w:rPr>
        <w:t>:</w:t>
      </w:r>
      <w:r w:rsidR="00F920EF" w:rsidRPr="00210763">
        <w:rPr>
          <w:spacing w:val="-2"/>
          <w:szCs w:val="22"/>
        </w:rPr>
        <w:t xml:space="preserve"> </w:t>
      </w:r>
      <w:r w:rsidR="00B9023E" w:rsidRPr="00210763">
        <w:rPr>
          <w:spacing w:val="-2"/>
          <w:szCs w:val="22"/>
        </w:rPr>
        <w:t xml:space="preserve"> </w:t>
      </w:r>
      <w:hyperlink r:id="rId526" w:history="1">
        <w:r w:rsidR="00B9023E" w:rsidRPr="00210763">
          <w:rPr>
            <w:rStyle w:val="Hyperlink"/>
            <w:spacing w:val="-2"/>
            <w:szCs w:val="22"/>
          </w:rPr>
          <w:t>Word</w:t>
        </w:r>
      </w:hyperlink>
      <w:r w:rsidR="00B9023E" w:rsidRPr="00210763">
        <w:rPr>
          <w:spacing w:val="-2"/>
          <w:szCs w:val="22"/>
        </w:rPr>
        <w:t xml:space="preserve"> </w:t>
      </w:r>
      <w:r w:rsidR="004B5E88" w:rsidRPr="00210763">
        <w:rPr>
          <w:spacing w:val="-2"/>
          <w:szCs w:val="22"/>
        </w:rPr>
        <w:t xml:space="preserve">| </w:t>
      </w:r>
      <w:hyperlink r:id="rId527" w:history="1">
        <w:r w:rsidR="00B9023E" w:rsidRPr="00210763">
          <w:rPr>
            <w:rStyle w:val="Hyperlink"/>
            <w:spacing w:val="-2"/>
            <w:szCs w:val="22"/>
          </w:rPr>
          <w:t>Acrobat</w:t>
        </w:r>
      </w:hyperlink>
    </w:p>
    <w:p w14:paraId="0C57B6DF" w14:textId="77777777" w:rsidR="000325FD" w:rsidRPr="00210763" w:rsidRDefault="002100AE" w:rsidP="00210763">
      <w:pPr>
        <w:spacing w:after="100"/>
      </w:pPr>
      <w:r w:rsidRPr="00210763">
        <w:rPr>
          <w:spacing w:val="-2"/>
          <w:szCs w:val="22"/>
        </w:rPr>
        <w:t xml:space="preserve">DA </w:t>
      </w:r>
      <w:r w:rsidR="00CD39EA" w:rsidRPr="00210763">
        <w:rPr>
          <w:spacing w:val="-2"/>
          <w:szCs w:val="22"/>
        </w:rPr>
        <w:t>06-1910, a</w:t>
      </w:r>
      <w:r w:rsidR="00CD39EA" w:rsidRPr="00210763">
        <w:rPr>
          <w:snapToGrid/>
          <w:color w:val="000000"/>
          <w:kern w:val="0"/>
          <w:szCs w:val="22"/>
        </w:rPr>
        <w:t xml:space="preserve">dopted </w:t>
      </w:r>
      <w:r w:rsidR="00B343BA" w:rsidRPr="00210763">
        <w:rPr>
          <w:snapToGrid/>
          <w:color w:val="000000"/>
          <w:kern w:val="0"/>
          <w:szCs w:val="22"/>
        </w:rPr>
        <w:t>and released</w:t>
      </w:r>
      <w:r w:rsidR="000325FD" w:rsidRPr="00210763">
        <w:rPr>
          <w:snapToGrid/>
          <w:color w:val="000000"/>
          <w:kern w:val="0"/>
          <w:szCs w:val="22"/>
        </w:rPr>
        <w:t xml:space="preserve"> on </w:t>
      </w:r>
      <w:r w:rsidR="00AD4267" w:rsidRPr="00210763">
        <w:rPr>
          <w:snapToGrid/>
          <w:color w:val="000000"/>
          <w:kern w:val="0"/>
          <w:szCs w:val="22"/>
        </w:rPr>
        <w:t xml:space="preserve">September 22, </w:t>
      </w:r>
      <w:r w:rsidR="00CD39EA" w:rsidRPr="00210763">
        <w:rPr>
          <w:snapToGrid/>
          <w:color w:val="000000"/>
          <w:kern w:val="0"/>
          <w:szCs w:val="22"/>
        </w:rPr>
        <w:t>2006</w:t>
      </w:r>
      <w:r w:rsidR="000325FD" w:rsidRPr="00210763">
        <w:t xml:space="preserve">; 21 FCC </w:t>
      </w:r>
      <w:proofErr w:type="spellStart"/>
      <w:r w:rsidR="000325FD" w:rsidRPr="00210763">
        <w:t>Rcd</w:t>
      </w:r>
      <w:proofErr w:type="spellEnd"/>
      <w:r w:rsidR="000325FD" w:rsidRPr="00210763">
        <w:t xml:space="preserve"> 10720 (2006).</w:t>
      </w:r>
    </w:p>
    <w:p w14:paraId="1C0F305A" w14:textId="77777777" w:rsidR="004A7E47" w:rsidRPr="00210763" w:rsidRDefault="001469C8" w:rsidP="00210763">
      <w:r w:rsidRPr="00210763">
        <w:t xml:space="preserve">In the </w:t>
      </w:r>
      <w:r w:rsidRPr="00210763">
        <w:rPr>
          <w:i/>
        </w:rPr>
        <w:t>AWS 4</w:t>
      </w:r>
      <w:r w:rsidRPr="00210763">
        <w:rPr>
          <w:i/>
          <w:vertAlign w:val="superscript"/>
        </w:rPr>
        <w:t>th</w:t>
      </w:r>
      <w:r w:rsidRPr="00210763">
        <w:rPr>
          <w:i/>
        </w:rPr>
        <w:t xml:space="preserve"> MO&amp;O</w:t>
      </w:r>
      <w:r w:rsidRPr="00210763">
        <w:t xml:space="preserve">, </w:t>
      </w:r>
      <w:r w:rsidR="00124AED" w:rsidRPr="00210763">
        <w:t xml:space="preserve">Section 2.106 </w:t>
      </w:r>
      <w:r w:rsidR="004A7E47" w:rsidRPr="00210763">
        <w:t>was amended as follows:</w:t>
      </w:r>
    </w:p>
    <w:p w14:paraId="0DBEAE09" w14:textId="77777777" w:rsidR="004A7E47" w:rsidRPr="00210763" w:rsidRDefault="005330FC" w:rsidP="00210763">
      <w:pPr>
        <w:tabs>
          <w:tab w:val="left" w:pos="360"/>
        </w:tabs>
        <w:ind w:firstLine="180"/>
        <w:rPr>
          <w:spacing w:val="-3"/>
        </w:rPr>
      </w:pPr>
      <w:r w:rsidRPr="00210763">
        <w:rPr>
          <w:spacing w:val="-3"/>
        </w:rPr>
        <w:t>(a)</w:t>
      </w:r>
      <w:r w:rsidR="0062006B" w:rsidRPr="00210763">
        <w:rPr>
          <w:spacing w:val="-3"/>
        </w:rPr>
        <w:t> </w:t>
      </w:r>
      <w:r w:rsidR="00BB0F94" w:rsidRPr="00210763">
        <w:rPr>
          <w:spacing w:val="-3"/>
        </w:rPr>
        <w:t>P</w:t>
      </w:r>
      <w:r w:rsidR="004A7E47" w:rsidRPr="00210763">
        <w:rPr>
          <w:spacing w:val="-3"/>
        </w:rPr>
        <w:t>ages 35 and 36</w:t>
      </w:r>
      <w:r w:rsidR="00BB0F94" w:rsidRPr="00210763">
        <w:rPr>
          <w:spacing w:val="-3"/>
        </w:rPr>
        <w:t xml:space="preserve"> were revised</w:t>
      </w:r>
      <w:r w:rsidR="004A7E47" w:rsidRPr="00210763">
        <w:rPr>
          <w:spacing w:val="-3"/>
        </w:rPr>
        <w:t>.</w:t>
      </w:r>
    </w:p>
    <w:p w14:paraId="672751BB" w14:textId="77777777" w:rsidR="004A7E47" w:rsidRPr="00210763" w:rsidRDefault="005330FC" w:rsidP="00210763">
      <w:pPr>
        <w:tabs>
          <w:tab w:val="left" w:pos="360"/>
        </w:tabs>
        <w:ind w:firstLine="180"/>
        <w:rPr>
          <w:spacing w:val="-3"/>
        </w:rPr>
      </w:pPr>
      <w:r w:rsidRPr="00210763">
        <w:rPr>
          <w:spacing w:val="-3"/>
        </w:rPr>
        <w:t>(b)</w:t>
      </w:r>
      <w:r w:rsidR="0062006B" w:rsidRPr="00210763">
        <w:rPr>
          <w:spacing w:val="-3"/>
        </w:rPr>
        <w:t> </w:t>
      </w:r>
      <w:r w:rsidR="004A7E47" w:rsidRPr="00210763">
        <w:rPr>
          <w:spacing w:val="-3"/>
        </w:rPr>
        <w:t>In the list of Unite</w:t>
      </w:r>
      <w:r w:rsidR="00357A97" w:rsidRPr="00210763">
        <w:rPr>
          <w:spacing w:val="-3"/>
        </w:rPr>
        <w:t xml:space="preserve">d States </w:t>
      </w:r>
      <w:r w:rsidR="00473BD3" w:rsidRPr="00210763">
        <w:rPr>
          <w:spacing w:val="-3"/>
        </w:rPr>
        <w:t xml:space="preserve">(US) </w:t>
      </w:r>
      <w:r w:rsidR="00357A97" w:rsidRPr="00210763">
        <w:rPr>
          <w:spacing w:val="-3"/>
        </w:rPr>
        <w:t>F</w:t>
      </w:r>
      <w:r w:rsidR="00BB0F94" w:rsidRPr="00210763">
        <w:rPr>
          <w:spacing w:val="-3"/>
        </w:rPr>
        <w:t xml:space="preserve">ootnotes, </w:t>
      </w:r>
      <w:r w:rsidR="004A7E47" w:rsidRPr="00210763">
        <w:rPr>
          <w:spacing w:val="-3"/>
        </w:rPr>
        <w:t>footnote US276</w:t>
      </w:r>
      <w:r w:rsidR="00BB0F94" w:rsidRPr="00210763">
        <w:rPr>
          <w:spacing w:val="-3"/>
        </w:rPr>
        <w:t xml:space="preserve"> was revised</w:t>
      </w:r>
      <w:r w:rsidR="004A7E47" w:rsidRPr="00210763">
        <w:rPr>
          <w:spacing w:val="-3"/>
        </w:rPr>
        <w:t>.</w:t>
      </w:r>
    </w:p>
    <w:p w14:paraId="6A775131" w14:textId="77777777" w:rsidR="004A7E47" w:rsidRDefault="005330FC" w:rsidP="00210763">
      <w:pPr>
        <w:tabs>
          <w:tab w:val="left" w:pos="360"/>
        </w:tabs>
        <w:spacing w:after="220"/>
        <w:ind w:firstLine="187"/>
        <w:rPr>
          <w:spacing w:val="-3"/>
        </w:rPr>
      </w:pPr>
      <w:r w:rsidRPr="00210763">
        <w:rPr>
          <w:spacing w:val="-3"/>
        </w:rPr>
        <w:t>(c)</w:t>
      </w:r>
      <w:r w:rsidR="0062006B" w:rsidRPr="00210763">
        <w:rPr>
          <w:spacing w:val="-3"/>
        </w:rPr>
        <w:t> </w:t>
      </w:r>
      <w:r w:rsidR="004A7E47" w:rsidRPr="00210763">
        <w:rPr>
          <w:spacing w:val="-3"/>
        </w:rPr>
        <w:t xml:space="preserve">In </w:t>
      </w:r>
      <w:r w:rsidR="00357A97" w:rsidRPr="00210763">
        <w:rPr>
          <w:spacing w:val="-3"/>
        </w:rPr>
        <w:t xml:space="preserve">the list of Federal Government </w:t>
      </w:r>
      <w:r w:rsidR="00473BD3" w:rsidRPr="00210763">
        <w:rPr>
          <w:spacing w:val="-3"/>
        </w:rPr>
        <w:t xml:space="preserve">(G) </w:t>
      </w:r>
      <w:r w:rsidR="00357A97" w:rsidRPr="00210763">
        <w:rPr>
          <w:spacing w:val="-3"/>
        </w:rPr>
        <w:t>F</w:t>
      </w:r>
      <w:r w:rsidR="004A7E47" w:rsidRPr="00210763">
        <w:rPr>
          <w:spacing w:val="-3"/>
        </w:rPr>
        <w:t>ootnote</w:t>
      </w:r>
      <w:r w:rsidR="00BB0F94" w:rsidRPr="00210763">
        <w:rPr>
          <w:spacing w:val="-3"/>
        </w:rPr>
        <w:t xml:space="preserve">s, </w:t>
      </w:r>
      <w:r w:rsidR="004A7E47" w:rsidRPr="00210763">
        <w:rPr>
          <w:spacing w:val="-3"/>
        </w:rPr>
        <w:t xml:space="preserve">footnote G122 </w:t>
      </w:r>
      <w:r w:rsidR="00BB0F94" w:rsidRPr="00210763">
        <w:rPr>
          <w:spacing w:val="-3"/>
        </w:rPr>
        <w:t xml:space="preserve">was revised </w:t>
      </w:r>
      <w:r w:rsidR="004A7E47" w:rsidRPr="00210763">
        <w:rPr>
          <w:spacing w:val="-3"/>
        </w:rPr>
        <w:t>and footnote G123</w:t>
      </w:r>
      <w:r w:rsidR="00BB0F94" w:rsidRPr="00210763">
        <w:rPr>
          <w:spacing w:val="-3"/>
        </w:rPr>
        <w:t xml:space="preserve"> was removed</w:t>
      </w:r>
      <w:r w:rsidR="00473BD3" w:rsidRPr="00210763">
        <w:rPr>
          <w:spacing w:val="-3"/>
        </w:rPr>
        <w:t>.</w:t>
      </w:r>
    </w:p>
    <w:p w14:paraId="0E661F75" w14:textId="77777777" w:rsidR="007A4259" w:rsidRDefault="007A4259" w:rsidP="00210763">
      <w:pPr>
        <w:tabs>
          <w:tab w:val="left" w:pos="450"/>
        </w:tabs>
        <w:spacing w:after="100"/>
        <w:ind w:right="-14"/>
        <w:rPr>
          <w:spacing w:val="-3"/>
          <w:szCs w:val="22"/>
        </w:rPr>
      </w:pPr>
    </w:p>
    <w:p w14:paraId="7E72B1F8" w14:textId="017C08B1" w:rsidR="00A57793" w:rsidRPr="00210763" w:rsidRDefault="00351D72" w:rsidP="00210763">
      <w:pPr>
        <w:tabs>
          <w:tab w:val="left" w:pos="450"/>
        </w:tabs>
        <w:spacing w:after="100"/>
        <w:ind w:right="-14"/>
        <w:rPr>
          <w:spacing w:val="-3"/>
          <w:szCs w:val="22"/>
        </w:rPr>
      </w:pPr>
      <w:r w:rsidRPr="00210763">
        <w:rPr>
          <w:spacing w:val="-3"/>
          <w:szCs w:val="22"/>
        </w:rPr>
        <w:t>(3</w:t>
      </w:r>
      <w:r w:rsidR="006E4744" w:rsidRPr="00210763">
        <w:rPr>
          <w:spacing w:val="-3"/>
          <w:szCs w:val="22"/>
        </w:rPr>
        <w:t>)</w:t>
      </w:r>
      <w:r w:rsidR="00F405A4" w:rsidRPr="00210763">
        <w:rPr>
          <w:spacing w:val="-3"/>
          <w:szCs w:val="22"/>
        </w:rPr>
        <w:tab/>
      </w:r>
      <w:r w:rsidR="00480846" w:rsidRPr="00210763">
        <w:rPr>
          <w:b/>
          <w:spacing w:val="-3"/>
          <w:szCs w:val="22"/>
          <w:u w:val="single"/>
        </w:rPr>
        <w:t>AWS 9</w:t>
      </w:r>
      <w:r w:rsidR="00480846" w:rsidRPr="00210763">
        <w:rPr>
          <w:b/>
          <w:spacing w:val="-3"/>
          <w:szCs w:val="22"/>
          <w:u w:val="single"/>
          <w:vertAlign w:val="superscript"/>
        </w:rPr>
        <w:t>th</w:t>
      </w:r>
      <w:r w:rsidR="00480846" w:rsidRPr="00210763">
        <w:rPr>
          <w:b/>
          <w:spacing w:val="-3"/>
          <w:szCs w:val="22"/>
          <w:u w:val="single"/>
        </w:rPr>
        <w:t xml:space="preserve"> R&amp;O</w:t>
      </w:r>
      <w:r w:rsidR="00480846" w:rsidRPr="00210763">
        <w:rPr>
          <w:spacing w:val="-3"/>
          <w:szCs w:val="22"/>
        </w:rPr>
        <w:t xml:space="preserve">:  </w:t>
      </w:r>
      <w:hyperlink r:id="rId528" w:history="1">
        <w:r w:rsidR="00480846" w:rsidRPr="00210763">
          <w:rPr>
            <w:rStyle w:val="Hyperlink"/>
            <w:spacing w:val="-3"/>
            <w:szCs w:val="22"/>
          </w:rPr>
          <w:t>Word</w:t>
        </w:r>
      </w:hyperlink>
      <w:r w:rsidR="00480846" w:rsidRPr="00210763">
        <w:rPr>
          <w:spacing w:val="-3"/>
          <w:szCs w:val="22"/>
        </w:rPr>
        <w:t xml:space="preserve"> | </w:t>
      </w:r>
      <w:hyperlink r:id="rId529" w:history="1">
        <w:r w:rsidR="00480846" w:rsidRPr="00210763">
          <w:rPr>
            <w:rStyle w:val="Hyperlink"/>
            <w:spacing w:val="-3"/>
            <w:szCs w:val="22"/>
          </w:rPr>
          <w:t>Acrobat</w:t>
        </w:r>
      </w:hyperlink>
      <w:r w:rsidR="00003C6F" w:rsidRPr="00210763">
        <w:rPr>
          <w:spacing w:val="-3"/>
          <w:szCs w:val="22"/>
        </w:rPr>
        <w:t xml:space="preserve">, </w:t>
      </w:r>
      <w:r w:rsidR="00057514" w:rsidRPr="00210763">
        <w:rPr>
          <w:i/>
          <w:spacing w:val="-3"/>
          <w:szCs w:val="22"/>
        </w:rPr>
        <w:t xml:space="preserve">News </w:t>
      </w:r>
      <w:r w:rsidR="00057514" w:rsidRPr="009A05EA">
        <w:rPr>
          <w:i/>
          <w:spacing w:val="-3"/>
          <w:szCs w:val="22"/>
        </w:rPr>
        <w:t>Release</w:t>
      </w:r>
      <w:r w:rsidR="00003C6F" w:rsidRPr="009A05EA">
        <w:rPr>
          <w:i/>
          <w:spacing w:val="-3"/>
          <w:szCs w:val="22"/>
        </w:rPr>
        <w:t>:</w:t>
      </w:r>
      <w:r w:rsidR="00003C6F" w:rsidRPr="00210763">
        <w:rPr>
          <w:spacing w:val="-3"/>
          <w:szCs w:val="22"/>
        </w:rPr>
        <w:t xml:space="preserve"> </w:t>
      </w:r>
      <w:hyperlink r:id="rId530" w:history="1">
        <w:r w:rsidR="00003C6F" w:rsidRPr="00210763">
          <w:rPr>
            <w:rStyle w:val="Hyperlink"/>
            <w:spacing w:val="-3"/>
            <w:szCs w:val="22"/>
          </w:rPr>
          <w:t>Word</w:t>
        </w:r>
      </w:hyperlink>
      <w:r w:rsidR="00003C6F" w:rsidRPr="00210763">
        <w:rPr>
          <w:spacing w:val="-3"/>
          <w:szCs w:val="22"/>
        </w:rPr>
        <w:t xml:space="preserve"> | </w:t>
      </w:r>
      <w:hyperlink r:id="rId531" w:history="1">
        <w:r w:rsidR="00003C6F" w:rsidRPr="00210763">
          <w:rPr>
            <w:rStyle w:val="Hyperlink"/>
            <w:spacing w:val="-3"/>
            <w:szCs w:val="22"/>
          </w:rPr>
          <w:t>Acrobat</w:t>
        </w:r>
      </w:hyperlink>
    </w:p>
    <w:p w14:paraId="112269E3" w14:textId="77777777" w:rsidR="00A57793" w:rsidRPr="00210763" w:rsidRDefault="00A57793" w:rsidP="00210763">
      <w:pPr>
        <w:tabs>
          <w:tab w:val="center" w:pos="4680"/>
        </w:tabs>
        <w:suppressAutoHyphens/>
        <w:spacing w:after="100"/>
        <w:rPr>
          <w:spacing w:val="-2"/>
        </w:rPr>
      </w:pPr>
      <w:r w:rsidRPr="00210763">
        <w:t xml:space="preserve">Amendment of Part 2 of the Commission’s Rules to Allocate Spectrum Below 3 GHz for Mobile and Fixed Services to Support the Introduction of New Advanced Wireless Services, including Third Generation Wireless Systems [and] </w:t>
      </w:r>
      <w:r w:rsidRPr="00210763">
        <w:rPr>
          <w:szCs w:val="22"/>
        </w:rPr>
        <w:t xml:space="preserve">Service Rules for Advanced Wireless Services In the 1.7 GHz and 2.1 GHz Bands, </w:t>
      </w:r>
      <w:r w:rsidRPr="00210763">
        <w:rPr>
          <w:spacing w:val="-2"/>
        </w:rPr>
        <w:t xml:space="preserve">ET Docket No. 00-258, WT Docket No. 02-353, </w:t>
      </w:r>
      <w:r w:rsidRPr="00210763">
        <w:rPr>
          <w:i/>
          <w:spacing w:val="-2"/>
        </w:rPr>
        <w:t>Ninth Report and Order and Order</w:t>
      </w:r>
      <w:r w:rsidRPr="00210763">
        <w:rPr>
          <w:spacing w:val="-2"/>
        </w:rPr>
        <w:t xml:space="preserve">, </w:t>
      </w:r>
      <w:r w:rsidR="0090567D" w:rsidRPr="00210763">
        <w:rPr>
          <w:spacing w:val="-2"/>
        </w:rPr>
        <w:t>FCC</w:t>
      </w:r>
      <w:r w:rsidR="00B5154E" w:rsidRPr="00210763">
        <w:rPr>
          <w:spacing w:val="-2"/>
        </w:rPr>
        <w:t> </w:t>
      </w:r>
      <w:r w:rsidR="0090567D" w:rsidRPr="00210763">
        <w:rPr>
          <w:spacing w:val="-2"/>
        </w:rPr>
        <w:t>06</w:t>
      </w:r>
      <w:r w:rsidR="00B5154E" w:rsidRPr="00210763">
        <w:rPr>
          <w:spacing w:val="-2"/>
        </w:rPr>
        <w:noBreakHyphen/>
      </w:r>
      <w:r w:rsidR="0090567D" w:rsidRPr="00210763">
        <w:rPr>
          <w:spacing w:val="-2"/>
        </w:rPr>
        <w:t xml:space="preserve">45, </w:t>
      </w:r>
      <w:r w:rsidRPr="00210763">
        <w:rPr>
          <w:spacing w:val="-2"/>
        </w:rPr>
        <w:t>adopted April 12, 2006, released April 21, 2006.</w:t>
      </w:r>
    </w:p>
    <w:p w14:paraId="7044E76E" w14:textId="77777777" w:rsidR="008B4EB8" w:rsidRPr="00210763" w:rsidRDefault="00D021D0" w:rsidP="00210763">
      <w:pPr>
        <w:tabs>
          <w:tab w:val="left" w:pos="450"/>
        </w:tabs>
        <w:ind w:right="-14"/>
        <w:rPr>
          <w:spacing w:val="-3"/>
          <w:szCs w:val="22"/>
        </w:rPr>
      </w:pPr>
      <w:r w:rsidRPr="00210763">
        <w:rPr>
          <w:i/>
          <w:spacing w:val="-3"/>
          <w:szCs w:val="22"/>
        </w:rPr>
        <w:t>AWS 5</w:t>
      </w:r>
      <w:r w:rsidRPr="00210763">
        <w:rPr>
          <w:i/>
          <w:spacing w:val="-3"/>
          <w:szCs w:val="22"/>
          <w:vertAlign w:val="superscript"/>
        </w:rPr>
        <w:t>th</w:t>
      </w:r>
      <w:r w:rsidRPr="00210763">
        <w:rPr>
          <w:i/>
          <w:spacing w:val="-3"/>
          <w:szCs w:val="22"/>
        </w:rPr>
        <w:t xml:space="preserve"> NPRM</w:t>
      </w:r>
      <w:r w:rsidR="008B4EB8" w:rsidRPr="00210763">
        <w:rPr>
          <w:szCs w:val="22"/>
        </w:rPr>
        <w:t xml:space="preserve">:  </w:t>
      </w:r>
      <w:hyperlink r:id="rId532" w:history="1">
        <w:r w:rsidR="008B4EB8" w:rsidRPr="00210763">
          <w:rPr>
            <w:rStyle w:val="Hyperlink"/>
            <w:szCs w:val="22"/>
          </w:rPr>
          <w:t>Word</w:t>
        </w:r>
      </w:hyperlink>
      <w:r w:rsidR="008B4EB8" w:rsidRPr="00210763">
        <w:rPr>
          <w:szCs w:val="22"/>
        </w:rPr>
        <w:t xml:space="preserve"> | </w:t>
      </w:r>
      <w:hyperlink r:id="rId533" w:history="1">
        <w:r w:rsidR="008B4EB8" w:rsidRPr="00210763">
          <w:rPr>
            <w:rStyle w:val="Hyperlink"/>
            <w:szCs w:val="22"/>
          </w:rPr>
          <w:t>Acrobat</w:t>
        </w:r>
      </w:hyperlink>
    </w:p>
    <w:p w14:paraId="1E6F491F" w14:textId="77777777" w:rsidR="00D41519" w:rsidRPr="00210763" w:rsidRDefault="008B4EB8" w:rsidP="00210763">
      <w:pPr>
        <w:spacing w:after="220"/>
        <w:ind w:right="-14"/>
        <w:rPr>
          <w:spacing w:val="-2"/>
          <w:szCs w:val="22"/>
        </w:rPr>
      </w:pPr>
      <w:r w:rsidRPr="00210763">
        <w:rPr>
          <w:szCs w:val="22"/>
        </w:rPr>
        <w:t xml:space="preserve">Amendment of Part 2 of the Commission’s Rules to Allocate Spectrum Below 3 GHz for Mobile and Fixed Services to Support the Introduction of New Advanced Wireless Services, including Third Generation Wireless Systems, </w:t>
      </w:r>
      <w:r w:rsidRPr="00210763">
        <w:rPr>
          <w:spacing w:val="-2"/>
          <w:szCs w:val="22"/>
        </w:rPr>
        <w:t xml:space="preserve">ET Docket No. 00-258, </w:t>
      </w:r>
      <w:r w:rsidRPr="00210763">
        <w:rPr>
          <w:i/>
          <w:spacing w:val="-2"/>
          <w:szCs w:val="22"/>
        </w:rPr>
        <w:t>Eight Report and Order, Fifth Notice of Proposed Rule Making and Order</w:t>
      </w:r>
      <w:r w:rsidRPr="00210763">
        <w:rPr>
          <w:spacing w:val="-2"/>
          <w:szCs w:val="22"/>
        </w:rPr>
        <w:t xml:space="preserve">, FCC 05-172, adopted September 23, 2005, released September 29, 2005; 70 </w:t>
      </w:r>
      <w:r w:rsidR="00C47211">
        <w:rPr>
          <w:spacing w:val="-2"/>
          <w:szCs w:val="22"/>
        </w:rPr>
        <w:t>Fed. Reg.</w:t>
      </w:r>
      <w:r w:rsidRPr="00210763">
        <w:rPr>
          <w:spacing w:val="-2"/>
          <w:szCs w:val="22"/>
        </w:rPr>
        <w:t xml:space="preserve"> 61752 (October 26, 2005); 20 FCC </w:t>
      </w:r>
      <w:proofErr w:type="spellStart"/>
      <w:r w:rsidRPr="00210763">
        <w:rPr>
          <w:spacing w:val="-2"/>
          <w:szCs w:val="22"/>
        </w:rPr>
        <w:t>Rcd</w:t>
      </w:r>
      <w:proofErr w:type="spellEnd"/>
      <w:r w:rsidRPr="00210763">
        <w:rPr>
          <w:spacing w:val="-2"/>
          <w:szCs w:val="22"/>
        </w:rPr>
        <w:t xml:space="preserve"> 15855 (2005).</w:t>
      </w:r>
    </w:p>
    <w:p w14:paraId="2E54DBF1" w14:textId="77777777" w:rsidR="00351D72" w:rsidRPr="00210763" w:rsidRDefault="008B11A8" w:rsidP="00393534">
      <w:pPr>
        <w:tabs>
          <w:tab w:val="left" w:pos="450"/>
        </w:tabs>
        <w:rPr>
          <w:spacing w:val="-3"/>
          <w:szCs w:val="22"/>
        </w:rPr>
      </w:pPr>
      <w:r w:rsidRPr="00210763">
        <w:rPr>
          <w:spacing w:val="-3"/>
          <w:szCs w:val="22"/>
        </w:rPr>
        <w:t>(4)</w:t>
      </w:r>
      <w:r w:rsidRPr="00210763">
        <w:rPr>
          <w:spacing w:val="-3"/>
          <w:szCs w:val="22"/>
        </w:rPr>
        <w:tab/>
      </w:r>
      <w:proofErr w:type="spellStart"/>
      <w:r w:rsidR="00351D72" w:rsidRPr="00210763">
        <w:rPr>
          <w:b/>
          <w:spacing w:val="-3"/>
          <w:szCs w:val="22"/>
          <w:u w:val="single"/>
        </w:rPr>
        <w:t>AirTV</w:t>
      </w:r>
      <w:proofErr w:type="spellEnd"/>
      <w:r w:rsidR="00351D72" w:rsidRPr="00210763">
        <w:rPr>
          <w:b/>
          <w:spacing w:val="-3"/>
          <w:szCs w:val="22"/>
          <w:u w:val="single"/>
        </w:rPr>
        <w:t xml:space="preserve"> </w:t>
      </w:r>
      <w:r w:rsidR="003A5EE0">
        <w:rPr>
          <w:b/>
          <w:spacing w:val="-3"/>
          <w:szCs w:val="22"/>
          <w:u w:val="single"/>
        </w:rPr>
        <w:t>Recon Order</w:t>
      </w:r>
      <w:r w:rsidR="00351D72" w:rsidRPr="00210763">
        <w:rPr>
          <w:spacing w:val="-3"/>
          <w:szCs w:val="22"/>
        </w:rPr>
        <w:t xml:space="preserve">:  </w:t>
      </w:r>
      <w:hyperlink r:id="rId534" w:history="1">
        <w:r w:rsidR="00351D72" w:rsidRPr="00210763">
          <w:rPr>
            <w:rStyle w:val="Hyperlink"/>
            <w:spacing w:val="-3"/>
            <w:szCs w:val="22"/>
          </w:rPr>
          <w:t>Word</w:t>
        </w:r>
      </w:hyperlink>
      <w:r w:rsidR="00351D72" w:rsidRPr="00210763">
        <w:rPr>
          <w:spacing w:val="-3"/>
          <w:szCs w:val="22"/>
        </w:rPr>
        <w:t xml:space="preserve"> | </w:t>
      </w:r>
      <w:hyperlink r:id="rId535" w:history="1">
        <w:r w:rsidR="00351D72" w:rsidRPr="00210763">
          <w:rPr>
            <w:rStyle w:val="Hyperlink"/>
            <w:spacing w:val="-3"/>
            <w:szCs w:val="22"/>
          </w:rPr>
          <w:t>Acrobat</w:t>
        </w:r>
      </w:hyperlink>
    </w:p>
    <w:p w14:paraId="08867071" w14:textId="77777777" w:rsidR="00351D72" w:rsidRPr="00210763" w:rsidRDefault="00351D72" w:rsidP="00210763">
      <w:pPr>
        <w:spacing w:after="220"/>
      </w:pPr>
      <w:r w:rsidRPr="00210763">
        <w:rPr>
          <w:color w:val="000000"/>
        </w:rPr>
        <w:t>Amendment of Parts 2, 25, and 87</w:t>
      </w:r>
      <w:r w:rsidRPr="00210763">
        <w:rPr>
          <w:b/>
          <w:color w:val="000000"/>
        </w:rPr>
        <w:t xml:space="preserve"> </w:t>
      </w:r>
      <w:r w:rsidRPr="00210763">
        <w:rPr>
          <w:color w:val="000000"/>
        </w:rPr>
        <w:t xml:space="preserve">of the Commission's Rules to Implement Decisions from World Radiocommunication Conferences Concerning Frequency Bands Between 28 MHz and 36 GHz and to Otherwise Update the Rules in this Frequency Range [and] Amendment of Parts 2 and 25 of the Commission's Rules to Allocate Spectrum For Government and Non-Government Use in the Radionavigation-Satellite Service, </w:t>
      </w:r>
      <w:r w:rsidRPr="00210763">
        <w:rPr>
          <w:spacing w:val="-2"/>
        </w:rPr>
        <w:t xml:space="preserve">ET Docket No. 02-305 and RM-10331, </w:t>
      </w:r>
      <w:r w:rsidRPr="00210763">
        <w:rPr>
          <w:i/>
          <w:spacing w:val="-2"/>
        </w:rPr>
        <w:t>Order on Reconsideration</w:t>
      </w:r>
      <w:r w:rsidR="00475BF8" w:rsidRPr="00210763">
        <w:rPr>
          <w:spacing w:val="-2"/>
        </w:rPr>
        <w:t>, FCC</w:t>
      </w:r>
      <w:r w:rsidR="00515832" w:rsidRPr="00210763">
        <w:rPr>
          <w:spacing w:val="-2"/>
        </w:rPr>
        <w:t> </w:t>
      </w:r>
      <w:r w:rsidR="00475BF8" w:rsidRPr="00210763">
        <w:rPr>
          <w:spacing w:val="-2"/>
        </w:rPr>
        <w:t>06-6</w:t>
      </w:r>
      <w:r w:rsidRPr="00210763">
        <w:rPr>
          <w:spacing w:val="-2"/>
        </w:rPr>
        <w:t>2, a</w:t>
      </w:r>
      <w:r w:rsidRPr="00210763">
        <w:t>dopted May 3, 2006, released May 8, 2006.</w:t>
      </w:r>
    </w:p>
    <w:p w14:paraId="289441E5" w14:textId="77777777" w:rsidR="00C7759A" w:rsidRPr="00210763" w:rsidRDefault="008B11A8" w:rsidP="00210763">
      <w:pPr>
        <w:tabs>
          <w:tab w:val="left" w:pos="450"/>
        </w:tabs>
        <w:spacing w:after="100"/>
      </w:pPr>
      <w:r w:rsidRPr="00210763">
        <w:t>(5</w:t>
      </w:r>
      <w:r w:rsidR="006E4744" w:rsidRPr="00210763">
        <w:t>)</w:t>
      </w:r>
      <w:r w:rsidR="00936D76" w:rsidRPr="00210763">
        <w:tab/>
      </w:r>
      <w:r w:rsidR="00936D76" w:rsidRPr="00210763">
        <w:rPr>
          <w:b/>
          <w:u w:val="single"/>
        </w:rPr>
        <w:t>AIS R&amp;O</w:t>
      </w:r>
      <w:r w:rsidR="00C7759A" w:rsidRPr="00210763">
        <w:t>:</w:t>
      </w:r>
      <w:r w:rsidR="00E15FC7" w:rsidRPr="00210763">
        <w:t xml:space="preserve">  </w:t>
      </w:r>
      <w:hyperlink r:id="rId536" w:history="1">
        <w:r w:rsidR="00C7759A" w:rsidRPr="00210763">
          <w:rPr>
            <w:rStyle w:val="Hyperlink"/>
          </w:rPr>
          <w:t>Word</w:t>
        </w:r>
      </w:hyperlink>
      <w:r w:rsidR="00C7759A" w:rsidRPr="00210763">
        <w:t xml:space="preserve"> | </w:t>
      </w:r>
      <w:hyperlink r:id="rId537" w:history="1">
        <w:r w:rsidR="00C7759A" w:rsidRPr="00210763">
          <w:rPr>
            <w:rStyle w:val="Hyperlink"/>
          </w:rPr>
          <w:t>Acrobat</w:t>
        </w:r>
      </w:hyperlink>
    </w:p>
    <w:p w14:paraId="5AB0B36D" w14:textId="77777777" w:rsidR="003C3338" w:rsidRPr="00210763" w:rsidRDefault="00747F9A" w:rsidP="00210763">
      <w:pPr>
        <w:spacing w:after="100"/>
        <w:rPr>
          <w:spacing w:val="-2"/>
        </w:rPr>
      </w:pPr>
      <w:r w:rsidRPr="00210763">
        <w:t xml:space="preserve">Amendment of the Commission’s Rules Regarding Maritime Automatic Identification Systems; Petition for Rule Making Filed by National Telecommunications and Information Administration; Emergency Petition for Declaratory Ruling Filed by </w:t>
      </w:r>
      <w:proofErr w:type="spellStart"/>
      <w:r w:rsidRPr="00210763">
        <w:rPr>
          <w:szCs w:val="22"/>
        </w:rPr>
        <w:t>MariTEL</w:t>
      </w:r>
      <w:proofErr w:type="spellEnd"/>
      <w:r w:rsidRPr="00210763">
        <w:rPr>
          <w:szCs w:val="22"/>
        </w:rPr>
        <w:t xml:space="preserve">; [and] </w:t>
      </w:r>
      <w:r w:rsidRPr="00210763">
        <w:t>Amendment of the Commission’s Rules Concerning Maritime Communications</w:t>
      </w:r>
      <w:r w:rsidR="00455FB6" w:rsidRPr="00210763">
        <w:t xml:space="preserve">, </w:t>
      </w:r>
      <w:r w:rsidR="00455FB6" w:rsidRPr="00210763">
        <w:rPr>
          <w:spacing w:val="-2"/>
        </w:rPr>
        <w:t>WT Docket No. 04-344, RM-10821, and PR Docket No. 92-257</w:t>
      </w:r>
      <w:r w:rsidR="003C3338" w:rsidRPr="00210763">
        <w:rPr>
          <w:spacing w:val="-2"/>
        </w:rPr>
        <w:t xml:space="preserve">, </w:t>
      </w:r>
      <w:r w:rsidR="003C3338" w:rsidRPr="00210763">
        <w:rPr>
          <w:i/>
          <w:spacing w:val="-2"/>
        </w:rPr>
        <w:t>Report and Order and Further Notice of Proposed Rule Making and Fourth Memorandum Opinion and Order</w:t>
      </w:r>
      <w:r w:rsidR="00576442" w:rsidRPr="00210763">
        <w:rPr>
          <w:spacing w:val="-2"/>
        </w:rPr>
        <w:t>, FCC 06-108</w:t>
      </w:r>
      <w:r w:rsidR="00A51DC3" w:rsidRPr="00210763">
        <w:rPr>
          <w:spacing w:val="-2"/>
        </w:rPr>
        <w:t xml:space="preserve">, </w:t>
      </w:r>
      <w:r w:rsidR="00C955E1" w:rsidRPr="00210763">
        <w:rPr>
          <w:spacing w:val="-2"/>
        </w:rPr>
        <w:t>a</w:t>
      </w:r>
      <w:r w:rsidR="00C955E1" w:rsidRPr="00210763">
        <w:t xml:space="preserve">dopted </w:t>
      </w:r>
      <w:r w:rsidR="003C3338" w:rsidRPr="00210763">
        <w:rPr>
          <w:spacing w:val="-2"/>
        </w:rPr>
        <w:t>July 20, 2006</w:t>
      </w:r>
      <w:r w:rsidR="00C955E1" w:rsidRPr="00210763">
        <w:t xml:space="preserve">, released </w:t>
      </w:r>
      <w:r w:rsidR="003C3338" w:rsidRPr="00210763">
        <w:rPr>
          <w:spacing w:val="-2"/>
        </w:rPr>
        <w:t>July 24, 2006</w:t>
      </w:r>
      <w:r w:rsidR="007308FC" w:rsidRPr="00210763">
        <w:rPr>
          <w:spacing w:val="-2"/>
        </w:rPr>
        <w:t>.</w:t>
      </w:r>
    </w:p>
    <w:p w14:paraId="47E03024" w14:textId="77777777" w:rsidR="000A25BC" w:rsidRPr="00210763" w:rsidRDefault="000A25BC" w:rsidP="00210763">
      <w:pPr>
        <w:tabs>
          <w:tab w:val="left" w:pos="450"/>
          <w:tab w:val="left" w:pos="720"/>
          <w:tab w:val="left" w:pos="6300"/>
        </w:tabs>
        <w:rPr>
          <w:szCs w:val="22"/>
        </w:rPr>
      </w:pPr>
      <w:r w:rsidRPr="00210763">
        <w:rPr>
          <w:i/>
          <w:szCs w:val="22"/>
        </w:rPr>
        <w:t>AIS MO&amp;O and NPRM</w:t>
      </w:r>
      <w:r w:rsidRPr="00210763">
        <w:rPr>
          <w:szCs w:val="22"/>
        </w:rPr>
        <w:t xml:space="preserve">:  </w:t>
      </w:r>
      <w:hyperlink r:id="rId538" w:history="1">
        <w:r w:rsidRPr="00210763">
          <w:rPr>
            <w:rStyle w:val="Hyperlink"/>
            <w:szCs w:val="22"/>
          </w:rPr>
          <w:t>Word</w:t>
        </w:r>
      </w:hyperlink>
      <w:r w:rsidRPr="00210763">
        <w:rPr>
          <w:szCs w:val="22"/>
        </w:rPr>
        <w:t xml:space="preserve"> | </w:t>
      </w:r>
      <w:hyperlink r:id="rId539" w:history="1">
        <w:r w:rsidRPr="00210763">
          <w:rPr>
            <w:rStyle w:val="Hyperlink"/>
            <w:szCs w:val="22"/>
          </w:rPr>
          <w:t>Acrobat</w:t>
        </w:r>
      </w:hyperlink>
    </w:p>
    <w:p w14:paraId="7EA3C338" w14:textId="77777777" w:rsidR="00B87F3D" w:rsidRPr="00210763" w:rsidRDefault="00B87F3D" w:rsidP="00210763">
      <w:pPr>
        <w:tabs>
          <w:tab w:val="left" w:pos="450"/>
        </w:tabs>
        <w:spacing w:after="100"/>
        <w:rPr>
          <w:szCs w:val="22"/>
        </w:rPr>
      </w:pPr>
      <w:r w:rsidRPr="00210763">
        <w:t xml:space="preserve">FCC 04-207, adopted </w:t>
      </w:r>
      <w:r w:rsidRPr="00210763">
        <w:rPr>
          <w:spacing w:val="-2"/>
        </w:rPr>
        <w:t>August 26, 2004, r</w:t>
      </w:r>
      <w:r w:rsidRPr="00210763">
        <w:t xml:space="preserve">eleased </w:t>
      </w:r>
      <w:r w:rsidRPr="00210763">
        <w:rPr>
          <w:spacing w:val="-2"/>
        </w:rPr>
        <w:t>October 15, 2004</w:t>
      </w:r>
      <w:r w:rsidRPr="00210763">
        <w:rPr>
          <w:spacing w:val="-2"/>
          <w:szCs w:val="22"/>
        </w:rPr>
        <w:t xml:space="preserve">; 69 </w:t>
      </w:r>
      <w:r w:rsidR="00C47211">
        <w:rPr>
          <w:szCs w:val="22"/>
        </w:rPr>
        <w:t>Fed. Reg.</w:t>
      </w:r>
      <w:r w:rsidRPr="00210763">
        <w:rPr>
          <w:szCs w:val="22"/>
        </w:rPr>
        <w:t xml:space="preserve"> 65570 (November 15, 2004), 19</w:t>
      </w:r>
      <w:r w:rsidR="000C7163" w:rsidRPr="00210763">
        <w:rPr>
          <w:szCs w:val="22"/>
        </w:rPr>
        <w:t> </w:t>
      </w:r>
      <w:r w:rsidRPr="00210763">
        <w:rPr>
          <w:szCs w:val="22"/>
        </w:rPr>
        <w:t xml:space="preserve">FCC </w:t>
      </w:r>
      <w:proofErr w:type="spellStart"/>
      <w:r w:rsidRPr="00210763">
        <w:rPr>
          <w:szCs w:val="22"/>
        </w:rPr>
        <w:t>Rcd</w:t>
      </w:r>
      <w:proofErr w:type="spellEnd"/>
      <w:r w:rsidRPr="00210763">
        <w:rPr>
          <w:szCs w:val="22"/>
        </w:rPr>
        <w:t xml:space="preserve"> 20071 (2004).</w:t>
      </w:r>
    </w:p>
    <w:p w14:paraId="6B853BFE" w14:textId="77777777" w:rsidR="00300C31" w:rsidRPr="00210763" w:rsidRDefault="00300C31" w:rsidP="00210763">
      <w:r w:rsidRPr="00210763">
        <w:t xml:space="preserve">In the </w:t>
      </w:r>
      <w:r w:rsidRPr="00210763">
        <w:rPr>
          <w:i/>
        </w:rPr>
        <w:t>AIS R&amp;O</w:t>
      </w:r>
      <w:r w:rsidRPr="00210763">
        <w:t>, Section 2.106 was amended as follows:</w:t>
      </w:r>
    </w:p>
    <w:p w14:paraId="715B7AD4" w14:textId="77777777" w:rsidR="00300C31" w:rsidRPr="00210763" w:rsidRDefault="0062006B" w:rsidP="00210763">
      <w:pPr>
        <w:tabs>
          <w:tab w:val="left" w:pos="360"/>
        </w:tabs>
        <w:ind w:firstLine="162"/>
        <w:rPr>
          <w:spacing w:val="-3"/>
        </w:rPr>
      </w:pPr>
      <w:r w:rsidRPr="00210763">
        <w:rPr>
          <w:spacing w:val="-3"/>
        </w:rPr>
        <w:t>(a) </w:t>
      </w:r>
      <w:r w:rsidR="00300C31" w:rsidRPr="00210763">
        <w:rPr>
          <w:spacing w:val="-3"/>
        </w:rPr>
        <w:t>Page 21 was revised in order to delete the reference to footnote US223 and to add the reference to footnote US399.</w:t>
      </w:r>
    </w:p>
    <w:p w14:paraId="5D840515" w14:textId="77777777" w:rsidR="000A25BC" w:rsidRPr="00210763" w:rsidRDefault="00300C31" w:rsidP="00571F7F">
      <w:pPr>
        <w:tabs>
          <w:tab w:val="left" w:pos="360"/>
        </w:tabs>
        <w:spacing w:after="280"/>
        <w:ind w:firstLine="158"/>
        <w:rPr>
          <w:spacing w:val="-3"/>
        </w:rPr>
      </w:pPr>
      <w:r w:rsidRPr="00210763">
        <w:rPr>
          <w:spacing w:val="-3"/>
        </w:rPr>
        <w:t>(b)</w:t>
      </w:r>
      <w:r w:rsidR="0062006B" w:rsidRPr="00210763">
        <w:rPr>
          <w:spacing w:val="-3"/>
        </w:rPr>
        <w:t> </w:t>
      </w:r>
      <w:r w:rsidRPr="00210763">
        <w:rPr>
          <w:spacing w:val="-3"/>
        </w:rPr>
        <w:t xml:space="preserve">In the list of United States </w:t>
      </w:r>
      <w:r w:rsidR="00473BD3" w:rsidRPr="00210763">
        <w:rPr>
          <w:spacing w:val="-3"/>
        </w:rPr>
        <w:t xml:space="preserve">(US) </w:t>
      </w:r>
      <w:r w:rsidRPr="00210763">
        <w:rPr>
          <w:spacing w:val="-3"/>
        </w:rPr>
        <w:t>Footnotes, footnote US223 was deleted and footnote US399 was added.</w:t>
      </w:r>
    </w:p>
    <w:p w14:paraId="2CC3F064" w14:textId="77777777" w:rsidR="0049204A" w:rsidRPr="00210763" w:rsidRDefault="007B3F2A" w:rsidP="00E62341">
      <w:pPr>
        <w:tabs>
          <w:tab w:val="center" w:pos="4680"/>
        </w:tabs>
        <w:suppressAutoHyphens/>
        <w:spacing w:after="120"/>
        <w:rPr>
          <w:b/>
          <w:sz w:val="28"/>
          <w:szCs w:val="28"/>
        </w:rPr>
      </w:pPr>
      <w:r>
        <w:rPr>
          <w:b/>
          <w:sz w:val="28"/>
          <w:szCs w:val="28"/>
        </w:rPr>
        <w:t>F</w:t>
      </w:r>
      <w:r w:rsidR="00FF5E1F">
        <w:rPr>
          <w:b/>
          <w:sz w:val="28"/>
          <w:szCs w:val="28"/>
        </w:rPr>
        <w:t>.</w:t>
      </w:r>
      <w:r w:rsidR="00E62341">
        <w:rPr>
          <w:b/>
          <w:sz w:val="28"/>
          <w:szCs w:val="28"/>
        </w:rPr>
        <w:t> </w:t>
      </w:r>
      <w:r w:rsidR="00CC38FF" w:rsidRPr="00210763">
        <w:rPr>
          <w:b/>
          <w:sz w:val="28"/>
          <w:szCs w:val="28"/>
        </w:rPr>
        <w:t xml:space="preserve">Amendments to the </w:t>
      </w:r>
      <w:r w:rsidR="008872F3">
        <w:rPr>
          <w:b/>
          <w:sz w:val="28"/>
          <w:szCs w:val="28"/>
        </w:rPr>
        <w:t>October 1, 2004 edition</w:t>
      </w:r>
    </w:p>
    <w:p w14:paraId="73E9E62C" w14:textId="77777777" w:rsidR="009F3939" w:rsidRPr="00210763" w:rsidRDefault="004C0611" w:rsidP="00210763">
      <w:pPr>
        <w:tabs>
          <w:tab w:val="left" w:pos="450"/>
        </w:tabs>
        <w:rPr>
          <w:szCs w:val="22"/>
        </w:rPr>
      </w:pPr>
      <w:r w:rsidRPr="00210763">
        <w:rPr>
          <w:szCs w:val="22"/>
        </w:rPr>
        <w:t>(1</w:t>
      </w:r>
      <w:r w:rsidR="006E4744" w:rsidRPr="00210763">
        <w:rPr>
          <w:szCs w:val="22"/>
        </w:rPr>
        <w:t>)</w:t>
      </w:r>
      <w:r w:rsidR="00935C71" w:rsidRPr="00210763">
        <w:rPr>
          <w:szCs w:val="22"/>
        </w:rPr>
        <w:tab/>
      </w:r>
      <w:r w:rsidR="00D12682" w:rsidRPr="00210763">
        <w:rPr>
          <w:b/>
          <w:szCs w:val="22"/>
          <w:u w:val="single"/>
        </w:rPr>
        <w:t>2500-2690 MHz Restructuring</w:t>
      </w:r>
      <w:r w:rsidR="00132448" w:rsidRPr="00210763">
        <w:rPr>
          <w:szCs w:val="22"/>
        </w:rPr>
        <w:t xml:space="preserve">:  </w:t>
      </w:r>
      <w:hyperlink r:id="rId540" w:history="1">
        <w:r w:rsidR="00132448" w:rsidRPr="00210763">
          <w:rPr>
            <w:rStyle w:val="Hyperlink"/>
            <w:szCs w:val="22"/>
          </w:rPr>
          <w:t>Word</w:t>
        </w:r>
      </w:hyperlink>
      <w:r w:rsidR="000730A6" w:rsidRPr="00210763">
        <w:rPr>
          <w:szCs w:val="22"/>
        </w:rPr>
        <w:t xml:space="preserve"> </w:t>
      </w:r>
      <w:r w:rsidR="00132448" w:rsidRPr="00210763">
        <w:rPr>
          <w:szCs w:val="22"/>
        </w:rPr>
        <w:t xml:space="preserve">| </w:t>
      </w:r>
      <w:hyperlink r:id="rId541" w:history="1">
        <w:r w:rsidR="00132448" w:rsidRPr="00210763">
          <w:rPr>
            <w:rStyle w:val="Hyperlink"/>
            <w:szCs w:val="22"/>
          </w:rPr>
          <w:t>Acrobat</w:t>
        </w:r>
      </w:hyperlink>
      <w:r w:rsidR="00984B41" w:rsidRPr="00210763">
        <w:rPr>
          <w:szCs w:val="22"/>
        </w:rPr>
        <w:t xml:space="preserve">; </w:t>
      </w:r>
      <w:r w:rsidR="00132448" w:rsidRPr="00210763">
        <w:rPr>
          <w:i/>
          <w:szCs w:val="22"/>
        </w:rPr>
        <w:t>News Release:</w:t>
      </w:r>
      <w:r w:rsidR="00132448" w:rsidRPr="00210763">
        <w:rPr>
          <w:szCs w:val="22"/>
        </w:rPr>
        <w:t xml:space="preserve"> </w:t>
      </w:r>
      <w:hyperlink r:id="rId542" w:history="1">
        <w:r w:rsidR="00132448" w:rsidRPr="00210763">
          <w:rPr>
            <w:rStyle w:val="Hyperlink"/>
            <w:szCs w:val="22"/>
          </w:rPr>
          <w:t>Word</w:t>
        </w:r>
      </w:hyperlink>
      <w:r w:rsidR="00132448" w:rsidRPr="00210763">
        <w:rPr>
          <w:szCs w:val="22"/>
        </w:rPr>
        <w:t xml:space="preserve"> </w:t>
      </w:r>
      <w:r w:rsidR="00931FC0" w:rsidRPr="00210763">
        <w:rPr>
          <w:szCs w:val="22"/>
        </w:rPr>
        <w:t>|</w:t>
      </w:r>
      <w:r w:rsidR="00132448" w:rsidRPr="00210763">
        <w:rPr>
          <w:szCs w:val="22"/>
        </w:rPr>
        <w:t xml:space="preserve"> </w:t>
      </w:r>
      <w:hyperlink r:id="rId543" w:history="1">
        <w:r w:rsidR="00132448" w:rsidRPr="00210763">
          <w:rPr>
            <w:rStyle w:val="Hyperlink"/>
            <w:szCs w:val="22"/>
          </w:rPr>
          <w:t>Acrobat</w:t>
        </w:r>
      </w:hyperlink>
    </w:p>
    <w:p w14:paraId="6F300883" w14:textId="77777777" w:rsidR="00132448" w:rsidRPr="00210763" w:rsidRDefault="00935C71" w:rsidP="00210763">
      <w:pPr>
        <w:tabs>
          <w:tab w:val="left" w:pos="450"/>
        </w:tabs>
        <w:spacing w:after="100"/>
        <w:rPr>
          <w:szCs w:val="22"/>
        </w:rPr>
      </w:pPr>
      <w:r w:rsidRPr="00210763">
        <w:rPr>
          <w:i/>
          <w:szCs w:val="22"/>
        </w:rPr>
        <w:tab/>
      </w:r>
      <w:r w:rsidR="005B2228" w:rsidRPr="00210763">
        <w:rPr>
          <w:i/>
          <w:szCs w:val="22"/>
        </w:rPr>
        <w:t>Order</w:t>
      </w:r>
      <w:r w:rsidR="009F3939" w:rsidRPr="00210763">
        <w:rPr>
          <w:i/>
          <w:szCs w:val="22"/>
        </w:rPr>
        <w:t>:</w:t>
      </w:r>
      <w:r w:rsidR="009F3939" w:rsidRPr="00210763">
        <w:rPr>
          <w:szCs w:val="22"/>
        </w:rPr>
        <w:t xml:space="preserve">  </w:t>
      </w:r>
      <w:hyperlink r:id="rId544" w:history="1">
        <w:r w:rsidR="009F3939" w:rsidRPr="00210763">
          <w:rPr>
            <w:rStyle w:val="Hyperlink"/>
            <w:szCs w:val="22"/>
          </w:rPr>
          <w:t>Word</w:t>
        </w:r>
      </w:hyperlink>
      <w:r w:rsidR="000730A6" w:rsidRPr="00210763">
        <w:rPr>
          <w:szCs w:val="22"/>
        </w:rPr>
        <w:t xml:space="preserve"> </w:t>
      </w:r>
      <w:r w:rsidR="009F3939" w:rsidRPr="00210763">
        <w:rPr>
          <w:szCs w:val="22"/>
        </w:rPr>
        <w:t xml:space="preserve">| </w:t>
      </w:r>
      <w:hyperlink r:id="rId545" w:history="1">
        <w:r w:rsidR="009F3939" w:rsidRPr="00210763">
          <w:rPr>
            <w:rStyle w:val="Hyperlink"/>
            <w:szCs w:val="22"/>
          </w:rPr>
          <w:t>Acrobat</w:t>
        </w:r>
      </w:hyperlink>
    </w:p>
    <w:p w14:paraId="20C38466" w14:textId="77777777" w:rsidR="00132448" w:rsidRPr="00210763" w:rsidRDefault="00D12682" w:rsidP="00210763">
      <w:pPr>
        <w:tabs>
          <w:tab w:val="center" w:pos="4680"/>
        </w:tabs>
        <w:suppressAutoHyphens/>
        <w:spacing w:after="100"/>
        <w:rPr>
          <w:szCs w:val="22"/>
        </w:rPr>
      </w:pPr>
      <w:r w:rsidRPr="00210763">
        <w:rPr>
          <w:szCs w:val="22"/>
        </w:rPr>
        <w:t>Amendment of Parts 1, 21, 73, 74 and 101 of the Commission’s Rules to Facilitate the Provision of Fixed and Mobile Broadband Access, Educational and Other Advanced Ser</w:t>
      </w:r>
      <w:r w:rsidR="000020FB" w:rsidRPr="00210763">
        <w:rPr>
          <w:szCs w:val="22"/>
        </w:rPr>
        <w:t>vices in the 2150-2162 and 2500</w:t>
      </w:r>
      <w:r w:rsidR="000020FB" w:rsidRPr="00210763">
        <w:rPr>
          <w:szCs w:val="22"/>
        </w:rPr>
        <w:noBreakHyphen/>
      </w:r>
      <w:r w:rsidRPr="00210763">
        <w:rPr>
          <w:szCs w:val="22"/>
        </w:rPr>
        <w:t xml:space="preserve">2690 MHz Bands, </w:t>
      </w:r>
      <w:r w:rsidRPr="00210763">
        <w:rPr>
          <w:spacing w:val="-2"/>
          <w:szCs w:val="22"/>
        </w:rPr>
        <w:t>WT Docket No. 03-66 and RM-10586;</w:t>
      </w:r>
      <w:r w:rsidR="00A51DC3" w:rsidRPr="00210763">
        <w:rPr>
          <w:szCs w:val="22"/>
        </w:rPr>
        <w:t xml:space="preserve"> Part 1 of the Commission’</w:t>
      </w:r>
      <w:r w:rsidRPr="00210763">
        <w:rPr>
          <w:szCs w:val="22"/>
        </w:rPr>
        <w:t xml:space="preserve">s Rules - Further Competitive Bidding Procedures, </w:t>
      </w:r>
      <w:r w:rsidRPr="00210763">
        <w:rPr>
          <w:spacing w:val="-2"/>
          <w:szCs w:val="22"/>
        </w:rPr>
        <w:t xml:space="preserve">WT Docket No. 03-67; </w:t>
      </w:r>
      <w:r w:rsidRPr="00210763">
        <w:rPr>
          <w:szCs w:val="22"/>
        </w:rPr>
        <w:t>Amendmen</w:t>
      </w:r>
      <w:r w:rsidR="003B1DCC" w:rsidRPr="00210763">
        <w:rPr>
          <w:szCs w:val="22"/>
        </w:rPr>
        <w:t xml:space="preserve">t of Parts 21 and 74 to Enable </w:t>
      </w:r>
      <w:r w:rsidRPr="00210763">
        <w:rPr>
          <w:szCs w:val="22"/>
        </w:rPr>
        <w:t xml:space="preserve">Multipoint Distribution Service and the Instructional Television Fixed Service Amendment of Parts 21 and 74 to Engage in Fixed Two-Way Transmissions, </w:t>
      </w:r>
      <w:r w:rsidRPr="00210763">
        <w:rPr>
          <w:spacing w:val="-2"/>
          <w:szCs w:val="22"/>
        </w:rPr>
        <w:t>MM Docket No. 97-217;</w:t>
      </w:r>
      <w:r w:rsidRPr="00210763">
        <w:rPr>
          <w:szCs w:val="22"/>
        </w:rPr>
        <w:t xml:space="preserve"> </w:t>
      </w:r>
      <w:r w:rsidRPr="00210763">
        <w:rPr>
          <w:spacing w:val="-3"/>
          <w:szCs w:val="22"/>
        </w:rPr>
        <w:t xml:space="preserve">Amendment of Parts 21 and 74 of the Commission's Rules With Regard to Licensing in the Multipoint Distribution Service and in the Instructional Television Fixed Service for the Gulf of Mexico, </w:t>
      </w:r>
      <w:r w:rsidRPr="00210763">
        <w:rPr>
          <w:szCs w:val="22"/>
        </w:rPr>
        <w:t xml:space="preserve">WT Docket No. 02-68 and </w:t>
      </w:r>
      <w:r w:rsidRPr="00210763">
        <w:rPr>
          <w:spacing w:val="-2"/>
          <w:szCs w:val="22"/>
        </w:rPr>
        <w:t>RM</w:t>
      </w:r>
      <w:r w:rsidR="0023305E" w:rsidRPr="00210763">
        <w:rPr>
          <w:spacing w:val="-2"/>
          <w:szCs w:val="22"/>
        </w:rPr>
        <w:noBreakHyphen/>
      </w:r>
      <w:r w:rsidRPr="00210763">
        <w:rPr>
          <w:spacing w:val="-2"/>
          <w:szCs w:val="22"/>
        </w:rPr>
        <w:t>9718;</w:t>
      </w:r>
      <w:r w:rsidRPr="00210763">
        <w:rPr>
          <w:spacing w:val="-3"/>
          <w:szCs w:val="22"/>
        </w:rPr>
        <w:t xml:space="preserve"> and </w:t>
      </w:r>
      <w:r w:rsidRPr="00210763">
        <w:rPr>
          <w:szCs w:val="22"/>
        </w:rPr>
        <w:t xml:space="preserve">Promoting Efficient Use of Spectrum Through Elimination of Barriers to the Development of Secondary Markets, </w:t>
      </w:r>
      <w:r w:rsidR="009F40C1" w:rsidRPr="00210763">
        <w:rPr>
          <w:spacing w:val="-2"/>
          <w:szCs w:val="22"/>
        </w:rPr>
        <w:t>WT Docket No. 00-</w:t>
      </w:r>
      <w:r w:rsidRPr="00210763">
        <w:rPr>
          <w:spacing w:val="-2"/>
          <w:szCs w:val="22"/>
        </w:rPr>
        <w:t xml:space="preserve">230, </w:t>
      </w:r>
      <w:r w:rsidRPr="00210763">
        <w:rPr>
          <w:i/>
          <w:spacing w:val="-2"/>
          <w:szCs w:val="22"/>
        </w:rPr>
        <w:t>Report and Order and Further Notice of Proposed Rulemaking</w:t>
      </w:r>
      <w:r w:rsidRPr="00210763">
        <w:rPr>
          <w:spacing w:val="-2"/>
          <w:szCs w:val="22"/>
        </w:rPr>
        <w:t xml:space="preserve">, </w:t>
      </w:r>
      <w:r w:rsidRPr="00210763">
        <w:rPr>
          <w:szCs w:val="22"/>
        </w:rPr>
        <w:t>FCC</w:t>
      </w:r>
      <w:r w:rsidR="00237C71" w:rsidRPr="00210763">
        <w:rPr>
          <w:szCs w:val="22"/>
        </w:rPr>
        <w:t> </w:t>
      </w:r>
      <w:r w:rsidR="00D82B5C" w:rsidRPr="00210763">
        <w:rPr>
          <w:szCs w:val="22"/>
        </w:rPr>
        <w:t>04-</w:t>
      </w:r>
      <w:r w:rsidRPr="00210763">
        <w:rPr>
          <w:szCs w:val="22"/>
        </w:rPr>
        <w:t xml:space="preserve">135, </w:t>
      </w:r>
      <w:r w:rsidRPr="00210763">
        <w:rPr>
          <w:spacing w:val="-2"/>
          <w:szCs w:val="22"/>
        </w:rPr>
        <w:t>adopted June 10, 2004, released July 29, 2004</w:t>
      </w:r>
      <w:r w:rsidR="008456CF" w:rsidRPr="00210763">
        <w:rPr>
          <w:spacing w:val="-2"/>
          <w:szCs w:val="22"/>
        </w:rPr>
        <w:t>,</w:t>
      </w:r>
      <w:r w:rsidR="00166BF2" w:rsidRPr="00210763">
        <w:rPr>
          <w:spacing w:val="-2"/>
          <w:szCs w:val="22"/>
        </w:rPr>
        <w:t xml:space="preserve"> 69 </w:t>
      </w:r>
      <w:r w:rsidR="00C47211">
        <w:rPr>
          <w:szCs w:val="22"/>
        </w:rPr>
        <w:t>Fed. Reg.</w:t>
      </w:r>
      <w:r w:rsidR="00166BF2" w:rsidRPr="00210763">
        <w:rPr>
          <w:szCs w:val="22"/>
        </w:rPr>
        <w:t xml:space="preserve"> 72020 (December 10, 2004)</w:t>
      </w:r>
      <w:r w:rsidR="009C679B" w:rsidRPr="00210763">
        <w:rPr>
          <w:szCs w:val="22"/>
        </w:rPr>
        <w:t>,</w:t>
      </w:r>
      <w:r w:rsidR="00026C45" w:rsidRPr="00210763">
        <w:rPr>
          <w:szCs w:val="22"/>
        </w:rPr>
        <w:t xml:space="preserve"> 19 </w:t>
      </w:r>
      <w:r w:rsidRPr="00210763">
        <w:rPr>
          <w:szCs w:val="22"/>
        </w:rPr>
        <w:t xml:space="preserve">FCC </w:t>
      </w:r>
      <w:proofErr w:type="spellStart"/>
      <w:r w:rsidRPr="00210763">
        <w:rPr>
          <w:szCs w:val="22"/>
        </w:rPr>
        <w:t>Rcd</w:t>
      </w:r>
      <w:proofErr w:type="spellEnd"/>
      <w:r w:rsidR="00026C45" w:rsidRPr="00210763">
        <w:rPr>
          <w:szCs w:val="22"/>
        </w:rPr>
        <w:t xml:space="preserve"> 14165 </w:t>
      </w:r>
      <w:r w:rsidRPr="00210763">
        <w:rPr>
          <w:szCs w:val="22"/>
        </w:rPr>
        <w:t>(2004)</w:t>
      </w:r>
      <w:r w:rsidR="00132448" w:rsidRPr="00210763">
        <w:rPr>
          <w:szCs w:val="22"/>
        </w:rPr>
        <w:t>;</w:t>
      </w:r>
      <w:r w:rsidR="009F3939" w:rsidRPr="00210763">
        <w:rPr>
          <w:szCs w:val="22"/>
        </w:rPr>
        <w:t xml:space="preserve"> </w:t>
      </w:r>
      <w:r w:rsidR="009F3939" w:rsidRPr="00210763">
        <w:rPr>
          <w:i/>
          <w:szCs w:val="22"/>
        </w:rPr>
        <w:t>Order</w:t>
      </w:r>
      <w:r w:rsidR="000565A9" w:rsidRPr="00210763">
        <w:rPr>
          <w:szCs w:val="22"/>
        </w:rPr>
        <w:t xml:space="preserve">, </w:t>
      </w:r>
      <w:r w:rsidR="00FF054C" w:rsidRPr="00210763">
        <w:rPr>
          <w:szCs w:val="22"/>
        </w:rPr>
        <w:t>FCC 04-258, adopted October 26, 2004, released October 29, 2004</w:t>
      </w:r>
      <w:r w:rsidR="00607D0B" w:rsidRPr="00210763">
        <w:rPr>
          <w:szCs w:val="22"/>
        </w:rPr>
        <w:t>,</w:t>
      </w:r>
      <w:r w:rsidR="00FF054C" w:rsidRPr="00210763">
        <w:rPr>
          <w:spacing w:val="-2"/>
          <w:szCs w:val="22"/>
        </w:rPr>
        <w:t xml:space="preserve"> </w:t>
      </w:r>
      <w:r w:rsidR="00777716" w:rsidRPr="00210763">
        <w:rPr>
          <w:szCs w:val="22"/>
        </w:rPr>
        <w:t xml:space="preserve">19 </w:t>
      </w:r>
      <w:r w:rsidR="00FF054C" w:rsidRPr="00210763">
        <w:rPr>
          <w:szCs w:val="22"/>
        </w:rPr>
        <w:t xml:space="preserve">FCC </w:t>
      </w:r>
      <w:proofErr w:type="spellStart"/>
      <w:r w:rsidR="00FF054C" w:rsidRPr="00210763">
        <w:rPr>
          <w:szCs w:val="22"/>
        </w:rPr>
        <w:t>Rcd</w:t>
      </w:r>
      <w:proofErr w:type="spellEnd"/>
      <w:r w:rsidR="00FF054C" w:rsidRPr="00210763">
        <w:rPr>
          <w:szCs w:val="22"/>
        </w:rPr>
        <w:t xml:space="preserve"> </w:t>
      </w:r>
      <w:r w:rsidR="00777716" w:rsidRPr="00210763">
        <w:rPr>
          <w:szCs w:val="22"/>
        </w:rPr>
        <w:t xml:space="preserve">22284 </w:t>
      </w:r>
      <w:r w:rsidR="00FF054C" w:rsidRPr="00210763">
        <w:rPr>
          <w:szCs w:val="22"/>
        </w:rPr>
        <w:t>(2004).</w:t>
      </w:r>
    </w:p>
    <w:p w14:paraId="07BB0BCF" w14:textId="77777777" w:rsidR="00132448" w:rsidRPr="00210763" w:rsidRDefault="00132448" w:rsidP="00210763">
      <w:pPr>
        <w:rPr>
          <w:spacing w:val="-3"/>
          <w:szCs w:val="22"/>
        </w:rPr>
      </w:pPr>
      <w:r w:rsidRPr="00210763">
        <w:rPr>
          <w:spacing w:val="-3"/>
          <w:szCs w:val="22"/>
        </w:rPr>
        <w:t xml:space="preserve">Section </w:t>
      </w:r>
      <w:r w:rsidR="00DE5080" w:rsidRPr="00210763">
        <w:rPr>
          <w:spacing w:val="-3"/>
          <w:szCs w:val="22"/>
        </w:rPr>
        <w:t>2.</w:t>
      </w:r>
      <w:r w:rsidR="007E12C5" w:rsidRPr="00210763">
        <w:rPr>
          <w:spacing w:val="-3"/>
          <w:szCs w:val="22"/>
        </w:rPr>
        <w:t>1</w:t>
      </w:r>
      <w:r w:rsidR="00DE5080" w:rsidRPr="00210763">
        <w:rPr>
          <w:spacing w:val="-3"/>
          <w:szCs w:val="22"/>
        </w:rPr>
        <w:t>0</w:t>
      </w:r>
      <w:r w:rsidR="007E12C5" w:rsidRPr="00210763">
        <w:rPr>
          <w:spacing w:val="-3"/>
          <w:szCs w:val="22"/>
        </w:rPr>
        <w:t xml:space="preserve">6 </w:t>
      </w:r>
      <w:r w:rsidR="00DE4C6D" w:rsidRPr="00210763">
        <w:rPr>
          <w:spacing w:val="-3"/>
          <w:szCs w:val="22"/>
        </w:rPr>
        <w:t>wa</w:t>
      </w:r>
      <w:r w:rsidR="003F0217" w:rsidRPr="00210763">
        <w:rPr>
          <w:spacing w:val="-3"/>
          <w:szCs w:val="22"/>
        </w:rPr>
        <w:t xml:space="preserve">s </w:t>
      </w:r>
      <w:r w:rsidRPr="00210763">
        <w:rPr>
          <w:spacing w:val="-3"/>
          <w:szCs w:val="22"/>
        </w:rPr>
        <w:t>amended as follows:</w:t>
      </w:r>
    </w:p>
    <w:p w14:paraId="2DC0B401" w14:textId="77777777" w:rsidR="00132448" w:rsidRPr="00210763" w:rsidRDefault="00D14649" w:rsidP="00210763">
      <w:pPr>
        <w:tabs>
          <w:tab w:val="left" w:pos="360"/>
          <w:tab w:val="left" w:pos="720"/>
          <w:tab w:val="center" w:pos="4680"/>
        </w:tabs>
        <w:suppressAutoHyphens/>
        <w:rPr>
          <w:szCs w:val="22"/>
        </w:rPr>
      </w:pPr>
      <w:r w:rsidRPr="00210763">
        <w:rPr>
          <w:spacing w:val="-3"/>
          <w:szCs w:val="22"/>
        </w:rPr>
        <w:t>(a)</w:t>
      </w:r>
      <w:r w:rsidRPr="00210763">
        <w:rPr>
          <w:spacing w:val="-3"/>
          <w:szCs w:val="22"/>
        </w:rPr>
        <w:tab/>
      </w:r>
      <w:r w:rsidR="00132448" w:rsidRPr="00210763">
        <w:rPr>
          <w:spacing w:val="-3"/>
          <w:szCs w:val="22"/>
        </w:rPr>
        <w:t>On page</w:t>
      </w:r>
      <w:r w:rsidR="000A0B8F" w:rsidRPr="00210763">
        <w:rPr>
          <w:szCs w:val="22"/>
        </w:rPr>
        <w:t xml:space="preserve"> 51, </w:t>
      </w:r>
      <w:r w:rsidR="00D04B04" w:rsidRPr="00210763">
        <w:rPr>
          <w:szCs w:val="22"/>
        </w:rPr>
        <w:t xml:space="preserve">cross reference </w:t>
      </w:r>
      <w:r w:rsidR="000A0B8F" w:rsidRPr="00210763">
        <w:rPr>
          <w:szCs w:val="22"/>
        </w:rPr>
        <w:t xml:space="preserve">to Part 74 </w:t>
      </w:r>
      <w:r w:rsidR="00DE4C6D" w:rsidRPr="00210763">
        <w:rPr>
          <w:szCs w:val="22"/>
        </w:rPr>
        <w:t xml:space="preserve">was </w:t>
      </w:r>
      <w:r w:rsidR="00D04B04" w:rsidRPr="00210763">
        <w:rPr>
          <w:szCs w:val="22"/>
        </w:rPr>
        <w:t xml:space="preserve">added to the band 2450-2483.5 </w:t>
      </w:r>
      <w:proofErr w:type="spellStart"/>
      <w:r w:rsidR="00D04B04" w:rsidRPr="00210763">
        <w:rPr>
          <w:szCs w:val="22"/>
        </w:rPr>
        <w:t>MHz.</w:t>
      </w:r>
      <w:proofErr w:type="spellEnd"/>
    </w:p>
    <w:p w14:paraId="54C65FDB" w14:textId="77777777" w:rsidR="000A0B8F" w:rsidRPr="00210763" w:rsidRDefault="00D14649" w:rsidP="00210763">
      <w:pPr>
        <w:tabs>
          <w:tab w:val="left" w:pos="360"/>
          <w:tab w:val="left" w:pos="720"/>
          <w:tab w:val="center" w:pos="4680"/>
        </w:tabs>
        <w:suppressAutoHyphens/>
        <w:rPr>
          <w:szCs w:val="22"/>
        </w:rPr>
      </w:pPr>
      <w:r w:rsidRPr="00210763">
        <w:rPr>
          <w:szCs w:val="22"/>
        </w:rPr>
        <w:t>(b)</w:t>
      </w:r>
      <w:r w:rsidRPr="00210763">
        <w:rPr>
          <w:szCs w:val="22"/>
        </w:rPr>
        <w:tab/>
      </w:r>
      <w:r w:rsidR="00132448" w:rsidRPr="00210763">
        <w:rPr>
          <w:szCs w:val="22"/>
        </w:rPr>
        <w:t xml:space="preserve">On page 52, </w:t>
      </w:r>
      <w:r w:rsidR="00DD053C" w:rsidRPr="00210763">
        <w:rPr>
          <w:szCs w:val="22"/>
        </w:rPr>
        <w:t>in the FCC R</w:t>
      </w:r>
      <w:r w:rsidR="00284892" w:rsidRPr="00210763">
        <w:rPr>
          <w:szCs w:val="22"/>
        </w:rPr>
        <w:t>ule Part cross reference column:</w:t>
      </w:r>
    </w:p>
    <w:p w14:paraId="59583810" w14:textId="77777777" w:rsidR="000A0B8F" w:rsidRPr="00210763" w:rsidRDefault="000A0B8F" w:rsidP="00210763">
      <w:pPr>
        <w:tabs>
          <w:tab w:val="left" w:pos="360"/>
          <w:tab w:val="left" w:pos="720"/>
          <w:tab w:val="center" w:pos="4680"/>
        </w:tabs>
        <w:suppressAutoHyphens/>
        <w:rPr>
          <w:szCs w:val="22"/>
        </w:rPr>
      </w:pPr>
      <w:r w:rsidRPr="00210763">
        <w:rPr>
          <w:szCs w:val="22"/>
        </w:rPr>
        <w:tab/>
      </w:r>
      <w:r w:rsidR="00C955A7" w:rsidRPr="00210763">
        <w:rPr>
          <w:szCs w:val="22"/>
        </w:rPr>
        <w:t>(1)</w:t>
      </w:r>
      <w:r w:rsidR="00C955A7" w:rsidRPr="00210763">
        <w:rPr>
          <w:szCs w:val="22"/>
        </w:rPr>
        <w:tab/>
      </w:r>
      <w:r w:rsidR="00DC029E" w:rsidRPr="00210763">
        <w:rPr>
          <w:szCs w:val="22"/>
        </w:rPr>
        <w:t>D</w:t>
      </w:r>
      <w:r w:rsidR="00AF3261" w:rsidRPr="00210763">
        <w:rPr>
          <w:szCs w:val="22"/>
        </w:rPr>
        <w:t>elete</w:t>
      </w:r>
      <w:r w:rsidR="00DE4C6D" w:rsidRPr="00210763">
        <w:rPr>
          <w:szCs w:val="22"/>
        </w:rPr>
        <w:t>d</w:t>
      </w:r>
      <w:r w:rsidR="00AF3261" w:rsidRPr="00210763">
        <w:rPr>
          <w:szCs w:val="22"/>
        </w:rPr>
        <w:t xml:space="preserve"> </w:t>
      </w:r>
      <w:r w:rsidR="00A21C97" w:rsidRPr="00210763">
        <w:rPr>
          <w:szCs w:val="22"/>
        </w:rPr>
        <w:t>Part</w:t>
      </w:r>
      <w:r w:rsidR="00A83A38" w:rsidRPr="00210763">
        <w:rPr>
          <w:szCs w:val="22"/>
        </w:rPr>
        <w:t xml:space="preserve"> 90 and </w:t>
      </w:r>
      <w:r w:rsidR="00A21C97" w:rsidRPr="00210763">
        <w:rPr>
          <w:szCs w:val="22"/>
        </w:rPr>
        <w:t xml:space="preserve">Part </w:t>
      </w:r>
      <w:r w:rsidR="00A83A38" w:rsidRPr="00210763">
        <w:rPr>
          <w:szCs w:val="22"/>
        </w:rPr>
        <w:t>101</w:t>
      </w:r>
      <w:r w:rsidR="00AF3261" w:rsidRPr="00210763">
        <w:rPr>
          <w:szCs w:val="22"/>
        </w:rPr>
        <w:t xml:space="preserve"> </w:t>
      </w:r>
      <w:r w:rsidR="00A83A38" w:rsidRPr="00210763">
        <w:rPr>
          <w:szCs w:val="22"/>
        </w:rPr>
        <w:t xml:space="preserve">from </w:t>
      </w:r>
      <w:r w:rsidR="00DC029E" w:rsidRPr="00210763">
        <w:rPr>
          <w:szCs w:val="22"/>
        </w:rPr>
        <w:t>the band 2483.5-2500 MHz;</w:t>
      </w:r>
    </w:p>
    <w:p w14:paraId="286BA00C" w14:textId="77777777" w:rsidR="000A0B8F" w:rsidRPr="00210763" w:rsidRDefault="000A0B8F" w:rsidP="00210763">
      <w:pPr>
        <w:tabs>
          <w:tab w:val="left" w:pos="360"/>
          <w:tab w:val="left" w:pos="720"/>
          <w:tab w:val="center" w:pos="4680"/>
        </w:tabs>
        <w:suppressAutoHyphens/>
        <w:rPr>
          <w:szCs w:val="22"/>
        </w:rPr>
      </w:pPr>
      <w:r w:rsidRPr="00210763">
        <w:rPr>
          <w:szCs w:val="22"/>
        </w:rPr>
        <w:tab/>
      </w:r>
      <w:r w:rsidR="00C955A7" w:rsidRPr="00210763">
        <w:rPr>
          <w:szCs w:val="22"/>
        </w:rPr>
        <w:t>(2)</w:t>
      </w:r>
      <w:r w:rsidR="00C955A7" w:rsidRPr="00210763">
        <w:rPr>
          <w:szCs w:val="22"/>
        </w:rPr>
        <w:tab/>
      </w:r>
      <w:r w:rsidR="005567AF" w:rsidRPr="00210763">
        <w:rPr>
          <w:szCs w:val="22"/>
        </w:rPr>
        <w:t>Sub-divide</w:t>
      </w:r>
      <w:r w:rsidR="00DE4C6D" w:rsidRPr="00210763">
        <w:rPr>
          <w:szCs w:val="22"/>
        </w:rPr>
        <w:t>d</w:t>
      </w:r>
      <w:r w:rsidR="00DD053C" w:rsidRPr="00210763">
        <w:rPr>
          <w:szCs w:val="22"/>
        </w:rPr>
        <w:t xml:space="preserve"> the band 2483.5-2500 MHz into the bands 2483.5-2495 MHz and 2495-2500 MHz</w:t>
      </w:r>
      <w:r w:rsidR="005977E0" w:rsidRPr="00210763">
        <w:rPr>
          <w:szCs w:val="22"/>
        </w:rPr>
        <w:t>;</w:t>
      </w:r>
    </w:p>
    <w:p w14:paraId="43E7A4DB" w14:textId="77777777" w:rsidR="000A0B8F" w:rsidRPr="00210763" w:rsidRDefault="000A0B8F" w:rsidP="00210763">
      <w:pPr>
        <w:tabs>
          <w:tab w:val="left" w:pos="360"/>
          <w:tab w:val="left" w:pos="720"/>
          <w:tab w:val="center" w:pos="4680"/>
        </w:tabs>
        <w:suppressAutoHyphens/>
        <w:rPr>
          <w:szCs w:val="22"/>
        </w:rPr>
      </w:pPr>
      <w:r w:rsidRPr="00210763">
        <w:rPr>
          <w:szCs w:val="22"/>
        </w:rPr>
        <w:tab/>
      </w:r>
      <w:r w:rsidR="00C955A7" w:rsidRPr="00210763">
        <w:rPr>
          <w:szCs w:val="22"/>
        </w:rPr>
        <w:t>(3)</w:t>
      </w:r>
      <w:r w:rsidR="00C955A7" w:rsidRPr="00210763">
        <w:rPr>
          <w:szCs w:val="22"/>
        </w:rPr>
        <w:tab/>
      </w:r>
      <w:r w:rsidR="00DC029E" w:rsidRPr="00210763">
        <w:rPr>
          <w:szCs w:val="22"/>
        </w:rPr>
        <w:t>A</w:t>
      </w:r>
      <w:r w:rsidR="00284892" w:rsidRPr="00210763">
        <w:rPr>
          <w:szCs w:val="22"/>
        </w:rPr>
        <w:t>dd</w:t>
      </w:r>
      <w:r w:rsidR="00DE4C6D" w:rsidRPr="00210763">
        <w:rPr>
          <w:szCs w:val="22"/>
        </w:rPr>
        <w:t>ed</w:t>
      </w:r>
      <w:r w:rsidR="00284892" w:rsidRPr="00210763">
        <w:rPr>
          <w:szCs w:val="22"/>
        </w:rPr>
        <w:t xml:space="preserve"> cross reference</w:t>
      </w:r>
      <w:r w:rsidR="005567AF" w:rsidRPr="00210763">
        <w:rPr>
          <w:szCs w:val="22"/>
        </w:rPr>
        <w:t>s</w:t>
      </w:r>
      <w:r w:rsidR="00284892" w:rsidRPr="00210763">
        <w:rPr>
          <w:szCs w:val="22"/>
        </w:rPr>
        <w:t xml:space="preserve"> </w:t>
      </w:r>
      <w:r w:rsidR="005567AF" w:rsidRPr="00210763">
        <w:rPr>
          <w:szCs w:val="22"/>
        </w:rPr>
        <w:t xml:space="preserve">to Part 27 in </w:t>
      </w:r>
      <w:r w:rsidR="00284892" w:rsidRPr="00210763">
        <w:rPr>
          <w:szCs w:val="22"/>
        </w:rPr>
        <w:t>the band</w:t>
      </w:r>
      <w:r w:rsidR="00336CB0" w:rsidRPr="00210763">
        <w:rPr>
          <w:szCs w:val="22"/>
        </w:rPr>
        <w:t>s</w:t>
      </w:r>
      <w:r w:rsidR="00284892" w:rsidRPr="00210763">
        <w:rPr>
          <w:szCs w:val="22"/>
        </w:rPr>
        <w:t xml:space="preserve"> 2495-2500 </w:t>
      </w:r>
      <w:r w:rsidR="004A7C70" w:rsidRPr="00210763">
        <w:rPr>
          <w:szCs w:val="22"/>
        </w:rPr>
        <w:t>MHz</w:t>
      </w:r>
      <w:r w:rsidR="00336CB0" w:rsidRPr="00210763">
        <w:rPr>
          <w:szCs w:val="22"/>
        </w:rPr>
        <w:t xml:space="preserve"> and 2500-2655 MHz</w:t>
      </w:r>
      <w:r w:rsidR="00FF3FA8" w:rsidRPr="00210763">
        <w:rPr>
          <w:szCs w:val="22"/>
        </w:rPr>
        <w:t xml:space="preserve">; and </w:t>
      </w:r>
    </w:p>
    <w:p w14:paraId="28AC3DC0" w14:textId="77777777" w:rsidR="00132448" w:rsidRPr="00210763" w:rsidRDefault="000A0B8F" w:rsidP="00210763">
      <w:pPr>
        <w:tabs>
          <w:tab w:val="left" w:pos="360"/>
          <w:tab w:val="left" w:pos="720"/>
          <w:tab w:val="center" w:pos="4680"/>
        </w:tabs>
        <w:suppressAutoHyphens/>
        <w:rPr>
          <w:szCs w:val="22"/>
        </w:rPr>
      </w:pPr>
      <w:r w:rsidRPr="00210763">
        <w:rPr>
          <w:szCs w:val="22"/>
        </w:rPr>
        <w:tab/>
      </w:r>
      <w:r w:rsidR="00C955A7" w:rsidRPr="00210763">
        <w:rPr>
          <w:szCs w:val="22"/>
        </w:rPr>
        <w:t>(4)</w:t>
      </w:r>
      <w:r w:rsidR="00C955A7" w:rsidRPr="00210763">
        <w:rPr>
          <w:szCs w:val="22"/>
        </w:rPr>
        <w:tab/>
      </w:r>
      <w:r w:rsidR="00DC029E" w:rsidRPr="00210763">
        <w:rPr>
          <w:szCs w:val="22"/>
        </w:rPr>
        <w:t>D</w:t>
      </w:r>
      <w:r w:rsidR="00FF3FA8" w:rsidRPr="00210763">
        <w:rPr>
          <w:szCs w:val="22"/>
        </w:rPr>
        <w:t>elete</w:t>
      </w:r>
      <w:r w:rsidR="00DE4C6D" w:rsidRPr="00210763">
        <w:rPr>
          <w:szCs w:val="22"/>
        </w:rPr>
        <w:t>d</w:t>
      </w:r>
      <w:r w:rsidR="00FF3FA8" w:rsidRPr="00210763">
        <w:rPr>
          <w:szCs w:val="22"/>
        </w:rPr>
        <w:t xml:space="preserve"> cross reference</w:t>
      </w:r>
      <w:r w:rsidR="00300527" w:rsidRPr="00210763">
        <w:rPr>
          <w:szCs w:val="22"/>
        </w:rPr>
        <w:t>s</w:t>
      </w:r>
      <w:r w:rsidR="00FF3FA8" w:rsidRPr="00210763">
        <w:rPr>
          <w:szCs w:val="22"/>
        </w:rPr>
        <w:t xml:space="preserve"> to Part 21 and </w:t>
      </w:r>
      <w:r w:rsidR="00300527" w:rsidRPr="00210763">
        <w:rPr>
          <w:szCs w:val="22"/>
        </w:rPr>
        <w:t xml:space="preserve">Part </w:t>
      </w:r>
      <w:r w:rsidR="00FF3FA8" w:rsidRPr="00210763">
        <w:rPr>
          <w:szCs w:val="22"/>
        </w:rPr>
        <w:t>74</w:t>
      </w:r>
      <w:r w:rsidR="00300527" w:rsidRPr="00210763">
        <w:rPr>
          <w:szCs w:val="22"/>
        </w:rPr>
        <w:t xml:space="preserve"> from the band 2500-2655 </w:t>
      </w:r>
      <w:proofErr w:type="spellStart"/>
      <w:r w:rsidR="00300527" w:rsidRPr="00210763">
        <w:rPr>
          <w:szCs w:val="22"/>
        </w:rPr>
        <w:t>MHz</w:t>
      </w:r>
      <w:r w:rsidR="00FF3FA8" w:rsidRPr="00210763">
        <w:rPr>
          <w:szCs w:val="22"/>
        </w:rPr>
        <w:t>.</w:t>
      </w:r>
      <w:proofErr w:type="spellEnd"/>
    </w:p>
    <w:p w14:paraId="72C9C092" w14:textId="77777777" w:rsidR="000A0B8F" w:rsidRPr="00210763" w:rsidRDefault="00D14649" w:rsidP="00210763">
      <w:pPr>
        <w:tabs>
          <w:tab w:val="left" w:pos="360"/>
          <w:tab w:val="left" w:pos="720"/>
          <w:tab w:val="center" w:pos="4680"/>
        </w:tabs>
        <w:suppressAutoHyphens/>
        <w:rPr>
          <w:szCs w:val="22"/>
        </w:rPr>
      </w:pPr>
      <w:r w:rsidRPr="00210763">
        <w:rPr>
          <w:szCs w:val="22"/>
        </w:rPr>
        <w:t>(c)</w:t>
      </w:r>
      <w:r w:rsidRPr="00210763">
        <w:rPr>
          <w:szCs w:val="22"/>
        </w:rPr>
        <w:tab/>
      </w:r>
      <w:r w:rsidR="00284892" w:rsidRPr="00210763">
        <w:rPr>
          <w:szCs w:val="22"/>
        </w:rPr>
        <w:t xml:space="preserve">On page 53, </w:t>
      </w:r>
      <w:r w:rsidR="00570924" w:rsidRPr="00210763">
        <w:rPr>
          <w:szCs w:val="22"/>
        </w:rPr>
        <w:t>in the FCC Rule Part cross reference col</w:t>
      </w:r>
      <w:r w:rsidR="000A0B8F" w:rsidRPr="00210763">
        <w:rPr>
          <w:szCs w:val="22"/>
        </w:rPr>
        <w:t>umn for the band 2655-2690 MHz:</w:t>
      </w:r>
    </w:p>
    <w:p w14:paraId="40ED885E" w14:textId="77777777" w:rsidR="000A0B8F" w:rsidRPr="00210763" w:rsidRDefault="000A0B8F" w:rsidP="00210763">
      <w:pPr>
        <w:tabs>
          <w:tab w:val="left" w:pos="360"/>
          <w:tab w:val="left" w:pos="720"/>
          <w:tab w:val="center" w:pos="4680"/>
        </w:tabs>
        <w:suppressAutoHyphens/>
        <w:rPr>
          <w:szCs w:val="22"/>
        </w:rPr>
      </w:pPr>
      <w:r w:rsidRPr="00210763">
        <w:rPr>
          <w:szCs w:val="22"/>
        </w:rPr>
        <w:tab/>
      </w:r>
      <w:r w:rsidR="00C955A7" w:rsidRPr="00210763">
        <w:rPr>
          <w:szCs w:val="22"/>
        </w:rPr>
        <w:t>(1)</w:t>
      </w:r>
      <w:r w:rsidR="00C955A7" w:rsidRPr="00210763">
        <w:rPr>
          <w:szCs w:val="22"/>
        </w:rPr>
        <w:tab/>
      </w:r>
      <w:r w:rsidR="00DC029E" w:rsidRPr="00210763">
        <w:rPr>
          <w:szCs w:val="22"/>
        </w:rPr>
        <w:t>D</w:t>
      </w:r>
      <w:r w:rsidR="00570924" w:rsidRPr="00210763">
        <w:rPr>
          <w:szCs w:val="22"/>
        </w:rPr>
        <w:t>elete</w:t>
      </w:r>
      <w:r w:rsidR="00DE4C6D" w:rsidRPr="00210763">
        <w:rPr>
          <w:szCs w:val="22"/>
        </w:rPr>
        <w:t>d</w:t>
      </w:r>
      <w:r w:rsidR="00570924" w:rsidRPr="00210763">
        <w:rPr>
          <w:szCs w:val="22"/>
        </w:rPr>
        <w:t xml:space="preserve"> </w:t>
      </w:r>
      <w:r w:rsidR="007328AA" w:rsidRPr="00210763">
        <w:rPr>
          <w:szCs w:val="22"/>
        </w:rPr>
        <w:t>Part</w:t>
      </w:r>
      <w:r w:rsidR="00570924" w:rsidRPr="00210763">
        <w:rPr>
          <w:szCs w:val="22"/>
        </w:rPr>
        <w:t xml:space="preserve"> 21 and </w:t>
      </w:r>
      <w:r w:rsidR="007328AA" w:rsidRPr="00210763">
        <w:rPr>
          <w:szCs w:val="22"/>
        </w:rPr>
        <w:t xml:space="preserve">Part </w:t>
      </w:r>
      <w:r w:rsidR="00072D0F" w:rsidRPr="00210763">
        <w:rPr>
          <w:szCs w:val="22"/>
        </w:rPr>
        <w:t>74; and</w:t>
      </w:r>
    </w:p>
    <w:p w14:paraId="73954434" w14:textId="77777777" w:rsidR="00B168BE" w:rsidRPr="00210763" w:rsidRDefault="000A0B8F" w:rsidP="00210763">
      <w:pPr>
        <w:tabs>
          <w:tab w:val="left" w:pos="360"/>
          <w:tab w:val="left" w:pos="720"/>
          <w:tab w:val="center" w:pos="4680"/>
        </w:tabs>
        <w:suppressAutoHyphens/>
        <w:spacing w:after="100"/>
        <w:rPr>
          <w:szCs w:val="22"/>
        </w:rPr>
      </w:pPr>
      <w:r w:rsidRPr="00210763">
        <w:rPr>
          <w:szCs w:val="22"/>
        </w:rPr>
        <w:tab/>
      </w:r>
      <w:r w:rsidR="00C955A7" w:rsidRPr="00210763">
        <w:rPr>
          <w:szCs w:val="22"/>
        </w:rPr>
        <w:t>(2)</w:t>
      </w:r>
      <w:r w:rsidR="00C955A7" w:rsidRPr="00210763">
        <w:rPr>
          <w:szCs w:val="22"/>
        </w:rPr>
        <w:tab/>
      </w:r>
      <w:r w:rsidR="00DC029E" w:rsidRPr="00210763">
        <w:rPr>
          <w:szCs w:val="22"/>
        </w:rPr>
        <w:t>A</w:t>
      </w:r>
      <w:r w:rsidR="00570924" w:rsidRPr="00210763">
        <w:rPr>
          <w:szCs w:val="22"/>
        </w:rPr>
        <w:t>dd</w:t>
      </w:r>
      <w:r w:rsidR="00DE4C6D" w:rsidRPr="00210763">
        <w:rPr>
          <w:szCs w:val="22"/>
        </w:rPr>
        <w:t>ed</w:t>
      </w:r>
      <w:r w:rsidR="00570924" w:rsidRPr="00210763">
        <w:rPr>
          <w:szCs w:val="22"/>
        </w:rPr>
        <w:t xml:space="preserve"> </w:t>
      </w:r>
      <w:r w:rsidR="00FA09F2" w:rsidRPr="00210763">
        <w:rPr>
          <w:szCs w:val="22"/>
        </w:rPr>
        <w:t>Part 27.</w:t>
      </w:r>
    </w:p>
    <w:p w14:paraId="406678B9" w14:textId="77777777" w:rsidR="00B168BE" w:rsidRPr="00210763" w:rsidRDefault="00A35235" w:rsidP="00210763">
      <w:pPr>
        <w:tabs>
          <w:tab w:val="left" w:pos="360"/>
          <w:tab w:val="center" w:pos="4680"/>
        </w:tabs>
        <w:suppressAutoHyphens/>
        <w:spacing w:after="220"/>
        <w:rPr>
          <w:szCs w:val="22"/>
        </w:rPr>
      </w:pPr>
      <w:r w:rsidRPr="00210763">
        <w:rPr>
          <w:szCs w:val="22"/>
        </w:rPr>
        <w:tab/>
      </w:r>
      <w:r w:rsidR="00B168BE" w:rsidRPr="00210763">
        <w:rPr>
          <w:smallCaps/>
          <w:szCs w:val="22"/>
        </w:rPr>
        <w:t>N</w:t>
      </w:r>
      <w:r w:rsidR="00AB3630" w:rsidRPr="00210763">
        <w:rPr>
          <w:smallCaps/>
          <w:szCs w:val="22"/>
        </w:rPr>
        <w:t>ote:</w:t>
      </w:r>
      <w:r w:rsidR="00AB3630" w:rsidRPr="00210763">
        <w:rPr>
          <w:szCs w:val="22"/>
        </w:rPr>
        <w:t>  </w:t>
      </w:r>
      <w:r w:rsidR="00B168BE" w:rsidRPr="00210763">
        <w:rPr>
          <w:szCs w:val="22"/>
        </w:rPr>
        <w:t>Footnote NG147 was revised in</w:t>
      </w:r>
      <w:r w:rsidR="00651E11" w:rsidRPr="00210763">
        <w:rPr>
          <w:szCs w:val="22"/>
        </w:rPr>
        <w:t xml:space="preserve"> the </w:t>
      </w:r>
      <w:r w:rsidR="005F32EB" w:rsidRPr="00210763">
        <w:rPr>
          <w:i/>
          <w:szCs w:val="22"/>
        </w:rPr>
        <w:t xml:space="preserve">Report and </w:t>
      </w:r>
      <w:r w:rsidR="006802C5" w:rsidRPr="00210763">
        <w:rPr>
          <w:i/>
          <w:szCs w:val="22"/>
        </w:rPr>
        <w:t>O</w:t>
      </w:r>
      <w:r w:rsidR="005F32EB" w:rsidRPr="00210763">
        <w:rPr>
          <w:i/>
          <w:szCs w:val="22"/>
        </w:rPr>
        <w:t>rder</w:t>
      </w:r>
      <w:r w:rsidR="006802C5" w:rsidRPr="00210763">
        <w:rPr>
          <w:szCs w:val="22"/>
        </w:rPr>
        <w:t xml:space="preserve">, </w:t>
      </w:r>
      <w:r w:rsidR="00B168BE" w:rsidRPr="00210763">
        <w:rPr>
          <w:szCs w:val="22"/>
        </w:rPr>
        <w:t xml:space="preserve">but </w:t>
      </w:r>
      <w:r w:rsidR="005F32EB" w:rsidRPr="00210763">
        <w:rPr>
          <w:szCs w:val="22"/>
        </w:rPr>
        <w:t xml:space="preserve">subsequently </w:t>
      </w:r>
      <w:r w:rsidR="006802C5" w:rsidRPr="00210763">
        <w:rPr>
          <w:szCs w:val="22"/>
        </w:rPr>
        <w:t xml:space="preserve">the </w:t>
      </w:r>
      <w:r w:rsidR="006802C5" w:rsidRPr="00210763">
        <w:rPr>
          <w:i/>
          <w:szCs w:val="22"/>
        </w:rPr>
        <w:t>Order</w:t>
      </w:r>
      <w:r w:rsidR="006802C5" w:rsidRPr="00210763">
        <w:rPr>
          <w:szCs w:val="22"/>
        </w:rPr>
        <w:t xml:space="preserve"> reinstated the </w:t>
      </w:r>
      <w:r w:rsidR="00DE4C6D" w:rsidRPr="00210763">
        <w:rPr>
          <w:szCs w:val="22"/>
        </w:rPr>
        <w:t>original</w:t>
      </w:r>
      <w:r w:rsidR="006802C5" w:rsidRPr="00210763">
        <w:rPr>
          <w:szCs w:val="22"/>
        </w:rPr>
        <w:t xml:space="preserve"> text</w:t>
      </w:r>
      <w:r w:rsidR="00B168BE" w:rsidRPr="00210763">
        <w:rPr>
          <w:szCs w:val="22"/>
        </w:rPr>
        <w:t>.</w:t>
      </w:r>
    </w:p>
    <w:p w14:paraId="36323889" w14:textId="77777777" w:rsidR="00AA2B84" w:rsidRPr="00210763" w:rsidRDefault="004C0611" w:rsidP="00210763">
      <w:pPr>
        <w:tabs>
          <w:tab w:val="left" w:pos="450"/>
          <w:tab w:val="left" w:pos="720"/>
          <w:tab w:val="left" w:pos="5760"/>
        </w:tabs>
        <w:suppressAutoHyphens/>
        <w:spacing w:after="100"/>
        <w:ind w:left="450" w:hanging="450"/>
        <w:rPr>
          <w:szCs w:val="22"/>
        </w:rPr>
      </w:pPr>
      <w:r w:rsidRPr="00210763">
        <w:rPr>
          <w:szCs w:val="22"/>
        </w:rPr>
        <w:t>(2</w:t>
      </w:r>
      <w:r w:rsidR="006E4744" w:rsidRPr="00210763">
        <w:rPr>
          <w:szCs w:val="22"/>
        </w:rPr>
        <w:t>)</w:t>
      </w:r>
      <w:r w:rsidR="00935C71" w:rsidRPr="00210763">
        <w:rPr>
          <w:szCs w:val="22"/>
        </w:rPr>
        <w:tab/>
      </w:r>
      <w:r w:rsidR="00B80A76" w:rsidRPr="00210763">
        <w:rPr>
          <w:b/>
          <w:szCs w:val="22"/>
          <w:u w:val="single"/>
        </w:rPr>
        <w:t>800 MHz </w:t>
      </w:r>
      <w:r w:rsidR="00D12682" w:rsidRPr="00210763">
        <w:rPr>
          <w:b/>
          <w:szCs w:val="22"/>
          <w:u w:val="single"/>
        </w:rPr>
        <w:t>Order</w:t>
      </w:r>
      <w:r w:rsidR="00D12682" w:rsidRPr="00210763">
        <w:rPr>
          <w:szCs w:val="22"/>
        </w:rPr>
        <w:t>:</w:t>
      </w:r>
      <w:r w:rsidR="00B80A76" w:rsidRPr="00210763">
        <w:rPr>
          <w:szCs w:val="22"/>
        </w:rPr>
        <w:t>  </w:t>
      </w:r>
      <w:hyperlink r:id="rId546" w:history="1">
        <w:r w:rsidR="00423F20" w:rsidRPr="00210763">
          <w:rPr>
            <w:rStyle w:val="Hyperlink"/>
            <w:szCs w:val="22"/>
          </w:rPr>
          <w:t>Word</w:t>
        </w:r>
      </w:hyperlink>
      <w:r w:rsidR="00B80A76" w:rsidRPr="00210763">
        <w:rPr>
          <w:szCs w:val="22"/>
        </w:rPr>
        <w:t> </w:t>
      </w:r>
      <w:r w:rsidR="00423F20" w:rsidRPr="00210763">
        <w:rPr>
          <w:szCs w:val="22"/>
        </w:rPr>
        <w:t>|</w:t>
      </w:r>
      <w:r w:rsidR="00B80A76" w:rsidRPr="00210763">
        <w:rPr>
          <w:szCs w:val="22"/>
        </w:rPr>
        <w:t> </w:t>
      </w:r>
      <w:hyperlink r:id="rId547" w:history="1">
        <w:r w:rsidR="00423F20" w:rsidRPr="00210763">
          <w:rPr>
            <w:rStyle w:val="Hyperlink"/>
            <w:szCs w:val="22"/>
          </w:rPr>
          <w:t>Acrobat</w:t>
        </w:r>
      </w:hyperlink>
      <w:r w:rsidR="00B80A76" w:rsidRPr="00210763">
        <w:rPr>
          <w:szCs w:val="22"/>
        </w:rPr>
        <w:t>; </w:t>
      </w:r>
      <w:r w:rsidR="009C5AA9" w:rsidRPr="00210763">
        <w:rPr>
          <w:i/>
          <w:szCs w:val="22"/>
        </w:rPr>
        <w:t>Erratum</w:t>
      </w:r>
      <w:r w:rsidR="009C5AA9" w:rsidRPr="00210763">
        <w:rPr>
          <w:szCs w:val="22"/>
        </w:rPr>
        <w:t>:</w:t>
      </w:r>
      <w:r w:rsidR="00B80A76" w:rsidRPr="00210763">
        <w:rPr>
          <w:szCs w:val="22"/>
        </w:rPr>
        <w:t>  </w:t>
      </w:r>
      <w:hyperlink r:id="rId548" w:history="1">
        <w:r w:rsidR="009C5AA9" w:rsidRPr="00210763">
          <w:rPr>
            <w:rStyle w:val="Hyperlink"/>
            <w:szCs w:val="22"/>
          </w:rPr>
          <w:t>Word</w:t>
        </w:r>
      </w:hyperlink>
      <w:r w:rsidR="00B80A76" w:rsidRPr="00210763">
        <w:rPr>
          <w:szCs w:val="22"/>
        </w:rPr>
        <w:t>; </w:t>
      </w:r>
      <w:r w:rsidR="00B80A76" w:rsidRPr="00210763">
        <w:rPr>
          <w:i/>
          <w:szCs w:val="22"/>
        </w:rPr>
        <w:t>Second </w:t>
      </w:r>
      <w:r w:rsidR="00AA2B84" w:rsidRPr="00210763">
        <w:rPr>
          <w:i/>
          <w:szCs w:val="22"/>
        </w:rPr>
        <w:t>Erratum</w:t>
      </w:r>
      <w:r w:rsidR="00AA2B84" w:rsidRPr="00210763">
        <w:rPr>
          <w:szCs w:val="22"/>
        </w:rPr>
        <w:t>:</w:t>
      </w:r>
      <w:r w:rsidR="00B80A76" w:rsidRPr="00210763">
        <w:rPr>
          <w:szCs w:val="22"/>
        </w:rPr>
        <w:t xml:space="preserve"> </w:t>
      </w:r>
      <w:hyperlink r:id="rId549" w:history="1">
        <w:r w:rsidR="00AA2B84" w:rsidRPr="00210763">
          <w:rPr>
            <w:rStyle w:val="Hyperlink"/>
            <w:szCs w:val="22"/>
          </w:rPr>
          <w:t>Word</w:t>
        </w:r>
      </w:hyperlink>
      <w:r w:rsidR="001D07A1" w:rsidRPr="00210763">
        <w:rPr>
          <w:szCs w:val="22"/>
        </w:rPr>
        <w:t xml:space="preserve"> </w:t>
      </w:r>
    </w:p>
    <w:p w14:paraId="3FAFA5C1" w14:textId="77777777" w:rsidR="00836BB9" w:rsidRPr="00210763" w:rsidRDefault="00D12682" w:rsidP="00210763">
      <w:pPr>
        <w:tabs>
          <w:tab w:val="left" w:pos="720"/>
          <w:tab w:val="left" w:pos="5760"/>
        </w:tabs>
        <w:suppressAutoHyphens/>
        <w:spacing w:after="100"/>
        <w:rPr>
          <w:szCs w:val="22"/>
        </w:rPr>
      </w:pPr>
      <w:r w:rsidRPr="00210763">
        <w:rPr>
          <w:szCs w:val="22"/>
        </w:rPr>
        <w:t xml:space="preserve">Improving Public Safety Communications in the 800 MHz Band; Consolidating the 800 and 900 MHz Industrial/Land Transportation and Business Pool Channels; Amendment of Part 2 of the Commission’s Rules to Allocate Spectrum Below 3 GHz for Mobile and Fixed Services to Support the Introduction of New Advanced Wireless Services, including Third Generation Wireless Systems; Petition for Rule Making of the Wireless Information Networks Forum Concerning the Unlicensed Personal Communications Service; Petition for </w:t>
      </w:r>
      <w:r w:rsidR="006B5CA2" w:rsidRPr="00210763">
        <w:rPr>
          <w:szCs w:val="22"/>
        </w:rPr>
        <w:t>Rule Making of UT Starcom, Inc.,</w:t>
      </w:r>
      <w:r w:rsidRPr="00210763">
        <w:rPr>
          <w:szCs w:val="22"/>
        </w:rPr>
        <w:t xml:space="preserve"> Concerning the Unlicensed Personal Communications Service; </w:t>
      </w:r>
      <w:r w:rsidR="00F3004D" w:rsidRPr="00210763">
        <w:rPr>
          <w:szCs w:val="22"/>
        </w:rPr>
        <w:t>[</w:t>
      </w:r>
      <w:r w:rsidRPr="00210763">
        <w:rPr>
          <w:szCs w:val="22"/>
        </w:rPr>
        <w:t>and</w:t>
      </w:r>
      <w:r w:rsidR="00F3004D" w:rsidRPr="00210763">
        <w:rPr>
          <w:szCs w:val="22"/>
        </w:rPr>
        <w:t>]</w:t>
      </w:r>
      <w:r w:rsidRPr="00210763">
        <w:rPr>
          <w:szCs w:val="22"/>
        </w:rPr>
        <w:t xml:space="preserve"> Amendment of Section 2.106 of the Commission’s Rules to Allocate Spectrum at 2 GHz for use by the Mobile Satellite Service</w:t>
      </w:r>
      <w:r w:rsidR="0030591A" w:rsidRPr="00210763">
        <w:rPr>
          <w:szCs w:val="22"/>
        </w:rPr>
        <w:t>,</w:t>
      </w:r>
      <w:r w:rsidRPr="00210763">
        <w:rPr>
          <w:szCs w:val="22"/>
        </w:rPr>
        <w:t xml:space="preserve"> </w:t>
      </w:r>
      <w:r w:rsidRPr="00210763">
        <w:rPr>
          <w:spacing w:val="-2"/>
          <w:szCs w:val="22"/>
        </w:rPr>
        <w:t>WT Docket 02-55</w:t>
      </w:r>
      <w:r w:rsidR="0030591A" w:rsidRPr="00210763">
        <w:rPr>
          <w:spacing w:val="-2"/>
          <w:szCs w:val="22"/>
        </w:rPr>
        <w:t>,</w:t>
      </w:r>
      <w:r w:rsidRPr="00210763">
        <w:rPr>
          <w:spacing w:val="-2"/>
          <w:szCs w:val="22"/>
        </w:rPr>
        <w:t xml:space="preserve"> ET Docket No</w:t>
      </w:r>
      <w:r w:rsidR="0075384B" w:rsidRPr="00210763">
        <w:rPr>
          <w:spacing w:val="-2"/>
          <w:szCs w:val="22"/>
        </w:rPr>
        <w:t>. </w:t>
      </w:r>
      <w:r w:rsidRPr="00210763">
        <w:rPr>
          <w:spacing w:val="-2"/>
          <w:szCs w:val="22"/>
        </w:rPr>
        <w:t>00-258</w:t>
      </w:r>
      <w:r w:rsidR="0030591A" w:rsidRPr="00210763">
        <w:rPr>
          <w:spacing w:val="-2"/>
          <w:szCs w:val="22"/>
        </w:rPr>
        <w:t>,</w:t>
      </w:r>
      <w:r w:rsidRPr="00210763">
        <w:rPr>
          <w:spacing w:val="-2"/>
          <w:szCs w:val="22"/>
        </w:rPr>
        <w:t xml:space="preserve"> RM-9498</w:t>
      </w:r>
      <w:r w:rsidR="0030591A" w:rsidRPr="00210763">
        <w:rPr>
          <w:spacing w:val="-2"/>
          <w:szCs w:val="22"/>
        </w:rPr>
        <w:t>,</w:t>
      </w:r>
      <w:r w:rsidRPr="00210763">
        <w:rPr>
          <w:spacing w:val="-2"/>
          <w:szCs w:val="22"/>
        </w:rPr>
        <w:t xml:space="preserve"> RM-10024</w:t>
      </w:r>
      <w:r w:rsidR="0030591A" w:rsidRPr="00210763">
        <w:rPr>
          <w:spacing w:val="-2"/>
          <w:szCs w:val="22"/>
        </w:rPr>
        <w:t>,</w:t>
      </w:r>
      <w:r w:rsidRPr="00210763">
        <w:rPr>
          <w:spacing w:val="-2"/>
          <w:szCs w:val="22"/>
        </w:rPr>
        <w:t xml:space="preserve"> and ET Docket No. 95-18, </w:t>
      </w:r>
      <w:r w:rsidR="007C54FF" w:rsidRPr="00210763">
        <w:rPr>
          <w:i/>
          <w:spacing w:val="-2"/>
          <w:szCs w:val="22"/>
        </w:rPr>
        <w:t>Report and Order, Fifth Report and Order, Fourth Memorandum Opinion and Order</w:t>
      </w:r>
      <w:r w:rsidR="005F34E2" w:rsidRPr="00210763">
        <w:rPr>
          <w:i/>
          <w:spacing w:val="-2"/>
          <w:szCs w:val="22"/>
        </w:rPr>
        <w:t>, and Order</w:t>
      </w:r>
      <w:r w:rsidR="007C54FF" w:rsidRPr="00210763">
        <w:rPr>
          <w:spacing w:val="-2"/>
          <w:szCs w:val="22"/>
        </w:rPr>
        <w:t xml:space="preserve">, FCC 04-168, adopted on July 8, 2004, released on </w:t>
      </w:r>
      <w:r w:rsidR="002D0943" w:rsidRPr="00210763">
        <w:rPr>
          <w:spacing w:val="-2"/>
          <w:szCs w:val="22"/>
        </w:rPr>
        <w:t xml:space="preserve">August 6, 2004; </w:t>
      </w:r>
      <w:r w:rsidR="00947670" w:rsidRPr="00210763">
        <w:rPr>
          <w:i/>
          <w:spacing w:val="-2"/>
          <w:szCs w:val="22"/>
        </w:rPr>
        <w:t>Second Erratum</w:t>
      </w:r>
      <w:r w:rsidR="00947670" w:rsidRPr="00210763">
        <w:rPr>
          <w:spacing w:val="-2"/>
          <w:szCs w:val="22"/>
        </w:rPr>
        <w:t xml:space="preserve">, </w:t>
      </w:r>
      <w:r w:rsidR="00947670" w:rsidRPr="00210763">
        <w:rPr>
          <w:szCs w:val="22"/>
        </w:rPr>
        <w:t xml:space="preserve">DA 04-3208, </w:t>
      </w:r>
      <w:r w:rsidR="00947670" w:rsidRPr="00210763">
        <w:rPr>
          <w:spacing w:val="-2"/>
          <w:szCs w:val="22"/>
        </w:rPr>
        <w:t>released</w:t>
      </w:r>
      <w:r w:rsidR="007C54FF" w:rsidRPr="00210763">
        <w:rPr>
          <w:spacing w:val="-2"/>
          <w:szCs w:val="22"/>
        </w:rPr>
        <w:t xml:space="preserve"> on</w:t>
      </w:r>
      <w:r w:rsidR="00947670" w:rsidRPr="00210763">
        <w:rPr>
          <w:spacing w:val="-2"/>
          <w:szCs w:val="22"/>
        </w:rPr>
        <w:t xml:space="preserve"> October 6, 2004</w:t>
      </w:r>
      <w:r w:rsidR="0030591A" w:rsidRPr="00210763">
        <w:rPr>
          <w:szCs w:val="22"/>
        </w:rPr>
        <w:t>,</w:t>
      </w:r>
      <w:r w:rsidR="009619A7" w:rsidRPr="00210763">
        <w:rPr>
          <w:szCs w:val="22"/>
        </w:rPr>
        <w:t xml:space="preserve"> </w:t>
      </w:r>
      <w:r w:rsidR="00836BB9" w:rsidRPr="00210763">
        <w:rPr>
          <w:spacing w:val="-2"/>
          <w:szCs w:val="22"/>
        </w:rPr>
        <w:t xml:space="preserve">69 </w:t>
      </w:r>
      <w:r w:rsidR="00C47211">
        <w:rPr>
          <w:spacing w:val="-2"/>
          <w:szCs w:val="22"/>
        </w:rPr>
        <w:t>Fed. Reg.</w:t>
      </w:r>
      <w:r w:rsidR="00836BB9" w:rsidRPr="00210763">
        <w:rPr>
          <w:spacing w:val="-2"/>
          <w:szCs w:val="22"/>
        </w:rPr>
        <w:t xml:space="preserve"> 67823 (November 22, 2004)</w:t>
      </w:r>
      <w:r w:rsidR="00947670" w:rsidRPr="00210763">
        <w:rPr>
          <w:spacing w:val="-2"/>
          <w:szCs w:val="22"/>
        </w:rPr>
        <w:t xml:space="preserve"> [</w:t>
      </w:r>
      <w:r w:rsidR="00D30F38" w:rsidRPr="00210763">
        <w:rPr>
          <w:i/>
          <w:spacing w:val="-2"/>
          <w:szCs w:val="22"/>
        </w:rPr>
        <w:t xml:space="preserve">Second Erratum </w:t>
      </w:r>
      <w:r w:rsidR="0008095B" w:rsidRPr="00210763">
        <w:rPr>
          <w:spacing w:val="-2"/>
          <w:szCs w:val="22"/>
        </w:rPr>
        <w:t xml:space="preserve">was </w:t>
      </w:r>
      <w:r w:rsidR="00D30F38" w:rsidRPr="00210763">
        <w:rPr>
          <w:spacing w:val="-2"/>
          <w:szCs w:val="22"/>
        </w:rPr>
        <w:t xml:space="preserve">integrated into the Federal Register publication of the </w:t>
      </w:r>
      <w:r w:rsidR="00947670" w:rsidRPr="00210763">
        <w:rPr>
          <w:i/>
          <w:spacing w:val="-2"/>
          <w:szCs w:val="22"/>
        </w:rPr>
        <w:t>Report and Order</w:t>
      </w:r>
      <w:r w:rsidR="00947670" w:rsidRPr="00210763">
        <w:rPr>
          <w:szCs w:val="22"/>
        </w:rPr>
        <w:t>]</w:t>
      </w:r>
      <w:r w:rsidR="0030591A" w:rsidRPr="00210763">
        <w:rPr>
          <w:szCs w:val="22"/>
        </w:rPr>
        <w:t>,</w:t>
      </w:r>
      <w:r w:rsidR="008906F8" w:rsidRPr="00210763">
        <w:rPr>
          <w:szCs w:val="22"/>
        </w:rPr>
        <w:t xml:space="preserve"> 19</w:t>
      </w:r>
      <w:r w:rsidR="0075384B" w:rsidRPr="00210763">
        <w:rPr>
          <w:szCs w:val="22"/>
        </w:rPr>
        <w:t> </w:t>
      </w:r>
      <w:r w:rsidR="00836BB9" w:rsidRPr="00210763">
        <w:rPr>
          <w:szCs w:val="22"/>
        </w:rPr>
        <w:t xml:space="preserve">FCC </w:t>
      </w:r>
      <w:proofErr w:type="spellStart"/>
      <w:r w:rsidR="00836BB9" w:rsidRPr="00210763">
        <w:rPr>
          <w:szCs w:val="22"/>
        </w:rPr>
        <w:t>Rcd</w:t>
      </w:r>
      <w:proofErr w:type="spellEnd"/>
      <w:r w:rsidR="008906F8" w:rsidRPr="00210763">
        <w:rPr>
          <w:szCs w:val="22"/>
        </w:rPr>
        <w:t xml:space="preserve"> 14969 </w:t>
      </w:r>
      <w:r w:rsidR="003B6482" w:rsidRPr="00210763">
        <w:rPr>
          <w:szCs w:val="22"/>
        </w:rPr>
        <w:t>(2004).</w:t>
      </w:r>
    </w:p>
    <w:p w14:paraId="5076A99D" w14:textId="77777777" w:rsidR="001B0072" w:rsidRPr="00210763" w:rsidRDefault="00697330" w:rsidP="00210763">
      <w:pPr>
        <w:tabs>
          <w:tab w:val="left" w:pos="720"/>
          <w:tab w:val="left" w:pos="5760"/>
        </w:tabs>
        <w:suppressAutoHyphens/>
        <w:spacing w:after="100"/>
        <w:rPr>
          <w:szCs w:val="22"/>
        </w:rPr>
      </w:pPr>
      <w:r w:rsidRPr="00210763">
        <w:rPr>
          <w:szCs w:val="22"/>
        </w:rPr>
        <w:t xml:space="preserve">In the </w:t>
      </w:r>
      <w:r w:rsidRPr="00210763">
        <w:rPr>
          <w:i/>
          <w:szCs w:val="22"/>
        </w:rPr>
        <w:t>Second Erratum</w:t>
      </w:r>
      <w:r w:rsidRPr="00210763">
        <w:rPr>
          <w:szCs w:val="22"/>
        </w:rPr>
        <w:t xml:space="preserve">, </w:t>
      </w:r>
      <w:r w:rsidR="009D5693" w:rsidRPr="00210763">
        <w:rPr>
          <w:szCs w:val="22"/>
        </w:rPr>
        <w:t xml:space="preserve">Section 2.106 was amended by </w:t>
      </w:r>
      <w:r w:rsidRPr="00210763">
        <w:rPr>
          <w:szCs w:val="22"/>
        </w:rPr>
        <w:t>allocating the band 821-824 MHz and 866-869 MHz to the fixed service on a primary basis for non-Federal use.</w:t>
      </w:r>
    </w:p>
    <w:p w14:paraId="7355D754" w14:textId="77777777" w:rsidR="0094673D" w:rsidRPr="00210763" w:rsidRDefault="0094673D" w:rsidP="00210763">
      <w:pPr>
        <w:tabs>
          <w:tab w:val="left" w:pos="720"/>
          <w:tab w:val="left" w:pos="5760"/>
        </w:tabs>
        <w:suppressAutoHyphens/>
        <w:spacing w:after="220"/>
        <w:rPr>
          <w:spacing w:val="-3"/>
          <w:szCs w:val="22"/>
        </w:rPr>
      </w:pPr>
      <w:r w:rsidRPr="00210763">
        <w:rPr>
          <w:smallCaps/>
          <w:szCs w:val="22"/>
        </w:rPr>
        <w:t>Note</w:t>
      </w:r>
      <w:r w:rsidRPr="00210763">
        <w:rPr>
          <w:szCs w:val="22"/>
        </w:rPr>
        <w:t xml:space="preserve">: </w:t>
      </w:r>
      <w:r w:rsidR="008C1DEC" w:rsidRPr="00210763">
        <w:rPr>
          <w:szCs w:val="22"/>
        </w:rPr>
        <w:t xml:space="preserve"> On November 16, 2007, FCC </w:t>
      </w:r>
      <w:r w:rsidR="00C752A5" w:rsidRPr="00210763">
        <w:rPr>
          <w:szCs w:val="22"/>
        </w:rPr>
        <w:t xml:space="preserve">staff observed that the </w:t>
      </w:r>
      <w:r w:rsidRPr="00210763">
        <w:rPr>
          <w:szCs w:val="22"/>
        </w:rPr>
        <w:t>fixed service allocation in the band 821-824 MHz</w:t>
      </w:r>
      <w:r w:rsidR="00C752A5" w:rsidRPr="00210763">
        <w:rPr>
          <w:szCs w:val="22"/>
        </w:rPr>
        <w:t xml:space="preserve"> had not been added to the FCC Online Table and corrected the error.</w:t>
      </w:r>
    </w:p>
    <w:p w14:paraId="3F32B5EA" w14:textId="77777777" w:rsidR="00544A6F" w:rsidRPr="00210763" w:rsidRDefault="00326B81" w:rsidP="00210763">
      <w:pPr>
        <w:tabs>
          <w:tab w:val="left" w:pos="450"/>
        </w:tabs>
        <w:spacing w:after="100"/>
        <w:rPr>
          <w:szCs w:val="22"/>
        </w:rPr>
      </w:pPr>
      <w:r w:rsidRPr="00210763">
        <w:rPr>
          <w:szCs w:val="22"/>
        </w:rPr>
        <w:t>(3</w:t>
      </w:r>
      <w:r w:rsidR="006E4744" w:rsidRPr="00210763">
        <w:rPr>
          <w:szCs w:val="22"/>
        </w:rPr>
        <w:t>)</w:t>
      </w:r>
      <w:r w:rsidR="00544A6F" w:rsidRPr="00210763">
        <w:rPr>
          <w:szCs w:val="22"/>
        </w:rPr>
        <w:tab/>
      </w:r>
      <w:r w:rsidR="00544A6F" w:rsidRPr="00210763">
        <w:rPr>
          <w:b/>
          <w:szCs w:val="22"/>
          <w:u w:val="single"/>
        </w:rPr>
        <w:t>AWS 6</w:t>
      </w:r>
      <w:r w:rsidR="00544A6F" w:rsidRPr="00210763">
        <w:rPr>
          <w:b/>
          <w:szCs w:val="22"/>
          <w:u w:val="single"/>
          <w:vertAlign w:val="superscript"/>
        </w:rPr>
        <w:t>th</w:t>
      </w:r>
      <w:r w:rsidR="00544A6F" w:rsidRPr="00210763">
        <w:rPr>
          <w:b/>
          <w:szCs w:val="22"/>
          <w:u w:val="single"/>
        </w:rPr>
        <w:t xml:space="preserve"> R&amp;O, 3</w:t>
      </w:r>
      <w:r w:rsidR="00544A6F" w:rsidRPr="00210763">
        <w:rPr>
          <w:b/>
          <w:szCs w:val="22"/>
          <w:u w:val="single"/>
          <w:vertAlign w:val="superscript"/>
        </w:rPr>
        <w:t>rd</w:t>
      </w:r>
      <w:r w:rsidR="00544A6F" w:rsidRPr="00210763">
        <w:rPr>
          <w:b/>
          <w:szCs w:val="22"/>
          <w:u w:val="single"/>
        </w:rPr>
        <w:t xml:space="preserve"> MO&amp;O and 5</w:t>
      </w:r>
      <w:r w:rsidR="00544A6F" w:rsidRPr="00210763">
        <w:rPr>
          <w:b/>
          <w:szCs w:val="22"/>
          <w:u w:val="single"/>
          <w:vertAlign w:val="superscript"/>
        </w:rPr>
        <w:t>th</w:t>
      </w:r>
      <w:r w:rsidR="00544A6F" w:rsidRPr="00210763">
        <w:rPr>
          <w:b/>
          <w:szCs w:val="22"/>
          <w:u w:val="single"/>
        </w:rPr>
        <w:t xml:space="preserve"> MO&amp;O</w:t>
      </w:r>
      <w:r w:rsidR="00544A6F" w:rsidRPr="00210763">
        <w:rPr>
          <w:szCs w:val="22"/>
        </w:rPr>
        <w:t xml:space="preserve">:  </w:t>
      </w:r>
      <w:hyperlink r:id="rId550" w:history="1">
        <w:r w:rsidR="00544A6F" w:rsidRPr="00210763">
          <w:rPr>
            <w:rStyle w:val="Hyperlink"/>
            <w:szCs w:val="22"/>
          </w:rPr>
          <w:t>Word</w:t>
        </w:r>
      </w:hyperlink>
      <w:r w:rsidR="00544A6F" w:rsidRPr="00210763">
        <w:rPr>
          <w:szCs w:val="22"/>
        </w:rPr>
        <w:t xml:space="preserve"> | </w:t>
      </w:r>
      <w:hyperlink r:id="rId551" w:history="1">
        <w:r w:rsidR="00544A6F" w:rsidRPr="00210763">
          <w:rPr>
            <w:rStyle w:val="Hyperlink"/>
            <w:szCs w:val="22"/>
          </w:rPr>
          <w:t>Acrobat</w:t>
        </w:r>
      </w:hyperlink>
      <w:r w:rsidR="00544A6F" w:rsidRPr="00210763">
        <w:rPr>
          <w:szCs w:val="22"/>
        </w:rPr>
        <w:t xml:space="preserve">; </w:t>
      </w:r>
      <w:r w:rsidR="00544A6F" w:rsidRPr="00210763">
        <w:rPr>
          <w:i/>
          <w:szCs w:val="22"/>
        </w:rPr>
        <w:t>News Release</w:t>
      </w:r>
      <w:r w:rsidR="00544A6F" w:rsidRPr="00210763">
        <w:rPr>
          <w:szCs w:val="22"/>
        </w:rPr>
        <w:t xml:space="preserve">: </w:t>
      </w:r>
      <w:hyperlink r:id="rId552" w:history="1">
        <w:r w:rsidR="00544A6F" w:rsidRPr="00210763">
          <w:rPr>
            <w:rStyle w:val="Hyperlink"/>
            <w:szCs w:val="22"/>
          </w:rPr>
          <w:t>Word</w:t>
        </w:r>
      </w:hyperlink>
    </w:p>
    <w:p w14:paraId="1779AA5A" w14:textId="77777777" w:rsidR="00C45204" w:rsidRPr="00210763" w:rsidRDefault="00544A6F" w:rsidP="00210763">
      <w:pPr>
        <w:spacing w:after="220"/>
        <w:rPr>
          <w:spacing w:val="-2"/>
        </w:rPr>
      </w:pPr>
      <w:r w:rsidRPr="00210763">
        <w:t>Amendment of Part 2 of the Commission’s Rules to Allocate Spectrum Below 3 GHz for Mobile and Fixed Services to Support the Introduction of New Advanced Wireless Services, including Third Generation Wireless Systems; Petition for Rule Making of the Wireless Information Networks Forum Concerning the Unlicensed Personal Communications Service; Petition for Rule Making of UTStarcom, Inc., Concerning the Unlicensed Personal Communications Service [and]Amendment of Section 2.106 of the Commission’s Rules to Allocate Spectrum at 2 GHz for use by the Mobile-Satellite Service</w:t>
      </w:r>
      <w:r w:rsidR="00A445C6" w:rsidRPr="00210763">
        <w:t xml:space="preserve">, </w:t>
      </w:r>
      <w:r w:rsidR="00A445C6" w:rsidRPr="00210763">
        <w:rPr>
          <w:spacing w:val="-2"/>
        </w:rPr>
        <w:t>ET Docket No. 00-258, RM-9498, RM-10024, and ET Docket No. 95-18</w:t>
      </w:r>
      <w:r w:rsidR="00C45204" w:rsidRPr="00210763">
        <w:rPr>
          <w:spacing w:val="-2"/>
        </w:rPr>
        <w:t xml:space="preserve">, </w:t>
      </w:r>
      <w:r w:rsidR="00C45204" w:rsidRPr="00210763">
        <w:rPr>
          <w:i/>
          <w:spacing w:val="-2"/>
        </w:rPr>
        <w:t>Sixth Report and Order, Third Memorandum Opinion and Order, and Fifth Memorandum Opinion and Order</w:t>
      </w:r>
      <w:r w:rsidR="00C45204" w:rsidRPr="00210763">
        <w:rPr>
          <w:spacing w:val="-2"/>
        </w:rPr>
        <w:t xml:space="preserve">, </w:t>
      </w:r>
      <w:r w:rsidR="008F2F07" w:rsidRPr="00210763">
        <w:rPr>
          <w:spacing w:val="-2"/>
        </w:rPr>
        <w:t xml:space="preserve">FCC 04-219, </w:t>
      </w:r>
      <w:r w:rsidR="00C45204" w:rsidRPr="00210763">
        <w:rPr>
          <w:spacing w:val="-2"/>
        </w:rPr>
        <w:t>adopted</w:t>
      </w:r>
      <w:r w:rsidR="00C45204" w:rsidRPr="00210763">
        <w:rPr>
          <w:b/>
          <w:spacing w:val="-2"/>
        </w:rPr>
        <w:t xml:space="preserve"> </w:t>
      </w:r>
      <w:r w:rsidR="00C45204" w:rsidRPr="00210763">
        <w:rPr>
          <w:spacing w:val="-2"/>
        </w:rPr>
        <w:t>September 9, 2004</w:t>
      </w:r>
      <w:r w:rsidR="00C45204" w:rsidRPr="00210763">
        <w:rPr>
          <w:b/>
          <w:spacing w:val="-2"/>
        </w:rPr>
        <w:t xml:space="preserve">, </w:t>
      </w:r>
      <w:r w:rsidR="00C45204" w:rsidRPr="00210763">
        <w:rPr>
          <w:spacing w:val="-2"/>
        </w:rPr>
        <w:t>released September 22, 2004</w:t>
      </w:r>
      <w:r w:rsidR="003515F6" w:rsidRPr="00210763">
        <w:rPr>
          <w:spacing w:val="-2"/>
        </w:rPr>
        <w:t>.</w:t>
      </w:r>
    </w:p>
    <w:p w14:paraId="3188F817" w14:textId="77777777" w:rsidR="00527017" w:rsidRPr="00210763" w:rsidRDefault="008F2F07" w:rsidP="00210763">
      <w:pPr>
        <w:tabs>
          <w:tab w:val="left" w:pos="450"/>
        </w:tabs>
        <w:spacing w:after="100"/>
        <w:rPr>
          <w:szCs w:val="22"/>
        </w:rPr>
      </w:pPr>
      <w:r w:rsidRPr="00210763">
        <w:rPr>
          <w:szCs w:val="22"/>
        </w:rPr>
        <w:t>(4)</w:t>
      </w:r>
      <w:r w:rsidR="008F1838" w:rsidRPr="00210763">
        <w:rPr>
          <w:szCs w:val="22"/>
        </w:rPr>
        <w:tab/>
      </w:r>
      <w:r w:rsidR="00D12682" w:rsidRPr="00210763">
        <w:rPr>
          <w:b/>
          <w:szCs w:val="22"/>
          <w:u w:val="single"/>
        </w:rPr>
        <w:t xml:space="preserve">AWS </w:t>
      </w:r>
      <w:r w:rsidR="00F23EDF" w:rsidRPr="00210763">
        <w:rPr>
          <w:b/>
          <w:szCs w:val="22"/>
          <w:u w:val="single"/>
        </w:rPr>
        <w:t>7</w:t>
      </w:r>
      <w:r w:rsidR="00F23EDF" w:rsidRPr="00210763">
        <w:rPr>
          <w:b/>
          <w:szCs w:val="22"/>
          <w:u w:val="single"/>
          <w:vertAlign w:val="superscript"/>
        </w:rPr>
        <w:t>th</w:t>
      </w:r>
      <w:r w:rsidR="00F23EDF" w:rsidRPr="00210763">
        <w:rPr>
          <w:b/>
          <w:szCs w:val="22"/>
          <w:u w:val="single"/>
        </w:rPr>
        <w:t xml:space="preserve"> </w:t>
      </w:r>
      <w:r w:rsidR="00D12682" w:rsidRPr="00210763">
        <w:rPr>
          <w:b/>
          <w:szCs w:val="22"/>
          <w:u w:val="single"/>
        </w:rPr>
        <w:t>R</w:t>
      </w:r>
      <w:r w:rsidR="00EF6F39" w:rsidRPr="00210763">
        <w:rPr>
          <w:b/>
          <w:szCs w:val="22"/>
          <w:u w:val="single"/>
        </w:rPr>
        <w:t>&amp;</w:t>
      </w:r>
      <w:r w:rsidR="001C1A97" w:rsidRPr="00210763">
        <w:rPr>
          <w:b/>
          <w:szCs w:val="22"/>
          <w:u w:val="single"/>
        </w:rPr>
        <w:t>O</w:t>
      </w:r>
      <w:r w:rsidR="004D61A9" w:rsidRPr="00210763">
        <w:rPr>
          <w:szCs w:val="22"/>
        </w:rPr>
        <w:t xml:space="preserve">: </w:t>
      </w:r>
      <w:r w:rsidR="0017576A" w:rsidRPr="00210763">
        <w:rPr>
          <w:szCs w:val="22"/>
        </w:rPr>
        <w:t xml:space="preserve"> </w:t>
      </w:r>
      <w:hyperlink r:id="rId553" w:history="1">
        <w:r w:rsidR="0017576A" w:rsidRPr="00210763">
          <w:rPr>
            <w:rStyle w:val="Hyperlink"/>
            <w:szCs w:val="22"/>
          </w:rPr>
          <w:t>Word</w:t>
        </w:r>
      </w:hyperlink>
      <w:r w:rsidR="000730A6" w:rsidRPr="00210763">
        <w:rPr>
          <w:szCs w:val="22"/>
        </w:rPr>
        <w:t xml:space="preserve"> </w:t>
      </w:r>
      <w:r w:rsidR="0017576A" w:rsidRPr="00210763">
        <w:rPr>
          <w:szCs w:val="22"/>
        </w:rPr>
        <w:t>|</w:t>
      </w:r>
      <w:r w:rsidR="00061ACF" w:rsidRPr="00210763">
        <w:rPr>
          <w:szCs w:val="22"/>
        </w:rPr>
        <w:t xml:space="preserve"> </w:t>
      </w:r>
      <w:hyperlink r:id="rId554" w:history="1">
        <w:r w:rsidR="0017576A" w:rsidRPr="00210763">
          <w:rPr>
            <w:rStyle w:val="Hyperlink"/>
            <w:szCs w:val="22"/>
          </w:rPr>
          <w:t>Acrobat</w:t>
        </w:r>
      </w:hyperlink>
      <w:r w:rsidR="00A50265" w:rsidRPr="00210763">
        <w:rPr>
          <w:szCs w:val="22"/>
        </w:rPr>
        <w:t xml:space="preserve">; </w:t>
      </w:r>
      <w:r w:rsidR="00527017" w:rsidRPr="00210763">
        <w:rPr>
          <w:i/>
          <w:szCs w:val="22"/>
        </w:rPr>
        <w:t>News Release:</w:t>
      </w:r>
      <w:r w:rsidR="00527017" w:rsidRPr="00210763">
        <w:rPr>
          <w:szCs w:val="22"/>
        </w:rPr>
        <w:t xml:space="preserve"> </w:t>
      </w:r>
      <w:hyperlink r:id="rId555" w:history="1">
        <w:r w:rsidR="00527017" w:rsidRPr="00210763">
          <w:rPr>
            <w:rStyle w:val="Hyperlink"/>
            <w:szCs w:val="22"/>
          </w:rPr>
          <w:t>Word</w:t>
        </w:r>
      </w:hyperlink>
      <w:r w:rsidR="000730A6" w:rsidRPr="00210763">
        <w:rPr>
          <w:szCs w:val="22"/>
        </w:rPr>
        <w:t xml:space="preserve"> </w:t>
      </w:r>
      <w:r w:rsidR="00527017" w:rsidRPr="00210763">
        <w:rPr>
          <w:szCs w:val="22"/>
        </w:rPr>
        <w:t xml:space="preserve">| </w:t>
      </w:r>
      <w:hyperlink r:id="rId556" w:history="1">
        <w:r w:rsidR="00527017" w:rsidRPr="00210763">
          <w:rPr>
            <w:rStyle w:val="Hyperlink"/>
            <w:szCs w:val="22"/>
          </w:rPr>
          <w:t>Acrobat</w:t>
        </w:r>
      </w:hyperlink>
    </w:p>
    <w:p w14:paraId="6EA26970" w14:textId="77777777" w:rsidR="003C1007" w:rsidRPr="00210763" w:rsidRDefault="00895E9A" w:rsidP="00210763">
      <w:pPr>
        <w:spacing w:after="100"/>
        <w:rPr>
          <w:szCs w:val="22"/>
        </w:rPr>
      </w:pPr>
      <w:r w:rsidRPr="00210763">
        <w:rPr>
          <w:szCs w:val="22"/>
        </w:rPr>
        <w:t>Amendment of Part 2 of the Commission’s Rules to Allocate Spectrum Below 3 GHz for Mobile and Fixed Services to Support the Introduction of New Advanced Wireless Services, Including Third Generation Wireless Systems</w:t>
      </w:r>
      <w:r w:rsidR="00684D6E" w:rsidRPr="00210763">
        <w:rPr>
          <w:szCs w:val="22"/>
        </w:rPr>
        <w:t xml:space="preserve">, </w:t>
      </w:r>
      <w:r w:rsidR="002B282E" w:rsidRPr="00210763">
        <w:rPr>
          <w:spacing w:val="-2"/>
          <w:szCs w:val="22"/>
        </w:rPr>
        <w:t>ET Docket No. 00-</w:t>
      </w:r>
      <w:r w:rsidR="00684D6E" w:rsidRPr="00210763">
        <w:rPr>
          <w:spacing w:val="-2"/>
          <w:szCs w:val="22"/>
        </w:rPr>
        <w:t xml:space="preserve">258, </w:t>
      </w:r>
      <w:r w:rsidRPr="00210763">
        <w:rPr>
          <w:szCs w:val="22"/>
        </w:rPr>
        <w:t>and Amendments to Parts 1, 2, 27 and 90 of the Commission's Rules</w:t>
      </w:r>
      <w:r w:rsidR="002B282E" w:rsidRPr="00210763">
        <w:rPr>
          <w:szCs w:val="22"/>
        </w:rPr>
        <w:t xml:space="preserve"> to License Services in the 216-220 MHz, 1390-</w:t>
      </w:r>
      <w:r w:rsidRPr="00210763">
        <w:rPr>
          <w:szCs w:val="22"/>
        </w:rPr>
        <w:t>1395 MHz, 1427</w:t>
      </w:r>
      <w:r w:rsidR="002B282E" w:rsidRPr="00210763">
        <w:rPr>
          <w:szCs w:val="22"/>
        </w:rPr>
        <w:t>-</w:t>
      </w:r>
      <w:r w:rsidRPr="00210763">
        <w:rPr>
          <w:szCs w:val="22"/>
        </w:rPr>
        <w:t>1429 MHz, 1429</w:t>
      </w:r>
      <w:r w:rsidRPr="00210763">
        <w:rPr>
          <w:szCs w:val="22"/>
        </w:rPr>
        <w:noBreakHyphen/>
        <w:t>1432 MHz, 1432</w:t>
      </w:r>
      <w:r w:rsidR="002B282E" w:rsidRPr="00210763">
        <w:rPr>
          <w:szCs w:val="22"/>
        </w:rPr>
        <w:t>-</w:t>
      </w:r>
      <w:r w:rsidRPr="00210763">
        <w:rPr>
          <w:szCs w:val="22"/>
        </w:rPr>
        <w:t>1435 MHz, 1670</w:t>
      </w:r>
      <w:r w:rsidR="002B282E" w:rsidRPr="00210763">
        <w:rPr>
          <w:szCs w:val="22"/>
        </w:rPr>
        <w:t>-</w:t>
      </w:r>
      <w:r w:rsidRPr="00210763">
        <w:rPr>
          <w:szCs w:val="22"/>
        </w:rPr>
        <w:t>1675</w:t>
      </w:r>
      <w:r w:rsidR="003F3001" w:rsidRPr="00210763">
        <w:rPr>
          <w:szCs w:val="22"/>
        </w:rPr>
        <w:t xml:space="preserve"> MHz, and 2385-2390 </w:t>
      </w:r>
      <w:r w:rsidRPr="00210763">
        <w:rPr>
          <w:szCs w:val="22"/>
        </w:rPr>
        <w:t>MHz Government Transfer Bands</w:t>
      </w:r>
      <w:r w:rsidR="002B282E" w:rsidRPr="00210763">
        <w:rPr>
          <w:spacing w:val="-2"/>
          <w:szCs w:val="22"/>
        </w:rPr>
        <w:t>, WT Docket No. 02-</w:t>
      </w:r>
      <w:r w:rsidR="00150D6A" w:rsidRPr="00210763">
        <w:rPr>
          <w:spacing w:val="-2"/>
          <w:szCs w:val="22"/>
        </w:rPr>
        <w:t>8</w:t>
      </w:r>
      <w:r w:rsidR="003C1007" w:rsidRPr="00210763">
        <w:rPr>
          <w:spacing w:val="-2"/>
          <w:szCs w:val="22"/>
        </w:rPr>
        <w:t xml:space="preserve">, </w:t>
      </w:r>
      <w:r w:rsidR="003C1007" w:rsidRPr="00210763">
        <w:rPr>
          <w:i/>
          <w:spacing w:val="-2"/>
          <w:szCs w:val="22"/>
        </w:rPr>
        <w:t>Seventh Report and Order</w:t>
      </w:r>
      <w:r w:rsidR="003C1007" w:rsidRPr="00210763">
        <w:rPr>
          <w:spacing w:val="-2"/>
          <w:szCs w:val="22"/>
        </w:rPr>
        <w:t xml:space="preserve">, </w:t>
      </w:r>
      <w:r w:rsidR="002B282E" w:rsidRPr="00210763">
        <w:rPr>
          <w:szCs w:val="22"/>
        </w:rPr>
        <w:t>FCC 04-</w:t>
      </w:r>
      <w:r w:rsidR="00BD3B40" w:rsidRPr="00210763">
        <w:rPr>
          <w:szCs w:val="22"/>
        </w:rPr>
        <w:t xml:space="preserve">246, </w:t>
      </w:r>
      <w:r w:rsidR="003C1007" w:rsidRPr="00210763">
        <w:rPr>
          <w:spacing w:val="-2"/>
          <w:szCs w:val="22"/>
        </w:rPr>
        <w:t>a</w:t>
      </w:r>
      <w:r w:rsidR="003C1007" w:rsidRPr="00210763">
        <w:rPr>
          <w:szCs w:val="22"/>
        </w:rPr>
        <w:t>dopted October 14, 2004, released October 21, 2004</w:t>
      </w:r>
      <w:r w:rsidR="0030591A" w:rsidRPr="00210763">
        <w:rPr>
          <w:spacing w:val="-2"/>
          <w:szCs w:val="22"/>
        </w:rPr>
        <w:t>,</w:t>
      </w:r>
      <w:r w:rsidR="00B91E7B" w:rsidRPr="00210763">
        <w:rPr>
          <w:spacing w:val="-2"/>
          <w:szCs w:val="22"/>
        </w:rPr>
        <w:t xml:space="preserve"> 69 </w:t>
      </w:r>
      <w:r w:rsidR="00C47211">
        <w:rPr>
          <w:szCs w:val="22"/>
        </w:rPr>
        <w:t>Fed. Reg.</w:t>
      </w:r>
      <w:r w:rsidR="00B91E7B" w:rsidRPr="00210763">
        <w:rPr>
          <w:szCs w:val="22"/>
        </w:rPr>
        <w:t xml:space="preserve"> 77938 (December 29, 2004)</w:t>
      </w:r>
      <w:r w:rsidR="0030591A" w:rsidRPr="00210763">
        <w:rPr>
          <w:szCs w:val="22"/>
        </w:rPr>
        <w:t>,</w:t>
      </w:r>
      <w:r w:rsidR="00B91E7B" w:rsidRPr="00210763">
        <w:rPr>
          <w:szCs w:val="22"/>
        </w:rPr>
        <w:t xml:space="preserve"> 19 </w:t>
      </w:r>
      <w:r w:rsidR="00766205" w:rsidRPr="00210763">
        <w:rPr>
          <w:szCs w:val="22"/>
        </w:rPr>
        <w:t xml:space="preserve">FCC </w:t>
      </w:r>
      <w:proofErr w:type="spellStart"/>
      <w:r w:rsidR="00766205" w:rsidRPr="00210763">
        <w:rPr>
          <w:szCs w:val="22"/>
        </w:rPr>
        <w:t>Rcd</w:t>
      </w:r>
      <w:proofErr w:type="spellEnd"/>
      <w:r w:rsidR="00766205" w:rsidRPr="00210763">
        <w:rPr>
          <w:szCs w:val="22"/>
        </w:rPr>
        <w:t xml:space="preserve"> </w:t>
      </w:r>
      <w:r w:rsidR="00B91E7B" w:rsidRPr="00210763">
        <w:rPr>
          <w:szCs w:val="22"/>
        </w:rPr>
        <w:t xml:space="preserve">21350 </w:t>
      </w:r>
      <w:r w:rsidR="00766205" w:rsidRPr="00210763">
        <w:rPr>
          <w:szCs w:val="22"/>
        </w:rPr>
        <w:t>(2004).</w:t>
      </w:r>
    </w:p>
    <w:p w14:paraId="67B3DAC8" w14:textId="77777777" w:rsidR="0056371E" w:rsidRPr="00210763" w:rsidRDefault="000079D5" w:rsidP="00210763">
      <w:pPr>
        <w:rPr>
          <w:spacing w:val="-3"/>
          <w:szCs w:val="22"/>
        </w:rPr>
      </w:pPr>
      <w:r w:rsidRPr="00210763">
        <w:rPr>
          <w:spacing w:val="-3"/>
          <w:szCs w:val="22"/>
        </w:rPr>
        <w:t>Section 2.</w:t>
      </w:r>
      <w:r w:rsidR="0056371E" w:rsidRPr="00210763">
        <w:rPr>
          <w:spacing w:val="-3"/>
          <w:szCs w:val="22"/>
        </w:rPr>
        <w:t>1</w:t>
      </w:r>
      <w:r w:rsidRPr="00210763">
        <w:rPr>
          <w:spacing w:val="-3"/>
          <w:szCs w:val="22"/>
        </w:rPr>
        <w:t>0</w:t>
      </w:r>
      <w:r w:rsidR="00DF7216" w:rsidRPr="00210763">
        <w:rPr>
          <w:spacing w:val="-3"/>
          <w:szCs w:val="22"/>
        </w:rPr>
        <w:t xml:space="preserve">6 </w:t>
      </w:r>
      <w:r w:rsidR="00DE7334" w:rsidRPr="00210763">
        <w:rPr>
          <w:spacing w:val="-3"/>
          <w:szCs w:val="22"/>
        </w:rPr>
        <w:t>wa</w:t>
      </w:r>
      <w:r w:rsidR="00BE308E" w:rsidRPr="00210763">
        <w:rPr>
          <w:spacing w:val="-3"/>
          <w:szCs w:val="22"/>
        </w:rPr>
        <w:t xml:space="preserve">s </w:t>
      </w:r>
      <w:r w:rsidR="00DF7216" w:rsidRPr="00210763">
        <w:rPr>
          <w:spacing w:val="-3"/>
          <w:szCs w:val="22"/>
        </w:rPr>
        <w:t xml:space="preserve">amended </w:t>
      </w:r>
      <w:r w:rsidR="0056371E" w:rsidRPr="00210763">
        <w:rPr>
          <w:spacing w:val="-3"/>
          <w:szCs w:val="22"/>
        </w:rPr>
        <w:t>as follows:</w:t>
      </w:r>
    </w:p>
    <w:p w14:paraId="79DD167A" w14:textId="77777777" w:rsidR="00D620B4" w:rsidRPr="00210763" w:rsidRDefault="001157D7" w:rsidP="00210763">
      <w:pPr>
        <w:tabs>
          <w:tab w:val="left" w:pos="360"/>
          <w:tab w:val="left" w:pos="720"/>
        </w:tabs>
        <w:ind w:firstLine="180"/>
        <w:rPr>
          <w:spacing w:val="-3"/>
          <w:szCs w:val="22"/>
        </w:rPr>
      </w:pPr>
      <w:r w:rsidRPr="00210763">
        <w:rPr>
          <w:spacing w:val="-3"/>
          <w:szCs w:val="22"/>
        </w:rPr>
        <w:t>(a) </w:t>
      </w:r>
      <w:r w:rsidR="0056371E" w:rsidRPr="00210763">
        <w:rPr>
          <w:spacing w:val="-3"/>
          <w:szCs w:val="22"/>
        </w:rPr>
        <w:t>O</w:t>
      </w:r>
      <w:r w:rsidR="00D620B4" w:rsidRPr="00210763">
        <w:rPr>
          <w:spacing w:val="-3"/>
          <w:szCs w:val="22"/>
        </w:rPr>
        <w:t>n page 47</w:t>
      </w:r>
      <w:r w:rsidR="00EE639F" w:rsidRPr="00210763">
        <w:rPr>
          <w:spacing w:val="-3"/>
          <w:szCs w:val="22"/>
        </w:rPr>
        <w:t>,</w:t>
      </w:r>
      <w:r w:rsidR="0056193A" w:rsidRPr="00210763">
        <w:rPr>
          <w:spacing w:val="-3"/>
          <w:szCs w:val="22"/>
        </w:rPr>
        <w:t xml:space="preserve"> </w:t>
      </w:r>
      <w:r w:rsidR="006B28A0" w:rsidRPr="00210763">
        <w:rPr>
          <w:spacing w:val="-3"/>
          <w:szCs w:val="22"/>
        </w:rPr>
        <w:t>cross reference</w:t>
      </w:r>
      <w:r w:rsidR="00463C70" w:rsidRPr="00210763">
        <w:rPr>
          <w:spacing w:val="-3"/>
          <w:szCs w:val="22"/>
        </w:rPr>
        <w:t xml:space="preserve"> </w:t>
      </w:r>
      <w:r w:rsidR="00DB0DA0" w:rsidRPr="00210763">
        <w:rPr>
          <w:spacing w:val="-3"/>
          <w:szCs w:val="22"/>
        </w:rPr>
        <w:t xml:space="preserve">to Part 27 </w:t>
      </w:r>
      <w:r w:rsidR="00DE7334" w:rsidRPr="00210763">
        <w:rPr>
          <w:spacing w:val="-3"/>
          <w:szCs w:val="22"/>
        </w:rPr>
        <w:t>wa</w:t>
      </w:r>
      <w:r w:rsidR="00264BFA" w:rsidRPr="00210763">
        <w:rPr>
          <w:spacing w:val="-3"/>
          <w:szCs w:val="22"/>
        </w:rPr>
        <w:t>s</w:t>
      </w:r>
      <w:r w:rsidR="00A05230" w:rsidRPr="00210763">
        <w:rPr>
          <w:spacing w:val="-3"/>
          <w:szCs w:val="22"/>
        </w:rPr>
        <w:t xml:space="preserve"> </w:t>
      </w:r>
      <w:r w:rsidR="005035DB" w:rsidRPr="00210763">
        <w:rPr>
          <w:spacing w:val="-3"/>
          <w:szCs w:val="22"/>
        </w:rPr>
        <w:t xml:space="preserve">added to </w:t>
      </w:r>
      <w:r w:rsidR="006D55C5" w:rsidRPr="00210763">
        <w:rPr>
          <w:spacing w:val="-3"/>
          <w:szCs w:val="22"/>
        </w:rPr>
        <w:t xml:space="preserve">the band 1710-1755 </w:t>
      </w:r>
      <w:proofErr w:type="spellStart"/>
      <w:r w:rsidR="006D55C5" w:rsidRPr="00210763">
        <w:rPr>
          <w:spacing w:val="-3"/>
          <w:szCs w:val="22"/>
        </w:rPr>
        <w:t>MHz.</w:t>
      </w:r>
      <w:proofErr w:type="spellEnd"/>
    </w:p>
    <w:p w14:paraId="31B42EC6" w14:textId="77777777" w:rsidR="00EE639F" w:rsidRPr="00210763" w:rsidRDefault="00401F49" w:rsidP="00210763">
      <w:pPr>
        <w:tabs>
          <w:tab w:val="left" w:pos="360"/>
          <w:tab w:val="left" w:pos="720"/>
        </w:tabs>
        <w:ind w:firstLine="180"/>
        <w:rPr>
          <w:spacing w:val="-3"/>
          <w:szCs w:val="22"/>
        </w:rPr>
      </w:pPr>
      <w:r w:rsidRPr="00210763">
        <w:rPr>
          <w:spacing w:val="-3"/>
          <w:szCs w:val="22"/>
        </w:rPr>
        <w:t>(b)</w:t>
      </w:r>
      <w:r w:rsidR="001157D7" w:rsidRPr="00210763">
        <w:rPr>
          <w:spacing w:val="-3"/>
          <w:szCs w:val="22"/>
        </w:rPr>
        <w:t> </w:t>
      </w:r>
      <w:r w:rsidR="00D620B4" w:rsidRPr="00210763">
        <w:rPr>
          <w:spacing w:val="-3"/>
          <w:szCs w:val="22"/>
        </w:rPr>
        <w:t xml:space="preserve">On page 48, </w:t>
      </w:r>
      <w:r w:rsidR="00B074BF" w:rsidRPr="00210763">
        <w:rPr>
          <w:spacing w:val="-3"/>
          <w:szCs w:val="22"/>
        </w:rPr>
        <w:t>footnote</w:t>
      </w:r>
      <w:r w:rsidR="00805144" w:rsidRPr="00210763">
        <w:rPr>
          <w:spacing w:val="-3"/>
          <w:szCs w:val="22"/>
        </w:rPr>
        <w:t xml:space="preserve"> US391 </w:t>
      </w:r>
      <w:r w:rsidR="00DE7334" w:rsidRPr="00210763">
        <w:rPr>
          <w:spacing w:val="-3"/>
          <w:szCs w:val="22"/>
        </w:rPr>
        <w:t>wa</w:t>
      </w:r>
      <w:r w:rsidR="00B074BF" w:rsidRPr="00210763">
        <w:rPr>
          <w:spacing w:val="-3"/>
          <w:szCs w:val="22"/>
        </w:rPr>
        <w:t xml:space="preserve">s </w:t>
      </w:r>
      <w:r w:rsidR="006D55C5" w:rsidRPr="00210763">
        <w:rPr>
          <w:spacing w:val="-3"/>
          <w:szCs w:val="22"/>
        </w:rPr>
        <w:t xml:space="preserve">added to the band 2025-2110 </w:t>
      </w:r>
      <w:proofErr w:type="spellStart"/>
      <w:r w:rsidR="006D55C5" w:rsidRPr="00210763">
        <w:rPr>
          <w:spacing w:val="-3"/>
          <w:szCs w:val="22"/>
        </w:rPr>
        <w:t>MHz.</w:t>
      </w:r>
      <w:proofErr w:type="spellEnd"/>
    </w:p>
    <w:p w14:paraId="68731D7F" w14:textId="77777777" w:rsidR="00A27E02" w:rsidRPr="00210763" w:rsidRDefault="00401F49" w:rsidP="00210763">
      <w:pPr>
        <w:tabs>
          <w:tab w:val="left" w:pos="360"/>
          <w:tab w:val="left" w:pos="720"/>
        </w:tabs>
        <w:ind w:firstLine="180"/>
        <w:rPr>
          <w:spacing w:val="-3"/>
          <w:szCs w:val="22"/>
        </w:rPr>
      </w:pPr>
      <w:r w:rsidRPr="00210763">
        <w:rPr>
          <w:spacing w:val="-3"/>
          <w:szCs w:val="22"/>
        </w:rPr>
        <w:t>(c)</w:t>
      </w:r>
      <w:r w:rsidR="001157D7" w:rsidRPr="00210763">
        <w:rPr>
          <w:spacing w:val="-3"/>
          <w:szCs w:val="22"/>
        </w:rPr>
        <w:t> </w:t>
      </w:r>
      <w:r w:rsidR="00EE639F" w:rsidRPr="00210763">
        <w:rPr>
          <w:spacing w:val="-3"/>
          <w:szCs w:val="22"/>
        </w:rPr>
        <w:t xml:space="preserve">On page </w:t>
      </w:r>
      <w:r w:rsidR="00D620B4" w:rsidRPr="00210763">
        <w:rPr>
          <w:spacing w:val="-3"/>
          <w:szCs w:val="22"/>
        </w:rPr>
        <w:t>49</w:t>
      </w:r>
      <w:r w:rsidR="00EE639F" w:rsidRPr="00210763">
        <w:rPr>
          <w:spacing w:val="-3"/>
          <w:szCs w:val="22"/>
        </w:rPr>
        <w:t>,</w:t>
      </w:r>
      <w:r w:rsidR="00D02292" w:rsidRPr="00210763">
        <w:rPr>
          <w:spacing w:val="-3"/>
          <w:szCs w:val="22"/>
        </w:rPr>
        <w:t xml:space="preserve"> </w:t>
      </w:r>
      <w:r w:rsidR="00A27E02" w:rsidRPr="00210763">
        <w:rPr>
          <w:spacing w:val="-3"/>
          <w:szCs w:val="22"/>
        </w:rPr>
        <w:t xml:space="preserve">cross reference </w:t>
      </w:r>
      <w:r w:rsidR="00DB0DA0" w:rsidRPr="00210763">
        <w:rPr>
          <w:spacing w:val="-3"/>
          <w:szCs w:val="22"/>
        </w:rPr>
        <w:t xml:space="preserve">to Part 27 </w:t>
      </w:r>
      <w:r w:rsidR="00DE7334" w:rsidRPr="00210763">
        <w:rPr>
          <w:spacing w:val="-3"/>
          <w:szCs w:val="22"/>
        </w:rPr>
        <w:t>wa</w:t>
      </w:r>
      <w:r w:rsidR="00264BFA" w:rsidRPr="00210763">
        <w:rPr>
          <w:spacing w:val="-3"/>
          <w:szCs w:val="22"/>
        </w:rPr>
        <w:t>s</w:t>
      </w:r>
      <w:r w:rsidR="00A05230" w:rsidRPr="00210763">
        <w:rPr>
          <w:spacing w:val="-3"/>
          <w:szCs w:val="22"/>
        </w:rPr>
        <w:t xml:space="preserve"> </w:t>
      </w:r>
      <w:r w:rsidR="00A27E02" w:rsidRPr="00210763">
        <w:rPr>
          <w:spacing w:val="-3"/>
          <w:szCs w:val="22"/>
        </w:rPr>
        <w:t xml:space="preserve">added to the band </w:t>
      </w:r>
      <w:r w:rsidR="00981884" w:rsidRPr="00210763">
        <w:rPr>
          <w:spacing w:val="-3"/>
          <w:szCs w:val="22"/>
        </w:rPr>
        <w:t>21</w:t>
      </w:r>
      <w:r w:rsidR="00A27E02" w:rsidRPr="00210763">
        <w:rPr>
          <w:spacing w:val="-3"/>
          <w:szCs w:val="22"/>
        </w:rPr>
        <w:t>10-</w:t>
      </w:r>
      <w:r w:rsidR="00981884" w:rsidRPr="00210763">
        <w:rPr>
          <w:spacing w:val="-3"/>
          <w:szCs w:val="22"/>
        </w:rPr>
        <w:t>21</w:t>
      </w:r>
      <w:r w:rsidR="006D55C5" w:rsidRPr="00210763">
        <w:rPr>
          <w:spacing w:val="-3"/>
          <w:szCs w:val="22"/>
        </w:rPr>
        <w:t xml:space="preserve">55 </w:t>
      </w:r>
      <w:proofErr w:type="spellStart"/>
      <w:r w:rsidR="006D55C5" w:rsidRPr="00210763">
        <w:rPr>
          <w:spacing w:val="-3"/>
          <w:szCs w:val="22"/>
        </w:rPr>
        <w:t>MHz.</w:t>
      </w:r>
      <w:proofErr w:type="spellEnd"/>
    </w:p>
    <w:p w14:paraId="233F7A7D" w14:textId="77777777" w:rsidR="007719D5" w:rsidRPr="00210763" w:rsidRDefault="00401F49" w:rsidP="00210763">
      <w:pPr>
        <w:tabs>
          <w:tab w:val="left" w:pos="360"/>
          <w:tab w:val="left" w:pos="720"/>
        </w:tabs>
        <w:ind w:firstLine="180"/>
        <w:rPr>
          <w:spacing w:val="-3"/>
          <w:szCs w:val="22"/>
        </w:rPr>
      </w:pPr>
      <w:r w:rsidRPr="00210763">
        <w:rPr>
          <w:spacing w:val="-3"/>
          <w:szCs w:val="22"/>
        </w:rPr>
        <w:t>(d)</w:t>
      </w:r>
      <w:r w:rsidR="001157D7" w:rsidRPr="00210763">
        <w:rPr>
          <w:spacing w:val="-3"/>
          <w:szCs w:val="22"/>
        </w:rPr>
        <w:t> </w:t>
      </w:r>
      <w:r w:rsidR="00EE639F" w:rsidRPr="00210763">
        <w:rPr>
          <w:spacing w:val="-3"/>
          <w:szCs w:val="22"/>
        </w:rPr>
        <w:t xml:space="preserve">On page </w:t>
      </w:r>
      <w:r w:rsidR="00E438A7" w:rsidRPr="00210763">
        <w:rPr>
          <w:spacing w:val="-3"/>
          <w:szCs w:val="22"/>
        </w:rPr>
        <w:t>51:</w:t>
      </w:r>
    </w:p>
    <w:p w14:paraId="554ACFB9" w14:textId="77777777" w:rsidR="007719D5" w:rsidRPr="00210763" w:rsidRDefault="001157D7" w:rsidP="00210763">
      <w:pPr>
        <w:tabs>
          <w:tab w:val="left" w:pos="360"/>
          <w:tab w:val="left" w:pos="720"/>
          <w:tab w:val="left" w:pos="1080"/>
        </w:tabs>
        <w:ind w:firstLine="540"/>
        <w:rPr>
          <w:spacing w:val="-3"/>
          <w:szCs w:val="22"/>
        </w:rPr>
      </w:pPr>
      <w:r w:rsidRPr="00210763">
        <w:rPr>
          <w:spacing w:val="-3"/>
          <w:szCs w:val="22"/>
        </w:rPr>
        <w:t>(1) </w:t>
      </w:r>
      <w:r w:rsidR="009469D3" w:rsidRPr="00210763">
        <w:rPr>
          <w:spacing w:val="-3"/>
          <w:szCs w:val="22"/>
        </w:rPr>
        <w:t xml:space="preserve">Federal and non-Federal </w:t>
      </w:r>
      <w:r w:rsidR="002F4703" w:rsidRPr="00210763">
        <w:rPr>
          <w:spacing w:val="-3"/>
          <w:szCs w:val="22"/>
        </w:rPr>
        <w:t xml:space="preserve">Government </w:t>
      </w:r>
      <w:r w:rsidR="009469D3" w:rsidRPr="00210763">
        <w:rPr>
          <w:spacing w:val="-3"/>
          <w:szCs w:val="22"/>
        </w:rPr>
        <w:t xml:space="preserve">allocations in the band 2360-2385 MHz </w:t>
      </w:r>
      <w:r w:rsidR="00DE7334" w:rsidRPr="00210763">
        <w:rPr>
          <w:spacing w:val="-3"/>
          <w:szCs w:val="22"/>
        </w:rPr>
        <w:t>wer</w:t>
      </w:r>
      <w:r w:rsidR="00530587" w:rsidRPr="00210763">
        <w:rPr>
          <w:spacing w:val="-3"/>
          <w:szCs w:val="22"/>
        </w:rPr>
        <w:t>e</w:t>
      </w:r>
      <w:r w:rsidR="00D26DAB" w:rsidRPr="00210763">
        <w:rPr>
          <w:spacing w:val="-3"/>
          <w:szCs w:val="22"/>
        </w:rPr>
        <w:t xml:space="preserve"> expanded </w:t>
      </w:r>
      <w:r w:rsidR="00953938" w:rsidRPr="00210763">
        <w:rPr>
          <w:spacing w:val="-3"/>
          <w:szCs w:val="22"/>
        </w:rPr>
        <w:t xml:space="preserve">to </w:t>
      </w:r>
      <w:r w:rsidR="00D26DAB" w:rsidRPr="00210763">
        <w:rPr>
          <w:spacing w:val="-3"/>
          <w:szCs w:val="22"/>
        </w:rPr>
        <w:t>2360-</w:t>
      </w:r>
      <w:r w:rsidR="00953938" w:rsidRPr="00210763">
        <w:rPr>
          <w:spacing w:val="-3"/>
          <w:szCs w:val="22"/>
        </w:rPr>
        <w:t>2390 MHz</w:t>
      </w:r>
      <w:r w:rsidR="005436E4" w:rsidRPr="00210763">
        <w:rPr>
          <w:spacing w:val="-3"/>
          <w:szCs w:val="22"/>
        </w:rPr>
        <w:t xml:space="preserve"> (existing allocations in the band 2385-2390 MHz are deleted)</w:t>
      </w:r>
      <w:r w:rsidR="004C6E8D" w:rsidRPr="00210763">
        <w:rPr>
          <w:spacing w:val="-3"/>
          <w:szCs w:val="22"/>
        </w:rPr>
        <w:t>.</w:t>
      </w:r>
    </w:p>
    <w:p w14:paraId="320FBC88" w14:textId="77777777" w:rsidR="00D26DAB" w:rsidRPr="00210763" w:rsidRDefault="00E438A7" w:rsidP="00210763">
      <w:pPr>
        <w:tabs>
          <w:tab w:val="left" w:pos="360"/>
          <w:tab w:val="left" w:pos="720"/>
          <w:tab w:val="left" w:pos="1080"/>
        </w:tabs>
        <w:ind w:firstLine="540"/>
        <w:rPr>
          <w:spacing w:val="-3"/>
          <w:szCs w:val="22"/>
        </w:rPr>
      </w:pPr>
      <w:r w:rsidRPr="00210763">
        <w:rPr>
          <w:spacing w:val="-3"/>
          <w:szCs w:val="22"/>
        </w:rPr>
        <w:t>(2)</w:t>
      </w:r>
      <w:r w:rsidR="001157D7" w:rsidRPr="00210763">
        <w:rPr>
          <w:spacing w:val="-3"/>
          <w:szCs w:val="22"/>
        </w:rPr>
        <w:t> </w:t>
      </w:r>
      <w:r w:rsidR="007719D5" w:rsidRPr="00210763">
        <w:rPr>
          <w:spacing w:val="-3"/>
          <w:szCs w:val="22"/>
        </w:rPr>
        <w:t>T</w:t>
      </w:r>
      <w:r w:rsidRPr="00210763">
        <w:rPr>
          <w:spacing w:val="-3"/>
          <w:szCs w:val="22"/>
        </w:rPr>
        <w:t xml:space="preserve">he band 2390-2395 MHz </w:t>
      </w:r>
      <w:r w:rsidR="00DE7334" w:rsidRPr="00210763">
        <w:rPr>
          <w:spacing w:val="-3"/>
          <w:szCs w:val="22"/>
        </w:rPr>
        <w:t>wa</w:t>
      </w:r>
      <w:r w:rsidR="007719D5" w:rsidRPr="00210763">
        <w:rPr>
          <w:spacing w:val="-3"/>
          <w:szCs w:val="22"/>
        </w:rPr>
        <w:t>s</w:t>
      </w:r>
      <w:r w:rsidRPr="00210763">
        <w:rPr>
          <w:spacing w:val="-3"/>
          <w:szCs w:val="22"/>
        </w:rPr>
        <w:t xml:space="preserve"> allocated to the mobile service on a primary basis for Federal </w:t>
      </w:r>
      <w:r w:rsidR="00D26DAB" w:rsidRPr="00210763">
        <w:rPr>
          <w:spacing w:val="-3"/>
          <w:szCs w:val="22"/>
        </w:rPr>
        <w:t xml:space="preserve">and non-Federal Government </w:t>
      </w:r>
      <w:r w:rsidRPr="00210763">
        <w:rPr>
          <w:spacing w:val="-3"/>
          <w:szCs w:val="22"/>
        </w:rPr>
        <w:t xml:space="preserve">use and </w:t>
      </w:r>
      <w:r w:rsidR="007719D5" w:rsidRPr="00210763">
        <w:rPr>
          <w:spacing w:val="-3"/>
          <w:szCs w:val="22"/>
        </w:rPr>
        <w:t>i</w:t>
      </w:r>
      <w:r w:rsidR="00DE7334" w:rsidRPr="00210763">
        <w:rPr>
          <w:spacing w:val="-3"/>
          <w:szCs w:val="22"/>
        </w:rPr>
        <w:t>ts use wa</w:t>
      </w:r>
      <w:r w:rsidR="007719D5" w:rsidRPr="00210763">
        <w:rPr>
          <w:spacing w:val="-3"/>
          <w:szCs w:val="22"/>
        </w:rPr>
        <w:t xml:space="preserve">s </w:t>
      </w:r>
      <w:r w:rsidRPr="00210763">
        <w:rPr>
          <w:spacing w:val="-3"/>
          <w:szCs w:val="22"/>
        </w:rPr>
        <w:t>limited by footnote US276</w:t>
      </w:r>
      <w:r w:rsidR="00F74900" w:rsidRPr="00210763">
        <w:rPr>
          <w:spacing w:val="-3"/>
          <w:szCs w:val="22"/>
        </w:rPr>
        <w:t>.</w:t>
      </w:r>
    </w:p>
    <w:p w14:paraId="20C07C75" w14:textId="77777777" w:rsidR="008E4556" w:rsidRPr="00210763" w:rsidRDefault="00E601EF" w:rsidP="00210763">
      <w:pPr>
        <w:tabs>
          <w:tab w:val="left" w:pos="360"/>
          <w:tab w:val="left" w:pos="720"/>
          <w:tab w:val="left" w:pos="1080"/>
        </w:tabs>
        <w:ind w:firstLine="540"/>
        <w:rPr>
          <w:spacing w:val="-3"/>
          <w:szCs w:val="22"/>
        </w:rPr>
      </w:pPr>
      <w:r w:rsidRPr="00210763">
        <w:rPr>
          <w:spacing w:val="-3"/>
          <w:szCs w:val="22"/>
        </w:rPr>
        <w:t>(3)</w:t>
      </w:r>
      <w:r w:rsidR="001157D7" w:rsidRPr="00210763">
        <w:rPr>
          <w:spacing w:val="-3"/>
          <w:szCs w:val="22"/>
        </w:rPr>
        <w:t> </w:t>
      </w:r>
      <w:r w:rsidR="00DE7334" w:rsidRPr="00210763">
        <w:rPr>
          <w:spacing w:val="-3"/>
          <w:szCs w:val="22"/>
        </w:rPr>
        <w:t>Cross reference to Part 87 wa</w:t>
      </w:r>
      <w:r w:rsidR="008E4556" w:rsidRPr="00210763">
        <w:rPr>
          <w:spacing w:val="-3"/>
          <w:szCs w:val="22"/>
        </w:rPr>
        <w:t xml:space="preserve">s added to the band 2390-2395 </w:t>
      </w:r>
      <w:proofErr w:type="spellStart"/>
      <w:r w:rsidR="008E4556" w:rsidRPr="00210763">
        <w:rPr>
          <w:spacing w:val="-3"/>
          <w:szCs w:val="22"/>
        </w:rPr>
        <w:t>MHz.</w:t>
      </w:r>
      <w:proofErr w:type="spellEnd"/>
    </w:p>
    <w:p w14:paraId="1373602F" w14:textId="77777777" w:rsidR="00D40BBE" w:rsidRPr="00210763" w:rsidRDefault="00E601EF" w:rsidP="00210763">
      <w:pPr>
        <w:tabs>
          <w:tab w:val="left" w:pos="360"/>
          <w:tab w:val="left" w:pos="720"/>
          <w:tab w:val="left" w:pos="1080"/>
        </w:tabs>
        <w:ind w:firstLine="540"/>
        <w:rPr>
          <w:spacing w:val="-3"/>
          <w:szCs w:val="22"/>
        </w:rPr>
      </w:pPr>
      <w:r w:rsidRPr="00210763">
        <w:rPr>
          <w:spacing w:val="-3"/>
          <w:szCs w:val="22"/>
        </w:rPr>
        <w:t>(4)</w:t>
      </w:r>
      <w:r w:rsidR="001157D7" w:rsidRPr="00210763">
        <w:rPr>
          <w:spacing w:val="-3"/>
          <w:szCs w:val="22"/>
        </w:rPr>
        <w:t> </w:t>
      </w:r>
      <w:r w:rsidR="00D40BBE" w:rsidRPr="00210763">
        <w:rPr>
          <w:spacing w:val="-3"/>
          <w:szCs w:val="22"/>
        </w:rPr>
        <w:t>In the band 2450-2</w:t>
      </w:r>
      <w:r w:rsidR="00DE7334" w:rsidRPr="00210763">
        <w:rPr>
          <w:spacing w:val="-3"/>
          <w:szCs w:val="22"/>
        </w:rPr>
        <w:t>483.5 MHz, the cross reference wa</w:t>
      </w:r>
      <w:r w:rsidR="00D40BBE" w:rsidRPr="00210763">
        <w:rPr>
          <w:spacing w:val="-3"/>
          <w:szCs w:val="22"/>
        </w:rPr>
        <w:t xml:space="preserve">s changed from </w:t>
      </w:r>
      <w:r w:rsidR="00F75C3A" w:rsidRPr="00210763">
        <w:rPr>
          <w:spacing w:val="-3"/>
          <w:szCs w:val="22"/>
        </w:rPr>
        <w:t>“74 to “74F</w:t>
      </w:r>
      <w:r w:rsidR="00713AFD" w:rsidRPr="00210763">
        <w:rPr>
          <w:spacing w:val="-3"/>
          <w:szCs w:val="22"/>
        </w:rPr>
        <w:t>.</w:t>
      </w:r>
      <w:r w:rsidR="00F75C3A" w:rsidRPr="00210763">
        <w:rPr>
          <w:spacing w:val="-3"/>
          <w:szCs w:val="22"/>
        </w:rPr>
        <w:t>”</w:t>
      </w:r>
    </w:p>
    <w:p w14:paraId="4C3DB015" w14:textId="77777777" w:rsidR="00DD61CE" w:rsidRPr="00210763" w:rsidRDefault="001157D7" w:rsidP="00210763">
      <w:pPr>
        <w:tabs>
          <w:tab w:val="left" w:pos="360"/>
          <w:tab w:val="left" w:pos="720"/>
        </w:tabs>
        <w:ind w:firstLine="180"/>
        <w:rPr>
          <w:spacing w:val="-3"/>
          <w:szCs w:val="22"/>
        </w:rPr>
      </w:pPr>
      <w:r w:rsidRPr="00210763">
        <w:rPr>
          <w:spacing w:val="-3"/>
          <w:szCs w:val="22"/>
        </w:rPr>
        <w:t>(e) </w:t>
      </w:r>
      <w:r w:rsidR="00DD61CE" w:rsidRPr="00210763">
        <w:rPr>
          <w:spacing w:val="-3"/>
          <w:szCs w:val="22"/>
        </w:rPr>
        <w:t>In the list of United States</w:t>
      </w:r>
      <w:r w:rsidR="00512D8A" w:rsidRPr="00210763">
        <w:rPr>
          <w:spacing w:val="-3"/>
          <w:szCs w:val="22"/>
        </w:rPr>
        <w:t xml:space="preserve"> </w:t>
      </w:r>
      <w:r w:rsidR="00473BD3" w:rsidRPr="00210763">
        <w:rPr>
          <w:spacing w:val="-3"/>
          <w:szCs w:val="22"/>
        </w:rPr>
        <w:t xml:space="preserve">(US) </w:t>
      </w:r>
      <w:r w:rsidR="00512D8A" w:rsidRPr="00210763">
        <w:rPr>
          <w:spacing w:val="-3"/>
          <w:szCs w:val="22"/>
        </w:rPr>
        <w:t>F</w:t>
      </w:r>
      <w:r w:rsidR="00DD61CE" w:rsidRPr="00210763">
        <w:rPr>
          <w:spacing w:val="-3"/>
          <w:szCs w:val="22"/>
        </w:rPr>
        <w:t xml:space="preserve">ootnotes, </w:t>
      </w:r>
      <w:r w:rsidR="007719D5" w:rsidRPr="00210763">
        <w:rPr>
          <w:spacing w:val="-3"/>
          <w:szCs w:val="22"/>
        </w:rPr>
        <w:t xml:space="preserve">footnotes US276 and US346 </w:t>
      </w:r>
      <w:r w:rsidR="00B216AE" w:rsidRPr="00210763">
        <w:rPr>
          <w:spacing w:val="-3"/>
          <w:szCs w:val="22"/>
        </w:rPr>
        <w:t>were revised</w:t>
      </w:r>
      <w:r w:rsidR="00DD61CE" w:rsidRPr="00210763">
        <w:rPr>
          <w:spacing w:val="-3"/>
          <w:szCs w:val="22"/>
        </w:rPr>
        <w:t xml:space="preserve">, </w:t>
      </w:r>
      <w:r w:rsidR="00A33A43" w:rsidRPr="00210763">
        <w:rPr>
          <w:spacing w:val="-3"/>
          <w:szCs w:val="22"/>
        </w:rPr>
        <w:t xml:space="preserve">footnote </w:t>
      </w:r>
      <w:r w:rsidR="00DD61CE" w:rsidRPr="00210763">
        <w:rPr>
          <w:spacing w:val="-3"/>
          <w:szCs w:val="22"/>
        </w:rPr>
        <w:t>US363</w:t>
      </w:r>
      <w:r w:rsidR="00A33A43" w:rsidRPr="00210763">
        <w:rPr>
          <w:spacing w:val="-3"/>
          <w:szCs w:val="22"/>
        </w:rPr>
        <w:t xml:space="preserve"> </w:t>
      </w:r>
      <w:r w:rsidR="00DE7334" w:rsidRPr="00210763">
        <w:rPr>
          <w:spacing w:val="-3"/>
          <w:szCs w:val="22"/>
        </w:rPr>
        <w:t>wa</w:t>
      </w:r>
      <w:r w:rsidR="0017180B" w:rsidRPr="00210763">
        <w:rPr>
          <w:spacing w:val="-3"/>
          <w:szCs w:val="22"/>
        </w:rPr>
        <w:t>s</w:t>
      </w:r>
      <w:r w:rsidR="00A33A43" w:rsidRPr="00210763">
        <w:rPr>
          <w:spacing w:val="-3"/>
          <w:szCs w:val="22"/>
        </w:rPr>
        <w:t xml:space="preserve"> deleted, and </w:t>
      </w:r>
      <w:r w:rsidR="00CF423A" w:rsidRPr="00210763">
        <w:rPr>
          <w:spacing w:val="-3"/>
          <w:szCs w:val="22"/>
        </w:rPr>
        <w:t>footnote US393</w:t>
      </w:r>
      <w:r w:rsidR="00A33A43" w:rsidRPr="00210763">
        <w:rPr>
          <w:spacing w:val="-3"/>
          <w:szCs w:val="22"/>
        </w:rPr>
        <w:t xml:space="preserve"> </w:t>
      </w:r>
      <w:r w:rsidR="00DE7334" w:rsidRPr="00210763">
        <w:rPr>
          <w:spacing w:val="-3"/>
          <w:szCs w:val="22"/>
        </w:rPr>
        <w:t>wa</w:t>
      </w:r>
      <w:r w:rsidR="0017180B" w:rsidRPr="00210763">
        <w:rPr>
          <w:spacing w:val="-3"/>
          <w:szCs w:val="22"/>
        </w:rPr>
        <w:t>s</w:t>
      </w:r>
      <w:r w:rsidR="00A33A43" w:rsidRPr="00210763">
        <w:rPr>
          <w:spacing w:val="-3"/>
          <w:szCs w:val="22"/>
        </w:rPr>
        <w:t xml:space="preserve"> added</w:t>
      </w:r>
      <w:r w:rsidR="00DD61CE" w:rsidRPr="00210763">
        <w:rPr>
          <w:spacing w:val="-3"/>
          <w:szCs w:val="22"/>
        </w:rPr>
        <w:t>.</w:t>
      </w:r>
    </w:p>
    <w:p w14:paraId="7598FAA1" w14:textId="77777777" w:rsidR="00DD61CE" w:rsidRPr="00210763" w:rsidRDefault="00401F49" w:rsidP="00210763">
      <w:pPr>
        <w:tabs>
          <w:tab w:val="left" w:pos="360"/>
          <w:tab w:val="left" w:pos="720"/>
        </w:tabs>
        <w:ind w:firstLine="180"/>
        <w:rPr>
          <w:spacing w:val="-3"/>
          <w:szCs w:val="22"/>
        </w:rPr>
      </w:pPr>
      <w:r w:rsidRPr="00210763">
        <w:rPr>
          <w:spacing w:val="-3"/>
          <w:szCs w:val="22"/>
        </w:rPr>
        <w:t>(f)</w:t>
      </w:r>
      <w:r w:rsidR="001157D7" w:rsidRPr="00210763">
        <w:rPr>
          <w:spacing w:val="-3"/>
          <w:szCs w:val="22"/>
        </w:rPr>
        <w:t> </w:t>
      </w:r>
      <w:r w:rsidR="00DE7334" w:rsidRPr="00210763">
        <w:rPr>
          <w:spacing w:val="-3"/>
          <w:szCs w:val="22"/>
        </w:rPr>
        <w:t>In the list of non-</w:t>
      </w:r>
      <w:r w:rsidR="00DD61CE" w:rsidRPr="00210763">
        <w:rPr>
          <w:spacing w:val="-3"/>
          <w:szCs w:val="22"/>
        </w:rPr>
        <w:t>Federal Go</w:t>
      </w:r>
      <w:r w:rsidR="00512D8A" w:rsidRPr="00210763">
        <w:rPr>
          <w:spacing w:val="-3"/>
          <w:szCs w:val="22"/>
        </w:rPr>
        <w:t xml:space="preserve">vernment </w:t>
      </w:r>
      <w:r w:rsidR="00473BD3" w:rsidRPr="00210763">
        <w:rPr>
          <w:spacing w:val="-3"/>
          <w:szCs w:val="22"/>
        </w:rPr>
        <w:t xml:space="preserve">(NG) </w:t>
      </w:r>
      <w:r w:rsidR="00512D8A" w:rsidRPr="00210763">
        <w:rPr>
          <w:spacing w:val="-3"/>
          <w:szCs w:val="22"/>
        </w:rPr>
        <w:t>F</w:t>
      </w:r>
      <w:r w:rsidR="00A33A43" w:rsidRPr="00210763">
        <w:rPr>
          <w:spacing w:val="-3"/>
          <w:szCs w:val="22"/>
        </w:rPr>
        <w:t xml:space="preserve">ootnotes, </w:t>
      </w:r>
      <w:r w:rsidR="00DD61CE" w:rsidRPr="00210763">
        <w:rPr>
          <w:spacing w:val="-3"/>
          <w:szCs w:val="22"/>
        </w:rPr>
        <w:t>footnote NG174</w:t>
      </w:r>
      <w:r w:rsidR="00DE7334" w:rsidRPr="00210763">
        <w:rPr>
          <w:spacing w:val="-3"/>
          <w:szCs w:val="22"/>
        </w:rPr>
        <w:t xml:space="preserve"> wa</w:t>
      </w:r>
      <w:r w:rsidR="009D1632" w:rsidRPr="00210763">
        <w:rPr>
          <w:spacing w:val="-3"/>
          <w:szCs w:val="22"/>
        </w:rPr>
        <w:t>s</w:t>
      </w:r>
      <w:r w:rsidR="00A33A43" w:rsidRPr="00210763">
        <w:rPr>
          <w:spacing w:val="-3"/>
          <w:szCs w:val="22"/>
        </w:rPr>
        <w:t xml:space="preserve"> deleted</w:t>
      </w:r>
      <w:r w:rsidR="00DD61CE" w:rsidRPr="00210763">
        <w:rPr>
          <w:spacing w:val="-3"/>
          <w:szCs w:val="22"/>
        </w:rPr>
        <w:t>.</w:t>
      </w:r>
    </w:p>
    <w:p w14:paraId="08D3ED00" w14:textId="77777777" w:rsidR="00DD61CE" w:rsidRPr="00210763" w:rsidRDefault="0053630B" w:rsidP="00210763">
      <w:pPr>
        <w:tabs>
          <w:tab w:val="left" w:pos="360"/>
          <w:tab w:val="left" w:pos="720"/>
        </w:tabs>
        <w:spacing w:after="100"/>
        <w:ind w:firstLine="180"/>
        <w:rPr>
          <w:spacing w:val="-3"/>
          <w:szCs w:val="22"/>
        </w:rPr>
      </w:pPr>
      <w:r w:rsidRPr="00210763">
        <w:rPr>
          <w:spacing w:val="-3"/>
          <w:szCs w:val="22"/>
        </w:rPr>
        <w:t>(g)</w:t>
      </w:r>
      <w:r w:rsidR="001157D7" w:rsidRPr="00210763">
        <w:rPr>
          <w:spacing w:val="-3"/>
          <w:szCs w:val="22"/>
        </w:rPr>
        <w:t> </w:t>
      </w:r>
      <w:r w:rsidR="00DD61CE" w:rsidRPr="00210763">
        <w:rPr>
          <w:spacing w:val="-3"/>
          <w:szCs w:val="22"/>
        </w:rPr>
        <w:t>In the list o</w:t>
      </w:r>
      <w:r w:rsidR="00512D8A" w:rsidRPr="00210763">
        <w:rPr>
          <w:spacing w:val="-3"/>
          <w:szCs w:val="22"/>
        </w:rPr>
        <w:t xml:space="preserve">f Federal Government </w:t>
      </w:r>
      <w:r w:rsidR="00473BD3" w:rsidRPr="00210763">
        <w:rPr>
          <w:spacing w:val="-3"/>
          <w:szCs w:val="22"/>
        </w:rPr>
        <w:t xml:space="preserve">(G) </w:t>
      </w:r>
      <w:r w:rsidR="00512D8A" w:rsidRPr="00210763">
        <w:rPr>
          <w:spacing w:val="-3"/>
          <w:szCs w:val="22"/>
        </w:rPr>
        <w:t>F</w:t>
      </w:r>
      <w:r w:rsidR="006722DA" w:rsidRPr="00210763">
        <w:rPr>
          <w:spacing w:val="-3"/>
          <w:szCs w:val="22"/>
        </w:rPr>
        <w:t xml:space="preserve">ootnotes, </w:t>
      </w:r>
      <w:r w:rsidR="00DD61CE" w:rsidRPr="00210763">
        <w:rPr>
          <w:spacing w:val="-3"/>
          <w:szCs w:val="22"/>
        </w:rPr>
        <w:t>footnotes G2, G120, and G122</w:t>
      </w:r>
      <w:r w:rsidR="006722DA" w:rsidRPr="00210763">
        <w:rPr>
          <w:spacing w:val="-3"/>
          <w:szCs w:val="22"/>
        </w:rPr>
        <w:t xml:space="preserve"> </w:t>
      </w:r>
      <w:r w:rsidR="00DE7334" w:rsidRPr="00210763">
        <w:rPr>
          <w:spacing w:val="-3"/>
          <w:szCs w:val="22"/>
        </w:rPr>
        <w:t>were</w:t>
      </w:r>
      <w:r w:rsidR="006722DA" w:rsidRPr="00210763">
        <w:rPr>
          <w:spacing w:val="-3"/>
          <w:szCs w:val="22"/>
        </w:rPr>
        <w:t xml:space="preserve"> </w:t>
      </w:r>
      <w:r w:rsidR="00A33A43" w:rsidRPr="00210763">
        <w:rPr>
          <w:spacing w:val="-3"/>
          <w:szCs w:val="22"/>
        </w:rPr>
        <w:t>revised</w:t>
      </w:r>
      <w:r w:rsidR="00DD61CE" w:rsidRPr="00210763">
        <w:rPr>
          <w:spacing w:val="-3"/>
          <w:szCs w:val="22"/>
        </w:rPr>
        <w:t>.</w:t>
      </w:r>
    </w:p>
    <w:p w14:paraId="4537CBE0" w14:textId="77777777" w:rsidR="00D406E4" w:rsidRDefault="00D406E4" w:rsidP="007A4259">
      <w:pPr>
        <w:tabs>
          <w:tab w:val="left" w:pos="360"/>
        </w:tabs>
        <w:spacing w:after="120"/>
        <w:ind w:firstLine="187"/>
        <w:rPr>
          <w:spacing w:val="-3"/>
          <w:szCs w:val="22"/>
        </w:rPr>
      </w:pPr>
      <w:r w:rsidRPr="00210763">
        <w:rPr>
          <w:smallCaps/>
          <w:spacing w:val="-3"/>
          <w:szCs w:val="22"/>
        </w:rPr>
        <w:t>Note:</w:t>
      </w:r>
      <w:r w:rsidR="001157D7" w:rsidRPr="00210763">
        <w:rPr>
          <w:spacing w:val="-3"/>
          <w:szCs w:val="22"/>
        </w:rPr>
        <w:t> </w:t>
      </w:r>
      <w:r w:rsidR="005317F2" w:rsidRPr="00210763">
        <w:rPr>
          <w:spacing w:val="-3"/>
          <w:szCs w:val="22"/>
        </w:rPr>
        <w:t xml:space="preserve">In the Federal Register summary, footnote </w:t>
      </w:r>
      <w:r w:rsidR="00C96C19" w:rsidRPr="00210763">
        <w:rPr>
          <w:spacing w:val="-3"/>
          <w:szCs w:val="22"/>
        </w:rPr>
        <w:t>US391 wa</w:t>
      </w:r>
      <w:r w:rsidRPr="00210763">
        <w:rPr>
          <w:spacing w:val="-3"/>
          <w:szCs w:val="22"/>
        </w:rPr>
        <w:t xml:space="preserve">s renumbered as US393 to avoid overwriting </w:t>
      </w:r>
      <w:r w:rsidR="005317F2" w:rsidRPr="00210763">
        <w:rPr>
          <w:spacing w:val="-3"/>
          <w:szCs w:val="22"/>
        </w:rPr>
        <w:t xml:space="preserve">an </w:t>
      </w:r>
      <w:r w:rsidRPr="00210763">
        <w:rPr>
          <w:spacing w:val="-3"/>
          <w:szCs w:val="22"/>
        </w:rPr>
        <w:t>existing U</w:t>
      </w:r>
      <w:r w:rsidR="005317F2" w:rsidRPr="00210763">
        <w:rPr>
          <w:spacing w:val="-3"/>
          <w:szCs w:val="22"/>
        </w:rPr>
        <w:t xml:space="preserve">nited </w:t>
      </w:r>
      <w:r w:rsidRPr="00210763">
        <w:rPr>
          <w:spacing w:val="-3"/>
          <w:szCs w:val="22"/>
        </w:rPr>
        <w:t>S</w:t>
      </w:r>
      <w:r w:rsidR="005317F2" w:rsidRPr="00210763">
        <w:rPr>
          <w:spacing w:val="-3"/>
          <w:szCs w:val="22"/>
        </w:rPr>
        <w:t>tates</w:t>
      </w:r>
      <w:r w:rsidRPr="00210763">
        <w:rPr>
          <w:spacing w:val="-3"/>
          <w:szCs w:val="22"/>
        </w:rPr>
        <w:t xml:space="preserve"> footnote.</w:t>
      </w:r>
      <w:r w:rsidR="00FF548F" w:rsidRPr="00210763">
        <w:rPr>
          <w:spacing w:val="-3"/>
          <w:szCs w:val="22"/>
        </w:rPr>
        <w:t xml:space="preserve">  </w:t>
      </w:r>
      <w:r w:rsidR="00F27459" w:rsidRPr="00210763">
        <w:rPr>
          <w:spacing w:val="-3"/>
          <w:szCs w:val="22"/>
        </w:rPr>
        <w:t>In addition, f</w:t>
      </w:r>
      <w:r w:rsidR="00FF548F" w:rsidRPr="00210763">
        <w:rPr>
          <w:spacing w:val="-3"/>
          <w:szCs w:val="22"/>
        </w:rPr>
        <w:t xml:space="preserve">ootnote NG23 </w:t>
      </w:r>
      <w:r w:rsidR="00B73E91" w:rsidRPr="00210763">
        <w:rPr>
          <w:spacing w:val="-3"/>
          <w:szCs w:val="22"/>
        </w:rPr>
        <w:t>was deleted</w:t>
      </w:r>
      <w:r w:rsidR="00FF548F" w:rsidRPr="00210763">
        <w:rPr>
          <w:spacing w:val="-3"/>
          <w:szCs w:val="22"/>
        </w:rPr>
        <w:t xml:space="preserve"> from the band 2025</w:t>
      </w:r>
      <w:r w:rsidR="00E144FB" w:rsidRPr="00210763">
        <w:rPr>
          <w:spacing w:val="-3"/>
          <w:szCs w:val="22"/>
        </w:rPr>
        <w:noBreakHyphen/>
      </w:r>
      <w:r w:rsidR="00FF548F" w:rsidRPr="00210763">
        <w:rPr>
          <w:spacing w:val="-3"/>
          <w:szCs w:val="22"/>
        </w:rPr>
        <w:t xml:space="preserve">2110 MHz because </w:t>
      </w:r>
      <w:r w:rsidR="00123B65" w:rsidRPr="00210763">
        <w:rPr>
          <w:spacing w:val="-3"/>
          <w:szCs w:val="22"/>
        </w:rPr>
        <w:t xml:space="preserve">the Commission </w:t>
      </w:r>
      <w:r w:rsidR="00FF548F" w:rsidRPr="00210763">
        <w:rPr>
          <w:spacing w:val="-3"/>
          <w:szCs w:val="22"/>
        </w:rPr>
        <w:t xml:space="preserve">previously deleted </w:t>
      </w:r>
      <w:r w:rsidR="00123B65" w:rsidRPr="00210763">
        <w:rPr>
          <w:spacing w:val="-3"/>
          <w:szCs w:val="22"/>
        </w:rPr>
        <w:t xml:space="preserve">this footnote </w:t>
      </w:r>
      <w:r w:rsidR="00FF548F" w:rsidRPr="00210763">
        <w:rPr>
          <w:spacing w:val="-3"/>
          <w:szCs w:val="22"/>
        </w:rPr>
        <w:t xml:space="preserve">in the </w:t>
      </w:r>
      <w:r w:rsidR="00FF548F" w:rsidRPr="00210763">
        <w:rPr>
          <w:i/>
          <w:spacing w:val="-3"/>
          <w:szCs w:val="22"/>
        </w:rPr>
        <w:t>Above 28 MHz Report and Order</w:t>
      </w:r>
      <w:r w:rsidR="00FF548F" w:rsidRPr="00210763">
        <w:rPr>
          <w:spacing w:val="-3"/>
          <w:szCs w:val="22"/>
        </w:rPr>
        <w:t>.</w:t>
      </w:r>
    </w:p>
    <w:p w14:paraId="08953708" w14:textId="77777777" w:rsidR="00371153" w:rsidRDefault="00371153" w:rsidP="00371153">
      <w:pPr>
        <w:tabs>
          <w:tab w:val="left" w:pos="360"/>
        </w:tabs>
        <w:rPr>
          <w:spacing w:val="-3"/>
          <w:szCs w:val="22"/>
        </w:rPr>
      </w:pPr>
      <w:r w:rsidRPr="00371153">
        <w:rPr>
          <w:i/>
          <w:spacing w:val="-3"/>
          <w:szCs w:val="22"/>
        </w:rPr>
        <w:t>AWS 4</w:t>
      </w:r>
      <w:r w:rsidRPr="00371153">
        <w:rPr>
          <w:i/>
          <w:spacing w:val="-3"/>
          <w:szCs w:val="22"/>
          <w:vertAlign w:val="superscript"/>
        </w:rPr>
        <w:t>th</w:t>
      </w:r>
      <w:r w:rsidRPr="00371153">
        <w:rPr>
          <w:i/>
          <w:spacing w:val="-3"/>
          <w:szCs w:val="22"/>
        </w:rPr>
        <w:t xml:space="preserve"> NPRM</w:t>
      </w:r>
      <w:r>
        <w:rPr>
          <w:spacing w:val="-3"/>
          <w:szCs w:val="22"/>
        </w:rPr>
        <w:t xml:space="preserve">:  </w:t>
      </w:r>
      <w:hyperlink r:id="rId557" w:history="1">
        <w:r w:rsidRPr="00F62775">
          <w:rPr>
            <w:rStyle w:val="Hyperlink"/>
            <w:spacing w:val="-3"/>
            <w:szCs w:val="22"/>
          </w:rPr>
          <w:t>Word</w:t>
        </w:r>
      </w:hyperlink>
      <w:r>
        <w:rPr>
          <w:spacing w:val="-3"/>
          <w:szCs w:val="22"/>
        </w:rPr>
        <w:t xml:space="preserve"> | </w:t>
      </w:r>
      <w:hyperlink r:id="rId558" w:history="1">
        <w:r w:rsidRPr="00F62775">
          <w:rPr>
            <w:rStyle w:val="Hyperlink"/>
            <w:spacing w:val="-3"/>
            <w:szCs w:val="22"/>
          </w:rPr>
          <w:t>Acrobat</w:t>
        </w:r>
      </w:hyperlink>
    </w:p>
    <w:p w14:paraId="5F6CDB89" w14:textId="77777777" w:rsidR="00371153" w:rsidRPr="00210763" w:rsidRDefault="00371153" w:rsidP="00371153">
      <w:pPr>
        <w:tabs>
          <w:tab w:val="left" w:pos="360"/>
        </w:tabs>
        <w:spacing w:after="220"/>
        <w:rPr>
          <w:spacing w:val="-3"/>
          <w:szCs w:val="22"/>
        </w:rPr>
      </w:pPr>
      <w:r w:rsidRPr="00371153">
        <w:rPr>
          <w:i/>
          <w:spacing w:val="-3"/>
          <w:szCs w:val="22"/>
        </w:rPr>
        <w:t>Fourth Notice of Proposed Rulemaking</w:t>
      </w:r>
      <w:r>
        <w:rPr>
          <w:spacing w:val="-3"/>
          <w:szCs w:val="22"/>
        </w:rPr>
        <w:t>, FCC 03-134, adopted June 13, 2003, released July 7, 2003</w:t>
      </w:r>
      <w:r w:rsidR="00F62775">
        <w:rPr>
          <w:spacing w:val="-3"/>
          <w:szCs w:val="22"/>
        </w:rPr>
        <w:t xml:space="preserve">, 18 FCC </w:t>
      </w:r>
      <w:proofErr w:type="spellStart"/>
      <w:r w:rsidR="00F62775">
        <w:rPr>
          <w:spacing w:val="-3"/>
          <w:szCs w:val="22"/>
        </w:rPr>
        <w:t>Rcd</w:t>
      </w:r>
      <w:proofErr w:type="spellEnd"/>
      <w:r w:rsidR="00F62775">
        <w:rPr>
          <w:spacing w:val="-3"/>
          <w:szCs w:val="22"/>
        </w:rPr>
        <w:t xml:space="preserve"> 13235 (2003), 68 </w:t>
      </w:r>
      <w:r w:rsidR="00C47211">
        <w:rPr>
          <w:spacing w:val="-3"/>
          <w:szCs w:val="22"/>
        </w:rPr>
        <w:t>Fed. Reg.</w:t>
      </w:r>
      <w:r w:rsidR="00F62775">
        <w:rPr>
          <w:spacing w:val="-3"/>
          <w:szCs w:val="22"/>
        </w:rPr>
        <w:t xml:space="preserve"> 52156 (</w:t>
      </w:r>
      <w:hyperlink r:id="rId559" w:tgtFrame="blank" w:tooltip="09/02/2003" w:history="1">
        <w:r w:rsidR="00F62775" w:rsidRPr="00D36130">
          <w:rPr>
            <w:rStyle w:val="Hyperlink"/>
          </w:rPr>
          <w:t>09/02/2003</w:t>
        </w:r>
      </w:hyperlink>
      <w:r w:rsidR="00F62775">
        <w:t>).</w:t>
      </w:r>
    </w:p>
    <w:p w14:paraId="1D60995A" w14:textId="77777777" w:rsidR="00DB4941" w:rsidRPr="00210763" w:rsidRDefault="009B180B" w:rsidP="00210763">
      <w:pPr>
        <w:tabs>
          <w:tab w:val="left" w:pos="450"/>
        </w:tabs>
        <w:spacing w:after="100"/>
        <w:rPr>
          <w:b/>
          <w:szCs w:val="22"/>
        </w:rPr>
      </w:pPr>
      <w:r w:rsidRPr="00210763">
        <w:rPr>
          <w:szCs w:val="22"/>
        </w:rPr>
        <w:t>(</w:t>
      </w:r>
      <w:r w:rsidR="0052003F" w:rsidRPr="00210763">
        <w:rPr>
          <w:szCs w:val="22"/>
        </w:rPr>
        <w:t>5</w:t>
      </w:r>
      <w:r w:rsidR="006E4744" w:rsidRPr="00210763">
        <w:rPr>
          <w:szCs w:val="22"/>
        </w:rPr>
        <w:t>)</w:t>
      </w:r>
      <w:r w:rsidR="00CE2A0C" w:rsidRPr="00210763">
        <w:rPr>
          <w:szCs w:val="22"/>
        </w:rPr>
        <w:tab/>
      </w:r>
      <w:r w:rsidR="00E44C43" w:rsidRPr="00210763">
        <w:rPr>
          <w:b/>
          <w:szCs w:val="22"/>
          <w:u w:val="single"/>
        </w:rPr>
        <w:t xml:space="preserve">ESV </w:t>
      </w:r>
      <w:r w:rsidR="007C4AD1" w:rsidRPr="00210763">
        <w:rPr>
          <w:b/>
          <w:szCs w:val="22"/>
          <w:u w:val="single"/>
        </w:rPr>
        <w:t>R&amp;</w:t>
      </w:r>
      <w:r w:rsidR="00E44C43" w:rsidRPr="00210763">
        <w:rPr>
          <w:b/>
          <w:szCs w:val="22"/>
          <w:u w:val="single"/>
        </w:rPr>
        <w:t>O</w:t>
      </w:r>
      <w:r w:rsidR="00E44C43" w:rsidRPr="00210763">
        <w:rPr>
          <w:szCs w:val="22"/>
        </w:rPr>
        <w:t>:</w:t>
      </w:r>
      <w:r w:rsidR="00B962CD" w:rsidRPr="00210763">
        <w:rPr>
          <w:szCs w:val="22"/>
        </w:rPr>
        <w:t xml:space="preserve"> </w:t>
      </w:r>
      <w:r w:rsidR="00E44C43" w:rsidRPr="00210763">
        <w:rPr>
          <w:szCs w:val="22"/>
        </w:rPr>
        <w:t xml:space="preserve"> </w:t>
      </w:r>
      <w:hyperlink r:id="rId560" w:history="1">
        <w:r w:rsidR="000A63A3" w:rsidRPr="00210763">
          <w:rPr>
            <w:rStyle w:val="Hyperlink"/>
            <w:szCs w:val="22"/>
          </w:rPr>
          <w:t>Word</w:t>
        </w:r>
      </w:hyperlink>
      <w:r w:rsidR="00E700A8" w:rsidRPr="00210763">
        <w:rPr>
          <w:szCs w:val="22"/>
        </w:rPr>
        <w:t xml:space="preserve"> </w:t>
      </w:r>
      <w:r w:rsidR="00C73BF0" w:rsidRPr="00210763">
        <w:rPr>
          <w:szCs w:val="22"/>
        </w:rPr>
        <w:t>|</w:t>
      </w:r>
      <w:r w:rsidR="00E700A8" w:rsidRPr="00210763">
        <w:rPr>
          <w:szCs w:val="22"/>
        </w:rPr>
        <w:t xml:space="preserve"> </w:t>
      </w:r>
      <w:hyperlink r:id="rId561" w:history="1">
        <w:r w:rsidR="00C73BF0" w:rsidRPr="00210763">
          <w:rPr>
            <w:rStyle w:val="Hyperlink"/>
            <w:szCs w:val="22"/>
          </w:rPr>
          <w:t>Acrobat</w:t>
        </w:r>
      </w:hyperlink>
      <w:r w:rsidR="002B282E" w:rsidRPr="00210763">
        <w:rPr>
          <w:szCs w:val="22"/>
        </w:rPr>
        <w:t xml:space="preserve">; </w:t>
      </w:r>
      <w:r w:rsidR="008B3BE6" w:rsidRPr="00210763">
        <w:rPr>
          <w:i/>
          <w:szCs w:val="22"/>
        </w:rPr>
        <w:t>News Release:</w:t>
      </w:r>
      <w:r w:rsidR="00C51B20" w:rsidRPr="00210763">
        <w:rPr>
          <w:szCs w:val="22"/>
        </w:rPr>
        <w:t xml:space="preserve"> </w:t>
      </w:r>
      <w:hyperlink r:id="rId562" w:history="1">
        <w:r w:rsidR="006F6E08" w:rsidRPr="00210763">
          <w:rPr>
            <w:rStyle w:val="Hyperlink"/>
            <w:szCs w:val="22"/>
          </w:rPr>
          <w:t>Word</w:t>
        </w:r>
      </w:hyperlink>
      <w:r w:rsidR="00E700A8" w:rsidRPr="00210763">
        <w:rPr>
          <w:szCs w:val="22"/>
        </w:rPr>
        <w:t xml:space="preserve"> </w:t>
      </w:r>
      <w:r w:rsidR="006F6E08" w:rsidRPr="00210763">
        <w:rPr>
          <w:szCs w:val="22"/>
        </w:rPr>
        <w:t xml:space="preserve">| </w:t>
      </w:r>
      <w:hyperlink r:id="rId563" w:history="1">
        <w:r w:rsidR="006F6E08" w:rsidRPr="00210763">
          <w:rPr>
            <w:rStyle w:val="Hyperlink"/>
            <w:szCs w:val="22"/>
          </w:rPr>
          <w:t>Acrobat</w:t>
        </w:r>
      </w:hyperlink>
      <w:r w:rsidR="0094663C" w:rsidRPr="00210763">
        <w:rPr>
          <w:szCs w:val="22"/>
        </w:rPr>
        <w:t xml:space="preserve">; </w:t>
      </w:r>
      <w:r w:rsidR="00001228" w:rsidRPr="00210763">
        <w:rPr>
          <w:i/>
          <w:szCs w:val="22"/>
        </w:rPr>
        <w:t>Erratum:</w:t>
      </w:r>
      <w:r w:rsidR="00001228" w:rsidRPr="00210763">
        <w:rPr>
          <w:szCs w:val="22"/>
        </w:rPr>
        <w:t xml:space="preserve"> </w:t>
      </w:r>
      <w:hyperlink r:id="rId564" w:history="1">
        <w:r w:rsidR="00001228" w:rsidRPr="00210763">
          <w:rPr>
            <w:rStyle w:val="Hyperlink"/>
            <w:szCs w:val="22"/>
          </w:rPr>
          <w:t>Word</w:t>
        </w:r>
      </w:hyperlink>
    </w:p>
    <w:p w14:paraId="1DE7C2C7" w14:textId="77777777" w:rsidR="00821E16" w:rsidRPr="00210763" w:rsidRDefault="00821E16" w:rsidP="00210763">
      <w:pPr>
        <w:spacing w:after="100"/>
        <w:rPr>
          <w:szCs w:val="22"/>
        </w:rPr>
      </w:pPr>
      <w:r w:rsidRPr="00210763">
        <w:rPr>
          <w:color w:val="000000"/>
          <w:szCs w:val="22"/>
        </w:rPr>
        <w:t xml:space="preserve">Procedures to Govern the Use of Satellite Earth Stations on Board Vessels in the 5925-6425 MHz/3700-4200 MHz Bands and 14.0-14.5 GHz/11.7-12.2 GHz Bands, </w:t>
      </w:r>
      <w:r w:rsidRPr="00210763">
        <w:rPr>
          <w:color w:val="000000"/>
          <w:spacing w:val="-2"/>
          <w:szCs w:val="22"/>
        </w:rPr>
        <w:t xml:space="preserve">IB Docket No. 02-10, </w:t>
      </w:r>
      <w:r w:rsidR="003D0D59" w:rsidRPr="00210763">
        <w:rPr>
          <w:i/>
          <w:szCs w:val="22"/>
        </w:rPr>
        <w:t>Report and Order</w:t>
      </w:r>
      <w:r w:rsidR="003D0D59" w:rsidRPr="00210763">
        <w:rPr>
          <w:szCs w:val="22"/>
        </w:rPr>
        <w:t xml:space="preserve">, </w:t>
      </w:r>
      <w:r w:rsidR="00EA7B71" w:rsidRPr="00210763">
        <w:rPr>
          <w:szCs w:val="22"/>
        </w:rPr>
        <w:t>FCC 04-286, adopted December 15, 2004, released January 6, 2005</w:t>
      </w:r>
      <w:r w:rsidR="00587DC0" w:rsidRPr="00210763">
        <w:rPr>
          <w:szCs w:val="22"/>
        </w:rPr>
        <w:t xml:space="preserve">, 70 </w:t>
      </w:r>
      <w:r w:rsidR="00C47211">
        <w:rPr>
          <w:szCs w:val="22"/>
        </w:rPr>
        <w:t>Fed. Reg.</w:t>
      </w:r>
      <w:r w:rsidR="00587DC0" w:rsidRPr="00210763">
        <w:rPr>
          <w:szCs w:val="22"/>
        </w:rPr>
        <w:t xml:space="preserve"> 4775 (January 31, 2005), 20</w:t>
      </w:r>
      <w:r w:rsidR="008C663A" w:rsidRPr="00210763">
        <w:rPr>
          <w:szCs w:val="22"/>
        </w:rPr>
        <w:t> </w:t>
      </w:r>
      <w:r w:rsidR="00F96115" w:rsidRPr="00210763">
        <w:rPr>
          <w:szCs w:val="22"/>
        </w:rPr>
        <w:t xml:space="preserve">FCC </w:t>
      </w:r>
      <w:proofErr w:type="spellStart"/>
      <w:r w:rsidR="00F96115" w:rsidRPr="00210763">
        <w:rPr>
          <w:szCs w:val="22"/>
        </w:rPr>
        <w:t>Rcd</w:t>
      </w:r>
      <w:proofErr w:type="spellEnd"/>
      <w:r w:rsidR="00587DC0" w:rsidRPr="00210763">
        <w:rPr>
          <w:szCs w:val="22"/>
        </w:rPr>
        <w:t xml:space="preserve"> 674 </w:t>
      </w:r>
      <w:r w:rsidR="00F96115" w:rsidRPr="00210763">
        <w:rPr>
          <w:szCs w:val="22"/>
        </w:rPr>
        <w:t>(200</w:t>
      </w:r>
      <w:r w:rsidR="005D3983" w:rsidRPr="00210763">
        <w:rPr>
          <w:szCs w:val="22"/>
        </w:rPr>
        <w:t xml:space="preserve">4); </w:t>
      </w:r>
      <w:r w:rsidR="005D3983" w:rsidRPr="00210763">
        <w:rPr>
          <w:i/>
          <w:szCs w:val="22"/>
        </w:rPr>
        <w:t>Erratum</w:t>
      </w:r>
      <w:r w:rsidR="005D3983" w:rsidRPr="00210763">
        <w:rPr>
          <w:szCs w:val="22"/>
        </w:rPr>
        <w:t>, released January 12, 2005.</w:t>
      </w:r>
    </w:p>
    <w:p w14:paraId="5F27FECB" w14:textId="77777777" w:rsidR="00561DE9" w:rsidRPr="00210763" w:rsidRDefault="00034E0E" w:rsidP="00210763">
      <w:pPr>
        <w:rPr>
          <w:color w:val="000000"/>
          <w:spacing w:val="-2"/>
          <w:szCs w:val="22"/>
        </w:rPr>
      </w:pPr>
      <w:r w:rsidRPr="00210763">
        <w:rPr>
          <w:i/>
          <w:color w:val="000000"/>
          <w:spacing w:val="-2"/>
          <w:szCs w:val="22"/>
        </w:rPr>
        <w:t xml:space="preserve">ESV </w:t>
      </w:r>
      <w:r w:rsidR="009F40C1" w:rsidRPr="00210763">
        <w:rPr>
          <w:i/>
          <w:color w:val="000000"/>
          <w:spacing w:val="-2"/>
          <w:szCs w:val="22"/>
        </w:rPr>
        <w:t>N</w:t>
      </w:r>
      <w:r w:rsidRPr="00210763">
        <w:rPr>
          <w:i/>
          <w:color w:val="000000"/>
          <w:spacing w:val="-2"/>
          <w:szCs w:val="22"/>
        </w:rPr>
        <w:t>PRM</w:t>
      </w:r>
      <w:r w:rsidR="00561DE9" w:rsidRPr="00210763">
        <w:rPr>
          <w:color w:val="000000"/>
          <w:spacing w:val="-2"/>
          <w:szCs w:val="22"/>
        </w:rPr>
        <w:t xml:space="preserve">: </w:t>
      </w:r>
      <w:r w:rsidR="00D26ABD" w:rsidRPr="00210763">
        <w:rPr>
          <w:color w:val="000000"/>
          <w:spacing w:val="-2"/>
          <w:szCs w:val="22"/>
        </w:rPr>
        <w:t xml:space="preserve"> </w:t>
      </w:r>
      <w:hyperlink r:id="rId565" w:history="1">
        <w:r w:rsidR="00561DE9" w:rsidRPr="00210763">
          <w:rPr>
            <w:rStyle w:val="Hyperlink"/>
            <w:spacing w:val="-2"/>
            <w:szCs w:val="22"/>
          </w:rPr>
          <w:t>Word</w:t>
        </w:r>
      </w:hyperlink>
      <w:r w:rsidR="00561DE9" w:rsidRPr="00210763">
        <w:rPr>
          <w:color w:val="000000"/>
          <w:spacing w:val="-2"/>
          <w:szCs w:val="22"/>
        </w:rPr>
        <w:t xml:space="preserve"> | </w:t>
      </w:r>
      <w:hyperlink r:id="rId566" w:history="1">
        <w:r w:rsidR="00561DE9" w:rsidRPr="00210763">
          <w:rPr>
            <w:rStyle w:val="Hyperlink"/>
            <w:spacing w:val="-2"/>
            <w:szCs w:val="22"/>
          </w:rPr>
          <w:t>Acrobat</w:t>
        </w:r>
      </w:hyperlink>
    </w:p>
    <w:p w14:paraId="1C669BEC" w14:textId="77777777" w:rsidR="009F40C1" w:rsidRPr="00210763" w:rsidRDefault="009F40C1" w:rsidP="00210763">
      <w:pPr>
        <w:spacing w:after="100"/>
        <w:rPr>
          <w:szCs w:val="22"/>
        </w:rPr>
      </w:pPr>
      <w:r w:rsidRPr="00210763">
        <w:rPr>
          <w:color w:val="000000"/>
          <w:spacing w:val="-2"/>
          <w:szCs w:val="22"/>
        </w:rPr>
        <w:t xml:space="preserve">FCC 03-286, adopted November 12, 2003, released November 24, 2004, 69 </w:t>
      </w:r>
      <w:r w:rsidR="00C47211">
        <w:rPr>
          <w:szCs w:val="22"/>
        </w:rPr>
        <w:t>Fed. Reg.</w:t>
      </w:r>
      <w:r w:rsidRPr="00210763">
        <w:rPr>
          <w:szCs w:val="22"/>
        </w:rPr>
        <w:t xml:space="preserve"> 3056 (January 22, 2004), 18 FCC </w:t>
      </w:r>
      <w:proofErr w:type="spellStart"/>
      <w:r w:rsidRPr="00210763">
        <w:rPr>
          <w:szCs w:val="22"/>
        </w:rPr>
        <w:t>Rcd</w:t>
      </w:r>
      <w:proofErr w:type="spellEnd"/>
      <w:r w:rsidRPr="00210763">
        <w:rPr>
          <w:szCs w:val="22"/>
        </w:rPr>
        <w:t xml:space="preserve"> 25248 (2003).</w:t>
      </w:r>
    </w:p>
    <w:p w14:paraId="27786EF9" w14:textId="77777777" w:rsidR="00B35913" w:rsidRPr="00210763" w:rsidRDefault="009F40C1" w:rsidP="00210763">
      <w:pPr>
        <w:rPr>
          <w:spacing w:val="-3"/>
          <w:szCs w:val="22"/>
        </w:rPr>
      </w:pPr>
      <w:r w:rsidRPr="00210763">
        <w:rPr>
          <w:spacing w:val="-3"/>
          <w:szCs w:val="22"/>
        </w:rPr>
        <w:t xml:space="preserve">In the </w:t>
      </w:r>
      <w:r w:rsidRPr="00210763">
        <w:rPr>
          <w:i/>
          <w:spacing w:val="-3"/>
          <w:szCs w:val="22"/>
        </w:rPr>
        <w:t>ESV R&amp;O</w:t>
      </w:r>
      <w:r w:rsidRPr="00210763">
        <w:rPr>
          <w:spacing w:val="-3"/>
          <w:szCs w:val="22"/>
        </w:rPr>
        <w:t xml:space="preserve">, </w:t>
      </w:r>
      <w:r w:rsidR="000079D5" w:rsidRPr="00210763">
        <w:rPr>
          <w:spacing w:val="-3"/>
          <w:szCs w:val="22"/>
        </w:rPr>
        <w:t>Section 2.</w:t>
      </w:r>
      <w:r w:rsidR="00B35913" w:rsidRPr="00210763">
        <w:rPr>
          <w:spacing w:val="-3"/>
          <w:szCs w:val="22"/>
        </w:rPr>
        <w:t>1</w:t>
      </w:r>
      <w:r w:rsidR="000079D5" w:rsidRPr="00210763">
        <w:rPr>
          <w:spacing w:val="-3"/>
          <w:szCs w:val="22"/>
        </w:rPr>
        <w:t>0</w:t>
      </w:r>
      <w:r w:rsidR="00B35913" w:rsidRPr="00210763">
        <w:rPr>
          <w:spacing w:val="-3"/>
          <w:szCs w:val="22"/>
        </w:rPr>
        <w:t xml:space="preserve">6 </w:t>
      </w:r>
      <w:r w:rsidR="006034D1" w:rsidRPr="00210763">
        <w:rPr>
          <w:spacing w:val="-3"/>
          <w:szCs w:val="22"/>
        </w:rPr>
        <w:t>was</w:t>
      </w:r>
      <w:r w:rsidR="00B35913" w:rsidRPr="00210763">
        <w:rPr>
          <w:spacing w:val="-3"/>
          <w:szCs w:val="22"/>
        </w:rPr>
        <w:t xml:space="preserve"> amended as follows:</w:t>
      </w:r>
    </w:p>
    <w:p w14:paraId="52460FD0" w14:textId="77777777" w:rsidR="00604A8A" w:rsidRPr="00210763" w:rsidRDefault="00B35913" w:rsidP="00210763">
      <w:pPr>
        <w:tabs>
          <w:tab w:val="left" w:pos="360"/>
          <w:tab w:val="left" w:pos="720"/>
          <w:tab w:val="left" w:pos="1080"/>
        </w:tabs>
        <w:ind w:firstLine="162"/>
        <w:rPr>
          <w:spacing w:val="-3"/>
          <w:szCs w:val="22"/>
        </w:rPr>
      </w:pPr>
      <w:r w:rsidRPr="00210763">
        <w:rPr>
          <w:spacing w:val="-3"/>
          <w:szCs w:val="22"/>
        </w:rPr>
        <w:t>(a)</w:t>
      </w:r>
      <w:r w:rsidR="005B3190" w:rsidRPr="00210763">
        <w:rPr>
          <w:spacing w:val="-3"/>
          <w:szCs w:val="22"/>
        </w:rPr>
        <w:t> </w:t>
      </w:r>
      <w:r w:rsidRPr="00210763">
        <w:rPr>
          <w:spacing w:val="-3"/>
          <w:szCs w:val="22"/>
        </w:rPr>
        <w:t>On page 55,</w:t>
      </w:r>
      <w:r w:rsidR="00075E46" w:rsidRPr="00210763">
        <w:rPr>
          <w:spacing w:val="-3"/>
          <w:szCs w:val="22"/>
        </w:rPr>
        <w:t xml:space="preserve"> </w:t>
      </w:r>
      <w:r w:rsidR="008463BD" w:rsidRPr="00210763">
        <w:rPr>
          <w:spacing w:val="-3"/>
          <w:szCs w:val="22"/>
        </w:rPr>
        <w:t xml:space="preserve">the </w:t>
      </w:r>
      <w:r w:rsidR="00B6430E" w:rsidRPr="00210763">
        <w:rPr>
          <w:spacing w:val="-3"/>
          <w:szCs w:val="22"/>
        </w:rPr>
        <w:t xml:space="preserve">page </w:t>
      </w:r>
      <w:r w:rsidR="006034D1" w:rsidRPr="00210763">
        <w:rPr>
          <w:spacing w:val="-3"/>
          <w:szCs w:val="22"/>
        </w:rPr>
        <w:t xml:space="preserve">heading was </w:t>
      </w:r>
      <w:r w:rsidR="00075E46" w:rsidRPr="00210763">
        <w:rPr>
          <w:spacing w:val="-3"/>
          <w:szCs w:val="22"/>
        </w:rPr>
        <w:t>revised from “</w:t>
      </w:r>
      <w:r w:rsidR="00F048D8" w:rsidRPr="00210763">
        <w:rPr>
          <w:spacing w:val="-3"/>
          <w:szCs w:val="22"/>
        </w:rPr>
        <w:t>3700-5650 MHz (SHF)” to “3700-55</w:t>
      </w:r>
      <w:r w:rsidR="00075E46" w:rsidRPr="00210763">
        <w:rPr>
          <w:spacing w:val="-3"/>
          <w:szCs w:val="22"/>
        </w:rPr>
        <w:t>70 MHz (SHF)”</w:t>
      </w:r>
      <w:r w:rsidR="00F60325" w:rsidRPr="00210763">
        <w:rPr>
          <w:spacing w:val="-3"/>
          <w:szCs w:val="22"/>
        </w:rPr>
        <w:t xml:space="preserve"> and </w:t>
      </w:r>
      <w:r w:rsidR="000329CC" w:rsidRPr="00210763">
        <w:rPr>
          <w:spacing w:val="-3"/>
          <w:szCs w:val="22"/>
        </w:rPr>
        <w:t>footnote NG</w:t>
      </w:r>
      <w:r w:rsidR="00D46B07" w:rsidRPr="00210763">
        <w:rPr>
          <w:spacing w:val="-3"/>
          <w:szCs w:val="22"/>
        </w:rPr>
        <w:t>180</w:t>
      </w:r>
      <w:r w:rsidR="00C96C19" w:rsidRPr="00210763">
        <w:rPr>
          <w:spacing w:val="-3"/>
          <w:szCs w:val="22"/>
        </w:rPr>
        <w:t xml:space="preserve"> wa</w:t>
      </w:r>
      <w:r w:rsidR="000329CC" w:rsidRPr="00210763">
        <w:rPr>
          <w:spacing w:val="-3"/>
          <w:szCs w:val="22"/>
        </w:rPr>
        <w:t xml:space="preserve">s added to the band </w:t>
      </w:r>
      <w:r w:rsidR="00D46B07" w:rsidRPr="00210763">
        <w:rPr>
          <w:spacing w:val="-3"/>
          <w:szCs w:val="22"/>
        </w:rPr>
        <w:t xml:space="preserve">3700-4200 </w:t>
      </w:r>
      <w:proofErr w:type="spellStart"/>
      <w:r w:rsidR="000329CC" w:rsidRPr="00210763">
        <w:rPr>
          <w:spacing w:val="-3"/>
          <w:szCs w:val="22"/>
        </w:rPr>
        <w:t>MHz.</w:t>
      </w:r>
      <w:proofErr w:type="spellEnd"/>
    </w:p>
    <w:p w14:paraId="64D971BB" w14:textId="77777777" w:rsidR="00B35913" w:rsidRPr="00210763" w:rsidRDefault="00604A8A" w:rsidP="00210763">
      <w:pPr>
        <w:tabs>
          <w:tab w:val="left" w:pos="360"/>
          <w:tab w:val="left" w:pos="720"/>
          <w:tab w:val="left" w:pos="1080"/>
        </w:tabs>
        <w:ind w:firstLine="162"/>
        <w:rPr>
          <w:szCs w:val="22"/>
        </w:rPr>
      </w:pPr>
      <w:r w:rsidRPr="00210763">
        <w:rPr>
          <w:szCs w:val="22"/>
        </w:rPr>
        <w:t>(b)</w:t>
      </w:r>
      <w:r w:rsidR="005B3190" w:rsidRPr="00210763">
        <w:rPr>
          <w:szCs w:val="22"/>
        </w:rPr>
        <w:t> </w:t>
      </w:r>
      <w:r w:rsidR="004C270E" w:rsidRPr="00210763">
        <w:rPr>
          <w:szCs w:val="22"/>
        </w:rPr>
        <w:t xml:space="preserve">On page 57, </w:t>
      </w:r>
      <w:r w:rsidR="00B6430E" w:rsidRPr="00210763">
        <w:rPr>
          <w:szCs w:val="22"/>
        </w:rPr>
        <w:t xml:space="preserve">in the International Table for the band 5925-6700 MHz, </w:t>
      </w:r>
      <w:r w:rsidR="00C96C19" w:rsidRPr="00210763">
        <w:rPr>
          <w:szCs w:val="22"/>
        </w:rPr>
        <w:t>footnotes 5.457A and 5.457B were</w:t>
      </w:r>
      <w:r w:rsidR="004C270E" w:rsidRPr="00210763">
        <w:rPr>
          <w:szCs w:val="22"/>
        </w:rPr>
        <w:t xml:space="preserve"> added to the right of “FIXED-SATELLITE (Earth-to-space)”</w:t>
      </w:r>
      <w:r w:rsidR="00B6430E" w:rsidRPr="00210763">
        <w:rPr>
          <w:szCs w:val="22"/>
        </w:rPr>
        <w:t>.</w:t>
      </w:r>
      <w:r w:rsidR="00B213D6" w:rsidRPr="00210763">
        <w:rPr>
          <w:szCs w:val="22"/>
        </w:rPr>
        <w:t xml:space="preserve">  In the non-Federal Table for the band 5925-6425 MHz, foo</w:t>
      </w:r>
      <w:r w:rsidR="00C96C19" w:rsidRPr="00210763">
        <w:rPr>
          <w:szCs w:val="22"/>
        </w:rPr>
        <w:t xml:space="preserve">tnote NG181 was </w:t>
      </w:r>
      <w:r w:rsidR="0006260D" w:rsidRPr="00210763">
        <w:rPr>
          <w:szCs w:val="22"/>
        </w:rPr>
        <w:t xml:space="preserve">added to the </w:t>
      </w:r>
      <w:r w:rsidR="00B213D6" w:rsidRPr="00210763">
        <w:rPr>
          <w:szCs w:val="22"/>
        </w:rPr>
        <w:t>right of “FIXED-SATELLITE (Earth-to-space)</w:t>
      </w:r>
      <w:r w:rsidR="00C96C19" w:rsidRPr="00210763">
        <w:rPr>
          <w:szCs w:val="22"/>
        </w:rPr>
        <w:t>.</w:t>
      </w:r>
      <w:r w:rsidR="00B213D6" w:rsidRPr="00210763">
        <w:rPr>
          <w:szCs w:val="22"/>
        </w:rPr>
        <w:t>”</w:t>
      </w:r>
    </w:p>
    <w:p w14:paraId="04ED049B" w14:textId="77777777" w:rsidR="00DB32D5" w:rsidRPr="00210763" w:rsidRDefault="00DB32D5" w:rsidP="00210763">
      <w:pPr>
        <w:tabs>
          <w:tab w:val="left" w:pos="360"/>
          <w:tab w:val="left" w:pos="720"/>
          <w:tab w:val="left" w:pos="990"/>
          <w:tab w:val="left" w:pos="1080"/>
        </w:tabs>
        <w:ind w:firstLine="162"/>
        <w:rPr>
          <w:szCs w:val="22"/>
        </w:rPr>
      </w:pPr>
      <w:r w:rsidRPr="00210763">
        <w:rPr>
          <w:szCs w:val="22"/>
        </w:rPr>
        <w:t>(c)</w:t>
      </w:r>
      <w:r w:rsidR="005B3190" w:rsidRPr="00210763">
        <w:rPr>
          <w:szCs w:val="22"/>
        </w:rPr>
        <w:t> </w:t>
      </w:r>
      <w:r w:rsidRPr="00210763">
        <w:rPr>
          <w:szCs w:val="22"/>
        </w:rPr>
        <w:t>On page 64:</w:t>
      </w:r>
    </w:p>
    <w:p w14:paraId="13D6507B" w14:textId="77777777" w:rsidR="00361719" w:rsidRPr="00210763" w:rsidRDefault="005B3190" w:rsidP="00210763">
      <w:pPr>
        <w:tabs>
          <w:tab w:val="left" w:pos="360"/>
          <w:tab w:val="left" w:pos="720"/>
          <w:tab w:val="left" w:pos="990"/>
          <w:tab w:val="left" w:pos="1080"/>
        </w:tabs>
        <w:ind w:firstLine="540"/>
        <w:rPr>
          <w:szCs w:val="22"/>
        </w:rPr>
      </w:pPr>
      <w:r w:rsidRPr="00210763">
        <w:rPr>
          <w:szCs w:val="22"/>
        </w:rPr>
        <w:t>(1) </w:t>
      </w:r>
      <w:r w:rsidR="008479B3" w:rsidRPr="00210763">
        <w:rPr>
          <w:szCs w:val="22"/>
        </w:rPr>
        <w:t>I</w:t>
      </w:r>
      <w:r w:rsidR="00361719" w:rsidRPr="00210763">
        <w:rPr>
          <w:szCs w:val="22"/>
        </w:rPr>
        <w:t>n the Region 3 Table</w:t>
      </w:r>
      <w:r w:rsidR="00B7540A" w:rsidRPr="00210763">
        <w:rPr>
          <w:szCs w:val="22"/>
        </w:rPr>
        <w:t xml:space="preserve"> for the band 12.2-12.5 GHz</w:t>
      </w:r>
      <w:r w:rsidR="00361719" w:rsidRPr="00210763">
        <w:rPr>
          <w:szCs w:val="22"/>
        </w:rPr>
        <w:t>, “FIXED-SATELLITE (space-to-Earth)”</w:t>
      </w:r>
      <w:r w:rsidR="004659A1" w:rsidRPr="00210763">
        <w:rPr>
          <w:szCs w:val="22"/>
        </w:rPr>
        <w:t xml:space="preserve"> wa</w:t>
      </w:r>
      <w:r w:rsidR="001D7BD9" w:rsidRPr="00210763">
        <w:rPr>
          <w:szCs w:val="22"/>
        </w:rPr>
        <w:t>s added and</w:t>
      </w:r>
      <w:r w:rsidR="004659A1" w:rsidRPr="00210763">
        <w:rPr>
          <w:szCs w:val="22"/>
        </w:rPr>
        <w:t xml:space="preserve"> footnote 5.491 wa</w:t>
      </w:r>
      <w:r w:rsidR="001D7BD9" w:rsidRPr="00210763">
        <w:rPr>
          <w:szCs w:val="22"/>
        </w:rPr>
        <w:t>s deleted.</w:t>
      </w:r>
    </w:p>
    <w:p w14:paraId="1FDA2B91" w14:textId="77777777" w:rsidR="003E30DF" w:rsidRPr="00210763" w:rsidRDefault="005B3190" w:rsidP="00210763">
      <w:pPr>
        <w:tabs>
          <w:tab w:val="left" w:pos="360"/>
          <w:tab w:val="left" w:pos="720"/>
          <w:tab w:val="left" w:pos="990"/>
          <w:tab w:val="left" w:pos="1080"/>
          <w:tab w:val="left" w:pos="1350"/>
        </w:tabs>
        <w:ind w:firstLine="540"/>
        <w:rPr>
          <w:szCs w:val="22"/>
        </w:rPr>
      </w:pPr>
      <w:r w:rsidRPr="00210763">
        <w:rPr>
          <w:szCs w:val="22"/>
        </w:rPr>
        <w:t>(2) </w:t>
      </w:r>
      <w:r w:rsidR="003E30DF" w:rsidRPr="00210763">
        <w:rPr>
          <w:szCs w:val="22"/>
        </w:rPr>
        <w:t>In the Federal Government Table:</w:t>
      </w:r>
    </w:p>
    <w:p w14:paraId="0FC62BF3" w14:textId="77777777" w:rsidR="003E30DF" w:rsidRPr="00210763" w:rsidRDefault="003E30DF" w:rsidP="00210763">
      <w:pPr>
        <w:tabs>
          <w:tab w:val="left" w:pos="360"/>
          <w:tab w:val="left" w:pos="720"/>
          <w:tab w:val="left" w:pos="1080"/>
          <w:tab w:val="left" w:pos="1350"/>
        </w:tabs>
        <w:ind w:firstLine="900"/>
        <w:rPr>
          <w:szCs w:val="22"/>
        </w:rPr>
      </w:pPr>
      <w:r w:rsidRPr="00210763">
        <w:rPr>
          <w:szCs w:val="22"/>
        </w:rPr>
        <w:t>(</w:t>
      </w:r>
      <w:proofErr w:type="spellStart"/>
      <w:r w:rsidRPr="00210763">
        <w:rPr>
          <w:szCs w:val="22"/>
        </w:rPr>
        <w:t>i</w:t>
      </w:r>
      <w:proofErr w:type="spellEnd"/>
      <w:r w:rsidRPr="00210763">
        <w:rPr>
          <w:szCs w:val="22"/>
        </w:rPr>
        <w:t>)</w:t>
      </w:r>
      <w:r w:rsidR="00D52A79" w:rsidRPr="00210763">
        <w:rPr>
          <w:szCs w:val="22"/>
        </w:rPr>
        <w:t> </w:t>
      </w:r>
      <w:r w:rsidRPr="00210763">
        <w:rPr>
          <w:szCs w:val="22"/>
        </w:rPr>
        <w:t>In the band</w:t>
      </w:r>
      <w:r w:rsidR="004659A1" w:rsidRPr="00210763">
        <w:rPr>
          <w:szCs w:val="22"/>
        </w:rPr>
        <w:t xml:space="preserve"> 11.7-12.1 GHz, footnote 5.486 wa</w:t>
      </w:r>
      <w:r w:rsidRPr="00210763">
        <w:rPr>
          <w:szCs w:val="22"/>
        </w:rPr>
        <w:t>s deleted.</w:t>
      </w:r>
    </w:p>
    <w:p w14:paraId="4090CDB0" w14:textId="77777777" w:rsidR="003E30DF" w:rsidRPr="00210763" w:rsidRDefault="003E30DF" w:rsidP="00210763">
      <w:pPr>
        <w:tabs>
          <w:tab w:val="left" w:pos="360"/>
          <w:tab w:val="left" w:pos="720"/>
          <w:tab w:val="left" w:pos="1080"/>
          <w:tab w:val="left" w:pos="1350"/>
        </w:tabs>
        <w:ind w:firstLine="900"/>
        <w:rPr>
          <w:szCs w:val="22"/>
        </w:rPr>
      </w:pPr>
      <w:r w:rsidRPr="00210763">
        <w:rPr>
          <w:szCs w:val="22"/>
        </w:rPr>
        <w:t>(ii)</w:t>
      </w:r>
      <w:r w:rsidR="00D52A79" w:rsidRPr="00210763">
        <w:rPr>
          <w:szCs w:val="22"/>
        </w:rPr>
        <w:t> </w:t>
      </w:r>
      <w:r w:rsidRPr="00210763">
        <w:rPr>
          <w:szCs w:val="22"/>
        </w:rPr>
        <w:t>In the band</w:t>
      </w:r>
      <w:r w:rsidR="004659A1" w:rsidRPr="00210763">
        <w:rPr>
          <w:szCs w:val="22"/>
        </w:rPr>
        <w:t xml:space="preserve"> 12.2-12.7 GHz, footnote 4.490 wa</w:t>
      </w:r>
      <w:r w:rsidRPr="00210763">
        <w:rPr>
          <w:szCs w:val="22"/>
        </w:rPr>
        <w:t>s deleted.</w:t>
      </w:r>
    </w:p>
    <w:p w14:paraId="0E2FAC90" w14:textId="77777777" w:rsidR="003E30DF" w:rsidRPr="00210763" w:rsidRDefault="005305B2" w:rsidP="00210763">
      <w:pPr>
        <w:tabs>
          <w:tab w:val="left" w:pos="360"/>
          <w:tab w:val="left" w:pos="720"/>
          <w:tab w:val="left" w:pos="1080"/>
          <w:tab w:val="left" w:pos="1350"/>
        </w:tabs>
        <w:ind w:firstLine="900"/>
        <w:rPr>
          <w:szCs w:val="22"/>
        </w:rPr>
      </w:pPr>
      <w:r w:rsidRPr="00210763">
        <w:rPr>
          <w:szCs w:val="22"/>
        </w:rPr>
        <w:t>(ii</w:t>
      </w:r>
      <w:r w:rsidR="00D52A79" w:rsidRPr="00210763">
        <w:rPr>
          <w:szCs w:val="22"/>
        </w:rPr>
        <w:t>i) </w:t>
      </w:r>
      <w:r w:rsidR="003E30DF" w:rsidRPr="00210763">
        <w:rPr>
          <w:szCs w:val="22"/>
        </w:rPr>
        <w:t>The bands 11.7-12.1 GHz, 12.1-12.2 GHz, and 12.2-12.7 GHz are merged to form the band 11.7-12.7 GHz.</w:t>
      </w:r>
    </w:p>
    <w:p w14:paraId="55FBB8B3" w14:textId="77777777" w:rsidR="009E7FBE" w:rsidRPr="00210763" w:rsidRDefault="003E30DF" w:rsidP="00210763">
      <w:pPr>
        <w:tabs>
          <w:tab w:val="left" w:pos="360"/>
          <w:tab w:val="left" w:pos="720"/>
          <w:tab w:val="left" w:pos="990"/>
          <w:tab w:val="left" w:pos="1080"/>
        </w:tabs>
        <w:ind w:firstLine="540"/>
        <w:rPr>
          <w:szCs w:val="22"/>
        </w:rPr>
      </w:pPr>
      <w:r w:rsidRPr="00210763">
        <w:rPr>
          <w:szCs w:val="22"/>
        </w:rPr>
        <w:t>(3</w:t>
      </w:r>
      <w:r w:rsidR="005B3190" w:rsidRPr="00210763">
        <w:rPr>
          <w:szCs w:val="22"/>
        </w:rPr>
        <w:t>) </w:t>
      </w:r>
      <w:r w:rsidR="00727268" w:rsidRPr="00210763">
        <w:rPr>
          <w:szCs w:val="22"/>
        </w:rPr>
        <w:t>I</w:t>
      </w:r>
      <w:r w:rsidR="009E7FBE" w:rsidRPr="00210763">
        <w:rPr>
          <w:szCs w:val="22"/>
        </w:rPr>
        <w:t>n the non-Federal Government Table:</w:t>
      </w:r>
    </w:p>
    <w:p w14:paraId="34E98132" w14:textId="77777777" w:rsidR="009E7FBE" w:rsidRPr="00210763" w:rsidRDefault="00727268" w:rsidP="00210763">
      <w:pPr>
        <w:tabs>
          <w:tab w:val="left" w:pos="360"/>
          <w:tab w:val="left" w:pos="720"/>
          <w:tab w:val="left" w:pos="1080"/>
          <w:tab w:val="left" w:pos="1350"/>
        </w:tabs>
        <w:ind w:firstLine="882"/>
        <w:rPr>
          <w:szCs w:val="22"/>
        </w:rPr>
      </w:pPr>
      <w:r w:rsidRPr="00210763">
        <w:rPr>
          <w:szCs w:val="22"/>
        </w:rPr>
        <w:t>(</w:t>
      </w:r>
      <w:proofErr w:type="spellStart"/>
      <w:r w:rsidRPr="00210763">
        <w:rPr>
          <w:szCs w:val="22"/>
        </w:rPr>
        <w:t>i</w:t>
      </w:r>
      <w:proofErr w:type="spellEnd"/>
      <w:r w:rsidR="006E0ECC" w:rsidRPr="00210763">
        <w:rPr>
          <w:szCs w:val="22"/>
        </w:rPr>
        <w:t>)</w:t>
      </w:r>
      <w:r w:rsidR="00D52A79" w:rsidRPr="00210763">
        <w:rPr>
          <w:szCs w:val="22"/>
        </w:rPr>
        <w:t> </w:t>
      </w:r>
      <w:r w:rsidR="00482D15" w:rsidRPr="00210763">
        <w:rPr>
          <w:szCs w:val="22"/>
        </w:rPr>
        <w:t xml:space="preserve">In </w:t>
      </w:r>
      <w:r w:rsidR="009E7FBE" w:rsidRPr="00210763">
        <w:rPr>
          <w:szCs w:val="22"/>
        </w:rPr>
        <w:t>the band</w:t>
      </w:r>
      <w:r w:rsidR="00C64512" w:rsidRPr="00210763">
        <w:rPr>
          <w:szCs w:val="22"/>
        </w:rPr>
        <w:t xml:space="preserve"> 10.7-11.7 GHz, footnote US355 wa</w:t>
      </w:r>
      <w:r w:rsidR="009E7FBE" w:rsidRPr="00210763">
        <w:rPr>
          <w:szCs w:val="22"/>
        </w:rPr>
        <w:t xml:space="preserve">s moved </w:t>
      </w:r>
      <w:r w:rsidR="001535DC" w:rsidRPr="00210763">
        <w:rPr>
          <w:szCs w:val="22"/>
        </w:rPr>
        <w:t xml:space="preserve">from the bottom of the box </w:t>
      </w:r>
      <w:r w:rsidR="009E7FBE" w:rsidRPr="00210763">
        <w:rPr>
          <w:szCs w:val="22"/>
        </w:rPr>
        <w:t xml:space="preserve">to the right of “FIXED-SATELLITE (space-to-Earth)” and footnote NG182 </w:t>
      </w:r>
      <w:r w:rsidR="00B73E91" w:rsidRPr="00210763">
        <w:rPr>
          <w:szCs w:val="22"/>
        </w:rPr>
        <w:t>was added</w:t>
      </w:r>
      <w:r w:rsidR="009E7FBE" w:rsidRPr="00210763">
        <w:rPr>
          <w:szCs w:val="22"/>
        </w:rPr>
        <w:t xml:space="preserve"> to the right of “FIXED-SATELLITE (space-to-Earth)</w:t>
      </w:r>
      <w:r w:rsidR="00713AFD" w:rsidRPr="00210763">
        <w:rPr>
          <w:szCs w:val="22"/>
        </w:rPr>
        <w:t>.”</w:t>
      </w:r>
    </w:p>
    <w:p w14:paraId="7D0E30A7" w14:textId="77777777" w:rsidR="009E7FBE" w:rsidRPr="00210763" w:rsidRDefault="00964C63" w:rsidP="00210763">
      <w:pPr>
        <w:tabs>
          <w:tab w:val="left" w:pos="360"/>
          <w:tab w:val="left" w:pos="720"/>
          <w:tab w:val="left" w:pos="1080"/>
          <w:tab w:val="left" w:pos="1350"/>
        </w:tabs>
        <w:ind w:firstLine="882"/>
        <w:rPr>
          <w:szCs w:val="22"/>
        </w:rPr>
      </w:pPr>
      <w:r w:rsidRPr="00210763">
        <w:rPr>
          <w:szCs w:val="22"/>
        </w:rPr>
        <w:t>(ii</w:t>
      </w:r>
      <w:r w:rsidR="006E0ECC" w:rsidRPr="00210763">
        <w:rPr>
          <w:szCs w:val="22"/>
        </w:rPr>
        <w:t>)</w:t>
      </w:r>
      <w:r w:rsidR="00D52A79" w:rsidRPr="00210763">
        <w:rPr>
          <w:szCs w:val="22"/>
        </w:rPr>
        <w:t> </w:t>
      </w:r>
      <w:r w:rsidR="00482D15" w:rsidRPr="00210763">
        <w:rPr>
          <w:szCs w:val="22"/>
        </w:rPr>
        <w:t xml:space="preserve">In </w:t>
      </w:r>
      <w:r w:rsidR="009E7FBE" w:rsidRPr="00210763">
        <w:rPr>
          <w:szCs w:val="22"/>
        </w:rPr>
        <w:t>the band 11.7-12.2 GHz, the “Mobile exc</w:t>
      </w:r>
      <w:r w:rsidR="00C64512" w:rsidRPr="00210763">
        <w:rPr>
          <w:szCs w:val="22"/>
        </w:rPr>
        <w:t>ept aeronautical mobile” entry wa</w:t>
      </w:r>
      <w:r w:rsidR="009E7FBE" w:rsidRPr="00210763">
        <w:rPr>
          <w:szCs w:val="22"/>
        </w:rPr>
        <w:t xml:space="preserve">s removed; footnote NG183 </w:t>
      </w:r>
      <w:r w:rsidR="00B73E91" w:rsidRPr="00210763">
        <w:rPr>
          <w:szCs w:val="22"/>
        </w:rPr>
        <w:t>was added</w:t>
      </w:r>
      <w:r w:rsidR="009E7FBE" w:rsidRPr="00210763">
        <w:rPr>
          <w:szCs w:val="22"/>
        </w:rPr>
        <w:t xml:space="preserve"> to the right of “FIXED-SATELLITE (space-to-Earth)</w:t>
      </w:r>
      <w:r w:rsidR="00713AFD" w:rsidRPr="00210763">
        <w:rPr>
          <w:szCs w:val="22"/>
        </w:rPr>
        <w:t xml:space="preserve">;” </w:t>
      </w:r>
      <w:r w:rsidR="009E7FBE" w:rsidRPr="00210763">
        <w:rPr>
          <w:szCs w:val="22"/>
        </w:rPr>
        <w:t xml:space="preserve">footnote 5.486 </w:t>
      </w:r>
      <w:r w:rsidR="00B73E91" w:rsidRPr="00210763">
        <w:rPr>
          <w:szCs w:val="22"/>
        </w:rPr>
        <w:t>was deleted</w:t>
      </w:r>
      <w:r w:rsidR="009E7FBE" w:rsidRPr="00210763">
        <w:rPr>
          <w:szCs w:val="22"/>
        </w:rPr>
        <w:t xml:space="preserve">; and footnote NG184 </w:t>
      </w:r>
      <w:r w:rsidR="00B73E91" w:rsidRPr="00210763">
        <w:rPr>
          <w:szCs w:val="22"/>
        </w:rPr>
        <w:t>was added</w:t>
      </w:r>
      <w:r w:rsidR="009E7FBE" w:rsidRPr="00210763">
        <w:rPr>
          <w:szCs w:val="22"/>
        </w:rPr>
        <w:t xml:space="preserve"> to the bottom of the box.</w:t>
      </w:r>
    </w:p>
    <w:p w14:paraId="246D808A" w14:textId="77777777" w:rsidR="00361719" w:rsidRPr="00210763" w:rsidRDefault="00CA2121" w:rsidP="00210763">
      <w:pPr>
        <w:tabs>
          <w:tab w:val="left" w:pos="360"/>
          <w:tab w:val="left" w:pos="720"/>
          <w:tab w:val="left" w:pos="990"/>
          <w:tab w:val="left" w:pos="1080"/>
          <w:tab w:val="left" w:pos="1350"/>
        </w:tabs>
        <w:ind w:firstLine="540"/>
        <w:rPr>
          <w:szCs w:val="22"/>
        </w:rPr>
      </w:pPr>
      <w:r w:rsidRPr="00210763">
        <w:rPr>
          <w:szCs w:val="22"/>
        </w:rPr>
        <w:t>(4)</w:t>
      </w:r>
      <w:r w:rsidR="005B3190" w:rsidRPr="00210763">
        <w:rPr>
          <w:szCs w:val="22"/>
        </w:rPr>
        <w:t> </w:t>
      </w:r>
      <w:r w:rsidR="008E6853" w:rsidRPr="00210763">
        <w:rPr>
          <w:szCs w:val="22"/>
        </w:rPr>
        <w:t>I</w:t>
      </w:r>
      <w:r w:rsidR="00A32D1D" w:rsidRPr="00210763">
        <w:rPr>
          <w:szCs w:val="22"/>
        </w:rPr>
        <w:t xml:space="preserve">n the FCC Rule Part cross reference </w:t>
      </w:r>
      <w:r w:rsidR="00C64512" w:rsidRPr="00210763">
        <w:rPr>
          <w:szCs w:val="22"/>
        </w:rPr>
        <w:t>column, the band 10.7-12.7 GHz wa</w:t>
      </w:r>
      <w:r w:rsidR="00A32D1D" w:rsidRPr="00210763">
        <w:rPr>
          <w:szCs w:val="22"/>
        </w:rPr>
        <w:t>s split into the bands 10.7-11.7 GHz, 11.7-12.2 GHz, and 12.2-12.7 GHz so that the cross reference to Part 101 can be removed from the band 11.7-12.2 GHz.</w:t>
      </w:r>
    </w:p>
    <w:p w14:paraId="17E8EA01" w14:textId="77777777" w:rsidR="00F51F12" w:rsidRPr="00210763" w:rsidRDefault="003D17FF" w:rsidP="00210763">
      <w:pPr>
        <w:tabs>
          <w:tab w:val="left" w:pos="360"/>
          <w:tab w:val="left" w:pos="720"/>
          <w:tab w:val="left" w:pos="990"/>
          <w:tab w:val="left" w:pos="1080"/>
          <w:tab w:val="left" w:pos="1350"/>
        </w:tabs>
        <w:ind w:firstLine="162"/>
        <w:rPr>
          <w:szCs w:val="22"/>
        </w:rPr>
      </w:pPr>
      <w:r w:rsidRPr="00210763">
        <w:rPr>
          <w:szCs w:val="22"/>
        </w:rPr>
        <w:t>(d)</w:t>
      </w:r>
      <w:r w:rsidR="005B3190" w:rsidRPr="00210763">
        <w:rPr>
          <w:szCs w:val="22"/>
        </w:rPr>
        <w:t> </w:t>
      </w:r>
      <w:r w:rsidRPr="00210763">
        <w:rPr>
          <w:szCs w:val="22"/>
        </w:rPr>
        <w:t>On page 66:</w:t>
      </w:r>
    </w:p>
    <w:p w14:paraId="5D65E0DC" w14:textId="77777777" w:rsidR="009C392C" w:rsidRPr="00210763" w:rsidRDefault="005B3190" w:rsidP="00210763">
      <w:pPr>
        <w:tabs>
          <w:tab w:val="left" w:pos="360"/>
          <w:tab w:val="left" w:pos="720"/>
          <w:tab w:val="left" w:pos="990"/>
          <w:tab w:val="left" w:pos="1080"/>
          <w:tab w:val="left" w:pos="1350"/>
        </w:tabs>
        <w:ind w:firstLine="558"/>
        <w:rPr>
          <w:szCs w:val="22"/>
        </w:rPr>
      </w:pPr>
      <w:r w:rsidRPr="00210763">
        <w:rPr>
          <w:szCs w:val="22"/>
        </w:rPr>
        <w:t>(1) </w:t>
      </w:r>
      <w:r w:rsidR="00836E46" w:rsidRPr="00210763">
        <w:rPr>
          <w:szCs w:val="22"/>
        </w:rPr>
        <w:t xml:space="preserve">In the International Table for the bands 14-14.25 GHz, 14.25-14.3 GHz, </w:t>
      </w:r>
      <w:r w:rsidR="009C392C" w:rsidRPr="00210763">
        <w:rPr>
          <w:szCs w:val="22"/>
        </w:rPr>
        <w:t>and 14.3-14.4 GHz, footnotes 5.</w:t>
      </w:r>
      <w:r w:rsidR="00836E46" w:rsidRPr="00210763">
        <w:rPr>
          <w:szCs w:val="22"/>
        </w:rPr>
        <w:t>457A and 5.457B</w:t>
      </w:r>
      <w:r w:rsidR="009C392C" w:rsidRPr="00210763">
        <w:rPr>
          <w:szCs w:val="22"/>
        </w:rPr>
        <w:t xml:space="preserve"> are listed in numeric order.</w:t>
      </w:r>
    </w:p>
    <w:p w14:paraId="2870301D" w14:textId="77777777" w:rsidR="008A33E7" w:rsidRPr="00210763" w:rsidRDefault="008A33E7" w:rsidP="00210763">
      <w:pPr>
        <w:tabs>
          <w:tab w:val="left" w:pos="360"/>
          <w:tab w:val="left" w:pos="720"/>
          <w:tab w:val="left" w:pos="990"/>
          <w:tab w:val="left" w:pos="1080"/>
          <w:tab w:val="left" w:pos="1350"/>
        </w:tabs>
        <w:ind w:firstLine="558"/>
        <w:rPr>
          <w:szCs w:val="22"/>
        </w:rPr>
      </w:pPr>
      <w:r w:rsidRPr="00210763">
        <w:rPr>
          <w:szCs w:val="22"/>
        </w:rPr>
        <w:t>(2)</w:t>
      </w:r>
      <w:r w:rsidR="005B3190" w:rsidRPr="00210763">
        <w:rPr>
          <w:szCs w:val="22"/>
        </w:rPr>
        <w:t> </w:t>
      </w:r>
      <w:r w:rsidRPr="00210763">
        <w:rPr>
          <w:szCs w:val="22"/>
        </w:rPr>
        <w:t>In the non-Federal Table:</w:t>
      </w:r>
    </w:p>
    <w:p w14:paraId="72F29A5B" w14:textId="77777777" w:rsidR="008A33E7" w:rsidRPr="00210763" w:rsidRDefault="00D52A79" w:rsidP="00210763">
      <w:pPr>
        <w:tabs>
          <w:tab w:val="left" w:pos="360"/>
          <w:tab w:val="left" w:pos="720"/>
          <w:tab w:val="left" w:pos="1080"/>
          <w:tab w:val="left" w:pos="1350"/>
        </w:tabs>
        <w:ind w:firstLine="900"/>
        <w:rPr>
          <w:szCs w:val="22"/>
        </w:rPr>
      </w:pPr>
      <w:r w:rsidRPr="00210763">
        <w:rPr>
          <w:szCs w:val="22"/>
        </w:rPr>
        <w:tab/>
        <w:t>(</w:t>
      </w:r>
      <w:proofErr w:type="spellStart"/>
      <w:r w:rsidRPr="00210763">
        <w:rPr>
          <w:szCs w:val="22"/>
        </w:rPr>
        <w:t>i</w:t>
      </w:r>
      <w:proofErr w:type="spellEnd"/>
      <w:r w:rsidRPr="00210763">
        <w:rPr>
          <w:szCs w:val="22"/>
        </w:rPr>
        <w:t>) </w:t>
      </w:r>
      <w:r w:rsidR="00413524" w:rsidRPr="00210763">
        <w:rPr>
          <w:szCs w:val="22"/>
        </w:rPr>
        <w:t xml:space="preserve">In the band 14-14.2 GHz, footnote NG183 </w:t>
      </w:r>
      <w:r w:rsidR="00B73E91" w:rsidRPr="00210763">
        <w:rPr>
          <w:szCs w:val="22"/>
        </w:rPr>
        <w:t>was added</w:t>
      </w:r>
      <w:r w:rsidR="00413524" w:rsidRPr="00210763">
        <w:rPr>
          <w:szCs w:val="22"/>
        </w:rPr>
        <w:t xml:space="preserve"> to the right of “FIXED-SATELLITE (Earth-to-space)</w:t>
      </w:r>
      <w:r w:rsidR="00C64512" w:rsidRPr="00210763">
        <w:rPr>
          <w:szCs w:val="22"/>
        </w:rPr>
        <w:t>.”</w:t>
      </w:r>
    </w:p>
    <w:p w14:paraId="60187C62" w14:textId="77777777" w:rsidR="002224FD" w:rsidRPr="00210763" w:rsidRDefault="00D52A79" w:rsidP="00210763">
      <w:pPr>
        <w:tabs>
          <w:tab w:val="left" w:pos="360"/>
          <w:tab w:val="left" w:pos="720"/>
          <w:tab w:val="left" w:pos="1080"/>
          <w:tab w:val="left" w:pos="1350"/>
        </w:tabs>
        <w:ind w:firstLine="900"/>
        <w:rPr>
          <w:szCs w:val="22"/>
        </w:rPr>
      </w:pPr>
      <w:r w:rsidRPr="00210763">
        <w:rPr>
          <w:szCs w:val="22"/>
        </w:rPr>
        <w:tab/>
      </w:r>
      <w:r w:rsidR="00F274C5" w:rsidRPr="00210763">
        <w:rPr>
          <w:szCs w:val="22"/>
        </w:rPr>
        <w:t>(ii)</w:t>
      </w:r>
      <w:r w:rsidRPr="00210763">
        <w:rPr>
          <w:szCs w:val="22"/>
        </w:rPr>
        <w:t> </w:t>
      </w:r>
      <w:r w:rsidR="00F274C5" w:rsidRPr="00210763">
        <w:rPr>
          <w:szCs w:val="22"/>
        </w:rPr>
        <w:t>In the band 14.2-14.4 GHz,</w:t>
      </w:r>
      <w:r w:rsidR="00CE43C7" w:rsidRPr="00210763">
        <w:rPr>
          <w:szCs w:val="22"/>
        </w:rPr>
        <w:t xml:space="preserve"> the “Mobile except aeronau</w:t>
      </w:r>
      <w:r w:rsidR="00175696" w:rsidRPr="00210763">
        <w:rPr>
          <w:szCs w:val="22"/>
        </w:rPr>
        <w:t>tical mobile” entry wa</w:t>
      </w:r>
      <w:r w:rsidR="002224FD" w:rsidRPr="00210763">
        <w:rPr>
          <w:szCs w:val="22"/>
        </w:rPr>
        <w:t>s removed.</w:t>
      </w:r>
    </w:p>
    <w:p w14:paraId="2668A806" w14:textId="77777777" w:rsidR="00CE43C7" w:rsidRPr="00210763" w:rsidRDefault="00D52A79" w:rsidP="00210763">
      <w:pPr>
        <w:tabs>
          <w:tab w:val="left" w:pos="360"/>
          <w:tab w:val="left" w:pos="720"/>
          <w:tab w:val="left" w:pos="1080"/>
          <w:tab w:val="left" w:pos="1350"/>
        </w:tabs>
        <w:ind w:firstLine="900"/>
        <w:rPr>
          <w:szCs w:val="22"/>
        </w:rPr>
      </w:pPr>
      <w:r w:rsidRPr="00210763">
        <w:rPr>
          <w:szCs w:val="22"/>
        </w:rPr>
        <w:tab/>
        <w:t>(iii) </w:t>
      </w:r>
      <w:r w:rsidR="002224FD" w:rsidRPr="00210763">
        <w:rPr>
          <w:szCs w:val="22"/>
        </w:rPr>
        <w:t>The bands 14.2-14.4 GHz and 14.4-14.47 GHz are merged to form the band 14.2-14.47 GHz</w:t>
      </w:r>
      <w:r w:rsidR="00491E64" w:rsidRPr="00210763">
        <w:rPr>
          <w:szCs w:val="22"/>
        </w:rPr>
        <w:t xml:space="preserve">; </w:t>
      </w:r>
      <w:r w:rsidR="00CE43C7" w:rsidRPr="00210763">
        <w:rPr>
          <w:szCs w:val="22"/>
        </w:rPr>
        <w:t xml:space="preserve">footnote NG183 </w:t>
      </w:r>
      <w:r w:rsidR="00B73E91" w:rsidRPr="00210763">
        <w:rPr>
          <w:szCs w:val="22"/>
        </w:rPr>
        <w:t>was added</w:t>
      </w:r>
      <w:r w:rsidR="00CE43C7" w:rsidRPr="00210763">
        <w:rPr>
          <w:szCs w:val="22"/>
        </w:rPr>
        <w:t xml:space="preserve"> to the right of “FIXED-SATELLITE (space-to-Earth)”; and footnote NG184 </w:t>
      </w:r>
      <w:r w:rsidR="00B73E91" w:rsidRPr="00210763">
        <w:rPr>
          <w:szCs w:val="22"/>
        </w:rPr>
        <w:t>was added</w:t>
      </w:r>
      <w:r w:rsidR="00CE43C7" w:rsidRPr="00210763">
        <w:rPr>
          <w:szCs w:val="22"/>
        </w:rPr>
        <w:t xml:space="preserve"> to the bottom of the box.</w:t>
      </w:r>
    </w:p>
    <w:p w14:paraId="1802C1A7" w14:textId="77777777" w:rsidR="00872836" w:rsidRPr="00210763" w:rsidRDefault="00872836" w:rsidP="00210763">
      <w:pPr>
        <w:tabs>
          <w:tab w:val="left" w:pos="360"/>
          <w:tab w:val="left" w:pos="720"/>
          <w:tab w:val="left" w:pos="990"/>
          <w:tab w:val="left" w:pos="1080"/>
          <w:tab w:val="left" w:pos="1350"/>
        </w:tabs>
        <w:ind w:firstLine="558"/>
        <w:rPr>
          <w:szCs w:val="22"/>
        </w:rPr>
      </w:pPr>
      <w:r w:rsidRPr="00210763">
        <w:rPr>
          <w:szCs w:val="22"/>
        </w:rPr>
        <w:t>(3)</w:t>
      </w:r>
      <w:r w:rsidR="005B3190" w:rsidRPr="00210763">
        <w:rPr>
          <w:szCs w:val="22"/>
        </w:rPr>
        <w:t> </w:t>
      </w:r>
      <w:r w:rsidRPr="00210763">
        <w:rPr>
          <w:szCs w:val="22"/>
        </w:rPr>
        <w:t xml:space="preserve">In the FCC Rule cross reference column, Part 101 </w:t>
      </w:r>
      <w:r w:rsidR="00B73E91" w:rsidRPr="00210763">
        <w:rPr>
          <w:szCs w:val="22"/>
        </w:rPr>
        <w:t>was deleted</w:t>
      </w:r>
      <w:r w:rsidRPr="00210763">
        <w:rPr>
          <w:szCs w:val="22"/>
        </w:rPr>
        <w:t xml:space="preserve"> from the band 14.2-14.4 GHz; and the bands 14.2-14.4 GHz </w:t>
      </w:r>
      <w:r w:rsidR="00175696" w:rsidRPr="00210763">
        <w:rPr>
          <w:szCs w:val="22"/>
        </w:rPr>
        <w:t>and 14.4-14.47 GHz wer</w:t>
      </w:r>
      <w:r w:rsidRPr="00210763">
        <w:rPr>
          <w:szCs w:val="22"/>
        </w:rPr>
        <w:t>e merged to form the band 14.2-14.47 GHz.</w:t>
      </w:r>
    </w:p>
    <w:p w14:paraId="3CCBE47B" w14:textId="77777777" w:rsidR="00821E16" w:rsidRPr="00210763" w:rsidRDefault="005B3190" w:rsidP="00210763">
      <w:pPr>
        <w:tabs>
          <w:tab w:val="left" w:pos="360"/>
          <w:tab w:val="left" w:pos="720"/>
          <w:tab w:val="left" w:pos="990"/>
          <w:tab w:val="left" w:pos="1080"/>
          <w:tab w:val="left" w:pos="1350"/>
        </w:tabs>
        <w:ind w:firstLine="162"/>
        <w:rPr>
          <w:spacing w:val="-3"/>
          <w:szCs w:val="22"/>
        </w:rPr>
      </w:pPr>
      <w:r w:rsidRPr="00210763">
        <w:rPr>
          <w:spacing w:val="-3"/>
          <w:szCs w:val="22"/>
        </w:rPr>
        <w:t>(e) </w:t>
      </w:r>
      <w:r w:rsidR="002E05A4" w:rsidRPr="00210763">
        <w:rPr>
          <w:spacing w:val="-3"/>
          <w:szCs w:val="22"/>
        </w:rPr>
        <w:t>In the list of International F</w:t>
      </w:r>
      <w:r w:rsidR="008D3055" w:rsidRPr="00210763">
        <w:rPr>
          <w:spacing w:val="-3"/>
          <w:szCs w:val="22"/>
        </w:rPr>
        <w:t xml:space="preserve">ootnotes, </w:t>
      </w:r>
      <w:r w:rsidR="00821E16" w:rsidRPr="00210763">
        <w:rPr>
          <w:spacing w:val="-3"/>
          <w:szCs w:val="22"/>
        </w:rPr>
        <w:t xml:space="preserve">footnotes </w:t>
      </w:r>
      <w:r w:rsidR="00821E16" w:rsidRPr="00210763">
        <w:rPr>
          <w:bCs/>
          <w:snapToGrid/>
          <w:color w:val="000000"/>
          <w:kern w:val="0"/>
          <w:szCs w:val="22"/>
        </w:rPr>
        <w:t xml:space="preserve">5.457B, </w:t>
      </w:r>
      <w:r w:rsidR="00821E16" w:rsidRPr="00210763">
        <w:rPr>
          <w:spacing w:val="-3"/>
          <w:szCs w:val="22"/>
        </w:rPr>
        <w:t>5.487, 5.487A, and 5.488</w:t>
      </w:r>
      <w:r w:rsidR="008D3055" w:rsidRPr="00210763">
        <w:rPr>
          <w:spacing w:val="-3"/>
          <w:szCs w:val="22"/>
        </w:rPr>
        <w:t xml:space="preserve"> were revised; and </w:t>
      </w:r>
      <w:r w:rsidR="00821E16" w:rsidRPr="00210763">
        <w:rPr>
          <w:spacing w:val="-3"/>
          <w:szCs w:val="22"/>
        </w:rPr>
        <w:t>footnote 5.491</w:t>
      </w:r>
      <w:r w:rsidR="008D3055" w:rsidRPr="00210763">
        <w:rPr>
          <w:spacing w:val="-3"/>
          <w:szCs w:val="22"/>
        </w:rPr>
        <w:t xml:space="preserve"> was removed</w:t>
      </w:r>
      <w:r w:rsidR="00821E16" w:rsidRPr="00210763">
        <w:rPr>
          <w:spacing w:val="-3"/>
          <w:szCs w:val="22"/>
        </w:rPr>
        <w:t>.</w:t>
      </w:r>
    </w:p>
    <w:p w14:paraId="75092117" w14:textId="77777777" w:rsidR="00E44C43" w:rsidRPr="00210763" w:rsidRDefault="0028174D" w:rsidP="008F2BC3">
      <w:pPr>
        <w:tabs>
          <w:tab w:val="left" w:pos="360"/>
          <w:tab w:val="left" w:pos="720"/>
          <w:tab w:val="left" w:pos="990"/>
          <w:tab w:val="left" w:pos="1080"/>
          <w:tab w:val="left" w:pos="1350"/>
        </w:tabs>
        <w:spacing w:after="220"/>
        <w:ind w:firstLine="158"/>
        <w:rPr>
          <w:spacing w:val="-3"/>
          <w:szCs w:val="22"/>
        </w:rPr>
      </w:pPr>
      <w:r w:rsidRPr="00210763">
        <w:rPr>
          <w:spacing w:val="-3"/>
          <w:szCs w:val="22"/>
        </w:rPr>
        <w:t>(f)</w:t>
      </w:r>
      <w:r w:rsidR="005B3190" w:rsidRPr="00210763">
        <w:rPr>
          <w:spacing w:val="-3"/>
          <w:szCs w:val="22"/>
        </w:rPr>
        <w:t> </w:t>
      </w:r>
      <w:r w:rsidRPr="00210763">
        <w:rPr>
          <w:spacing w:val="-3"/>
          <w:szCs w:val="22"/>
        </w:rPr>
        <w:t>In the list of non-</w:t>
      </w:r>
      <w:r w:rsidR="002E05A4" w:rsidRPr="00210763">
        <w:rPr>
          <w:spacing w:val="-3"/>
          <w:szCs w:val="22"/>
        </w:rPr>
        <w:t xml:space="preserve">Federal Government </w:t>
      </w:r>
      <w:r w:rsidR="00473BD3" w:rsidRPr="00210763">
        <w:rPr>
          <w:spacing w:val="-3"/>
          <w:szCs w:val="22"/>
        </w:rPr>
        <w:t xml:space="preserve">(NG) </w:t>
      </w:r>
      <w:r w:rsidR="002E05A4" w:rsidRPr="00210763">
        <w:rPr>
          <w:spacing w:val="-3"/>
          <w:szCs w:val="22"/>
        </w:rPr>
        <w:t>F</w:t>
      </w:r>
      <w:r w:rsidR="008D3055" w:rsidRPr="00210763">
        <w:rPr>
          <w:spacing w:val="-3"/>
          <w:szCs w:val="22"/>
        </w:rPr>
        <w:t>ootnotes, f</w:t>
      </w:r>
      <w:r w:rsidR="00E44C43" w:rsidRPr="00210763">
        <w:rPr>
          <w:spacing w:val="-3"/>
          <w:szCs w:val="22"/>
        </w:rPr>
        <w:t xml:space="preserve">ootnotes </w:t>
      </w:r>
      <w:r w:rsidR="008D3055" w:rsidRPr="00210763">
        <w:rPr>
          <w:spacing w:val="-3"/>
          <w:szCs w:val="22"/>
        </w:rPr>
        <w:t>NG</w:t>
      </w:r>
      <w:r w:rsidR="007463F9" w:rsidRPr="00210763">
        <w:rPr>
          <w:spacing w:val="-3"/>
          <w:szCs w:val="22"/>
        </w:rPr>
        <w:t xml:space="preserve">180, </w:t>
      </w:r>
      <w:r w:rsidR="008D3055" w:rsidRPr="00210763">
        <w:rPr>
          <w:spacing w:val="-3"/>
          <w:szCs w:val="22"/>
        </w:rPr>
        <w:t>NG</w:t>
      </w:r>
      <w:r w:rsidR="007463F9" w:rsidRPr="00210763">
        <w:rPr>
          <w:spacing w:val="-3"/>
          <w:szCs w:val="22"/>
        </w:rPr>
        <w:t>181</w:t>
      </w:r>
      <w:r w:rsidR="00E44C43" w:rsidRPr="00210763">
        <w:rPr>
          <w:spacing w:val="-3"/>
          <w:szCs w:val="22"/>
        </w:rPr>
        <w:t xml:space="preserve">, </w:t>
      </w:r>
      <w:r w:rsidR="008D3055" w:rsidRPr="00210763">
        <w:rPr>
          <w:spacing w:val="-3"/>
          <w:szCs w:val="22"/>
        </w:rPr>
        <w:t>NG</w:t>
      </w:r>
      <w:r w:rsidR="007463F9" w:rsidRPr="00210763">
        <w:rPr>
          <w:spacing w:val="-3"/>
          <w:szCs w:val="22"/>
        </w:rPr>
        <w:t xml:space="preserve">182, </w:t>
      </w:r>
      <w:r w:rsidR="008D3055" w:rsidRPr="00210763">
        <w:rPr>
          <w:spacing w:val="-3"/>
          <w:szCs w:val="22"/>
        </w:rPr>
        <w:t>NG</w:t>
      </w:r>
      <w:r w:rsidR="007463F9" w:rsidRPr="00210763">
        <w:rPr>
          <w:spacing w:val="-3"/>
          <w:szCs w:val="22"/>
        </w:rPr>
        <w:t xml:space="preserve">183, </w:t>
      </w:r>
      <w:r w:rsidR="00E44C43" w:rsidRPr="00210763">
        <w:rPr>
          <w:spacing w:val="-3"/>
          <w:szCs w:val="22"/>
        </w:rPr>
        <w:t xml:space="preserve">and </w:t>
      </w:r>
      <w:r w:rsidR="008D3055" w:rsidRPr="00210763">
        <w:rPr>
          <w:spacing w:val="-3"/>
          <w:szCs w:val="22"/>
        </w:rPr>
        <w:t>NG</w:t>
      </w:r>
      <w:r w:rsidR="007463F9" w:rsidRPr="00210763">
        <w:rPr>
          <w:spacing w:val="-3"/>
          <w:szCs w:val="22"/>
        </w:rPr>
        <w:t xml:space="preserve">184 </w:t>
      </w:r>
      <w:r w:rsidR="008D3055" w:rsidRPr="00210763">
        <w:rPr>
          <w:spacing w:val="-3"/>
          <w:szCs w:val="22"/>
        </w:rPr>
        <w:t>were added.</w:t>
      </w:r>
    </w:p>
    <w:p w14:paraId="51477688" w14:textId="77777777" w:rsidR="00096AE2" w:rsidRPr="00210763" w:rsidRDefault="0052003F" w:rsidP="00210763">
      <w:pPr>
        <w:tabs>
          <w:tab w:val="left" w:pos="450"/>
          <w:tab w:val="left" w:pos="990"/>
          <w:tab w:val="left" w:pos="1350"/>
        </w:tabs>
        <w:spacing w:after="100"/>
        <w:rPr>
          <w:szCs w:val="22"/>
        </w:rPr>
      </w:pPr>
      <w:r w:rsidRPr="00210763">
        <w:rPr>
          <w:szCs w:val="22"/>
        </w:rPr>
        <w:t>(6</w:t>
      </w:r>
      <w:r w:rsidR="006E4744" w:rsidRPr="00210763">
        <w:rPr>
          <w:szCs w:val="22"/>
        </w:rPr>
        <w:t>)</w:t>
      </w:r>
      <w:r w:rsidR="009C42B4" w:rsidRPr="00210763">
        <w:rPr>
          <w:szCs w:val="22"/>
        </w:rPr>
        <w:tab/>
      </w:r>
      <w:r w:rsidR="005C7B0F" w:rsidRPr="00210763">
        <w:rPr>
          <w:b/>
          <w:szCs w:val="22"/>
          <w:u w:val="single"/>
        </w:rPr>
        <w:t>3650 R&amp;O</w:t>
      </w:r>
      <w:r w:rsidR="005C7B0F" w:rsidRPr="00210763">
        <w:rPr>
          <w:szCs w:val="22"/>
        </w:rPr>
        <w:t>:</w:t>
      </w:r>
      <w:r w:rsidR="00096AE2" w:rsidRPr="00210763">
        <w:rPr>
          <w:szCs w:val="22"/>
        </w:rPr>
        <w:t xml:space="preserve">  </w:t>
      </w:r>
      <w:hyperlink r:id="rId567" w:history="1">
        <w:r w:rsidR="00470AFE" w:rsidRPr="00210763">
          <w:rPr>
            <w:rStyle w:val="Hyperlink"/>
            <w:szCs w:val="22"/>
          </w:rPr>
          <w:t>Word</w:t>
        </w:r>
      </w:hyperlink>
      <w:r w:rsidR="00C37DCC" w:rsidRPr="00210763">
        <w:rPr>
          <w:szCs w:val="22"/>
        </w:rPr>
        <w:t xml:space="preserve"> </w:t>
      </w:r>
      <w:r w:rsidR="00470AFE" w:rsidRPr="00210763">
        <w:rPr>
          <w:szCs w:val="22"/>
        </w:rPr>
        <w:t xml:space="preserve">| </w:t>
      </w:r>
      <w:hyperlink r:id="rId568" w:history="1">
        <w:r w:rsidR="00421DCF" w:rsidRPr="00210763">
          <w:rPr>
            <w:rStyle w:val="Hyperlink"/>
            <w:szCs w:val="22"/>
          </w:rPr>
          <w:t>Acrobat</w:t>
        </w:r>
      </w:hyperlink>
      <w:r w:rsidR="007F14A8" w:rsidRPr="00210763">
        <w:rPr>
          <w:szCs w:val="22"/>
        </w:rPr>
        <w:t xml:space="preserve">; </w:t>
      </w:r>
      <w:r w:rsidR="00470AFE" w:rsidRPr="00210763">
        <w:rPr>
          <w:i/>
          <w:szCs w:val="22"/>
        </w:rPr>
        <w:t>New</w:t>
      </w:r>
      <w:r w:rsidR="00672B0B" w:rsidRPr="00210763">
        <w:rPr>
          <w:i/>
          <w:szCs w:val="22"/>
        </w:rPr>
        <w:t>s</w:t>
      </w:r>
      <w:r w:rsidR="00470AFE" w:rsidRPr="00210763">
        <w:rPr>
          <w:i/>
          <w:szCs w:val="22"/>
        </w:rPr>
        <w:t xml:space="preserve"> </w:t>
      </w:r>
      <w:r w:rsidR="00470AFE" w:rsidRPr="009A05EA">
        <w:rPr>
          <w:i/>
          <w:szCs w:val="22"/>
        </w:rPr>
        <w:t>Release</w:t>
      </w:r>
      <w:r w:rsidR="00B74C35" w:rsidRPr="009A05EA">
        <w:rPr>
          <w:i/>
          <w:szCs w:val="22"/>
        </w:rPr>
        <w:t>:</w:t>
      </w:r>
      <w:r w:rsidR="00B74C35" w:rsidRPr="00210763">
        <w:rPr>
          <w:szCs w:val="22"/>
        </w:rPr>
        <w:t xml:space="preserve"> </w:t>
      </w:r>
      <w:hyperlink r:id="rId569" w:history="1">
        <w:r w:rsidR="00B74C35" w:rsidRPr="00210763">
          <w:rPr>
            <w:rStyle w:val="Hyperlink"/>
            <w:szCs w:val="22"/>
          </w:rPr>
          <w:t>Word</w:t>
        </w:r>
      </w:hyperlink>
      <w:r w:rsidR="00B74C35" w:rsidRPr="00210763">
        <w:rPr>
          <w:szCs w:val="22"/>
        </w:rPr>
        <w:t xml:space="preserve"> |</w:t>
      </w:r>
      <w:r w:rsidR="000E7392" w:rsidRPr="00210763">
        <w:rPr>
          <w:szCs w:val="22"/>
        </w:rPr>
        <w:t xml:space="preserve"> </w:t>
      </w:r>
      <w:hyperlink r:id="rId570" w:history="1">
        <w:r w:rsidR="00B74C35" w:rsidRPr="00210763">
          <w:rPr>
            <w:rStyle w:val="Hyperlink"/>
            <w:szCs w:val="22"/>
          </w:rPr>
          <w:t>Acrobat</w:t>
        </w:r>
      </w:hyperlink>
      <w:r w:rsidR="00C37DCC" w:rsidRPr="00210763">
        <w:rPr>
          <w:szCs w:val="22"/>
        </w:rPr>
        <w:t xml:space="preserve">; </w:t>
      </w:r>
      <w:r w:rsidR="001E3B50" w:rsidRPr="00210763">
        <w:rPr>
          <w:i/>
          <w:szCs w:val="22"/>
        </w:rPr>
        <w:t>Erratu</w:t>
      </w:r>
      <w:r w:rsidR="001E3B50" w:rsidRPr="009A05EA">
        <w:rPr>
          <w:i/>
          <w:szCs w:val="22"/>
        </w:rPr>
        <w:t>m:</w:t>
      </w:r>
      <w:r w:rsidR="001E3B50" w:rsidRPr="00210763">
        <w:rPr>
          <w:szCs w:val="22"/>
        </w:rPr>
        <w:t xml:space="preserve"> </w:t>
      </w:r>
      <w:hyperlink r:id="rId571" w:history="1">
        <w:r w:rsidR="001E3B50" w:rsidRPr="00210763">
          <w:rPr>
            <w:rStyle w:val="Hyperlink"/>
            <w:szCs w:val="22"/>
          </w:rPr>
          <w:t>Word</w:t>
        </w:r>
      </w:hyperlink>
    </w:p>
    <w:p w14:paraId="3D9B1D5E" w14:textId="77777777" w:rsidR="00C973D0" w:rsidRPr="00210763" w:rsidRDefault="005E51B5" w:rsidP="00210763">
      <w:pPr>
        <w:suppressAutoHyphens/>
        <w:spacing w:after="100"/>
        <w:rPr>
          <w:spacing w:val="-2"/>
          <w:szCs w:val="22"/>
        </w:rPr>
      </w:pPr>
      <w:r w:rsidRPr="00210763">
        <w:rPr>
          <w:szCs w:val="22"/>
        </w:rPr>
        <w:t>Wireless Operations in the 3650-3700 MHz Band</w:t>
      </w:r>
      <w:r w:rsidRPr="00210763">
        <w:rPr>
          <w:spacing w:val="-2"/>
          <w:szCs w:val="22"/>
        </w:rPr>
        <w:t>, ET Docket No. 04-151;</w:t>
      </w:r>
      <w:r w:rsidR="00A864B2" w:rsidRPr="00210763">
        <w:rPr>
          <w:spacing w:val="-2"/>
          <w:szCs w:val="22"/>
        </w:rPr>
        <w:t xml:space="preserve"> </w:t>
      </w:r>
      <w:r w:rsidRPr="00210763">
        <w:rPr>
          <w:szCs w:val="22"/>
        </w:rPr>
        <w:t xml:space="preserve">Rules for Wireless Broadband Services in the 3650-3700 MHz Band, </w:t>
      </w:r>
      <w:r w:rsidRPr="00210763">
        <w:rPr>
          <w:spacing w:val="-2"/>
          <w:szCs w:val="22"/>
        </w:rPr>
        <w:t>WT Docket No. 05-96;</w:t>
      </w:r>
      <w:r w:rsidR="00742F2E" w:rsidRPr="00210763">
        <w:rPr>
          <w:spacing w:val="-2"/>
          <w:szCs w:val="22"/>
        </w:rPr>
        <w:t xml:space="preserve"> </w:t>
      </w:r>
      <w:r w:rsidRPr="00210763">
        <w:rPr>
          <w:szCs w:val="22"/>
        </w:rPr>
        <w:t>Additional Spectrum for Unlicensed Devices</w:t>
      </w:r>
      <w:r w:rsidR="009E14EB" w:rsidRPr="00210763">
        <w:rPr>
          <w:szCs w:val="22"/>
        </w:rPr>
        <w:t xml:space="preserve"> Below 900 MHz and in the 3 GHz Band</w:t>
      </w:r>
      <w:r w:rsidRPr="00210763">
        <w:rPr>
          <w:szCs w:val="22"/>
        </w:rPr>
        <w:t xml:space="preserve">, </w:t>
      </w:r>
      <w:r w:rsidRPr="00210763">
        <w:rPr>
          <w:spacing w:val="-2"/>
          <w:szCs w:val="22"/>
        </w:rPr>
        <w:t>ET Docket No. 02-380;</w:t>
      </w:r>
      <w:r w:rsidR="000F431A" w:rsidRPr="00210763">
        <w:rPr>
          <w:spacing w:val="-2"/>
          <w:szCs w:val="22"/>
        </w:rPr>
        <w:t xml:space="preserve"> </w:t>
      </w:r>
      <w:r w:rsidRPr="00210763">
        <w:rPr>
          <w:szCs w:val="22"/>
        </w:rPr>
        <w:t>Amendment of the Commission’s Rules With</w:t>
      </w:r>
      <w:r w:rsidR="009E14EB" w:rsidRPr="00210763">
        <w:rPr>
          <w:szCs w:val="22"/>
        </w:rPr>
        <w:t xml:space="preserve"> </w:t>
      </w:r>
      <w:r w:rsidRPr="00210763">
        <w:rPr>
          <w:szCs w:val="22"/>
        </w:rPr>
        <w:t>Regard to the 3650-3700 MHz Government Transfer Band</w:t>
      </w:r>
      <w:r w:rsidR="009E14EB" w:rsidRPr="00210763">
        <w:rPr>
          <w:szCs w:val="22"/>
        </w:rPr>
        <w:t>, ET Docket No. 98</w:t>
      </w:r>
      <w:r w:rsidR="008A426A" w:rsidRPr="00210763">
        <w:rPr>
          <w:szCs w:val="22"/>
        </w:rPr>
        <w:noBreakHyphen/>
      </w:r>
      <w:r w:rsidR="009E14EB" w:rsidRPr="00210763">
        <w:rPr>
          <w:szCs w:val="22"/>
        </w:rPr>
        <w:t>237</w:t>
      </w:r>
      <w:r w:rsidR="00DD20D3" w:rsidRPr="00210763">
        <w:rPr>
          <w:szCs w:val="22"/>
        </w:rPr>
        <w:t>,</w:t>
      </w:r>
      <w:r w:rsidR="00A063C0" w:rsidRPr="00210763">
        <w:rPr>
          <w:szCs w:val="22"/>
        </w:rPr>
        <w:t xml:space="preserve"> </w:t>
      </w:r>
      <w:r w:rsidR="00634068" w:rsidRPr="00210763">
        <w:rPr>
          <w:i/>
          <w:spacing w:val="-2"/>
          <w:szCs w:val="22"/>
        </w:rPr>
        <w:t>Report and Order and Memorandum Opinion and Order</w:t>
      </w:r>
      <w:r w:rsidR="00634068" w:rsidRPr="00210763">
        <w:rPr>
          <w:spacing w:val="-2"/>
          <w:szCs w:val="22"/>
        </w:rPr>
        <w:t xml:space="preserve">, </w:t>
      </w:r>
      <w:r w:rsidR="004227D4" w:rsidRPr="00210763">
        <w:rPr>
          <w:spacing w:val="-2"/>
          <w:szCs w:val="22"/>
        </w:rPr>
        <w:t xml:space="preserve">FCC 05-56, </w:t>
      </w:r>
      <w:r w:rsidR="00634068" w:rsidRPr="00210763">
        <w:rPr>
          <w:spacing w:val="-2"/>
          <w:szCs w:val="22"/>
        </w:rPr>
        <w:t>a</w:t>
      </w:r>
      <w:r w:rsidR="00634068" w:rsidRPr="00210763">
        <w:rPr>
          <w:szCs w:val="22"/>
        </w:rPr>
        <w:t xml:space="preserve">dopted </w:t>
      </w:r>
      <w:r w:rsidR="00634068" w:rsidRPr="00210763">
        <w:rPr>
          <w:spacing w:val="-2"/>
          <w:szCs w:val="22"/>
        </w:rPr>
        <w:t>March 10, 2005</w:t>
      </w:r>
      <w:r w:rsidR="004227D4" w:rsidRPr="00210763">
        <w:rPr>
          <w:spacing w:val="-2"/>
          <w:szCs w:val="22"/>
        </w:rPr>
        <w:t>,</w:t>
      </w:r>
      <w:r w:rsidR="00634068" w:rsidRPr="00210763">
        <w:rPr>
          <w:spacing w:val="-2"/>
          <w:szCs w:val="22"/>
        </w:rPr>
        <w:t xml:space="preserve"> r</w:t>
      </w:r>
      <w:r w:rsidR="00634068" w:rsidRPr="00210763">
        <w:rPr>
          <w:szCs w:val="22"/>
        </w:rPr>
        <w:t xml:space="preserve">eleased </w:t>
      </w:r>
      <w:r w:rsidR="00634068" w:rsidRPr="00210763">
        <w:rPr>
          <w:spacing w:val="-2"/>
          <w:szCs w:val="22"/>
        </w:rPr>
        <w:t>March 16, 2005</w:t>
      </w:r>
      <w:r w:rsidR="00E96981" w:rsidRPr="00210763">
        <w:rPr>
          <w:spacing w:val="-2"/>
          <w:szCs w:val="22"/>
        </w:rPr>
        <w:t xml:space="preserve">, 70 </w:t>
      </w:r>
      <w:r w:rsidR="00C47211">
        <w:rPr>
          <w:spacing w:val="-2"/>
          <w:szCs w:val="22"/>
        </w:rPr>
        <w:t>Fed. Reg.</w:t>
      </w:r>
      <w:r w:rsidR="00E96981" w:rsidRPr="00210763">
        <w:rPr>
          <w:spacing w:val="-2"/>
          <w:szCs w:val="22"/>
        </w:rPr>
        <w:t xml:space="preserve"> 24712 (May 11</w:t>
      </w:r>
      <w:r w:rsidR="00C973D0" w:rsidRPr="00210763">
        <w:rPr>
          <w:spacing w:val="-2"/>
          <w:szCs w:val="22"/>
        </w:rPr>
        <w:t>, 20</w:t>
      </w:r>
      <w:r w:rsidR="00E96981" w:rsidRPr="00210763">
        <w:rPr>
          <w:spacing w:val="-2"/>
          <w:szCs w:val="22"/>
        </w:rPr>
        <w:t xml:space="preserve">05), 20 FCC </w:t>
      </w:r>
      <w:proofErr w:type="spellStart"/>
      <w:r w:rsidR="00E96981" w:rsidRPr="00210763">
        <w:rPr>
          <w:spacing w:val="-2"/>
          <w:szCs w:val="22"/>
        </w:rPr>
        <w:t>Rcd</w:t>
      </w:r>
      <w:proofErr w:type="spellEnd"/>
      <w:r w:rsidR="00E96981" w:rsidRPr="00210763">
        <w:rPr>
          <w:spacing w:val="-2"/>
          <w:szCs w:val="22"/>
        </w:rPr>
        <w:t xml:space="preserve"> 6502 </w:t>
      </w:r>
      <w:r w:rsidR="00C973D0" w:rsidRPr="00210763">
        <w:rPr>
          <w:spacing w:val="-2"/>
          <w:szCs w:val="22"/>
        </w:rPr>
        <w:t>(2005).</w:t>
      </w:r>
    </w:p>
    <w:p w14:paraId="02C27073" w14:textId="77777777" w:rsidR="00D524DF" w:rsidRPr="00210763" w:rsidRDefault="00DD20D3" w:rsidP="00210763">
      <w:pPr>
        <w:rPr>
          <w:spacing w:val="-3"/>
          <w:szCs w:val="22"/>
        </w:rPr>
      </w:pPr>
      <w:r w:rsidRPr="00210763">
        <w:rPr>
          <w:spacing w:val="-3"/>
          <w:szCs w:val="22"/>
        </w:rPr>
        <w:t xml:space="preserve">In the </w:t>
      </w:r>
      <w:r w:rsidRPr="00210763">
        <w:rPr>
          <w:i/>
          <w:spacing w:val="-3"/>
          <w:szCs w:val="22"/>
        </w:rPr>
        <w:t>3650 R&amp;O</w:t>
      </w:r>
      <w:r w:rsidRPr="00210763">
        <w:rPr>
          <w:spacing w:val="-3"/>
          <w:szCs w:val="22"/>
        </w:rPr>
        <w:t xml:space="preserve">, </w:t>
      </w:r>
      <w:r w:rsidR="000079D5" w:rsidRPr="00210763">
        <w:rPr>
          <w:spacing w:val="-3"/>
          <w:szCs w:val="22"/>
        </w:rPr>
        <w:t>Section 2.</w:t>
      </w:r>
      <w:r w:rsidR="00D524DF" w:rsidRPr="00210763">
        <w:rPr>
          <w:spacing w:val="-3"/>
          <w:szCs w:val="22"/>
        </w:rPr>
        <w:t>1</w:t>
      </w:r>
      <w:r w:rsidR="000079D5" w:rsidRPr="00210763">
        <w:rPr>
          <w:spacing w:val="-3"/>
          <w:szCs w:val="22"/>
        </w:rPr>
        <w:t>0</w:t>
      </w:r>
      <w:r w:rsidR="00D524DF" w:rsidRPr="00210763">
        <w:rPr>
          <w:spacing w:val="-3"/>
          <w:szCs w:val="22"/>
        </w:rPr>
        <w:t xml:space="preserve">6 </w:t>
      </w:r>
      <w:r w:rsidR="00CC5D56" w:rsidRPr="00210763">
        <w:rPr>
          <w:spacing w:val="-3"/>
          <w:szCs w:val="22"/>
        </w:rPr>
        <w:t xml:space="preserve">was </w:t>
      </w:r>
      <w:r w:rsidR="00D524DF" w:rsidRPr="00210763">
        <w:rPr>
          <w:spacing w:val="-3"/>
          <w:szCs w:val="22"/>
        </w:rPr>
        <w:t>amended as follows:</w:t>
      </w:r>
    </w:p>
    <w:p w14:paraId="7860A252" w14:textId="77777777" w:rsidR="006B6E7D" w:rsidRPr="00210763" w:rsidRDefault="00784AAD" w:rsidP="00210763">
      <w:pPr>
        <w:tabs>
          <w:tab w:val="left" w:pos="360"/>
          <w:tab w:val="left" w:pos="720"/>
          <w:tab w:val="left" w:pos="5760"/>
        </w:tabs>
        <w:spacing w:line="227" w:lineRule="auto"/>
        <w:ind w:firstLine="180"/>
        <w:rPr>
          <w:spacing w:val="-3"/>
          <w:szCs w:val="22"/>
        </w:rPr>
      </w:pPr>
      <w:r w:rsidRPr="00210763">
        <w:rPr>
          <w:spacing w:val="-3"/>
          <w:szCs w:val="22"/>
        </w:rPr>
        <w:t>(a) </w:t>
      </w:r>
      <w:r w:rsidR="00D96DB4" w:rsidRPr="00210763">
        <w:rPr>
          <w:spacing w:val="-3"/>
          <w:szCs w:val="22"/>
        </w:rPr>
        <w:t>On Page 54:</w:t>
      </w:r>
    </w:p>
    <w:p w14:paraId="2E402CFD" w14:textId="77777777" w:rsidR="00684375" w:rsidRPr="00210763" w:rsidRDefault="000157DE" w:rsidP="00210763">
      <w:pPr>
        <w:tabs>
          <w:tab w:val="left" w:pos="360"/>
          <w:tab w:val="left" w:pos="720"/>
          <w:tab w:val="left" w:pos="1080"/>
          <w:tab w:val="left" w:pos="5760"/>
        </w:tabs>
        <w:spacing w:line="227" w:lineRule="auto"/>
        <w:ind w:firstLine="495"/>
        <w:rPr>
          <w:spacing w:val="-3"/>
          <w:szCs w:val="22"/>
        </w:rPr>
      </w:pPr>
      <w:r w:rsidRPr="00210763">
        <w:rPr>
          <w:spacing w:val="-3"/>
          <w:szCs w:val="22"/>
        </w:rPr>
        <w:t>(1)</w:t>
      </w:r>
      <w:r w:rsidR="00784AAD" w:rsidRPr="00210763">
        <w:rPr>
          <w:spacing w:val="-3"/>
          <w:szCs w:val="22"/>
        </w:rPr>
        <w:t> </w:t>
      </w:r>
      <w:r w:rsidR="00684375" w:rsidRPr="00210763">
        <w:rPr>
          <w:spacing w:val="-3"/>
          <w:szCs w:val="22"/>
        </w:rPr>
        <w:t>In the Federal Table,</w:t>
      </w:r>
      <w:r w:rsidR="00202F4F" w:rsidRPr="00210763">
        <w:rPr>
          <w:spacing w:val="-3"/>
          <w:szCs w:val="22"/>
        </w:rPr>
        <w:t xml:space="preserve"> reference to footnote US245 </w:t>
      </w:r>
      <w:r w:rsidR="00A950C7" w:rsidRPr="00210763">
        <w:rPr>
          <w:spacing w:val="-3"/>
          <w:szCs w:val="22"/>
        </w:rPr>
        <w:t>was</w:t>
      </w:r>
      <w:r w:rsidR="00110BF2" w:rsidRPr="00210763">
        <w:rPr>
          <w:spacing w:val="-3"/>
          <w:szCs w:val="22"/>
        </w:rPr>
        <w:t xml:space="preserve"> </w:t>
      </w:r>
      <w:r w:rsidR="00202F4F" w:rsidRPr="00210763">
        <w:rPr>
          <w:spacing w:val="-3"/>
          <w:szCs w:val="22"/>
        </w:rPr>
        <w:t>removed.</w:t>
      </w:r>
    </w:p>
    <w:p w14:paraId="6F0AA06D" w14:textId="77777777" w:rsidR="007206F9" w:rsidRPr="00210763" w:rsidRDefault="000157DE" w:rsidP="00210763">
      <w:pPr>
        <w:tabs>
          <w:tab w:val="left" w:pos="360"/>
          <w:tab w:val="left" w:pos="720"/>
          <w:tab w:val="left" w:pos="1080"/>
          <w:tab w:val="left" w:pos="5760"/>
        </w:tabs>
        <w:spacing w:line="227" w:lineRule="auto"/>
        <w:ind w:firstLine="495"/>
        <w:rPr>
          <w:spacing w:val="-3"/>
          <w:szCs w:val="22"/>
        </w:rPr>
      </w:pPr>
      <w:r w:rsidRPr="00210763">
        <w:rPr>
          <w:spacing w:val="-3"/>
          <w:szCs w:val="22"/>
        </w:rPr>
        <w:t>(2)</w:t>
      </w:r>
      <w:r w:rsidR="00784AAD" w:rsidRPr="00210763">
        <w:rPr>
          <w:spacing w:val="-3"/>
          <w:szCs w:val="22"/>
        </w:rPr>
        <w:t> </w:t>
      </w:r>
      <w:r w:rsidR="001A15BF" w:rsidRPr="00210763">
        <w:rPr>
          <w:spacing w:val="-3"/>
          <w:szCs w:val="22"/>
        </w:rPr>
        <w:t xml:space="preserve">In the non-Federal Table, </w:t>
      </w:r>
      <w:r w:rsidR="007206F9" w:rsidRPr="00210763">
        <w:rPr>
          <w:spacing w:val="-3"/>
          <w:szCs w:val="22"/>
        </w:rPr>
        <w:t xml:space="preserve">reference </w:t>
      </w:r>
      <w:r w:rsidR="00110BF2" w:rsidRPr="00210763">
        <w:rPr>
          <w:spacing w:val="-3"/>
          <w:szCs w:val="22"/>
        </w:rPr>
        <w:t xml:space="preserve">to footnotes US245 and NG170 </w:t>
      </w:r>
      <w:r w:rsidR="00A950C7" w:rsidRPr="00210763">
        <w:rPr>
          <w:spacing w:val="-3"/>
          <w:szCs w:val="22"/>
        </w:rPr>
        <w:t>were</w:t>
      </w:r>
      <w:r w:rsidR="00110BF2" w:rsidRPr="00210763">
        <w:rPr>
          <w:spacing w:val="-3"/>
          <w:szCs w:val="22"/>
        </w:rPr>
        <w:t xml:space="preserve"> </w:t>
      </w:r>
      <w:r w:rsidR="007206F9" w:rsidRPr="00210763">
        <w:rPr>
          <w:spacing w:val="-3"/>
          <w:szCs w:val="22"/>
        </w:rPr>
        <w:t>removed.</w:t>
      </w:r>
    </w:p>
    <w:p w14:paraId="05B9707C" w14:textId="77777777" w:rsidR="001A15BF" w:rsidRPr="00210763" w:rsidRDefault="007206F9" w:rsidP="00210763">
      <w:pPr>
        <w:tabs>
          <w:tab w:val="left" w:pos="360"/>
          <w:tab w:val="left" w:pos="720"/>
          <w:tab w:val="left" w:pos="1080"/>
          <w:tab w:val="left" w:pos="5760"/>
        </w:tabs>
        <w:spacing w:line="227" w:lineRule="auto"/>
        <w:ind w:firstLine="495"/>
        <w:rPr>
          <w:spacing w:val="-3"/>
          <w:szCs w:val="22"/>
        </w:rPr>
      </w:pPr>
      <w:r w:rsidRPr="00210763">
        <w:rPr>
          <w:spacing w:val="-3"/>
          <w:szCs w:val="22"/>
        </w:rPr>
        <w:t>(3)</w:t>
      </w:r>
      <w:r w:rsidR="00784AAD" w:rsidRPr="00210763">
        <w:rPr>
          <w:spacing w:val="-3"/>
          <w:szCs w:val="22"/>
        </w:rPr>
        <w:t> </w:t>
      </w:r>
      <w:r w:rsidRPr="00210763">
        <w:rPr>
          <w:szCs w:val="22"/>
        </w:rPr>
        <w:t>In the FCC Rule cross reference column, “Satellite Communications (25)” and “Private Land Mobile</w:t>
      </w:r>
      <w:r w:rsidR="000157DE" w:rsidRPr="00210763">
        <w:rPr>
          <w:szCs w:val="22"/>
        </w:rPr>
        <w:t xml:space="preserve"> (90)” </w:t>
      </w:r>
      <w:r w:rsidR="00A950C7" w:rsidRPr="00210763">
        <w:rPr>
          <w:szCs w:val="22"/>
        </w:rPr>
        <w:t>were</w:t>
      </w:r>
      <w:r w:rsidR="00110BF2" w:rsidRPr="00210763">
        <w:rPr>
          <w:szCs w:val="22"/>
        </w:rPr>
        <w:t xml:space="preserve"> </w:t>
      </w:r>
      <w:r w:rsidR="000157DE" w:rsidRPr="00210763">
        <w:rPr>
          <w:szCs w:val="22"/>
        </w:rPr>
        <w:t>added.</w:t>
      </w:r>
    </w:p>
    <w:p w14:paraId="361CF454" w14:textId="77777777" w:rsidR="004E19B9" w:rsidRPr="00210763" w:rsidRDefault="004E19B9" w:rsidP="00210763">
      <w:pPr>
        <w:tabs>
          <w:tab w:val="left" w:pos="360"/>
          <w:tab w:val="left" w:pos="720"/>
          <w:tab w:val="left" w:pos="990"/>
        </w:tabs>
        <w:ind w:firstLine="198"/>
        <w:rPr>
          <w:spacing w:val="-3"/>
          <w:szCs w:val="22"/>
        </w:rPr>
      </w:pPr>
      <w:r w:rsidRPr="00210763">
        <w:rPr>
          <w:spacing w:val="-3"/>
          <w:szCs w:val="22"/>
        </w:rPr>
        <w:t>(</w:t>
      </w:r>
      <w:r w:rsidR="006B6E7D" w:rsidRPr="00210763">
        <w:rPr>
          <w:spacing w:val="-3"/>
          <w:szCs w:val="22"/>
        </w:rPr>
        <w:t>b</w:t>
      </w:r>
      <w:r w:rsidRPr="00210763">
        <w:rPr>
          <w:spacing w:val="-3"/>
          <w:szCs w:val="22"/>
        </w:rPr>
        <w:t>)</w:t>
      </w:r>
      <w:r w:rsidR="00784AAD" w:rsidRPr="00210763">
        <w:rPr>
          <w:szCs w:val="22"/>
        </w:rPr>
        <w:t> </w:t>
      </w:r>
      <w:r w:rsidR="006B6E7D" w:rsidRPr="00210763">
        <w:rPr>
          <w:spacing w:val="-3"/>
          <w:szCs w:val="22"/>
        </w:rPr>
        <w:t>In the list of United States</w:t>
      </w:r>
      <w:r w:rsidR="00512D8A" w:rsidRPr="00210763">
        <w:rPr>
          <w:spacing w:val="-3"/>
          <w:szCs w:val="22"/>
        </w:rPr>
        <w:t xml:space="preserve"> </w:t>
      </w:r>
      <w:r w:rsidR="00473BD3" w:rsidRPr="00210763">
        <w:rPr>
          <w:spacing w:val="-3"/>
          <w:szCs w:val="22"/>
        </w:rPr>
        <w:t xml:space="preserve">(US) </w:t>
      </w:r>
      <w:r w:rsidR="00512D8A" w:rsidRPr="00210763">
        <w:rPr>
          <w:spacing w:val="-3"/>
          <w:szCs w:val="22"/>
        </w:rPr>
        <w:t>F</w:t>
      </w:r>
      <w:r w:rsidR="0005135A" w:rsidRPr="00210763">
        <w:rPr>
          <w:spacing w:val="-3"/>
          <w:szCs w:val="22"/>
        </w:rPr>
        <w:t xml:space="preserve">ootnotes, </w:t>
      </w:r>
      <w:r w:rsidR="006B6E7D" w:rsidRPr="00210763">
        <w:rPr>
          <w:spacing w:val="-3"/>
          <w:szCs w:val="22"/>
        </w:rPr>
        <w:t>footnote US245</w:t>
      </w:r>
      <w:r w:rsidR="00110BF2" w:rsidRPr="00210763">
        <w:rPr>
          <w:spacing w:val="-3"/>
          <w:szCs w:val="22"/>
        </w:rPr>
        <w:t xml:space="preserve"> </w:t>
      </w:r>
      <w:r w:rsidR="00A950C7" w:rsidRPr="00210763">
        <w:rPr>
          <w:spacing w:val="-3"/>
          <w:szCs w:val="22"/>
        </w:rPr>
        <w:t>was</w:t>
      </w:r>
      <w:r w:rsidR="00110BF2" w:rsidRPr="00210763">
        <w:rPr>
          <w:spacing w:val="-3"/>
          <w:szCs w:val="22"/>
        </w:rPr>
        <w:t xml:space="preserve"> </w:t>
      </w:r>
      <w:r w:rsidR="0005135A" w:rsidRPr="00210763">
        <w:rPr>
          <w:spacing w:val="-3"/>
          <w:szCs w:val="22"/>
        </w:rPr>
        <w:t>revised</w:t>
      </w:r>
      <w:r w:rsidRPr="00210763">
        <w:rPr>
          <w:spacing w:val="-3"/>
          <w:szCs w:val="22"/>
        </w:rPr>
        <w:t>.</w:t>
      </w:r>
    </w:p>
    <w:p w14:paraId="0FD60599" w14:textId="77777777" w:rsidR="00330A1B" w:rsidRDefault="008218E7" w:rsidP="00F878B3">
      <w:pPr>
        <w:tabs>
          <w:tab w:val="left" w:pos="360"/>
          <w:tab w:val="left" w:pos="720"/>
        </w:tabs>
        <w:spacing w:after="100"/>
        <w:ind w:firstLine="202"/>
        <w:rPr>
          <w:spacing w:val="-3"/>
          <w:szCs w:val="22"/>
        </w:rPr>
      </w:pPr>
      <w:r w:rsidRPr="00210763">
        <w:rPr>
          <w:spacing w:val="-3"/>
          <w:szCs w:val="22"/>
        </w:rPr>
        <w:t>(c)</w:t>
      </w:r>
      <w:r w:rsidR="00784AAD" w:rsidRPr="00210763">
        <w:rPr>
          <w:spacing w:val="-3"/>
          <w:szCs w:val="22"/>
        </w:rPr>
        <w:t> </w:t>
      </w:r>
      <w:r w:rsidR="006B6E7D" w:rsidRPr="00210763">
        <w:rPr>
          <w:spacing w:val="-3"/>
          <w:szCs w:val="22"/>
        </w:rPr>
        <w:t>In the list of non-Feder</w:t>
      </w:r>
      <w:r w:rsidR="00512D8A" w:rsidRPr="00210763">
        <w:rPr>
          <w:spacing w:val="-3"/>
          <w:szCs w:val="22"/>
        </w:rPr>
        <w:t xml:space="preserve">al Government </w:t>
      </w:r>
      <w:r w:rsidR="00473BD3" w:rsidRPr="00210763">
        <w:rPr>
          <w:spacing w:val="-3"/>
          <w:szCs w:val="22"/>
        </w:rPr>
        <w:t xml:space="preserve">(NG) </w:t>
      </w:r>
      <w:r w:rsidR="00512D8A" w:rsidRPr="00210763">
        <w:rPr>
          <w:spacing w:val="-3"/>
          <w:szCs w:val="22"/>
        </w:rPr>
        <w:t>F</w:t>
      </w:r>
      <w:r w:rsidR="0005135A" w:rsidRPr="00210763">
        <w:rPr>
          <w:spacing w:val="-3"/>
          <w:szCs w:val="22"/>
        </w:rPr>
        <w:t xml:space="preserve">ootnotes, </w:t>
      </w:r>
      <w:r w:rsidR="006B6E7D" w:rsidRPr="00210763">
        <w:rPr>
          <w:spacing w:val="-3"/>
          <w:szCs w:val="22"/>
        </w:rPr>
        <w:t xml:space="preserve">footnote NG170 </w:t>
      </w:r>
      <w:r w:rsidR="00A950C7" w:rsidRPr="00210763">
        <w:rPr>
          <w:spacing w:val="-3"/>
          <w:szCs w:val="22"/>
        </w:rPr>
        <w:t xml:space="preserve">was </w:t>
      </w:r>
      <w:r w:rsidR="00110BF2" w:rsidRPr="00210763">
        <w:rPr>
          <w:spacing w:val="-3"/>
          <w:szCs w:val="22"/>
        </w:rPr>
        <w:t xml:space="preserve">removed and footnote NG185 </w:t>
      </w:r>
      <w:r w:rsidR="00A950C7" w:rsidRPr="00210763">
        <w:rPr>
          <w:spacing w:val="-3"/>
          <w:szCs w:val="22"/>
        </w:rPr>
        <w:t>was</w:t>
      </w:r>
      <w:r w:rsidR="00110BF2" w:rsidRPr="00210763">
        <w:rPr>
          <w:spacing w:val="-3"/>
          <w:szCs w:val="22"/>
        </w:rPr>
        <w:t xml:space="preserve"> </w:t>
      </w:r>
      <w:r w:rsidR="0005135A" w:rsidRPr="00210763">
        <w:rPr>
          <w:spacing w:val="-3"/>
          <w:szCs w:val="22"/>
        </w:rPr>
        <w:t>added.</w:t>
      </w:r>
    </w:p>
    <w:p w14:paraId="20A17236" w14:textId="77777777" w:rsidR="00F878B3" w:rsidRDefault="00F878B3" w:rsidP="00F878B3">
      <w:pPr>
        <w:tabs>
          <w:tab w:val="left" w:pos="360"/>
          <w:tab w:val="left" w:pos="720"/>
        </w:tabs>
        <w:rPr>
          <w:spacing w:val="-3"/>
          <w:szCs w:val="22"/>
        </w:rPr>
      </w:pPr>
      <w:r w:rsidRPr="00F878B3">
        <w:rPr>
          <w:i/>
          <w:spacing w:val="-3"/>
          <w:szCs w:val="22"/>
        </w:rPr>
        <w:t>3650 Allocation NPR</w:t>
      </w:r>
      <w:r w:rsidRPr="009A05EA">
        <w:rPr>
          <w:i/>
          <w:spacing w:val="-3"/>
          <w:szCs w:val="22"/>
        </w:rPr>
        <w:t xml:space="preserve">M:  </w:t>
      </w:r>
      <w:hyperlink r:id="rId572" w:history="1">
        <w:r w:rsidRPr="00F878B3">
          <w:rPr>
            <w:rStyle w:val="Hyperlink"/>
            <w:spacing w:val="-3"/>
            <w:szCs w:val="22"/>
          </w:rPr>
          <w:t>Word</w:t>
        </w:r>
      </w:hyperlink>
      <w:r>
        <w:rPr>
          <w:spacing w:val="-3"/>
          <w:szCs w:val="22"/>
        </w:rPr>
        <w:t xml:space="preserve"> | </w:t>
      </w:r>
      <w:hyperlink r:id="rId573" w:history="1">
        <w:r w:rsidRPr="00F878B3">
          <w:rPr>
            <w:rStyle w:val="Hyperlink"/>
            <w:spacing w:val="-3"/>
            <w:szCs w:val="22"/>
          </w:rPr>
          <w:t>Acrobat</w:t>
        </w:r>
      </w:hyperlink>
    </w:p>
    <w:p w14:paraId="6CA73ADC" w14:textId="77777777" w:rsidR="00F878B3" w:rsidRDefault="00F878B3" w:rsidP="00F878B3">
      <w:pPr>
        <w:tabs>
          <w:tab w:val="left" w:pos="360"/>
          <w:tab w:val="left" w:pos="720"/>
        </w:tabs>
        <w:spacing w:after="100"/>
        <w:rPr>
          <w:spacing w:val="-3"/>
          <w:szCs w:val="22"/>
        </w:rPr>
      </w:pPr>
      <w:r>
        <w:rPr>
          <w:spacing w:val="-3"/>
          <w:szCs w:val="22"/>
        </w:rPr>
        <w:t xml:space="preserve">FCC 98-337, adopted Dec. 17, 1998, released Dec.18, 1998, 14 FCC </w:t>
      </w:r>
      <w:proofErr w:type="spellStart"/>
      <w:r>
        <w:rPr>
          <w:spacing w:val="-3"/>
          <w:szCs w:val="22"/>
        </w:rPr>
        <w:t>Rcd</w:t>
      </w:r>
      <w:proofErr w:type="spellEnd"/>
      <w:r>
        <w:rPr>
          <w:spacing w:val="-3"/>
          <w:szCs w:val="22"/>
        </w:rPr>
        <w:t xml:space="preserve"> 1295 (1999), 64 </w:t>
      </w:r>
      <w:r w:rsidR="00C47211">
        <w:rPr>
          <w:spacing w:val="-3"/>
          <w:szCs w:val="22"/>
        </w:rPr>
        <w:t>Fed. Reg.</w:t>
      </w:r>
      <w:r>
        <w:rPr>
          <w:spacing w:val="-3"/>
          <w:szCs w:val="22"/>
        </w:rPr>
        <w:t xml:space="preserve"> 2462 (Jan. 14, 1999).</w:t>
      </w:r>
    </w:p>
    <w:p w14:paraId="668A016E" w14:textId="77777777" w:rsidR="00F878B3" w:rsidRPr="00210763" w:rsidRDefault="00F878B3" w:rsidP="00F878B3">
      <w:pPr>
        <w:suppressAutoHyphens/>
        <w:rPr>
          <w:spacing w:val="-2"/>
          <w:szCs w:val="22"/>
        </w:rPr>
      </w:pPr>
      <w:r w:rsidRPr="00210763">
        <w:rPr>
          <w:i/>
          <w:spacing w:val="-2"/>
          <w:szCs w:val="22"/>
        </w:rPr>
        <w:t>3650 NPR</w:t>
      </w:r>
      <w:r w:rsidRPr="009A05EA">
        <w:rPr>
          <w:i/>
          <w:spacing w:val="-2"/>
          <w:szCs w:val="22"/>
        </w:rPr>
        <w:t>M:</w:t>
      </w:r>
      <w:r w:rsidRPr="00210763">
        <w:rPr>
          <w:spacing w:val="-2"/>
          <w:szCs w:val="22"/>
        </w:rPr>
        <w:t xml:space="preserve">  </w:t>
      </w:r>
      <w:hyperlink r:id="rId574" w:history="1">
        <w:r w:rsidRPr="00210763">
          <w:rPr>
            <w:rStyle w:val="Hyperlink"/>
            <w:spacing w:val="-2"/>
            <w:szCs w:val="22"/>
          </w:rPr>
          <w:t>Word</w:t>
        </w:r>
      </w:hyperlink>
      <w:r w:rsidRPr="00210763">
        <w:rPr>
          <w:spacing w:val="-2"/>
          <w:szCs w:val="22"/>
        </w:rPr>
        <w:t xml:space="preserve"> | </w:t>
      </w:r>
      <w:hyperlink r:id="rId575" w:tgtFrame="blank" w:tooltip="Document FCC-04-100A1.pdf" w:history="1">
        <w:r w:rsidRPr="00210763">
          <w:rPr>
            <w:rStyle w:val="Hyperlink"/>
            <w:szCs w:val="22"/>
          </w:rPr>
          <w:t>Acrobat</w:t>
        </w:r>
      </w:hyperlink>
    </w:p>
    <w:p w14:paraId="5765CE5F" w14:textId="77777777" w:rsidR="00F878B3" w:rsidRDefault="00F878B3" w:rsidP="00F878B3">
      <w:pPr>
        <w:suppressAutoHyphens/>
        <w:spacing w:after="220"/>
        <w:rPr>
          <w:szCs w:val="22"/>
        </w:rPr>
      </w:pPr>
      <w:r w:rsidRPr="00210763">
        <w:rPr>
          <w:i/>
          <w:spacing w:val="-2"/>
          <w:szCs w:val="22"/>
        </w:rPr>
        <w:t>Notice of Proposed Rule Making</w:t>
      </w:r>
      <w:r w:rsidRPr="00210763">
        <w:rPr>
          <w:spacing w:val="-2"/>
          <w:szCs w:val="22"/>
        </w:rPr>
        <w:t xml:space="preserve"> (pertained only to ET Docket Nos. 04-151, 02-380, and </w:t>
      </w:r>
      <w:r w:rsidRPr="00210763">
        <w:rPr>
          <w:szCs w:val="22"/>
        </w:rPr>
        <w:t xml:space="preserve">98-237), </w:t>
      </w:r>
      <w:r w:rsidRPr="00210763">
        <w:rPr>
          <w:spacing w:val="-2"/>
          <w:szCs w:val="22"/>
        </w:rPr>
        <w:t>FCC 04</w:t>
      </w:r>
      <w:r w:rsidRPr="00210763">
        <w:rPr>
          <w:spacing w:val="-2"/>
          <w:szCs w:val="22"/>
        </w:rPr>
        <w:noBreakHyphen/>
        <w:t xml:space="preserve">100, </w:t>
      </w:r>
      <w:r w:rsidRPr="00210763">
        <w:rPr>
          <w:szCs w:val="22"/>
        </w:rPr>
        <w:t xml:space="preserve">adopted </w:t>
      </w:r>
      <w:r w:rsidRPr="00210763">
        <w:rPr>
          <w:spacing w:val="-2"/>
          <w:szCs w:val="22"/>
        </w:rPr>
        <w:t>April 15, 2004, r</w:t>
      </w:r>
      <w:r w:rsidRPr="00210763">
        <w:rPr>
          <w:szCs w:val="22"/>
        </w:rPr>
        <w:t xml:space="preserve">eleased </w:t>
      </w:r>
      <w:r w:rsidRPr="00210763">
        <w:rPr>
          <w:spacing w:val="-2"/>
          <w:szCs w:val="22"/>
        </w:rPr>
        <w:t xml:space="preserve">April 23, 2004, 69 </w:t>
      </w:r>
      <w:r w:rsidR="00C47211">
        <w:rPr>
          <w:spacing w:val="-2"/>
          <w:szCs w:val="22"/>
        </w:rPr>
        <w:t>Fed. Reg.</w:t>
      </w:r>
      <w:r w:rsidRPr="00210763">
        <w:rPr>
          <w:spacing w:val="-2"/>
          <w:szCs w:val="22"/>
        </w:rPr>
        <w:t xml:space="preserve"> 26790 (May 14, 2004), 19 FCC </w:t>
      </w:r>
      <w:proofErr w:type="spellStart"/>
      <w:r w:rsidRPr="00210763">
        <w:rPr>
          <w:spacing w:val="-2"/>
          <w:szCs w:val="22"/>
        </w:rPr>
        <w:t>Rcd</w:t>
      </w:r>
      <w:proofErr w:type="spellEnd"/>
      <w:r w:rsidRPr="00210763">
        <w:rPr>
          <w:spacing w:val="-2"/>
          <w:szCs w:val="22"/>
        </w:rPr>
        <w:t xml:space="preserve"> 7545 (2004).</w:t>
      </w:r>
    </w:p>
    <w:p w14:paraId="64B46839" w14:textId="77777777" w:rsidR="004627B8" w:rsidRDefault="004627B8" w:rsidP="00210763">
      <w:pPr>
        <w:tabs>
          <w:tab w:val="left" w:pos="450"/>
        </w:tabs>
        <w:spacing w:after="100"/>
        <w:rPr>
          <w:szCs w:val="22"/>
        </w:rPr>
      </w:pPr>
    </w:p>
    <w:p w14:paraId="77AB048D" w14:textId="69F7DBB4" w:rsidR="0001411C" w:rsidRPr="00210763" w:rsidRDefault="0052003F" w:rsidP="00210763">
      <w:pPr>
        <w:tabs>
          <w:tab w:val="left" w:pos="450"/>
        </w:tabs>
        <w:spacing w:after="100"/>
        <w:rPr>
          <w:szCs w:val="22"/>
        </w:rPr>
      </w:pPr>
      <w:r w:rsidRPr="00210763">
        <w:rPr>
          <w:szCs w:val="22"/>
        </w:rPr>
        <w:t>(7</w:t>
      </w:r>
      <w:r w:rsidR="006E4744" w:rsidRPr="00210763">
        <w:rPr>
          <w:szCs w:val="22"/>
        </w:rPr>
        <w:t>)</w:t>
      </w:r>
      <w:r w:rsidR="003E05ED" w:rsidRPr="00210763">
        <w:rPr>
          <w:b/>
          <w:szCs w:val="22"/>
        </w:rPr>
        <w:tab/>
      </w:r>
      <w:proofErr w:type="spellStart"/>
      <w:r w:rsidR="001040BF" w:rsidRPr="00210763">
        <w:rPr>
          <w:b/>
          <w:szCs w:val="22"/>
          <w:u w:val="single"/>
        </w:rPr>
        <w:t>Narrowbanding</w:t>
      </w:r>
      <w:proofErr w:type="spellEnd"/>
      <w:r w:rsidR="001040BF" w:rsidRPr="00210763">
        <w:rPr>
          <w:b/>
          <w:szCs w:val="22"/>
          <w:u w:val="single"/>
        </w:rPr>
        <w:t xml:space="preserve"> </w:t>
      </w:r>
      <w:r w:rsidR="00670119" w:rsidRPr="00210763">
        <w:rPr>
          <w:b/>
          <w:szCs w:val="22"/>
          <w:u w:val="single"/>
        </w:rPr>
        <w:t>R&amp;O</w:t>
      </w:r>
      <w:r w:rsidR="00857704" w:rsidRPr="00210763">
        <w:rPr>
          <w:szCs w:val="22"/>
        </w:rPr>
        <w:t>:</w:t>
      </w:r>
      <w:r w:rsidR="005B3347" w:rsidRPr="00210763">
        <w:rPr>
          <w:szCs w:val="22"/>
        </w:rPr>
        <w:t xml:space="preserve">  </w:t>
      </w:r>
      <w:hyperlink r:id="rId576" w:history="1">
        <w:r w:rsidR="00F336B2" w:rsidRPr="00210763">
          <w:rPr>
            <w:rStyle w:val="Hyperlink"/>
            <w:szCs w:val="22"/>
          </w:rPr>
          <w:t>Word</w:t>
        </w:r>
      </w:hyperlink>
      <w:r w:rsidR="00F336B2" w:rsidRPr="00210763">
        <w:rPr>
          <w:szCs w:val="22"/>
        </w:rPr>
        <w:t xml:space="preserve"> |</w:t>
      </w:r>
      <w:r w:rsidR="000E7392" w:rsidRPr="00210763">
        <w:rPr>
          <w:szCs w:val="22"/>
        </w:rPr>
        <w:t xml:space="preserve"> </w:t>
      </w:r>
      <w:hyperlink r:id="rId577" w:history="1">
        <w:r w:rsidR="00F336B2" w:rsidRPr="00210763">
          <w:rPr>
            <w:rStyle w:val="Hyperlink"/>
            <w:szCs w:val="22"/>
          </w:rPr>
          <w:t>Acrobat</w:t>
        </w:r>
      </w:hyperlink>
      <w:r w:rsidR="005F742E" w:rsidRPr="00210763">
        <w:rPr>
          <w:szCs w:val="22"/>
        </w:rPr>
        <w:t xml:space="preserve">; </w:t>
      </w:r>
      <w:r w:rsidR="0001411C" w:rsidRPr="00210763">
        <w:rPr>
          <w:i/>
          <w:szCs w:val="22"/>
        </w:rPr>
        <w:t>Erratum</w:t>
      </w:r>
      <w:r w:rsidR="0001411C" w:rsidRPr="00210763">
        <w:rPr>
          <w:szCs w:val="22"/>
        </w:rPr>
        <w:t xml:space="preserve">: </w:t>
      </w:r>
      <w:hyperlink r:id="rId578" w:history="1">
        <w:r w:rsidR="0001411C" w:rsidRPr="00210763">
          <w:rPr>
            <w:rStyle w:val="Hyperlink"/>
            <w:szCs w:val="22"/>
          </w:rPr>
          <w:t>Word</w:t>
        </w:r>
      </w:hyperlink>
    </w:p>
    <w:p w14:paraId="76DA8098" w14:textId="77777777" w:rsidR="005A2A36" w:rsidRPr="00210763" w:rsidRDefault="009A0975" w:rsidP="00210763">
      <w:pPr>
        <w:tabs>
          <w:tab w:val="left" w:pos="720"/>
          <w:tab w:val="left" w:pos="5760"/>
        </w:tabs>
        <w:spacing w:after="100"/>
        <w:rPr>
          <w:spacing w:val="-2"/>
          <w:szCs w:val="22"/>
        </w:rPr>
      </w:pPr>
      <w:r w:rsidRPr="00210763">
        <w:rPr>
          <w:szCs w:val="22"/>
        </w:rPr>
        <w:t xml:space="preserve">Amendment of Parts 2 and 90 of the Commission's Rules to Provide for Narrowband Private Land Mobile Radio Channels in the 150.05-150.8 MHz, 162-174 MHz, </w:t>
      </w:r>
      <w:r w:rsidR="008D6865" w:rsidRPr="00210763">
        <w:rPr>
          <w:szCs w:val="22"/>
        </w:rPr>
        <w:t xml:space="preserve">and 406.1-420 MHz Bands that are </w:t>
      </w:r>
      <w:r w:rsidRPr="00210763">
        <w:rPr>
          <w:szCs w:val="22"/>
        </w:rPr>
        <w:t xml:space="preserve">Allocated for Federal Government Use, </w:t>
      </w:r>
      <w:r w:rsidRPr="00210763">
        <w:rPr>
          <w:spacing w:val="-2"/>
          <w:szCs w:val="22"/>
        </w:rPr>
        <w:t>ET Docket No. 04-243</w:t>
      </w:r>
      <w:r w:rsidR="00AB1A23" w:rsidRPr="00210763">
        <w:rPr>
          <w:spacing w:val="-2"/>
          <w:szCs w:val="22"/>
        </w:rPr>
        <w:t xml:space="preserve">, </w:t>
      </w:r>
      <w:r w:rsidR="008C3EDE" w:rsidRPr="00210763">
        <w:rPr>
          <w:i/>
          <w:spacing w:val="-2"/>
          <w:szCs w:val="22"/>
        </w:rPr>
        <w:t>Report and Order</w:t>
      </w:r>
      <w:r w:rsidR="008C3EDE" w:rsidRPr="00210763">
        <w:rPr>
          <w:spacing w:val="-2"/>
          <w:szCs w:val="22"/>
        </w:rPr>
        <w:t xml:space="preserve">, </w:t>
      </w:r>
      <w:r w:rsidR="006C5947" w:rsidRPr="00210763">
        <w:rPr>
          <w:spacing w:val="-2"/>
          <w:szCs w:val="22"/>
        </w:rPr>
        <w:t xml:space="preserve">FCC 05-69, </w:t>
      </w:r>
      <w:r w:rsidR="008C3EDE" w:rsidRPr="00210763">
        <w:rPr>
          <w:spacing w:val="-2"/>
          <w:szCs w:val="22"/>
        </w:rPr>
        <w:t>adopted March 10, 2005</w:t>
      </w:r>
      <w:r w:rsidR="000753AC" w:rsidRPr="00210763">
        <w:rPr>
          <w:spacing w:val="-2"/>
          <w:szCs w:val="22"/>
        </w:rPr>
        <w:t xml:space="preserve">, </w:t>
      </w:r>
      <w:r w:rsidR="00553909" w:rsidRPr="00210763">
        <w:rPr>
          <w:spacing w:val="-2"/>
          <w:szCs w:val="22"/>
        </w:rPr>
        <w:t>r</w:t>
      </w:r>
      <w:r w:rsidR="009546B7" w:rsidRPr="00210763">
        <w:rPr>
          <w:spacing w:val="-2"/>
          <w:szCs w:val="22"/>
        </w:rPr>
        <w:t>eleased March 11, 2005</w:t>
      </w:r>
      <w:r w:rsidR="0030591A" w:rsidRPr="00210763">
        <w:rPr>
          <w:spacing w:val="-2"/>
          <w:szCs w:val="22"/>
        </w:rPr>
        <w:t>,</w:t>
      </w:r>
      <w:r w:rsidR="00212FE0" w:rsidRPr="00210763">
        <w:rPr>
          <w:spacing w:val="-2"/>
          <w:szCs w:val="22"/>
        </w:rPr>
        <w:t xml:space="preserve"> 70 </w:t>
      </w:r>
      <w:r w:rsidR="00C47211">
        <w:rPr>
          <w:spacing w:val="-2"/>
          <w:szCs w:val="22"/>
        </w:rPr>
        <w:t>Fed. Reg.</w:t>
      </w:r>
      <w:r w:rsidR="00212FE0" w:rsidRPr="00210763">
        <w:rPr>
          <w:spacing w:val="-2"/>
          <w:szCs w:val="22"/>
        </w:rPr>
        <w:t xml:space="preserve"> 21652 (April 27</w:t>
      </w:r>
      <w:r w:rsidR="00463EC6" w:rsidRPr="00210763">
        <w:rPr>
          <w:spacing w:val="-2"/>
          <w:szCs w:val="22"/>
        </w:rPr>
        <w:t>, 2005)</w:t>
      </w:r>
      <w:r w:rsidR="0030591A" w:rsidRPr="00210763">
        <w:rPr>
          <w:spacing w:val="-2"/>
          <w:szCs w:val="22"/>
        </w:rPr>
        <w:t>,</w:t>
      </w:r>
      <w:r w:rsidR="00C56B57" w:rsidRPr="00210763">
        <w:rPr>
          <w:spacing w:val="-2"/>
          <w:szCs w:val="22"/>
        </w:rPr>
        <w:t xml:space="preserve"> </w:t>
      </w:r>
      <w:r w:rsidR="007A048A" w:rsidRPr="00210763">
        <w:rPr>
          <w:spacing w:val="-2"/>
          <w:szCs w:val="22"/>
        </w:rPr>
        <w:t xml:space="preserve">20 FCC </w:t>
      </w:r>
      <w:proofErr w:type="spellStart"/>
      <w:r w:rsidR="007A048A" w:rsidRPr="00210763">
        <w:rPr>
          <w:spacing w:val="-2"/>
          <w:szCs w:val="22"/>
        </w:rPr>
        <w:t>Rcd</w:t>
      </w:r>
      <w:proofErr w:type="spellEnd"/>
      <w:r w:rsidR="007A048A" w:rsidRPr="00210763">
        <w:rPr>
          <w:spacing w:val="-2"/>
          <w:szCs w:val="22"/>
        </w:rPr>
        <w:t xml:space="preserve"> 5793 </w:t>
      </w:r>
      <w:r w:rsidR="00FE4FCF" w:rsidRPr="00210763">
        <w:rPr>
          <w:spacing w:val="-2"/>
          <w:szCs w:val="22"/>
        </w:rPr>
        <w:t>(2005).</w:t>
      </w:r>
    </w:p>
    <w:p w14:paraId="37842C4C" w14:textId="77777777" w:rsidR="00B61778" w:rsidRPr="00210763" w:rsidRDefault="008C6F72" w:rsidP="00210763">
      <w:pPr>
        <w:rPr>
          <w:spacing w:val="-3"/>
          <w:szCs w:val="22"/>
        </w:rPr>
      </w:pPr>
      <w:r w:rsidRPr="00210763">
        <w:rPr>
          <w:spacing w:val="-3"/>
          <w:szCs w:val="22"/>
        </w:rPr>
        <w:t xml:space="preserve">In the </w:t>
      </w:r>
      <w:proofErr w:type="spellStart"/>
      <w:r w:rsidRPr="00210763">
        <w:rPr>
          <w:i/>
          <w:spacing w:val="-3"/>
          <w:szCs w:val="22"/>
        </w:rPr>
        <w:t>Narrowbanding</w:t>
      </w:r>
      <w:proofErr w:type="spellEnd"/>
      <w:r w:rsidRPr="00210763">
        <w:rPr>
          <w:i/>
          <w:spacing w:val="-3"/>
          <w:szCs w:val="22"/>
        </w:rPr>
        <w:t xml:space="preserve"> R&amp;O</w:t>
      </w:r>
      <w:r w:rsidRPr="00210763">
        <w:rPr>
          <w:spacing w:val="-3"/>
          <w:szCs w:val="22"/>
        </w:rPr>
        <w:t xml:space="preserve">, </w:t>
      </w:r>
      <w:r w:rsidR="00B61778" w:rsidRPr="00210763">
        <w:rPr>
          <w:spacing w:val="-3"/>
          <w:szCs w:val="22"/>
        </w:rPr>
        <w:t>Section 2.1</w:t>
      </w:r>
      <w:r w:rsidR="000079D5" w:rsidRPr="00210763">
        <w:rPr>
          <w:spacing w:val="-3"/>
          <w:szCs w:val="22"/>
        </w:rPr>
        <w:t>0</w:t>
      </w:r>
      <w:r w:rsidR="00B61778" w:rsidRPr="00210763">
        <w:rPr>
          <w:spacing w:val="-3"/>
          <w:szCs w:val="22"/>
        </w:rPr>
        <w:t xml:space="preserve">6 </w:t>
      </w:r>
      <w:r w:rsidR="0008095B" w:rsidRPr="00210763">
        <w:rPr>
          <w:spacing w:val="-3"/>
          <w:szCs w:val="22"/>
        </w:rPr>
        <w:t>was</w:t>
      </w:r>
      <w:r w:rsidR="000742B2" w:rsidRPr="00210763">
        <w:rPr>
          <w:spacing w:val="-3"/>
          <w:szCs w:val="22"/>
        </w:rPr>
        <w:t xml:space="preserve"> </w:t>
      </w:r>
      <w:r w:rsidR="00B61778" w:rsidRPr="00210763">
        <w:rPr>
          <w:spacing w:val="-3"/>
          <w:szCs w:val="22"/>
        </w:rPr>
        <w:t>amended as follows:</w:t>
      </w:r>
    </w:p>
    <w:p w14:paraId="64A43ACC" w14:textId="77777777" w:rsidR="002A53E9" w:rsidRPr="00210763" w:rsidRDefault="0097115E" w:rsidP="00210763">
      <w:pPr>
        <w:tabs>
          <w:tab w:val="left" w:pos="360"/>
        </w:tabs>
        <w:ind w:firstLine="180"/>
        <w:rPr>
          <w:spacing w:val="-3"/>
          <w:szCs w:val="22"/>
        </w:rPr>
      </w:pPr>
      <w:r w:rsidRPr="00210763">
        <w:rPr>
          <w:spacing w:val="-3"/>
          <w:szCs w:val="22"/>
        </w:rPr>
        <w:t>(a) </w:t>
      </w:r>
      <w:r w:rsidR="009C26AA" w:rsidRPr="00210763">
        <w:rPr>
          <w:spacing w:val="-3"/>
          <w:szCs w:val="22"/>
        </w:rPr>
        <w:t>In the list of United States</w:t>
      </w:r>
      <w:r w:rsidR="00512D8A" w:rsidRPr="00210763">
        <w:rPr>
          <w:spacing w:val="-3"/>
          <w:szCs w:val="22"/>
        </w:rPr>
        <w:t xml:space="preserve"> </w:t>
      </w:r>
      <w:r w:rsidR="00473BD3" w:rsidRPr="00210763">
        <w:rPr>
          <w:spacing w:val="-3"/>
          <w:szCs w:val="22"/>
        </w:rPr>
        <w:t xml:space="preserve">(US) </w:t>
      </w:r>
      <w:r w:rsidR="00512D8A" w:rsidRPr="00210763">
        <w:rPr>
          <w:spacing w:val="-3"/>
          <w:szCs w:val="22"/>
        </w:rPr>
        <w:t>F</w:t>
      </w:r>
      <w:r w:rsidR="009C26AA" w:rsidRPr="00210763">
        <w:rPr>
          <w:spacing w:val="-3"/>
          <w:szCs w:val="22"/>
        </w:rPr>
        <w:t xml:space="preserve">ootnotes, </w:t>
      </w:r>
      <w:r w:rsidR="00B61778" w:rsidRPr="00210763">
        <w:rPr>
          <w:spacing w:val="-3"/>
          <w:szCs w:val="22"/>
        </w:rPr>
        <w:t>footnotes US11, US13, US117, US216, and US312</w:t>
      </w:r>
      <w:r w:rsidR="00DC39EF" w:rsidRPr="00210763">
        <w:rPr>
          <w:spacing w:val="-3"/>
          <w:szCs w:val="22"/>
        </w:rPr>
        <w:t xml:space="preserve"> were revised.</w:t>
      </w:r>
    </w:p>
    <w:p w14:paraId="0B708020" w14:textId="77777777" w:rsidR="001040BF" w:rsidRPr="00210763" w:rsidRDefault="00970B0C" w:rsidP="00210763">
      <w:pPr>
        <w:tabs>
          <w:tab w:val="left" w:pos="360"/>
        </w:tabs>
        <w:spacing w:after="100"/>
        <w:ind w:firstLine="187"/>
        <w:rPr>
          <w:szCs w:val="22"/>
        </w:rPr>
      </w:pPr>
      <w:r w:rsidRPr="00210763">
        <w:rPr>
          <w:spacing w:val="-3"/>
          <w:szCs w:val="22"/>
        </w:rPr>
        <w:t>(b)</w:t>
      </w:r>
      <w:r w:rsidR="0097115E" w:rsidRPr="00210763">
        <w:rPr>
          <w:spacing w:val="-3"/>
          <w:szCs w:val="22"/>
        </w:rPr>
        <w:t> </w:t>
      </w:r>
      <w:r w:rsidR="009C26AA" w:rsidRPr="00210763">
        <w:rPr>
          <w:spacing w:val="-3"/>
          <w:szCs w:val="22"/>
        </w:rPr>
        <w:t>I</w:t>
      </w:r>
      <w:r w:rsidR="009C26AA" w:rsidRPr="00210763">
        <w:rPr>
          <w:szCs w:val="22"/>
        </w:rPr>
        <w:t xml:space="preserve">n </w:t>
      </w:r>
      <w:r w:rsidR="00B61778" w:rsidRPr="00210763">
        <w:rPr>
          <w:szCs w:val="22"/>
        </w:rPr>
        <w:t xml:space="preserve">the list of </w:t>
      </w:r>
      <w:r w:rsidR="009C26AA" w:rsidRPr="00210763">
        <w:rPr>
          <w:szCs w:val="22"/>
        </w:rPr>
        <w:t>Feder</w:t>
      </w:r>
      <w:r w:rsidR="00512D8A" w:rsidRPr="00210763">
        <w:rPr>
          <w:szCs w:val="22"/>
        </w:rPr>
        <w:t xml:space="preserve">al Government </w:t>
      </w:r>
      <w:r w:rsidR="00473BD3" w:rsidRPr="00210763">
        <w:rPr>
          <w:szCs w:val="22"/>
        </w:rPr>
        <w:t xml:space="preserve">(G) </w:t>
      </w:r>
      <w:r w:rsidR="00512D8A" w:rsidRPr="00210763">
        <w:rPr>
          <w:szCs w:val="22"/>
        </w:rPr>
        <w:t>F</w:t>
      </w:r>
      <w:r w:rsidR="00DC39EF" w:rsidRPr="00210763">
        <w:rPr>
          <w:szCs w:val="22"/>
        </w:rPr>
        <w:t xml:space="preserve">ootnotes, </w:t>
      </w:r>
      <w:r w:rsidR="009C26AA" w:rsidRPr="00210763">
        <w:rPr>
          <w:szCs w:val="22"/>
        </w:rPr>
        <w:t>footnote G5</w:t>
      </w:r>
      <w:r w:rsidR="00DC39EF" w:rsidRPr="00210763">
        <w:rPr>
          <w:szCs w:val="22"/>
        </w:rPr>
        <w:t xml:space="preserve"> was revised</w:t>
      </w:r>
      <w:r w:rsidR="009C26AA" w:rsidRPr="00210763">
        <w:rPr>
          <w:szCs w:val="22"/>
        </w:rPr>
        <w:t>.</w:t>
      </w:r>
    </w:p>
    <w:p w14:paraId="75F00132" w14:textId="77777777" w:rsidR="00170D24" w:rsidRDefault="002113FB" w:rsidP="009340A9">
      <w:pPr>
        <w:tabs>
          <w:tab w:val="left" w:pos="360"/>
          <w:tab w:val="left" w:pos="1080"/>
        </w:tabs>
        <w:spacing w:after="100"/>
        <w:ind w:firstLine="187"/>
        <w:rPr>
          <w:szCs w:val="22"/>
        </w:rPr>
      </w:pPr>
      <w:r w:rsidRPr="00210763">
        <w:rPr>
          <w:smallCaps/>
          <w:szCs w:val="22"/>
        </w:rPr>
        <w:t>Note</w:t>
      </w:r>
      <w:r w:rsidR="0097115E" w:rsidRPr="00210763">
        <w:rPr>
          <w:szCs w:val="22"/>
        </w:rPr>
        <w:t>: </w:t>
      </w:r>
      <w:r w:rsidRPr="00210763">
        <w:rPr>
          <w:szCs w:val="22"/>
        </w:rPr>
        <w:t xml:space="preserve">In footnote US312, the Federal Register corrected the date by which SVRS must be </w:t>
      </w:r>
      <w:proofErr w:type="spellStart"/>
      <w:r w:rsidR="00F2526F" w:rsidRPr="00210763">
        <w:rPr>
          <w:szCs w:val="22"/>
        </w:rPr>
        <w:t>narrowbanded</w:t>
      </w:r>
      <w:proofErr w:type="spellEnd"/>
      <w:r w:rsidR="00F2526F" w:rsidRPr="00210763">
        <w:rPr>
          <w:szCs w:val="22"/>
        </w:rPr>
        <w:t xml:space="preserve"> from April 27, 2019 to May 27, 2019</w:t>
      </w:r>
      <w:r w:rsidRPr="00210763">
        <w:rPr>
          <w:szCs w:val="22"/>
        </w:rPr>
        <w:t xml:space="preserve">. </w:t>
      </w:r>
      <w:r w:rsidR="000464E6" w:rsidRPr="00210763">
        <w:rPr>
          <w:szCs w:val="22"/>
        </w:rPr>
        <w:t xml:space="preserve"> See 70 </w:t>
      </w:r>
      <w:r w:rsidR="00C47211">
        <w:rPr>
          <w:szCs w:val="22"/>
        </w:rPr>
        <w:t>Fed. Reg.</w:t>
      </w:r>
      <w:r w:rsidR="000464E6" w:rsidRPr="00210763">
        <w:rPr>
          <w:szCs w:val="22"/>
        </w:rPr>
        <w:t xml:space="preserve"> 29959 (May 25, 2005).</w:t>
      </w:r>
    </w:p>
    <w:p w14:paraId="136AD680" w14:textId="77777777" w:rsidR="00081EB7" w:rsidRPr="00081EB7" w:rsidRDefault="00081EB7" w:rsidP="005F0201">
      <w:pPr>
        <w:tabs>
          <w:tab w:val="left" w:pos="720"/>
          <w:tab w:val="left" w:pos="5760"/>
        </w:tabs>
        <w:rPr>
          <w:spacing w:val="-2"/>
          <w:szCs w:val="22"/>
        </w:rPr>
      </w:pPr>
      <w:proofErr w:type="spellStart"/>
      <w:r>
        <w:rPr>
          <w:i/>
          <w:spacing w:val="-2"/>
          <w:szCs w:val="22"/>
        </w:rPr>
        <w:t>Narrowbanding</w:t>
      </w:r>
      <w:proofErr w:type="spellEnd"/>
      <w:r>
        <w:rPr>
          <w:i/>
          <w:spacing w:val="-2"/>
          <w:szCs w:val="22"/>
        </w:rPr>
        <w:t xml:space="preserve"> NPRM: </w:t>
      </w:r>
      <w:hyperlink r:id="rId579" w:history="1">
        <w:r w:rsidRPr="005F0201">
          <w:rPr>
            <w:rStyle w:val="Hyperlink"/>
            <w:spacing w:val="-2"/>
            <w:szCs w:val="22"/>
          </w:rPr>
          <w:t>Word</w:t>
        </w:r>
      </w:hyperlink>
      <w:r w:rsidR="005F0201">
        <w:rPr>
          <w:spacing w:val="-2"/>
          <w:szCs w:val="22"/>
        </w:rPr>
        <w:t xml:space="preserve"> | </w:t>
      </w:r>
      <w:hyperlink r:id="rId580" w:history="1">
        <w:r w:rsidR="005F0201" w:rsidRPr="005F0201">
          <w:rPr>
            <w:rStyle w:val="Hyperlink"/>
            <w:spacing w:val="-2"/>
            <w:szCs w:val="22"/>
          </w:rPr>
          <w:t>Acrobat</w:t>
        </w:r>
      </w:hyperlink>
    </w:p>
    <w:p w14:paraId="04B39F61" w14:textId="77777777" w:rsidR="00081EB7" w:rsidRPr="00210763" w:rsidRDefault="00081EB7" w:rsidP="00081EB7">
      <w:pPr>
        <w:tabs>
          <w:tab w:val="left" w:pos="720"/>
          <w:tab w:val="left" w:pos="5760"/>
        </w:tabs>
        <w:spacing w:after="220"/>
        <w:rPr>
          <w:spacing w:val="-2"/>
          <w:szCs w:val="22"/>
        </w:rPr>
      </w:pPr>
      <w:r w:rsidRPr="00210763">
        <w:rPr>
          <w:i/>
          <w:spacing w:val="-2"/>
          <w:szCs w:val="22"/>
        </w:rPr>
        <w:t>Notice of Proposed Rulemaking</w:t>
      </w:r>
      <w:r w:rsidRPr="00210763">
        <w:rPr>
          <w:spacing w:val="-2"/>
          <w:szCs w:val="22"/>
        </w:rPr>
        <w:t xml:space="preserve">, FCC 04-156, adopted June 30, 2004, released July 6, 2004, 69 </w:t>
      </w:r>
      <w:r w:rsidR="00C47211">
        <w:rPr>
          <w:szCs w:val="22"/>
        </w:rPr>
        <w:t>Fed. Reg.</w:t>
      </w:r>
      <w:r w:rsidRPr="00210763">
        <w:rPr>
          <w:szCs w:val="22"/>
        </w:rPr>
        <w:t xml:space="preserve"> 46462 (August 3, 2004), 19 FCC </w:t>
      </w:r>
      <w:proofErr w:type="spellStart"/>
      <w:r w:rsidRPr="00210763">
        <w:rPr>
          <w:szCs w:val="22"/>
        </w:rPr>
        <w:t>Rcd</w:t>
      </w:r>
      <w:proofErr w:type="spellEnd"/>
      <w:r w:rsidRPr="00210763">
        <w:rPr>
          <w:szCs w:val="22"/>
        </w:rPr>
        <w:t xml:space="preserve"> 12690 (2004).</w:t>
      </w:r>
    </w:p>
    <w:p w14:paraId="79F60C86" w14:textId="77777777" w:rsidR="00E948C5" w:rsidRPr="00210763" w:rsidRDefault="00647D03" w:rsidP="00210763">
      <w:pPr>
        <w:tabs>
          <w:tab w:val="left" w:pos="360"/>
          <w:tab w:val="left" w:pos="1080"/>
        </w:tabs>
        <w:spacing w:after="100"/>
        <w:rPr>
          <w:szCs w:val="22"/>
        </w:rPr>
      </w:pPr>
      <w:r w:rsidRPr="00210763">
        <w:rPr>
          <w:szCs w:val="22"/>
        </w:rPr>
        <w:t>(</w:t>
      </w:r>
      <w:r w:rsidR="0052003F" w:rsidRPr="00210763">
        <w:rPr>
          <w:szCs w:val="22"/>
        </w:rPr>
        <w:t>8</w:t>
      </w:r>
      <w:r w:rsidR="006E4744" w:rsidRPr="00210763">
        <w:rPr>
          <w:szCs w:val="22"/>
        </w:rPr>
        <w:t>)</w:t>
      </w:r>
      <w:r w:rsidR="00574AE7" w:rsidRPr="00210763">
        <w:rPr>
          <w:szCs w:val="22"/>
        </w:rPr>
        <w:tab/>
      </w:r>
      <w:r w:rsidR="001205D1" w:rsidRPr="00210763">
        <w:rPr>
          <w:b/>
          <w:szCs w:val="22"/>
          <w:u w:val="single"/>
        </w:rPr>
        <w:t xml:space="preserve">WRC-03 Omnibus </w:t>
      </w:r>
      <w:r w:rsidR="008F64E7" w:rsidRPr="00210763">
        <w:rPr>
          <w:b/>
          <w:szCs w:val="22"/>
          <w:u w:val="single"/>
        </w:rPr>
        <w:t>R</w:t>
      </w:r>
      <w:r w:rsidRPr="00210763">
        <w:rPr>
          <w:b/>
          <w:szCs w:val="22"/>
          <w:u w:val="single"/>
        </w:rPr>
        <w:t>&amp;O</w:t>
      </w:r>
      <w:r w:rsidR="001205D1" w:rsidRPr="00210763">
        <w:rPr>
          <w:szCs w:val="22"/>
        </w:rPr>
        <w:t>:</w:t>
      </w:r>
      <w:r w:rsidR="00E948C5" w:rsidRPr="00210763">
        <w:rPr>
          <w:szCs w:val="22"/>
        </w:rPr>
        <w:t xml:space="preserve">  </w:t>
      </w:r>
      <w:hyperlink r:id="rId581" w:history="1">
        <w:r w:rsidR="00E948C5" w:rsidRPr="00210763">
          <w:rPr>
            <w:rStyle w:val="Hyperlink"/>
            <w:szCs w:val="22"/>
          </w:rPr>
          <w:t>Word</w:t>
        </w:r>
      </w:hyperlink>
      <w:r w:rsidR="00E948C5" w:rsidRPr="00210763">
        <w:rPr>
          <w:szCs w:val="22"/>
        </w:rPr>
        <w:t xml:space="preserve"> |</w:t>
      </w:r>
      <w:r w:rsidR="000E7392" w:rsidRPr="00210763">
        <w:rPr>
          <w:szCs w:val="22"/>
        </w:rPr>
        <w:t xml:space="preserve"> </w:t>
      </w:r>
      <w:hyperlink r:id="rId582" w:history="1">
        <w:r w:rsidR="00E948C5" w:rsidRPr="00210763">
          <w:rPr>
            <w:rStyle w:val="Hyperlink"/>
            <w:szCs w:val="22"/>
          </w:rPr>
          <w:t>Acrobat</w:t>
        </w:r>
      </w:hyperlink>
      <w:r w:rsidR="00B815E0" w:rsidRPr="00210763">
        <w:rPr>
          <w:szCs w:val="22"/>
        </w:rPr>
        <w:t xml:space="preserve">; </w:t>
      </w:r>
      <w:r w:rsidR="00D82777" w:rsidRPr="00210763">
        <w:rPr>
          <w:i/>
          <w:szCs w:val="22"/>
        </w:rPr>
        <w:t>Erratum</w:t>
      </w:r>
      <w:r w:rsidR="00D82777" w:rsidRPr="00210763">
        <w:rPr>
          <w:szCs w:val="22"/>
        </w:rPr>
        <w:t>:</w:t>
      </w:r>
      <w:r w:rsidR="00D82777" w:rsidRPr="00210763">
        <w:rPr>
          <w:i/>
          <w:szCs w:val="22"/>
        </w:rPr>
        <w:t xml:space="preserve">  </w:t>
      </w:r>
      <w:hyperlink r:id="rId583" w:history="1">
        <w:r w:rsidR="00D82777" w:rsidRPr="00210763">
          <w:rPr>
            <w:rStyle w:val="Hyperlink"/>
            <w:szCs w:val="22"/>
          </w:rPr>
          <w:t>Word</w:t>
        </w:r>
      </w:hyperlink>
      <w:r w:rsidR="00E709E2" w:rsidRPr="00210763">
        <w:rPr>
          <w:szCs w:val="22"/>
        </w:rPr>
        <w:t xml:space="preserve"> | </w:t>
      </w:r>
      <w:hyperlink r:id="rId584" w:history="1">
        <w:r w:rsidR="00E709E2" w:rsidRPr="00210763">
          <w:rPr>
            <w:rStyle w:val="Hyperlink"/>
            <w:szCs w:val="22"/>
          </w:rPr>
          <w:t>Acrobat</w:t>
        </w:r>
      </w:hyperlink>
      <w:r w:rsidR="00F312F0" w:rsidRPr="00210763">
        <w:rPr>
          <w:szCs w:val="22"/>
        </w:rPr>
        <w:t xml:space="preserve">; </w:t>
      </w:r>
      <w:r w:rsidR="00F312F0" w:rsidRPr="00210763">
        <w:rPr>
          <w:i/>
          <w:szCs w:val="22"/>
        </w:rPr>
        <w:t>Erratum</w:t>
      </w:r>
      <w:r w:rsidR="00F312F0" w:rsidRPr="00210763">
        <w:rPr>
          <w:szCs w:val="22"/>
        </w:rPr>
        <w:t xml:space="preserve">:  </w:t>
      </w:r>
      <w:hyperlink r:id="rId585" w:history="1">
        <w:r w:rsidR="00F312F0" w:rsidRPr="00210763">
          <w:rPr>
            <w:rStyle w:val="Hyperlink"/>
            <w:szCs w:val="22"/>
          </w:rPr>
          <w:t>Word</w:t>
        </w:r>
      </w:hyperlink>
      <w:r w:rsidR="001D75BA" w:rsidRPr="00210763">
        <w:rPr>
          <w:szCs w:val="22"/>
        </w:rPr>
        <w:t xml:space="preserve"> | </w:t>
      </w:r>
      <w:hyperlink r:id="rId586" w:history="1">
        <w:r w:rsidR="001D75BA" w:rsidRPr="00210763">
          <w:rPr>
            <w:rStyle w:val="Hyperlink"/>
            <w:szCs w:val="22"/>
          </w:rPr>
          <w:t>Acrobat</w:t>
        </w:r>
      </w:hyperlink>
      <w:r w:rsidR="00B815E0" w:rsidRPr="00210763">
        <w:rPr>
          <w:szCs w:val="22"/>
        </w:rPr>
        <w:t xml:space="preserve">; </w:t>
      </w:r>
      <w:r w:rsidR="00B815E0" w:rsidRPr="00210763">
        <w:rPr>
          <w:i/>
          <w:szCs w:val="22"/>
        </w:rPr>
        <w:t>Federal Register Correction</w:t>
      </w:r>
      <w:r w:rsidR="00B815E0" w:rsidRPr="00210763">
        <w:rPr>
          <w:szCs w:val="22"/>
        </w:rPr>
        <w:t>:</w:t>
      </w:r>
      <w:r w:rsidR="001A5E5A" w:rsidRPr="00210763">
        <w:rPr>
          <w:szCs w:val="22"/>
        </w:rPr>
        <w:t xml:space="preserve">  </w:t>
      </w:r>
      <w:hyperlink r:id="rId587" w:history="1">
        <w:r w:rsidR="005C492D" w:rsidRPr="00210763">
          <w:rPr>
            <w:rStyle w:val="Hyperlink"/>
            <w:szCs w:val="22"/>
          </w:rPr>
          <w:t>Acrobat</w:t>
        </w:r>
      </w:hyperlink>
    </w:p>
    <w:p w14:paraId="6F4B6B09" w14:textId="77777777" w:rsidR="00C37C2B" w:rsidRPr="00210763" w:rsidRDefault="003C379D" w:rsidP="00210763">
      <w:pPr>
        <w:tabs>
          <w:tab w:val="left" w:pos="720"/>
          <w:tab w:val="left" w:pos="5760"/>
        </w:tabs>
        <w:spacing w:after="100"/>
        <w:rPr>
          <w:szCs w:val="22"/>
        </w:rPr>
      </w:pPr>
      <w:r w:rsidRPr="00210763">
        <w:rPr>
          <w:szCs w:val="22"/>
        </w:rPr>
        <w:t xml:space="preserve">Amendment of Parts 2, 25, and 73 of the Commission’s Rules to Implement Decisions from the World Radiocommunication Conference (Geneva, 2003) (WRC-03) Concerning Frequency Bands Between 5900 kHz and 27.5 GHz and to Otherwise Update the Rules in this Frequency Range, </w:t>
      </w:r>
      <w:r w:rsidRPr="00210763">
        <w:rPr>
          <w:spacing w:val="-2"/>
          <w:szCs w:val="22"/>
        </w:rPr>
        <w:t>ET Docket No. 04</w:t>
      </w:r>
      <w:r w:rsidR="00F11488" w:rsidRPr="00210763">
        <w:rPr>
          <w:spacing w:val="-2"/>
          <w:szCs w:val="22"/>
        </w:rPr>
        <w:noBreakHyphen/>
      </w:r>
      <w:r w:rsidRPr="00210763">
        <w:rPr>
          <w:spacing w:val="-2"/>
          <w:szCs w:val="22"/>
        </w:rPr>
        <w:t xml:space="preserve">139, </w:t>
      </w:r>
      <w:r w:rsidR="0019429B" w:rsidRPr="00210763">
        <w:rPr>
          <w:i/>
          <w:szCs w:val="22"/>
        </w:rPr>
        <w:t>Report and Order</w:t>
      </w:r>
      <w:r w:rsidR="0019429B" w:rsidRPr="00210763">
        <w:rPr>
          <w:szCs w:val="22"/>
        </w:rPr>
        <w:t xml:space="preserve">, </w:t>
      </w:r>
      <w:r w:rsidR="003E0601" w:rsidRPr="00210763">
        <w:rPr>
          <w:szCs w:val="22"/>
        </w:rPr>
        <w:t xml:space="preserve">FCC 05-70, </w:t>
      </w:r>
      <w:r w:rsidR="00CE6BDC" w:rsidRPr="00210763">
        <w:rPr>
          <w:szCs w:val="22"/>
        </w:rPr>
        <w:t>adopted March 10, 2005, released March 16, 2005</w:t>
      </w:r>
      <w:r w:rsidR="00C37C2B" w:rsidRPr="00210763">
        <w:rPr>
          <w:szCs w:val="22"/>
        </w:rPr>
        <w:t>,</w:t>
      </w:r>
      <w:r w:rsidR="00A058C5" w:rsidRPr="00210763">
        <w:rPr>
          <w:szCs w:val="22"/>
        </w:rPr>
        <w:t xml:space="preserve"> </w:t>
      </w:r>
      <w:r w:rsidR="00E604BF" w:rsidRPr="00210763">
        <w:rPr>
          <w:szCs w:val="22"/>
        </w:rPr>
        <w:t xml:space="preserve">20 </w:t>
      </w:r>
      <w:r w:rsidR="00E604BF" w:rsidRPr="00210763">
        <w:rPr>
          <w:spacing w:val="-2"/>
          <w:szCs w:val="22"/>
        </w:rPr>
        <w:t xml:space="preserve">FCC </w:t>
      </w:r>
      <w:proofErr w:type="spellStart"/>
      <w:r w:rsidR="00E604BF" w:rsidRPr="00210763">
        <w:rPr>
          <w:spacing w:val="-2"/>
          <w:szCs w:val="22"/>
        </w:rPr>
        <w:t>Rcd</w:t>
      </w:r>
      <w:proofErr w:type="spellEnd"/>
      <w:r w:rsidR="00E604BF" w:rsidRPr="00210763">
        <w:rPr>
          <w:spacing w:val="-2"/>
          <w:szCs w:val="22"/>
        </w:rPr>
        <w:t xml:space="preserve"> 6570 </w:t>
      </w:r>
      <w:r w:rsidR="00982800" w:rsidRPr="00210763">
        <w:rPr>
          <w:spacing w:val="-2"/>
          <w:szCs w:val="22"/>
        </w:rPr>
        <w:t>(2005);</w:t>
      </w:r>
      <w:r w:rsidR="00305BE1" w:rsidRPr="00210763">
        <w:rPr>
          <w:spacing w:val="-2"/>
          <w:szCs w:val="22"/>
        </w:rPr>
        <w:t xml:space="preserve"> </w:t>
      </w:r>
      <w:r w:rsidR="00305BE1" w:rsidRPr="00210763">
        <w:rPr>
          <w:i/>
          <w:spacing w:val="-2"/>
          <w:szCs w:val="22"/>
        </w:rPr>
        <w:t>Erratum</w:t>
      </w:r>
      <w:r w:rsidR="00305BE1" w:rsidRPr="00210763">
        <w:rPr>
          <w:spacing w:val="-2"/>
          <w:szCs w:val="22"/>
        </w:rPr>
        <w:t xml:space="preserve">, </w:t>
      </w:r>
      <w:r w:rsidR="00F3393E" w:rsidRPr="00210763">
        <w:rPr>
          <w:spacing w:val="-2"/>
          <w:szCs w:val="22"/>
        </w:rPr>
        <w:t xml:space="preserve">DA 05-1135, </w:t>
      </w:r>
      <w:r w:rsidR="00246935" w:rsidRPr="00210763">
        <w:rPr>
          <w:spacing w:val="-2"/>
          <w:szCs w:val="22"/>
        </w:rPr>
        <w:t xml:space="preserve">released </w:t>
      </w:r>
      <w:r w:rsidR="00E17A96" w:rsidRPr="00210763">
        <w:rPr>
          <w:spacing w:val="-2"/>
          <w:szCs w:val="22"/>
        </w:rPr>
        <w:t>April 25, 2005</w:t>
      </w:r>
      <w:r w:rsidR="0030591A" w:rsidRPr="00210763">
        <w:rPr>
          <w:spacing w:val="-2"/>
          <w:szCs w:val="22"/>
        </w:rPr>
        <w:t>,</w:t>
      </w:r>
      <w:r w:rsidR="009E6C1C" w:rsidRPr="00210763">
        <w:rPr>
          <w:spacing w:val="-2"/>
          <w:szCs w:val="22"/>
        </w:rPr>
        <w:t xml:space="preserve"> 20</w:t>
      </w:r>
      <w:r w:rsidR="00425325" w:rsidRPr="00210763">
        <w:rPr>
          <w:spacing w:val="-2"/>
          <w:szCs w:val="22"/>
        </w:rPr>
        <w:t xml:space="preserve"> </w:t>
      </w:r>
      <w:r w:rsidR="009E6C1C" w:rsidRPr="00210763">
        <w:rPr>
          <w:spacing w:val="-2"/>
          <w:szCs w:val="22"/>
        </w:rPr>
        <w:t xml:space="preserve">FCC </w:t>
      </w:r>
      <w:proofErr w:type="spellStart"/>
      <w:r w:rsidR="009E6C1C" w:rsidRPr="00210763">
        <w:rPr>
          <w:spacing w:val="-2"/>
          <w:szCs w:val="22"/>
        </w:rPr>
        <w:t>Rcd</w:t>
      </w:r>
      <w:proofErr w:type="spellEnd"/>
      <w:r w:rsidR="009E6C1C" w:rsidRPr="00210763">
        <w:rPr>
          <w:spacing w:val="-2"/>
          <w:szCs w:val="22"/>
        </w:rPr>
        <w:t xml:space="preserve"> 8190 </w:t>
      </w:r>
      <w:r w:rsidR="00425325" w:rsidRPr="00210763">
        <w:rPr>
          <w:spacing w:val="-2"/>
          <w:szCs w:val="22"/>
        </w:rPr>
        <w:t>(2005)</w:t>
      </w:r>
      <w:r w:rsidR="00E17A96" w:rsidRPr="00210763">
        <w:rPr>
          <w:spacing w:val="-2"/>
          <w:szCs w:val="22"/>
        </w:rPr>
        <w:t xml:space="preserve"> [</w:t>
      </w:r>
      <w:r w:rsidR="00E17A96" w:rsidRPr="00210763">
        <w:rPr>
          <w:i/>
          <w:spacing w:val="-2"/>
          <w:szCs w:val="22"/>
        </w:rPr>
        <w:t xml:space="preserve">Erratum </w:t>
      </w:r>
      <w:r w:rsidR="00A47794" w:rsidRPr="00210763">
        <w:rPr>
          <w:spacing w:val="-2"/>
          <w:szCs w:val="22"/>
        </w:rPr>
        <w:t>was</w:t>
      </w:r>
      <w:r w:rsidR="00E17A96" w:rsidRPr="00210763">
        <w:rPr>
          <w:spacing w:val="-2"/>
          <w:szCs w:val="22"/>
        </w:rPr>
        <w:t xml:space="preserve"> integrated into the Federal Register </w:t>
      </w:r>
      <w:r w:rsidR="00A47794" w:rsidRPr="00210763">
        <w:rPr>
          <w:spacing w:val="-2"/>
          <w:szCs w:val="22"/>
        </w:rPr>
        <w:t xml:space="preserve">summary prior to the </w:t>
      </w:r>
      <w:r w:rsidR="00E17A96" w:rsidRPr="00210763">
        <w:rPr>
          <w:spacing w:val="-2"/>
          <w:szCs w:val="22"/>
        </w:rPr>
        <w:t xml:space="preserve">publication of the </w:t>
      </w:r>
      <w:r w:rsidR="00E17A96" w:rsidRPr="00210763">
        <w:rPr>
          <w:i/>
          <w:spacing w:val="-2"/>
          <w:szCs w:val="22"/>
        </w:rPr>
        <w:t>Report and Order</w:t>
      </w:r>
      <w:r w:rsidR="00E17A96" w:rsidRPr="00210763">
        <w:rPr>
          <w:szCs w:val="22"/>
        </w:rPr>
        <w:t>]</w:t>
      </w:r>
      <w:r w:rsidR="0030591A" w:rsidRPr="00210763">
        <w:rPr>
          <w:szCs w:val="22"/>
        </w:rPr>
        <w:t>,</w:t>
      </w:r>
      <w:r w:rsidR="00803ACF" w:rsidRPr="00210763">
        <w:rPr>
          <w:szCs w:val="22"/>
        </w:rPr>
        <w:t xml:space="preserve"> 70 </w:t>
      </w:r>
      <w:r w:rsidR="00C47211">
        <w:rPr>
          <w:szCs w:val="22"/>
        </w:rPr>
        <w:t>Fed. Reg.</w:t>
      </w:r>
      <w:r w:rsidR="00803ACF" w:rsidRPr="00210763">
        <w:rPr>
          <w:szCs w:val="22"/>
        </w:rPr>
        <w:t xml:space="preserve"> 46576</w:t>
      </w:r>
      <w:r w:rsidR="00E17A96" w:rsidRPr="00210763">
        <w:rPr>
          <w:szCs w:val="22"/>
        </w:rPr>
        <w:t xml:space="preserve"> (</w:t>
      </w:r>
      <w:r w:rsidR="00803ACF" w:rsidRPr="00210763">
        <w:rPr>
          <w:szCs w:val="22"/>
        </w:rPr>
        <w:t>August 10</w:t>
      </w:r>
      <w:r w:rsidR="00265E78" w:rsidRPr="00210763">
        <w:rPr>
          <w:szCs w:val="22"/>
        </w:rPr>
        <w:t xml:space="preserve">, </w:t>
      </w:r>
      <w:r w:rsidR="00A47794" w:rsidRPr="00210763">
        <w:rPr>
          <w:szCs w:val="22"/>
        </w:rPr>
        <w:t xml:space="preserve">2005); </w:t>
      </w:r>
      <w:r w:rsidR="00A47794" w:rsidRPr="00210763">
        <w:rPr>
          <w:i/>
          <w:szCs w:val="22"/>
        </w:rPr>
        <w:t>Erratum</w:t>
      </w:r>
      <w:r w:rsidR="00A47794" w:rsidRPr="00210763">
        <w:rPr>
          <w:szCs w:val="22"/>
        </w:rPr>
        <w:t xml:space="preserve">, DA </w:t>
      </w:r>
      <w:r w:rsidR="007E0E72" w:rsidRPr="00210763">
        <w:rPr>
          <w:szCs w:val="22"/>
        </w:rPr>
        <w:t xml:space="preserve">05-2010, released July 15, 2005; </w:t>
      </w:r>
      <w:r w:rsidR="007E0E72" w:rsidRPr="00210763">
        <w:rPr>
          <w:i/>
          <w:szCs w:val="22"/>
        </w:rPr>
        <w:t>Federal Register Correction</w:t>
      </w:r>
      <w:r w:rsidR="00A46449" w:rsidRPr="00210763">
        <w:rPr>
          <w:szCs w:val="22"/>
        </w:rPr>
        <w:t xml:space="preserve">, </w:t>
      </w:r>
      <w:r w:rsidR="00646351" w:rsidRPr="00210763">
        <w:rPr>
          <w:szCs w:val="22"/>
        </w:rPr>
        <w:t xml:space="preserve">approved </w:t>
      </w:r>
      <w:r w:rsidR="00CC0ADE" w:rsidRPr="00210763">
        <w:rPr>
          <w:szCs w:val="22"/>
        </w:rPr>
        <w:t xml:space="preserve">on September 2, 2005, 70 </w:t>
      </w:r>
      <w:r w:rsidR="00C47211">
        <w:rPr>
          <w:szCs w:val="22"/>
        </w:rPr>
        <w:t>Fed. Reg.</w:t>
      </w:r>
      <w:r w:rsidR="00283BB7" w:rsidRPr="00210763">
        <w:rPr>
          <w:szCs w:val="22"/>
        </w:rPr>
        <w:t xml:space="preserve"> 53074</w:t>
      </w:r>
      <w:r w:rsidR="007E0E72" w:rsidRPr="00210763">
        <w:rPr>
          <w:szCs w:val="22"/>
        </w:rPr>
        <w:t xml:space="preserve"> (</w:t>
      </w:r>
      <w:r w:rsidR="00676532" w:rsidRPr="00210763">
        <w:rPr>
          <w:szCs w:val="22"/>
        </w:rPr>
        <w:t>September</w:t>
      </w:r>
      <w:r w:rsidR="00C65146" w:rsidRPr="00210763">
        <w:rPr>
          <w:szCs w:val="22"/>
        </w:rPr>
        <w:t xml:space="preserve"> 7</w:t>
      </w:r>
      <w:r w:rsidR="007E0E72" w:rsidRPr="00210763">
        <w:rPr>
          <w:szCs w:val="22"/>
        </w:rPr>
        <w:t>, 2005).</w:t>
      </w:r>
    </w:p>
    <w:p w14:paraId="3B5629F0" w14:textId="77777777" w:rsidR="000070DA" w:rsidRPr="00210763" w:rsidRDefault="00F7088D" w:rsidP="00210763">
      <w:pPr>
        <w:tabs>
          <w:tab w:val="left" w:pos="720"/>
          <w:tab w:val="left" w:pos="5760"/>
        </w:tabs>
        <w:rPr>
          <w:spacing w:val="-2"/>
          <w:szCs w:val="22"/>
        </w:rPr>
      </w:pPr>
      <w:r w:rsidRPr="00210763">
        <w:rPr>
          <w:i/>
          <w:spacing w:val="-2"/>
          <w:szCs w:val="22"/>
        </w:rPr>
        <w:t xml:space="preserve">WRC-03 </w:t>
      </w:r>
      <w:r w:rsidR="003A7D71" w:rsidRPr="00210763">
        <w:rPr>
          <w:i/>
          <w:spacing w:val="-2"/>
          <w:szCs w:val="22"/>
        </w:rPr>
        <w:t xml:space="preserve">Omnibus </w:t>
      </w:r>
      <w:r w:rsidR="00B71EA6" w:rsidRPr="00210763">
        <w:rPr>
          <w:i/>
          <w:spacing w:val="-2"/>
          <w:szCs w:val="22"/>
        </w:rPr>
        <w:t>N</w:t>
      </w:r>
      <w:r w:rsidRPr="00210763">
        <w:rPr>
          <w:i/>
          <w:spacing w:val="-2"/>
          <w:szCs w:val="22"/>
        </w:rPr>
        <w:t>PRM</w:t>
      </w:r>
      <w:r w:rsidR="000070DA" w:rsidRPr="00210763">
        <w:rPr>
          <w:spacing w:val="-2"/>
          <w:szCs w:val="22"/>
        </w:rPr>
        <w:t xml:space="preserve">:  </w:t>
      </w:r>
      <w:hyperlink r:id="rId588" w:history="1">
        <w:r w:rsidR="000070DA" w:rsidRPr="00210763">
          <w:rPr>
            <w:rStyle w:val="Hyperlink"/>
            <w:spacing w:val="-2"/>
            <w:szCs w:val="22"/>
          </w:rPr>
          <w:t>Word</w:t>
        </w:r>
      </w:hyperlink>
      <w:r w:rsidR="00636E85" w:rsidRPr="00210763">
        <w:rPr>
          <w:spacing w:val="-2"/>
          <w:szCs w:val="22"/>
        </w:rPr>
        <w:t xml:space="preserve"> </w:t>
      </w:r>
      <w:r w:rsidR="000070DA" w:rsidRPr="00210763">
        <w:rPr>
          <w:spacing w:val="-2"/>
          <w:szCs w:val="22"/>
        </w:rPr>
        <w:t xml:space="preserve">| </w:t>
      </w:r>
      <w:hyperlink r:id="rId589" w:history="1">
        <w:r w:rsidR="000070DA" w:rsidRPr="00210763">
          <w:rPr>
            <w:rStyle w:val="Hyperlink"/>
            <w:spacing w:val="-2"/>
            <w:szCs w:val="22"/>
          </w:rPr>
          <w:t>Acrobat</w:t>
        </w:r>
      </w:hyperlink>
    </w:p>
    <w:p w14:paraId="7393A4CA" w14:textId="77777777" w:rsidR="00B71EA6" w:rsidRPr="00210763" w:rsidRDefault="00B71EA6" w:rsidP="00210763">
      <w:pPr>
        <w:tabs>
          <w:tab w:val="left" w:pos="720"/>
          <w:tab w:val="left" w:pos="5760"/>
        </w:tabs>
        <w:spacing w:after="100"/>
        <w:rPr>
          <w:szCs w:val="22"/>
        </w:rPr>
      </w:pPr>
      <w:r w:rsidRPr="00210763">
        <w:rPr>
          <w:spacing w:val="-2"/>
          <w:szCs w:val="22"/>
        </w:rPr>
        <w:t xml:space="preserve">FCC 04-74, adopted March 29, 2004, released March 31, 2004, 69 </w:t>
      </w:r>
      <w:r w:rsidR="00C47211">
        <w:rPr>
          <w:szCs w:val="22"/>
        </w:rPr>
        <w:t>Fed. Reg.</w:t>
      </w:r>
      <w:r w:rsidRPr="00210763">
        <w:rPr>
          <w:szCs w:val="22"/>
        </w:rPr>
        <w:t xml:space="preserve"> 33698 (June 16, 2004), 19 FCC </w:t>
      </w:r>
      <w:proofErr w:type="spellStart"/>
      <w:r w:rsidRPr="00210763">
        <w:rPr>
          <w:szCs w:val="22"/>
        </w:rPr>
        <w:t>Rcd</w:t>
      </w:r>
      <w:proofErr w:type="spellEnd"/>
      <w:r w:rsidRPr="00210763">
        <w:rPr>
          <w:szCs w:val="22"/>
        </w:rPr>
        <w:t xml:space="preserve"> 6592 (2004).</w:t>
      </w:r>
    </w:p>
    <w:p w14:paraId="0225D9F7" w14:textId="77777777" w:rsidR="009F7176" w:rsidRPr="00210763" w:rsidRDefault="00B71EA6" w:rsidP="00210763">
      <w:pPr>
        <w:rPr>
          <w:spacing w:val="-3"/>
          <w:szCs w:val="22"/>
        </w:rPr>
      </w:pPr>
      <w:r w:rsidRPr="00210763">
        <w:rPr>
          <w:spacing w:val="-3"/>
          <w:szCs w:val="22"/>
        </w:rPr>
        <w:t xml:space="preserve">In the </w:t>
      </w:r>
      <w:r w:rsidRPr="00210763">
        <w:rPr>
          <w:i/>
          <w:spacing w:val="-3"/>
          <w:szCs w:val="22"/>
        </w:rPr>
        <w:t>WRC-03 Omnibus R&amp;O</w:t>
      </w:r>
      <w:r w:rsidR="0066558B" w:rsidRPr="00210763">
        <w:rPr>
          <w:spacing w:val="-3"/>
          <w:szCs w:val="22"/>
        </w:rPr>
        <w:t xml:space="preserve"> (including the amendments made in DA 05-1135)</w:t>
      </w:r>
      <w:r w:rsidRPr="00210763">
        <w:rPr>
          <w:spacing w:val="-3"/>
          <w:szCs w:val="22"/>
        </w:rPr>
        <w:t xml:space="preserve"> </w:t>
      </w:r>
      <w:r w:rsidR="009F7176" w:rsidRPr="00210763">
        <w:rPr>
          <w:spacing w:val="-3"/>
          <w:szCs w:val="22"/>
        </w:rPr>
        <w:t>Section 2.1</w:t>
      </w:r>
      <w:r w:rsidR="000079D5" w:rsidRPr="00210763">
        <w:rPr>
          <w:spacing w:val="-3"/>
          <w:szCs w:val="22"/>
        </w:rPr>
        <w:t>0</w:t>
      </w:r>
      <w:r w:rsidR="009F7176" w:rsidRPr="00210763">
        <w:rPr>
          <w:spacing w:val="-3"/>
          <w:szCs w:val="22"/>
        </w:rPr>
        <w:t xml:space="preserve">6 </w:t>
      </w:r>
      <w:r w:rsidR="0008095B" w:rsidRPr="00210763">
        <w:rPr>
          <w:spacing w:val="-3"/>
          <w:szCs w:val="22"/>
        </w:rPr>
        <w:t xml:space="preserve">was </w:t>
      </w:r>
      <w:r w:rsidR="009F7176" w:rsidRPr="00210763">
        <w:rPr>
          <w:spacing w:val="-3"/>
          <w:szCs w:val="22"/>
        </w:rPr>
        <w:t>amended as follows:</w:t>
      </w:r>
    </w:p>
    <w:p w14:paraId="01278086" w14:textId="77777777" w:rsidR="009B0A58" w:rsidRPr="00210763" w:rsidRDefault="00081488" w:rsidP="00210763">
      <w:pPr>
        <w:tabs>
          <w:tab w:val="left" w:pos="360"/>
          <w:tab w:val="left" w:pos="720"/>
        </w:tabs>
        <w:suppressAutoHyphens/>
        <w:rPr>
          <w:spacing w:val="-3"/>
          <w:szCs w:val="22"/>
        </w:rPr>
      </w:pPr>
      <w:r w:rsidRPr="00210763">
        <w:rPr>
          <w:spacing w:val="-3"/>
          <w:szCs w:val="22"/>
        </w:rPr>
        <w:t>(</w:t>
      </w:r>
      <w:r w:rsidR="009B0A58" w:rsidRPr="00210763">
        <w:rPr>
          <w:spacing w:val="-3"/>
          <w:szCs w:val="22"/>
        </w:rPr>
        <w:t>a</w:t>
      </w:r>
      <w:r w:rsidRPr="00210763">
        <w:rPr>
          <w:spacing w:val="-3"/>
          <w:szCs w:val="22"/>
        </w:rPr>
        <w:t>)</w:t>
      </w:r>
      <w:r w:rsidR="001547F1" w:rsidRPr="00210763">
        <w:rPr>
          <w:spacing w:val="-3"/>
          <w:szCs w:val="22"/>
        </w:rPr>
        <w:tab/>
      </w:r>
      <w:r w:rsidR="00BB1697" w:rsidRPr="00210763">
        <w:rPr>
          <w:szCs w:val="22"/>
        </w:rPr>
        <w:t xml:space="preserve">All pages </w:t>
      </w:r>
      <w:r w:rsidR="009F7176" w:rsidRPr="00210763">
        <w:rPr>
          <w:szCs w:val="22"/>
        </w:rPr>
        <w:t>in the Tab</w:t>
      </w:r>
      <w:r w:rsidR="00366E00" w:rsidRPr="00210763">
        <w:rPr>
          <w:szCs w:val="22"/>
        </w:rPr>
        <w:t>le of Frequency Allocations were r</w:t>
      </w:r>
      <w:r w:rsidR="009F7176" w:rsidRPr="00210763">
        <w:rPr>
          <w:szCs w:val="22"/>
        </w:rPr>
        <w:t>evised</w:t>
      </w:r>
      <w:r w:rsidR="009B0A58" w:rsidRPr="00210763">
        <w:rPr>
          <w:spacing w:val="-3"/>
          <w:szCs w:val="22"/>
        </w:rPr>
        <w:t>.</w:t>
      </w:r>
    </w:p>
    <w:p w14:paraId="637A331A" w14:textId="77777777" w:rsidR="00F55EBD" w:rsidRPr="00210763" w:rsidRDefault="00081488" w:rsidP="00210763">
      <w:pPr>
        <w:tabs>
          <w:tab w:val="left" w:pos="360"/>
          <w:tab w:val="left" w:pos="720"/>
        </w:tabs>
        <w:suppressAutoHyphens/>
        <w:rPr>
          <w:spacing w:val="-3"/>
          <w:szCs w:val="22"/>
        </w:rPr>
      </w:pPr>
      <w:r w:rsidRPr="00210763">
        <w:rPr>
          <w:spacing w:val="-3"/>
          <w:szCs w:val="22"/>
        </w:rPr>
        <w:t>(</w:t>
      </w:r>
      <w:r w:rsidR="009B0A58" w:rsidRPr="00210763">
        <w:rPr>
          <w:spacing w:val="-3"/>
          <w:szCs w:val="22"/>
        </w:rPr>
        <w:t>b</w:t>
      </w:r>
      <w:r w:rsidRPr="00210763">
        <w:rPr>
          <w:spacing w:val="-3"/>
          <w:szCs w:val="22"/>
        </w:rPr>
        <w:t>)</w:t>
      </w:r>
      <w:r w:rsidR="001547F1" w:rsidRPr="00210763">
        <w:rPr>
          <w:spacing w:val="-3"/>
          <w:szCs w:val="22"/>
        </w:rPr>
        <w:tab/>
      </w:r>
      <w:r w:rsidR="009B0A58" w:rsidRPr="00210763">
        <w:rPr>
          <w:spacing w:val="-3"/>
          <w:szCs w:val="22"/>
        </w:rPr>
        <w:t>In the l</w:t>
      </w:r>
      <w:r w:rsidR="00D0325D" w:rsidRPr="00210763">
        <w:rPr>
          <w:spacing w:val="-3"/>
          <w:szCs w:val="22"/>
        </w:rPr>
        <w:t>ist of International F</w:t>
      </w:r>
      <w:r w:rsidR="00F55EBD" w:rsidRPr="00210763">
        <w:rPr>
          <w:spacing w:val="-3"/>
          <w:szCs w:val="22"/>
        </w:rPr>
        <w:t>ootnotes:</w:t>
      </w:r>
    </w:p>
    <w:p w14:paraId="6207538A" w14:textId="77777777" w:rsidR="00F55EBD" w:rsidRPr="00210763" w:rsidRDefault="003976A6" w:rsidP="00210763">
      <w:pPr>
        <w:tabs>
          <w:tab w:val="left" w:pos="360"/>
          <w:tab w:val="left" w:pos="720"/>
        </w:tabs>
        <w:suppressAutoHyphens/>
        <w:rPr>
          <w:spacing w:val="-3"/>
          <w:szCs w:val="22"/>
        </w:rPr>
      </w:pPr>
      <w:r w:rsidRPr="00210763">
        <w:rPr>
          <w:spacing w:val="-3"/>
          <w:szCs w:val="22"/>
        </w:rPr>
        <w:tab/>
      </w:r>
      <w:r w:rsidR="00B829CF" w:rsidRPr="00210763">
        <w:rPr>
          <w:spacing w:val="-3"/>
          <w:szCs w:val="22"/>
        </w:rPr>
        <w:t>(1)</w:t>
      </w:r>
      <w:r w:rsidRPr="00210763">
        <w:rPr>
          <w:spacing w:val="-3"/>
          <w:szCs w:val="22"/>
        </w:rPr>
        <w:tab/>
      </w:r>
      <w:r w:rsidR="00F55EBD" w:rsidRPr="00210763">
        <w:rPr>
          <w:spacing w:val="-3"/>
          <w:szCs w:val="22"/>
        </w:rPr>
        <w:t>F</w:t>
      </w:r>
      <w:r w:rsidR="009B0A58" w:rsidRPr="00210763">
        <w:rPr>
          <w:spacing w:val="-3"/>
          <w:szCs w:val="22"/>
        </w:rPr>
        <w:t xml:space="preserve">ootnotes 5.56, </w:t>
      </w:r>
      <w:r w:rsidR="0066558B" w:rsidRPr="00210763">
        <w:rPr>
          <w:spacing w:val="-3"/>
          <w:szCs w:val="22"/>
        </w:rPr>
        <w:t xml:space="preserve">5.58, </w:t>
      </w:r>
      <w:r w:rsidR="009B0A58" w:rsidRPr="00210763">
        <w:rPr>
          <w:spacing w:val="-3"/>
          <w:szCs w:val="22"/>
        </w:rPr>
        <w:t xml:space="preserve">5.68, 5.70, </w:t>
      </w:r>
      <w:r w:rsidR="0066558B" w:rsidRPr="00210763">
        <w:rPr>
          <w:spacing w:val="-3"/>
          <w:szCs w:val="22"/>
        </w:rPr>
        <w:t xml:space="preserve">5.79A, 5.82, </w:t>
      </w:r>
      <w:r w:rsidR="009B0A58" w:rsidRPr="00210763">
        <w:rPr>
          <w:spacing w:val="-3"/>
          <w:szCs w:val="22"/>
        </w:rPr>
        <w:t xml:space="preserve">5.87, 5.96, 5.98, 5.99, 5.107, 5.112, 5.114, 5.117, 5.118, 5.134, </w:t>
      </w:r>
      <w:r w:rsidR="0066558B" w:rsidRPr="00210763">
        <w:rPr>
          <w:spacing w:val="-3"/>
          <w:szCs w:val="22"/>
        </w:rPr>
        <w:t xml:space="preserve">5.136, </w:t>
      </w:r>
      <w:r w:rsidR="009B0A58" w:rsidRPr="00210763">
        <w:rPr>
          <w:spacing w:val="-3"/>
          <w:szCs w:val="22"/>
        </w:rPr>
        <w:t xml:space="preserve">5.139, 5.140, </w:t>
      </w:r>
      <w:r w:rsidR="0066558B" w:rsidRPr="00210763">
        <w:rPr>
          <w:spacing w:val="-3"/>
          <w:szCs w:val="22"/>
        </w:rPr>
        <w:t xml:space="preserve">5.143, 5.146, </w:t>
      </w:r>
      <w:r w:rsidR="009B0A58" w:rsidRPr="00210763">
        <w:rPr>
          <w:spacing w:val="-3"/>
          <w:szCs w:val="22"/>
        </w:rPr>
        <w:t xml:space="preserve">5.142, </w:t>
      </w:r>
      <w:r w:rsidR="0066558B" w:rsidRPr="00210763">
        <w:rPr>
          <w:spacing w:val="-3"/>
          <w:szCs w:val="22"/>
        </w:rPr>
        <w:t xml:space="preserve">5.151, </w:t>
      </w:r>
      <w:r w:rsidR="009B0A58" w:rsidRPr="00210763">
        <w:rPr>
          <w:spacing w:val="-3"/>
          <w:szCs w:val="22"/>
        </w:rPr>
        <w:t xml:space="preserve">5.152, 5.154, 5.155, 5.163, 5.164, 5.174, 5.177, 5.179, 5.181, 5.203B, 5.204, 5.210, 5.212, 5.221, 5.237, 5.254, 5.262, 5.271, 5.273, 5.277, </w:t>
      </w:r>
      <w:r w:rsidR="0066558B" w:rsidRPr="00210763">
        <w:rPr>
          <w:spacing w:val="-3"/>
          <w:szCs w:val="22"/>
        </w:rPr>
        <w:t xml:space="preserve">5.287, </w:t>
      </w:r>
      <w:r w:rsidR="009B0A58" w:rsidRPr="00210763">
        <w:rPr>
          <w:spacing w:val="-3"/>
          <w:szCs w:val="22"/>
        </w:rPr>
        <w:t xml:space="preserve">5.288, 5.294, 5.296, 5.311, 5.312, 5.316, 5.323, 5.328A, 5.329, 5.330, 5.331, 5.334, </w:t>
      </w:r>
      <w:r w:rsidR="0066558B" w:rsidRPr="00210763">
        <w:rPr>
          <w:spacing w:val="-3"/>
          <w:szCs w:val="22"/>
        </w:rPr>
        <w:t xml:space="preserve">5.345, </w:t>
      </w:r>
      <w:r w:rsidR="009B0A58" w:rsidRPr="00210763">
        <w:rPr>
          <w:spacing w:val="-3"/>
          <w:szCs w:val="22"/>
        </w:rPr>
        <w:t xml:space="preserve">5.338, 5.347, 5.348, 5.348A, </w:t>
      </w:r>
      <w:r w:rsidR="0066558B" w:rsidRPr="00210763">
        <w:rPr>
          <w:spacing w:val="-3"/>
          <w:szCs w:val="22"/>
        </w:rPr>
        <w:t xml:space="preserve">5.351A, </w:t>
      </w:r>
      <w:r w:rsidR="009B0A58" w:rsidRPr="00210763">
        <w:rPr>
          <w:spacing w:val="-3"/>
          <w:szCs w:val="22"/>
        </w:rPr>
        <w:t xml:space="preserve">5.355, 5.359, 5.362B, 5.369, 5.381, 5.382, 5.386, 5.387, 5.388A, 5.395, </w:t>
      </w:r>
      <w:r w:rsidR="0066558B" w:rsidRPr="00210763">
        <w:rPr>
          <w:spacing w:val="-3"/>
          <w:szCs w:val="22"/>
        </w:rPr>
        <w:t xml:space="preserve">5.396, </w:t>
      </w:r>
      <w:r w:rsidR="009B0A58" w:rsidRPr="00210763">
        <w:rPr>
          <w:spacing w:val="-3"/>
          <w:szCs w:val="22"/>
        </w:rPr>
        <w:t xml:space="preserve">5.400, 5.416, 5.418, 5.418A, 5.418B, 5.418C, 5.422, 5.428, 5.429, 5.430, 5.431, 5.443B, 5.444, 5.444A, 5.447E, 5.453, </w:t>
      </w:r>
      <w:r w:rsidR="009B0A58" w:rsidRPr="00210763">
        <w:rPr>
          <w:rStyle w:val="Artdef"/>
          <w:b w:val="0"/>
          <w:szCs w:val="22"/>
        </w:rPr>
        <w:t xml:space="preserve">5.454, 5.455, </w:t>
      </w:r>
      <w:r w:rsidR="009B0A58" w:rsidRPr="00210763">
        <w:rPr>
          <w:spacing w:val="-3"/>
          <w:szCs w:val="22"/>
        </w:rPr>
        <w:t xml:space="preserve">5.456, 5.457A, 5.460, 5.466, 5.468, 5.469, 5.473, 5.477, 5.478, 5.481, 5.482, 5.483, 5.494, 5.495, 5.500, 5.501, 5.502, 5.503, 5.504C, 5.505, 5.506A, 5.506B, 5.508, 5.508A, 5.509A, 5.512, 5.514, 5.516B, 5.521, </w:t>
      </w:r>
      <w:r w:rsidR="007C41E5" w:rsidRPr="00210763">
        <w:rPr>
          <w:spacing w:val="-3"/>
          <w:szCs w:val="22"/>
        </w:rPr>
        <w:t xml:space="preserve">5.530, </w:t>
      </w:r>
      <w:r w:rsidR="009B0A58" w:rsidRPr="00210763">
        <w:rPr>
          <w:spacing w:val="-3"/>
          <w:szCs w:val="22"/>
        </w:rPr>
        <w:t>5.536A, 5.537A, 5.538, 5.543A, 5.545, 5.546, 5.</w:t>
      </w:r>
      <w:r w:rsidR="007C41E5" w:rsidRPr="00210763">
        <w:rPr>
          <w:spacing w:val="-3"/>
          <w:szCs w:val="22"/>
        </w:rPr>
        <w:t xml:space="preserve">547C, 5.548, 5.549, 5.550, </w:t>
      </w:r>
      <w:r w:rsidR="009B0A58" w:rsidRPr="00210763">
        <w:rPr>
          <w:spacing w:val="-3"/>
          <w:szCs w:val="22"/>
        </w:rPr>
        <w:t>5.551I</w:t>
      </w:r>
      <w:r w:rsidR="007C41E5" w:rsidRPr="00210763">
        <w:rPr>
          <w:spacing w:val="-3"/>
          <w:szCs w:val="22"/>
        </w:rPr>
        <w:t xml:space="preserve">, and 5.552A </w:t>
      </w:r>
      <w:r w:rsidR="00AC5498" w:rsidRPr="00210763">
        <w:rPr>
          <w:spacing w:val="-3"/>
          <w:szCs w:val="22"/>
        </w:rPr>
        <w:t>were</w:t>
      </w:r>
      <w:r w:rsidR="004176AC" w:rsidRPr="00210763">
        <w:rPr>
          <w:spacing w:val="-3"/>
          <w:szCs w:val="22"/>
        </w:rPr>
        <w:t xml:space="preserve"> </w:t>
      </w:r>
      <w:r w:rsidR="00F55EBD" w:rsidRPr="00210763">
        <w:rPr>
          <w:spacing w:val="-3"/>
          <w:szCs w:val="22"/>
        </w:rPr>
        <w:t>revised.</w:t>
      </w:r>
    </w:p>
    <w:p w14:paraId="4E1CBFD5" w14:textId="77777777" w:rsidR="00F55EBD" w:rsidRPr="00210763" w:rsidRDefault="002E2B18" w:rsidP="00210763">
      <w:pPr>
        <w:tabs>
          <w:tab w:val="left" w:pos="360"/>
          <w:tab w:val="left" w:pos="720"/>
        </w:tabs>
        <w:suppressAutoHyphens/>
        <w:rPr>
          <w:spacing w:val="-3"/>
          <w:szCs w:val="22"/>
        </w:rPr>
      </w:pPr>
      <w:r w:rsidRPr="00210763">
        <w:rPr>
          <w:spacing w:val="-3"/>
          <w:szCs w:val="22"/>
        </w:rPr>
        <w:tab/>
      </w:r>
      <w:r w:rsidR="0035074C" w:rsidRPr="00210763">
        <w:rPr>
          <w:spacing w:val="-3"/>
          <w:szCs w:val="22"/>
        </w:rPr>
        <w:t>(2)</w:t>
      </w:r>
      <w:r w:rsidRPr="00210763">
        <w:rPr>
          <w:spacing w:val="-3"/>
          <w:szCs w:val="22"/>
        </w:rPr>
        <w:tab/>
      </w:r>
      <w:r w:rsidR="00F55EBD" w:rsidRPr="00210763">
        <w:rPr>
          <w:spacing w:val="-3"/>
          <w:szCs w:val="22"/>
        </w:rPr>
        <w:t>F</w:t>
      </w:r>
      <w:r w:rsidR="009B0A58" w:rsidRPr="00210763">
        <w:rPr>
          <w:spacing w:val="-3"/>
          <w:szCs w:val="22"/>
        </w:rPr>
        <w:t>ootnotes 5.138A, 5.141A, 5.141B, 5.141C, 5.143A, 5.143B, 5.143C, 5.143D, 5.143E, 5.256A, 5.279A, 5.339A, 5.347A, 5.348B, 5.348C, 5.379B, 5.379C, 5.379D, 5.379E, 5.380A, 5.388B, 5.417A, 5.417B, 5.417C, 5.417D, 5.424A, 5.516A, 5.536C, 5.549A, and 5.555B</w:t>
      </w:r>
      <w:r w:rsidR="004176AC" w:rsidRPr="00210763">
        <w:rPr>
          <w:spacing w:val="-3"/>
          <w:szCs w:val="22"/>
        </w:rPr>
        <w:t xml:space="preserve"> </w:t>
      </w:r>
      <w:r w:rsidR="00AC5498" w:rsidRPr="00210763">
        <w:rPr>
          <w:spacing w:val="-3"/>
          <w:szCs w:val="22"/>
        </w:rPr>
        <w:t>were</w:t>
      </w:r>
      <w:r w:rsidR="004176AC" w:rsidRPr="00210763">
        <w:rPr>
          <w:spacing w:val="-3"/>
          <w:szCs w:val="22"/>
        </w:rPr>
        <w:t xml:space="preserve"> </w:t>
      </w:r>
      <w:r w:rsidR="00F55EBD" w:rsidRPr="00210763">
        <w:rPr>
          <w:spacing w:val="-3"/>
          <w:szCs w:val="22"/>
        </w:rPr>
        <w:t>added.</w:t>
      </w:r>
    </w:p>
    <w:p w14:paraId="3FF81B08" w14:textId="77777777" w:rsidR="009B0A58" w:rsidRPr="00210763" w:rsidRDefault="002E2B18" w:rsidP="00210763">
      <w:pPr>
        <w:tabs>
          <w:tab w:val="left" w:pos="360"/>
          <w:tab w:val="left" w:pos="540"/>
          <w:tab w:val="left" w:pos="720"/>
        </w:tabs>
        <w:suppressAutoHyphens/>
        <w:rPr>
          <w:b/>
          <w:szCs w:val="22"/>
        </w:rPr>
      </w:pPr>
      <w:r w:rsidRPr="00210763">
        <w:rPr>
          <w:spacing w:val="-3"/>
          <w:szCs w:val="22"/>
        </w:rPr>
        <w:tab/>
      </w:r>
      <w:r w:rsidR="0035074C" w:rsidRPr="00210763">
        <w:rPr>
          <w:spacing w:val="-3"/>
          <w:szCs w:val="22"/>
        </w:rPr>
        <w:t>(3)</w:t>
      </w:r>
      <w:r w:rsidRPr="00210763">
        <w:rPr>
          <w:spacing w:val="-3"/>
          <w:szCs w:val="22"/>
        </w:rPr>
        <w:tab/>
      </w:r>
      <w:r w:rsidR="004176AC" w:rsidRPr="00210763">
        <w:rPr>
          <w:spacing w:val="-3"/>
          <w:szCs w:val="22"/>
        </w:rPr>
        <w:t>F</w:t>
      </w:r>
      <w:r w:rsidR="009B0A58" w:rsidRPr="00210763">
        <w:rPr>
          <w:spacing w:val="-3"/>
          <w:szCs w:val="22"/>
        </w:rPr>
        <w:t xml:space="preserve">ootnotes </w:t>
      </w:r>
      <w:r w:rsidR="009B0A58" w:rsidRPr="00210763">
        <w:rPr>
          <w:szCs w:val="22"/>
        </w:rPr>
        <w:t xml:space="preserve">5.377, </w:t>
      </w:r>
      <w:r w:rsidR="009B0A58" w:rsidRPr="00210763">
        <w:rPr>
          <w:rStyle w:val="Artdef"/>
          <w:b w:val="0"/>
          <w:szCs w:val="22"/>
        </w:rPr>
        <w:t xml:space="preserve">5.389D, </w:t>
      </w:r>
      <w:r w:rsidR="009B0A58" w:rsidRPr="00210763">
        <w:rPr>
          <w:szCs w:val="22"/>
        </w:rPr>
        <w:t>5.421, 5.443A</w:t>
      </w:r>
      <w:r w:rsidR="009B0A58" w:rsidRPr="00210763">
        <w:rPr>
          <w:rStyle w:val="Artdef"/>
          <w:szCs w:val="22"/>
        </w:rPr>
        <w:t>,</w:t>
      </w:r>
      <w:r w:rsidR="009B0A58" w:rsidRPr="00210763">
        <w:rPr>
          <w:rStyle w:val="Artdef"/>
          <w:b w:val="0"/>
          <w:szCs w:val="22"/>
        </w:rPr>
        <w:t xml:space="preserve"> 5.467</w:t>
      </w:r>
      <w:r w:rsidR="009B0A58" w:rsidRPr="00210763">
        <w:rPr>
          <w:b/>
          <w:szCs w:val="22"/>
        </w:rPr>
        <w:t>,</w:t>
      </w:r>
      <w:r w:rsidR="009B0A58" w:rsidRPr="00210763">
        <w:rPr>
          <w:szCs w:val="22"/>
        </w:rPr>
        <w:t xml:space="preserve"> 5.503A, 5.534, 5.551A, and 5.555A</w:t>
      </w:r>
      <w:r w:rsidR="004176AC" w:rsidRPr="00210763">
        <w:rPr>
          <w:rStyle w:val="Artdef"/>
          <w:b w:val="0"/>
          <w:szCs w:val="22"/>
        </w:rPr>
        <w:t xml:space="preserve"> </w:t>
      </w:r>
      <w:r w:rsidR="00AC5498" w:rsidRPr="00210763">
        <w:rPr>
          <w:rStyle w:val="Artdef"/>
          <w:b w:val="0"/>
          <w:szCs w:val="22"/>
        </w:rPr>
        <w:t>were</w:t>
      </w:r>
      <w:r w:rsidR="004176AC" w:rsidRPr="00210763">
        <w:rPr>
          <w:rStyle w:val="Artdef"/>
          <w:b w:val="0"/>
          <w:szCs w:val="22"/>
        </w:rPr>
        <w:t xml:space="preserve"> removed.</w:t>
      </w:r>
    </w:p>
    <w:p w14:paraId="2C31D4C7" w14:textId="77777777" w:rsidR="00473334" w:rsidRPr="00210763" w:rsidRDefault="0035074C" w:rsidP="00210763">
      <w:pPr>
        <w:tabs>
          <w:tab w:val="left" w:pos="360"/>
          <w:tab w:val="left" w:pos="540"/>
          <w:tab w:val="left" w:pos="720"/>
        </w:tabs>
        <w:suppressAutoHyphens/>
        <w:rPr>
          <w:spacing w:val="-3"/>
          <w:szCs w:val="22"/>
        </w:rPr>
      </w:pPr>
      <w:r w:rsidRPr="00210763">
        <w:rPr>
          <w:spacing w:val="-3"/>
          <w:szCs w:val="22"/>
        </w:rPr>
        <w:t>(</w:t>
      </w:r>
      <w:r w:rsidR="009B0A58" w:rsidRPr="00210763">
        <w:rPr>
          <w:spacing w:val="-3"/>
          <w:szCs w:val="22"/>
        </w:rPr>
        <w:t>c</w:t>
      </w:r>
      <w:r w:rsidRPr="00210763">
        <w:rPr>
          <w:spacing w:val="-3"/>
          <w:szCs w:val="22"/>
        </w:rPr>
        <w:t>)</w:t>
      </w:r>
      <w:r w:rsidR="002404CE" w:rsidRPr="00210763">
        <w:rPr>
          <w:szCs w:val="22"/>
        </w:rPr>
        <w:tab/>
      </w:r>
      <w:r w:rsidR="009B0A58" w:rsidRPr="00210763">
        <w:rPr>
          <w:spacing w:val="-3"/>
          <w:szCs w:val="22"/>
        </w:rPr>
        <w:t xml:space="preserve">In the list </w:t>
      </w:r>
      <w:r w:rsidR="00473334" w:rsidRPr="00210763">
        <w:rPr>
          <w:spacing w:val="-3"/>
          <w:szCs w:val="22"/>
        </w:rPr>
        <w:t>of United States</w:t>
      </w:r>
      <w:r w:rsidR="00ED1C46" w:rsidRPr="00210763">
        <w:rPr>
          <w:spacing w:val="-3"/>
          <w:szCs w:val="22"/>
        </w:rPr>
        <w:t xml:space="preserve"> </w:t>
      </w:r>
      <w:r w:rsidR="00561B12" w:rsidRPr="00210763">
        <w:rPr>
          <w:spacing w:val="-3"/>
          <w:szCs w:val="22"/>
        </w:rPr>
        <w:t xml:space="preserve">(US) </w:t>
      </w:r>
      <w:r w:rsidR="00B527E4" w:rsidRPr="00210763">
        <w:rPr>
          <w:spacing w:val="-3"/>
          <w:szCs w:val="22"/>
        </w:rPr>
        <w:t>F</w:t>
      </w:r>
      <w:r w:rsidR="00473334" w:rsidRPr="00210763">
        <w:rPr>
          <w:spacing w:val="-3"/>
          <w:szCs w:val="22"/>
        </w:rPr>
        <w:t>ootnotes:</w:t>
      </w:r>
    </w:p>
    <w:p w14:paraId="0EBCAC17" w14:textId="77777777" w:rsidR="00473334" w:rsidRPr="00210763" w:rsidRDefault="002E2B18" w:rsidP="00210763">
      <w:pPr>
        <w:tabs>
          <w:tab w:val="left" w:pos="360"/>
          <w:tab w:val="left" w:pos="540"/>
          <w:tab w:val="left" w:pos="720"/>
        </w:tabs>
        <w:suppressAutoHyphens/>
        <w:rPr>
          <w:spacing w:val="-3"/>
          <w:szCs w:val="22"/>
        </w:rPr>
      </w:pPr>
      <w:r w:rsidRPr="00210763">
        <w:rPr>
          <w:spacing w:val="-3"/>
          <w:szCs w:val="22"/>
        </w:rPr>
        <w:tab/>
      </w:r>
      <w:r w:rsidR="0035074C" w:rsidRPr="00210763">
        <w:rPr>
          <w:spacing w:val="-3"/>
          <w:szCs w:val="22"/>
        </w:rPr>
        <w:t>(1)</w:t>
      </w:r>
      <w:r w:rsidRPr="00210763">
        <w:rPr>
          <w:spacing w:val="-3"/>
          <w:szCs w:val="22"/>
        </w:rPr>
        <w:tab/>
      </w:r>
      <w:r w:rsidR="00473334" w:rsidRPr="00210763">
        <w:rPr>
          <w:spacing w:val="-3"/>
          <w:szCs w:val="22"/>
        </w:rPr>
        <w:t>F</w:t>
      </w:r>
      <w:r w:rsidR="009B0A58" w:rsidRPr="00210763">
        <w:rPr>
          <w:spacing w:val="-3"/>
          <w:szCs w:val="22"/>
        </w:rPr>
        <w:t xml:space="preserve">ootnotes US18, US25, US32, US41, US44, US48, US49, US50, US51, US53, US58, </w:t>
      </w:r>
      <w:r w:rsidR="009B0A58" w:rsidRPr="00210763">
        <w:rPr>
          <w:szCs w:val="22"/>
        </w:rPr>
        <w:t xml:space="preserve">US74, </w:t>
      </w:r>
      <w:r w:rsidR="009B0A58" w:rsidRPr="00210763">
        <w:rPr>
          <w:spacing w:val="-3"/>
          <w:szCs w:val="22"/>
        </w:rPr>
        <w:t xml:space="preserve">US77, US80, US81, US82, US87, US104, US106, US107, US108, US110, US112, US116, US209, US210, US217, US218, US220, US224, US225, US229, US230, US231, US240, US244, US252, US258, US262, US266, US268, US275, US281, US282, US283, US296, US298, US300, US303, US310, US316, US319, US320, US321, US324, US325, US334, US335, US339, US340, US342, US344, US347, US348, US349, US350, US351, US352, US359, US360, US361, US362, US366, US367, </w:t>
      </w:r>
      <w:r w:rsidR="009B0A58" w:rsidRPr="00210763">
        <w:rPr>
          <w:szCs w:val="22"/>
        </w:rPr>
        <w:t xml:space="preserve">US368, US378, US380, </w:t>
      </w:r>
      <w:r w:rsidR="009D25E9" w:rsidRPr="00210763">
        <w:rPr>
          <w:szCs w:val="22"/>
        </w:rPr>
        <w:t xml:space="preserve">US382, US384, US389, US390, </w:t>
      </w:r>
      <w:r w:rsidR="009B0A58" w:rsidRPr="00210763">
        <w:rPr>
          <w:szCs w:val="22"/>
        </w:rPr>
        <w:t>US391</w:t>
      </w:r>
      <w:r w:rsidR="009D25E9" w:rsidRPr="00210763">
        <w:rPr>
          <w:szCs w:val="22"/>
        </w:rPr>
        <w:t>, and US396</w:t>
      </w:r>
      <w:r w:rsidR="00473334" w:rsidRPr="00210763">
        <w:rPr>
          <w:spacing w:val="-3"/>
          <w:szCs w:val="22"/>
        </w:rPr>
        <w:t xml:space="preserve"> </w:t>
      </w:r>
      <w:r w:rsidR="00AC5498" w:rsidRPr="00210763">
        <w:rPr>
          <w:spacing w:val="-3"/>
          <w:szCs w:val="22"/>
        </w:rPr>
        <w:t>were</w:t>
      </w:r>
      <w:r w:rsidR="00473334" w:rsidRPr="00210763">
        <w:rPr>
          <w:spacing w:val="-3"/>
          <w:szCs w:val="22"/>
        </w:rPr>
        <w:t xml:space="preserve"> revised.</w:t>
      </w:r>
    </w:p>
    <w:p w14:paraId="7722A101" w14:textId="77777777" w:rsidR="00632D74" w:rsidRPr="00210763" w:rsidRDefault="002E2B18" w:rsidP="00210763">
      <w:pPr>
        <w:tabs>
          <w:tab w:val="left" w:pos="360"/>
          <w:tab w:val="left" w:pos="540"/>
          <w:tab w:val="left" w:pos="720"/>
        </w:tabs>
        <w:suppressAutoHyphens/>
        <w:rPr>
          <w:spacing w:val="-3"/>
          <w:szCs w:val="22"/>
        </w:rPr>
      </w:pPr>
      <w:r w:rsidRPr="00210763">
        <w:rPr>
          <w:spacing w:val="-3"/>
          <w:szCs w:val="22"/>
        </w:rPr>
        <w:tab/>
      </w:r>
      <w:r w:rsidR="0035074C" w:rsidRPr="00210763">
        <w:rPr>
          <w:spacing w:val="-3"/>
          <w:szCs w:val="22"/>
        </w:rPr>
        <w:t>(2)</w:t>
      </w:r>
      <w:r w:rsidRPr="00210763">
        <w:rPr>
          <w:spacing w:val="-3"/>
          <w:szCs w:val="22"/>
        </w:rPr>
        <w:tab/>
      </w:r>
      <w:r w:rsidR="00632D74" w:rsidRPr="00210763">
        <w:rPr>
          <w:spacing w:val="-3"/>
          <w:szCs w:val="22"/>
        </w:rPr>
        <w:t>Foo</w:t>
      </w:r>
      <w:r w:rsidR="009B0A58" w:rsidRPr="00210763">
        <w:rPr>
          <w:spacing w:val="-3"/>
          <w:szCs w:val="22"/>
        </w:rPr>
        <w:t>tnotes</w:t>
      </w:r>
      <w:r w:rsidR="009B0A58" w:rsidRPr="00210763">
        <w:rPr>
          <w:szCs w:val="22"/>
        </w:rPr>
        <w:t xml:space="preserve"> US238, </w:t>
      </w:r>
      <w:r w:rsidR="003C3D86" w:rsidRPr="00210763">
        <w:rPr>
          <w:spacing w:val="-3"/>
          <w:szCs w:val="22"/>
        </w:rPr>
        <w:t xml:space="preserve">US370, </w:t>
      </w:r>
      <w:r w:rsidR="009B0A58" w:rsidRPr="00210763">
        <w:rPr>
          <w:spacing w:val="-3"/>
          <w:szCs w:val="22"/>
        </w:rPr>
        <w:t>US385</w:t>
      </w:r>
      <w:r w:rsidR="003C3D86" w:rsidRPr="00210763">
        <w:rPr>
          <w:spacing w:val="-3"/>
          <w:szCs w:val="22"/>
        </w:rPr>
        <w:t xml:space="preserve">, and US386 </w:t>
      </w:r>
      <w:r w:rsidR="00AC5498" w:rsidRPr="00210763">
        <w:rPr>
          <w:spacing w:val="-3"/>
          <w:szCs w:val="22"/>
        </w:rPr>
        <w:t>were</w:t>
      </w:r>
      <w:r w:rsidR="00632D74" w:rsidRPr="00210763">
        <w:rPr>
          <w:spacing w:val="-3"/>
          <w:szCs w:val="22"/>
        </w:rPr>
        <w:t xml:space="preserve"> removed.</w:t>
      </w:r>
    </w:p>
    <w:p w14:paraId="06879B7A" w14:textId="77777777" w:rsidR="009B0A58" w:rsidRPr="00210763" w:rsidRDefault="002E2B18" w:rsidP="00210763">
      <w:pPr>
        <w:tabs>
          <w:tab w:val="left" w:pos="360"/>
          <w:tab w:val="left" w:pos="540"/>
          <w:tab w:val="left" w:pos="720"/>
        </w:tabs>
        <w:suppressAutoHyphens/>
        <w:rPr>
          <w:spacing w:val="-3"/>
          <w:szCs w:val="22"/>
        </w:rPr>
      </w:pPr>
      <w:r w:rsidRPr="00210763">
        <w:rPr>
          <w:spacing w:val="-3"/>
          <w:szCs w:val="22"/>
        </w:rPr>
        <w:tab/>
      </w:r>
      <w:r w:rsidR="00D0325D" w:rsidRPr="00210763">
        <w:rPr>
          <w:spacing w:val="-3"/>
          <w:szCs w:val="22"/>
        </w:rPr>
        <w:t>(3)</w:t>
      </w:r>
      <w:r w:rsidRPr="00210763">
        <w:rPr>
          <w:spacing w:val="-3"/>
          <w:szCs w:val="22"/>
        </w:rPr>
        <w:tab/>
      </w:r>
      <w:r w:rsidR="00632D74" w:rsidRPr="00210763">
        <w:rPr>
          <w:spacing w:val="-3"/>
          <w:szCs w:val="22"/>
        </w:rPr>
        <w:t>F</w:t>
      </w:r>
      <w:r w:rsidR="009B0A58" w:rsidRPr="00210763">
        <w:rPr>
          <w:spacing w:val="-3"/>
          <w:szCs w:val="22"/>
        </w:rPr>
        <w:t>ootnotes US394, US395, US396, US397, and US398</w:t>
      </w:r>
      <w:r w:rsidR="00632D74" w:rsidRPr="00210763">
        <w:rPr>
          <w:spacing w:val="-3"/>
          <w:szCs w:val="22"/>
        </w:rPr>
        <w:t xml:space="preserve"> </w:t>
      </w:r>
      <w:r w:rsidR="00AC5498" w:rsidRPr="00210763">
        <w:rPr>
          <w:spacing w:val="-3"/>
          <w:szCs w:val="22"/>
        </w:rPr>
        <w:t>were</w:t>
      </w:r>
      <w:r w:rsidR="00632D74" w:rsidRPr="00210763">
        <w:rPr>
          <w:spacing w:val="-3"/>
          <w:szCs w:val="22"/>
        </w:rPr>
        <w:t xml:space="preserve"> added</w:t>
      </w:r>
      <w:r w:rsidR="009B0A58" w:rsidRPr="00210763">
        <w:rPr>
          <w:spacing w:val="-3"/>
          <w:szCs w:val="22"/>
        </w:rPr>
        <w:t>.</w:t>
      </w:r>
    </w:p>
    <w:p w14:paraId="1B645164" w14:textId="77777777" w:rsidR="007A2A53" w:rsidRPr="00210763" w:rsidRDefault="007A2A53" w:rsidP="00210763">
      <w:pPr>
        <w:tabs>
          <w:tab w:val="left" w:pos="360"/>
          <w:tab w:val="left" w:pos="540"/>
          <w:tab w:val="left" w:pos="720"/>
        </w:tabs>
        <w:suppressAutoHyphens/>
        <w:rPr>
          <w:spacing w:val="-3"/>
          <w:szCs w:val="22"/>
        </w:rPr>
      </w:pPr>
      <w:r w:rsidRPr="00210763">
        <w:rPr>
          <w:spacing w:val="-3"/>
          <w:szCs w:val="22"/>
        </w:rPr>
        <w:t>(</w:t>
      </w:r>
      <w:r w:rsidR="009B0A58" w:rsidRPr="00210763">
        <w:rPr>
          <w:spacing w:val="-3"/>
          <w:szCs w:val="22"/>
        </w:rPr>
        <w:t>d</w:t>
      </w:r>
      <w:r w:rsidRPr="00210763">
        <w:rPr>
          <w:spacing w:val="-3"/>
          <w:szCs w:val="22"/>
        </w:rPr>
        <w:t>)</w:t>
      </w:r>
      <w:r w:rsidR="009B0A58" w:rsidRPr="00210763">
        <w:rPr>
          <w:szCs w:val="22"/>
        </w:rPr>
        <w:t>  </w:t>
      </w:r>
      <w:r w:rsidR="009B0A58" w:rsidRPr="00210763">
        <w:rPr>
          <w:spacing w:val="-3"/>
          <w:szCs w:val="22"/>
        </w:rPr>
        <w:t xml:space="preserve">In the list </w:t>
      </w:r>
      <w:r w:rsidR="00ED1C46" w:rsidRPr="00210763">
        <w:rPr>
          <w:spacing w:val="-3"/>
          <w:szCs w:val="22"/>
        </w:rPr>
        <w:t xml:space="preserve">of non-Federal Government </w:t>
      </w:r>
      <w:r w:rsidR="00473BD3" w:rsidRPr="00210763">
        <w:rPr>
          <w:spacing w:val="-3"/>
          <w:szCs w:val="22"/>
        </w:rPr>
        <w:t xml:space="preserve">(NG) </w:t>
      </w:r>
      <w:r w:rsidR="00ED1C46" w:rsidRPr="00210763">
        <w:rPr>
          <w:spacing w:val="-3"/>
          <w:szCs w:val="22"/>
        </w:rPr>
        <w:t>F</w:t>
      </w:r>
      <w:r w:rsidR="009B0A58" w:rsidRPr="00210763">
        <w:rPr>
          <w:spacing w:val="-3"/>
          <w:szCs w:val="22"/>
        </w:rPr>
        <w:t>ootnotes</w:t>
      </w:r>
      <w:r w:rsidRPr="00210763">
        <w:rPr>
          <w:spacing w:val="-3"/>
          <w:szCs w:val="22"/>
        </w:rPr>
        <w:t>:</w:t>
      </w:r>
    </w:p>
    <w:p w14:paraId="72933A66" w14:textId="77777777" w:rsidR="007A2A53" w:rsidRPr="00210763" w:rsidRDefault="002E2B18" w:rsidP="00210763">
      <w:pPr>
        <w:tabs>
          <w:tab w:val="left" w:pos="360"/>
          <w:tab w:val="left" w:pos="540"/>
          <w:tab w:val="left" w:pos="720"/>
        </w:tabs>
        <w:suppressAutoHyphens/>
        <w:rPr>
          <w:szCs w:val="22"/>
        </w:rPr>
      </w:pPr>
      <w:r w:rsidRPr="00210763">
        <w:rPr>
          <w:spacing w:val="-3"/>
          <w:szCs w:val="22"/>
        </w:rPr>
        <w:tab/>
      </w:r>
      <w:r w:rsidR="0035074C" w:rsidRPr="00210763">
        <w:rPr>
          <w:spacing w:val="-3"/>
          <w:szCs w:val="22"/>
        </w:rPr>
        <w:t>(1)</w:t>
      </w:r>
      <w:r w:rsidRPr="00210763">
        <w:rPr>
          <w:spacing w:val="-3"/>
          <w:szCs w:val="22"/>
        </w:rPr>
        <w:tab/>
      </w:r>
      <w:r w:rsidR="007A2A53" w:rsidRPr="00210763">
        <w:rPr>
          <w:szCs w:val="22"/>
        </w:rPr>
        <w:t>F</w:t>
      </w:r>
      <w:r w:rsidR="009B0A58" w:rsidRPr="00210763">
        <w:rPr>
          <w:szCs w:val="22"/>
        </w:rPr>
        <w:t>ootnotes NG42, NG134, NG142, NG152, NG160, and NG169</w:t>
      </w:r>
      <w:r w:rsidR="007A2A53" w:rsidRPr="00210763">
        <w:rPr>
          <w:szCs w:val="22"/>
        </w:rPr>
        <w:t xml:space="preserve"> </w:t>
      </w:r>
      <w:r w:rsidR="00AC5498" w:rsidRPr="00210763">
        <w:rPr>
          <w:szCs w:val="22"/>
        </w:rPr>
        <w:t>were</w:t>
      </w:r>
      <w:r w:rsidR="007A2A53" w:rsidRPr="00210763">
        <w:rPr>
          <w:szCs w:val="22"/>
        </w:rPr>
        <w:t xml:space="preserve"> revised.</w:t>
      </w:r>
    </w:p>
    <w:p w14:paraId="1534496D" w14:textId="77777777" w:rsidR="009B0A58" w:rsidRPr="00210763" w:rsidRDefault="002E2B18" w:rsidP="00210763">
      <w:pPr>
        <w:tabs>
          <w:tab w:val="left" w:pos="360"/>
          <w:tab w:val="left" w:pos="540"/>
          <w:tab w:val="left" w:pos="720"/>
        </w:tabs>
        <w:suppressAutoHyphens/>
        <w:rPr>
          <w:szCs w:val="22"/>
        </w:rPr>
      </w:pPr>
      <w:r w:rsidRPr="00210763">
        <w:rPr>
          <w:szCs w:val="22"/>
        </w:rPr>
        <w:tab/>
      </w:r>
      <w:r w:rsidR="0035074C" w:rsidRPr="00210763">
        <w:rPr>
          <w:szCs w:val="22"/>
        </w:rPr>
        <w:t>(2)</w:t>
      </w:r>
      <w:r w:rsidRPr="00210763">
        <w:rPr>
          <w:szCs w:val="22"/>
        </w:rPr>
        <w:tab/>
      </w:r>
      <w:r w:rsidR="007A2A53" w:rsidRPr="00210763">
        <w:rPr>
          <w:szCs w:val="22"/>
        </w:rPr>
        <w:t>F</w:t>
      </w:r>
      <w:r w:rsidR="009B0A58" w:rsidRPr="00210763">
        <w:rPr>
          <w:spacing w:val="-3"/>
          <w:szCs w:val="22"/>
        </w:rPr>
        <w:t xml:space="preserve">ootnotes NG129, </w:t>
      </w:r>
      <w:r w:rsidR="009B0A58" w:rsidRPr="00210763">
        <w:rPr>
          <w:szCs w:val="22"/>
        </w:rPr>
        <w:t>NG151, and NG176</w:t>
      </w:r>
      <w:r w:rsidR="007A2A53" w:rsidRPr="00210763">
        <w:rPr>
          <w:szCs w:val="22"/>
        </w:rPr>
        <w:t xml:space="preserve"> </w:t>
      </w:r>
      <w:r w:rsidR="00AC5498" w:rsidRPr="00210763">
        <w:rPr>
          <w:szCs w:val="22"/>
        </w:rPr>
        <w:t xml:space="preserve">were </w:t>
      </w:r>
      <w:r w:rsidR="007A2A53" w:rsidRPr="00210763">
        <w:rPr>
          <w:szCs w:val="22"/>
        </w:rPr>
        <w:t>removed</w:t>
      </w:r>
      <w:r w:rsidR="009B0A58" w:rsidRPr="00210763">
        <w:rPr>
          <w:szCs w:val="22"/>
        </w:rPr>
        <w:t>.</w:t>
      </w:r>
    </w:p>
    <w:p w14:paraId="11F1A382" w14:textId="77777777" w:rsidR="00817249" w:rsidRPr="00210763" w:rsidRDefault="00817249" w:rsidP="00210763">
      <w:pPr>
        <w:tabs>
          <w:tab w:val="left" w:pos="360"/>
          <w:tab w:val="left" w:pos="540"/>
          <w:tab w:val="left" w:pos="720"/>
        </w:tabs>
        <w:suppressAutoHyphens/>
        <w:rPr>
          <w:spacing w:val="-3"/>
          <w:szCs w:val="22"/>
        </w:rPr>
      </w:pPr>
      <w:r w:rsidRPr="00210763">
        <w:rPr>
          <w:spacing w:val="-3"/>
          <w:szCs w:val="22"/>
        </w:rPr>
        <w:t>(</w:t>
      </w:r>
      <w:r w:rsidR="009B0A58" w:rsidRPr="00210763">
        <w:rPr>
          <w:spacing w:val="-3"/>
          <w:szCs w:val="22"/>
        </w:rPr>
        <w:t>e</w:t>
      </w:r>
      <w:r w:rsidRPr="00210763">
        <w:rPr>
          <w:spacing w:val="-3"/>
          <w:szCs w:val="22"/>
        </w:rPr>
        <w:t>)</w:t>
      </w:r>
      <w:r w:rsidR="00E601EF" w:rsidRPr="00210763">
        <w:rPr>
          <w:szCs w:val="22"/>
        </w:rPr>
        <w:tab/>
      </w:r>
      <w:r w:rsidR="009B0A58" w:rsidRPr="00210763">
        <w:rPr>
          <w:spacing w:val="-3"/>
          <w:szCs w:val="22"/>
        </w:rPr>
        <w:t>In the list of F</w:t>
      </w:r>
      <w:r w:rsidR="00AC17C3" w:rsidRPr="00210763">
        <w:rPr>
          <w:spacing w:val="-3"/>
          <w:szCs w:val="22"/>
        </w:rPr>
        <w:t xml:space="preserve">ederal Government </w:t>
      </w:r>
      <w:r w:rsidR="00473BD3" w:rsidRPr="00210763">
        <w:rPr>
          <w:spacing w:val="-3"/>
          <w:szCs w:val="22"/>
        </w:rPr>
        <w:t xml:space="preserve">(G) </w:t>
      </w:r>
      <w:r w:rsidR="00AC17C3" w:rsidRPr="00210763">
        <w:rPr>
          <w:spacing w:val="-3"/>
          <w:szCs w:val="22"/>
        </w:rPr>
        <w:t>F</w:t>
      </w:r>
      <w:r w:rsidRPr="00210763">
        <w:rPr>
          <w:spacing w:val="-3"/>
          <w:szCs w:val="22"/>
        </w:rPr>
        <w:t>ootnotes:</w:t>
      </w:r>
    </w:p>
    <w:p w14:paraId="7E1A5B95" w14:textId="77777777" w:rsidR="00817249" w:rsidRPr="00210763" w:rsidRDefault="002E2B18" w:rsidP="00210763">
      <w:pPr>
        <w:tabs>
          <w:tab w:val="left" w:pos="360"/>
          <w:tab w:val="left" w:pos="540"/>
          <w:tab w:val="left" w:pos="720"/>
        </w:tabs>
        <w:suppressAutoHyphens/>
        <w:rPr>
          <w:spacing w:val="-3"/>
          <w:szCs w:val="22"/>
        </w:rPr>
      </w:pPr>
      <w:r w:rsidRPr="00210763">
        <w:rPr>
          <w:spacing w:val="-3"/>
          <w:szCs w:val="22"/>
        </w:rPr>
        <w:tab/>
      </w:r>
      <w:r w:rsidR="0035074C" w:rsidRPr="00210763">
        <w:rPr>
          <w:spacing w:val="-3"/>
          <w:szCs w:val="22"/>
        </w:rPr>
        <w:t>(1)</w:t>
      </w:r>
      <w:r w:rsidRPr="00210763">
        <w:rPr>
          <w:spacing w:val="-3"/>
          <w:szCs w:val="22"/>
        </w:rPr>
        <w:tab/>
      </w:r>
      <w:r w:rsidR="00817249" w:rsidRPr="00210763">
        <w:rPr>
          <w:spacing w:val="-3"/>
          <w:szCs w:val="22"/>
        </w:rPr>
        <w:t>F</w:t>
      </w:r>
      <w:r w:rsidR="009B0A58" w:rsidRPr="00210763">
        <w:rPr>
          <w:spacing w:val="-3"/>
          <w:szCs w:val="22"/>
        </w:rPr>
        <w:t>ootnotes G2, G8, G11, G31, G32, G42, G56, G59, G110, G117, G118, G123, G124, G129, G130, G131</w:t>
      </w:r>
      <w:r w:rsidR="00817249" w:rsidRPr="00210763">
        <w:rPr>
          <w:spacing w:val="-3"/>
          <w:szCs w:val="22"/>
        </w:rPr>
        <w:t xml:space="preserve"> </w:t>
      </w:r>
      <w:r w:rsidR="00AC5498" w:rsidRPr="00210763">
        <w:rPr>
          <w:spacing w:val="-3"/>
          <w:szCs w:val="22"/>
        </w:rPr>
        <w:t>were</w:t>
      </w:r>
      <w:r w:rsidR="00817249" w:rsidRPr="00210763">
        <w:rPr>
          <w:spacing w:val="-3"/>
          <w:szCs w:val="22"/>
        </w:rPr>
        <w:t xml:space="preserve"> revised.</w:t>
      </w:r>
    </w:p>
    <w:p w14:paraId="54386D85" w14:textId="77777777" w:rsidR="0027795D" w:rsidRDefault="002E2B18" w:rsidP="00571F7F">
      <w:pPr>
        <w:tabs>
          <w:tab w:val="left" w:pos="360"/>
          <w:tab w:val="left" w:pos="540"/>
          <w:tab w:val="left" w:pos="720"/>
        </w:tabs>
        <w:suppressAutoHyphens/>
        <w:spacing w:after="280"/>
        <w:rPr>
          <w:spacing w:val="-3"/>
          <w:szCs w:val="22"/>
        </w:rPr>
      </w:pPr>
      <w:r w:rsidRPr="00210763">
        <w:rPr>
          <w:spacing w:val="-3"/>
          <w:szCs w:val="22"/>
        </w:rPr>
        <w:tab/>
      </w:r>
      <w:r w:rsidR="0035074C" w:rsidRPr="00210763">
        <w:rPr>
          <w:spacing w:val="-3"/>
          <w:szCs w:val="22"/>
        </w:rPr>
        <w:t>(2)</w:t>
      </w:r>
      <w:r w:rsidR="000D7525" w:rsidRPr="00210763">
        <w:rPr>
          <w:spacing w:val="-3"/>
          <w:szCs w:val="22"/>
        </w:rPr>
        <w:tab/>
      </w:r>
      <w:r w:rsidR="00817249" w:rsidRPr="00210763">
        <w:rPr>
          <w:spacing w:val="-3"/>
          <w:szCs w:val="22"/>
        </w:rPr>
        <w:t>F</w:t>
      </w:r>
      <w:r w:rsidR="009B0A58" w:rsidRPr="00210763">
        <w:rPr>
          <w:spacing w:val="-3"/>
          <w:szCs w:val="22"/>
        </w:rPr>
        <w:t>ootnotes G132 and G133</w:t>
      </w:r>
      <w:r w:rsidR="00817249" w:rsidRPr="00210763">
        <w:rPr>
          <w:spacing w:val="-3"/>
          <w:szCs w:val="22"/>
        </w:rPr>
        <w:t xml:space="preserve"> </w:t>
      </w:r>
      <w:r w:rsidR="00AC5498" w:rsidRPr="00210763">
        <w:rPr>
          <w:spacing w:val="-3"/>
          <w:szCs w:val="22"/>
        </w:rPr>
        <w:t>were</w:t>
      </w:r>
      <w:r w:rsidR="00817249" w:rsidRPr="00210763">
        <w:rPr>
          <w:spacing w:val="-3"/>
          <w:szCs w:val="22"/>
        </w:rPr>
        <w:t xml:space="preserve"> added</w:t>
      </w:r>
      <w:r w:rsidR="009B0A58" w:rsidRPr="00210763">
        <w:rPr>
          <w:spacing w:val="-3"/>
          <w:szCs w:val="22"/>
        </w:rPr>
        <w:t>.</w:t>
      </w:r>
    </w:p>
    <w:p w14:paraId="13CE740A" w14:textId="77777777" w:rsidR="00753AB4" w:rsidRPr="00210763" w:rsidRDefault="00C93F31" w:rsidP="00E62341">
      <w:pPr>
        <w:tabs>
          <w:tab w:val="left" w:pos="360"/>
          <w:tab w:val="left" w:pos="540"/>
          <w:tab w:val="left" w:pos="720"/>
        </w:tabs>
        <w:suppressAutoHyphens/>
        <w:spacing w:after="120"/>
        <w:rPr>
          <w:spacing w:val="-3"/>
          <w:szCs w:val="22"/>
        </w:rPr>
      </w:pPr>
      <w:r>
        <w:rPr>
          <w:b/>
          <w:sz w:val="28"/>
          <w:szCs w:val="28"/>
        </w:rPr>
        <w:t>G</w:t>
      </w:r>
      <w:r w:rsidR="00FF5E1F">
        <w:rPr>
          <w:b/>
          <w:sz w:val="28"/>
          <w:szCs w:val="28"/>
        </w:rPr>
        <w:t>.</w:t>
      </w:r>
      <w:r w:rsidR="00E62341">
        <w:rPr>
          <w:b/>
          <w:sz w:val="28"/>
          <w:szCs w:val="28"/>
        </w:rPr>
        <w:t> </w:t>
      </w:r>
      <w:r w:rsidR="00753AB4" w:rsidRPr="00210763">
        <w:rPr>
          <w:b/>
          <w:sz w:val="28"/>
          <w:szCs w:val="28"/>
        </w:rPr>
        <w:t>Amendments to the October 1, 2003 edition</w:t>
      </w:r>
    </w:p>
    <w:p w14:paraId="72466C9C" w14:textId="77777777" w:rsidR="00CE28D2" w:rsidRPr="00210763" w:rsidRDefault="009F54CD" w:rsidP="00210763">
      <w:pPr>
        <w:tabs>
          <w:tab w:val="left" w:pos="450"/>
        </w:tabs>
        <w:spacing w:after="100"/>
        <w:rPr>
          <w:szCs w:val="22"/>
        </w:rPr>
      </w:pPr>
      <w:r w:rsidRPr="00210763">
        <w:rPr>
          <w:szCs w:val="22"/>
        </w:rPr>
        <w:t>(1</w:t>
      </w:r>
      <w:r w:rsidR="006E4744" w:rsidRPr="00210763">
        <w:rPr>
          <w:szCs w:val="22"/>
        </w:rPr>
        <w:t>)</w:t>
      </w:r>
      <w:r w:rsidR="00D81335" w:rsidRPr="00210763">
        <w:rPr>
          <w:szCs w:val="22"/>
        </w:rPr>
        <w:tab/>
      </w:r>
      <w:r w:rsidRPr="00210763">
        <w:rPr>
          <w:b/>
          <w:szCs w:val="22"/>
          <w:u w:val="single"/>
        </w:rPr>
        <w:t>Aviation R&amp;O</w:t>
      </w:r>
      <w:r w:rsidR="00CE28D2" w:rsidRPr="00210763">
        <w:rPr>
          <w:szCs w:val="22"/>
        </w:rPr>
        <w:t xml:space="preserve">:  </w:t>
      </w:r>
      <w:hyperlink r:id="rId590" w:history="1">
        <w:r w:rsidR="00CE28D2" w:rsidRPr="00210763">
          <w:rPr>
            <w:rStyle w:val="Hyperlink"/>
            <w:szCs w:val="22"/>
          </w:rPr>
          <w:t>Word</w:t>
        </w:r>
      </w:hyperlink>
      <w:r w:rsidR="00636E85" w:rsidRPr="00210763">
        <w:rPr>
          <w:szCs w:val="22"/>
        </w:rPr>
        <w:t xml:space="preserve"> </w:t>
      </w:r>
      <w:r w:rsidR="00CE28D2" w:rsidRPr="00210763">
        <w:rPr>
          <w:szCs w:val="22"/>
        </w:rPr>
        <w:t xml:space="preserve">| </w:t>
      </w:r>
      <w:hyperlink r:id="rId591" w:history="1">
        <w:r w:rsidR="00CE28D2" w:rsidRPr="00210763">
          <w:rPr>
            <w:rStyle w:val="Hyperlink"/>
            <w:szCs w:val="22"/>
          </w:rPr>
          <w:t>Acrobat</w:t>
        </w:r>
      </w:hyperlink>
    </w:p>
    <w:p w14:paraId="12C199BB" w14:textId="77777777" w:rsidR="009F54CD" w:rsidRPr="00210763" w:rsidRDefault="009F54CD" w:rsidP="00210763">
      <w:pPr>
        <w:spacing w:after="100"/>
        <w:rPr>
          <w:szCs w:val="22"/>
        </w:rPr>
      </w:pPr>
      <w:r w:rsidRPr="00210763">
        <w:rPr>
          <w:szCs w:val="22"/>
        </w:rPr>
        <w:t xml:space="preserve">Review of Part 87 of the Commission’s Rules Concerning the Aviation Radio Service, WT Docket No. 01-289, </w:t>
      </w:r>
      <w:r w:rsidRPr="00210763">
        <w:rPr>
          <w:i/>
          <w:szCs w:val="22"/>
        </w:rPr>
        <w:t>Report and Order and Further Notice of Proposed Rule Making</w:t>
      </w:r>
      <w:r w:rsidRPr="00210763">
        <w:rPr>
          <w:szCs w:val="22"/>
        </w:rPr>
        <w:t>, FCC 03-238, adopted October 6, 2003, released October 16, 2003</w:t>
      </w:r>
      <w:r w:rsidR="002F5CFF" w:rsidRPr="00210763">
        <w:rPr>
          <w:szCs w:val="22"/>
        </w:rPr>
        <w:t>;</w:t>
      </w:r>
      <w:r w:rsidRPr="00210763">
        <w:rPr>
          <w:szCs w:val="22"/>
        </w:rPr>
        <w:t xml:space="preserve"> 69 </w:t>
      </w:r>
      <w:r w:rsidR="00C47211">
        <w:rPr>
          <w:szCs w:val="22"/>
        </w:rPr>
        <w:t>Fed. Reg.</w:t>
      </w:r>
      <w:r w:rsidRPr="00210763">
        <w:rPr>
          <w:szCs w:val="22"/>
        </w:rPr>
        <w:t xml:space="preserve"> 32877 (June 14, 2004)</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21432 (2003).</w:t>
      </w:r>
    </w:p>
    <w:p w14:paraId="2833548E" w14:textId="77777777" w:rsidR="00E73C27" w:rsidRPr="00210763" w:rsidRDefault="00E73C27" w:rsidP="00210763">
      <w:pPr>
        <w:rPr>
          <w:szCs w:val="22"/>
        </w:rPr>
      </w:pPr>
      <w:r w:rsidRPr="00210763">
        <w:rPr>
          <w:spacing w:val="-3"/>
          <w:szCs w:val="22"/>
        </w:rPr>
        <w:t xml:space="preserve">Section 2.106 was amended </w:t>
      </w:r>
      <w:r w:rsidR="00BF3857">
        <w:rPr>
          <w:spacing w:val="-3"/>
          <w:szCs w:val="22"/>
        </w:rPr>
        <w:t>and the following footnotes were affected</w:t>
      </w:r>
      <w:r w:rsidRPr="00210763">
        <w:rPr>
          <w:spacing w:val="-3"/>
          <w:szCs w:val="22"/>
        </w:rPr>
        <w:t>:</w:t>
      </w:r>
    </w:p>
    <w:p w14:paraId="543F9936" w14:textId="77777777" w:rsidR="00E73C27" w:rsidRPr="00210763" w:rsidRDefault="00F11F80" w:rsidP="00210763">
      <w:pPr>
        <w:tabs>
          <w:tab w:val="left" w:pos="360"/>
        </w:tabs>
        <w:rPr>
          <w:szCs w:val="22"/>
        </w:rPr>
      </w:pPr>
      <w:r w:rsidRPr="00210763">
        <w:rPr>
          <w:szCs w:val="22"/>
        </w:rPr>
        <w:t>(a)</w:t>
      </w:r>
      <w:r w:rsidRPr="00210763">
        <w:rPr>
          <w:szCs w:val="22"/>
        </w:rPr>
        <w:tab/>
      </w:r>
      <w:r w:rsidR="00BF3857">
        <w:rPr>
          <w:szCs w:val="22"/>
        </w:rPr>
        <w:t>I</w:t>
      </w:r>
      <w:r w:rsidR="002E05A4" w:rsidRPr="00210763">
        <w:rPr>
          <w:szCs w:val="22"/>
        </w:rPr>
        <w:t>n the list of International F</w:t>
      </w:r>
      <w:r w:rsidRPr="00210763">
        <w:rPr>
          <w:szCs w:val="22"/>
        </w:rPr>
        <w:t>ootnotes, f</w:t>
      </w:r>
      <w:r w:rsidR="00622934" w:rsidRPr="00210763">
        <w:rPr>
          <w:szCs w:val="22"/>
        </w:rPr>
        <w:t>ootnotes 5.197</w:t>
      </w:r>
      <w:r w:rsidR="00E73C27" w:rsidRPr="00210763">
        <w:rPr>
          <w:szCs w:val="22"/>
        </w:rPr>
        <w:t xml:space="preserve">A, </w:t>
      </w:r>
      <w:r w:rsidRPr="00210763">
        <w:rPr>
          <w:szCs w:val="22"/>
        </w:rPr>
        <w:t xml:space="preserve">and </w:t>
      </w:r>
      <w:r w:rsidR="00E73C27" w:rsidRPr="00210763">
        <w:rPr>
          <w:szCs w:val="22"/>
        </w:rPr>
        <w:t>5.328B were added.</w:t>
      </w:r>
    </w:p>
    <w:p w14:paraId="26E58D5A" w14:textId="77777777" w:rsidR="00622934" w:rsidRDefault="00F11F80" w:rsidP="00BF3857">
      <w:pPr>
        <w:tabs>
          <w:tab w:val="left" w:pos="360"/>
        </w:tabs>
        <w:spacing w:after="100"/>
        <w:rPr>
          <w:szCs w:val="22"/>
        </w:rPr>
      </w:pPr>
      <w:r w:rsidRPr="00210763">
        <w:rPr>
          <w:szCs w:val="22"/>
        </w:rPr>
        <w:t>(</w:t>
      </w:r>
      <w:r w:rsidR="00BF3857">
        <w:rPr>
          <w:szCs w:val="22"/>
        </w:rPr>
        <w:t>b</w:t>
      </w:r>
      <w:r w:rsidRPr="00210763">
        <w:rPr>
          <w:szCs w:val="22"/>
        </w:rPr>
        <w:t>)</w:t>
      </w:r>
      <w:r w:rsidRPr="00210763">
        <w:rPr>
          <w:szCs w:val="22"/>
        </w:rPr>
        <w:tab/>
        <w:t>In the list of United States</w:t>
      </w:r>
      <w:r w:rsidR="002E05A4" w:rsidRPr="00210763">
        <w:rPr>
          <w:szCs w:val="22"/>
        </w:rPr>
        <w:t xml:space="preserve"> </w:t>
      </w:r>
      <w:r w:rsidR="00561B12" w:rsidRPr="00210763">
        <w:rPr>
          <w:szCs w:val="22"/>
        </w:rPr>
        <w:t xml:space="preserve">(US) </w:t>
      </w:r>
      <w:r w:rsidR="002E05A4" w:rsidRPr="00210763">
        <w:rPr>
          <w:szCs w:val="22"/>
        </w:rPr>
        <w:t>F</w:t>
      </w:r>
      <w:r w:rsidRPr="00210763">
        <w:rPr>
          <w:szCs w:val="22"/>
        </w:rPr>
        <w:t>ootnotes, f</w:t>
      </w:r>
      <w:r w:rsidR="00785B38" w:rsidRPr="00210763">
        <w:rPr>
          <w:szCs w:val="22"/>
        </w:rPr>
        <w:t>o</w:t>
      </w:r>
      <w:r w:rsidR="00115238" w:rsidRPr="00210763">
        <w:rPr>
          <w:szCs w:val="22"/>
        </w:rPr>
        <w:t>o</w:t>
      </w:r>
      <w:r w:rsidR="00785B38" w:rsidRPr="00210763">
        <w:rPr>
          <w:szCs w:val="22"/>
        </w:rPr>
        <w:t>tnot</w:t>
      </w:r>
      <w:r w:rsidRPr="00210763">
        <w:rPr>
          <w:szCs w:val="22"/>
        </w:rPr>
        <w:t>e US31 was revised and footnote US343 was added.</w:t>
      </w:r>
    </w:p>
    <w:p w14:paraId="4F6C7C47" w14:textId="77777777" w:rsidR="005B0A2B" w:rsidRDefault="005B0A2B" w:rsidP="005B0A2B">
      <w:pPr>
        <w:tabs>
          <w:tab w:val="left" w:pos="360"/>
        </w:tabs>
        <w:rPr>
          <w:szCs w:val="22"/>
        </w:rPr>
      </w:pPr>
      <w:r w:rsidRPr="005B0A2B">
        <w:rPr>
          <w:i/>
          <w:szCs w:val="22"/>
        </w:rPr>
        <w:t>Aviation NPRM</w:t>
      </w:r>
      <w:r>
        <w:rPr>
          <w:szCs w:val="22"/>
        </w:rPr>
        <w:t xml:space="preserve">:  </w:t>
      </w:r>
      <w:hyperlink r:id="rId592" w:history="1">
        <w:r w:rsidRPr="0074583F">
          <w:rPr>
            <w:rStyle w:val="Hyperlink"/>
            <w:szCs w:val="22"/>
          </w:rPr>
          <w:t>Word</w:t>
        </w:r>
      </w:hyperlink>
      <w:r>
        <w:rPr>
          <w:szCs w:val="22"/>
        </w:rPr>
        <w:t xml:space="preserve"> | </w:t>
      </w:r>
      <w:hyperlink r:id="rId593" w:history="1">
        <w:r w:rsidRPr="0074583F">
          <w:rPr>
            <w:rStyle w:val="Hyperlink"/>
            <w:szCs w:val="22"/>
          </w:rPr>
          <w:t>Acrobat</w:t>
        </w:r>
      </w:hyperlink>
    </w:p>
    <w:p w14:paraId="0FE88DAE" w14:textId="77777777" w:rsidR="005B0A2B" w:rsidRPr="00210763" w:rsidRDefault="005B0A2B" w:rsidP="00210763">
      <w:pPr>
        <w:tabs>
          <w:tab w:val="left" w:pos="360"/>
        </w:tabs>
        <w:spacing w:after="220"/>
        <w:rPr>
          <w:szCs w:val="22"/>
        </w:rPr>
      </w:pPr>
      <w:r>
        <w:rPr>
          <w:szCs w:val="22"/>
        </w:rPr>
        <w:t>FCC 01-303, adopted October 10, 2001, released October 16, 2001</w:t>
      </w:r>
      <w:r w:rsidR="0074583F">
        <w:rPr>
          <w:szCs w:val="22"/>
        </w:rPr>
        <w:t xml:space="preserve">, 16 FCC </w:t>
      </w:r>
      <w:proofErr w:type="spellStart"/>
      <w:r w:rsidR="0074583F">
        <w:rPr>
          <w:szCs w:val="22"/>
        </w:rPr>
        <w:t>Rcd</w:t>
      </w:r>
      <w:proofErr w:type="spellEnd"/>
      <w:r w:rsidR="0074583F">
        <w:rPr>
          <w:szCs w:val="22"/>
        </w:rPr>
        <w:t xml:space="preserve"> 19005</w:t>
      </w:r>
      <w:r w:rsidR="002D005F">
        <w:rPr>
          <w:szCs w:val="22"/>
        </w:rPr>
        <w:t xml:space="preserve"> (2001)</w:t>
      </w:r>
      <w:r w:rsidR="0074583F">
        <w:rPr>
          <w:szCs w:val="22"/>
        </w:rPr>
        <w:t xml:space="preserve">, 66 </w:t>
      </w:r>
      <w:r w:rsidR="00C47211">
        <w:rPr>
          <w:szCs w:val="22"/>
        </w:rPr>
        <w:t>Fed. Reg.</w:t>
      </w:r>
      <w:r w:rsidR="0074583F">
        <w:rPr>
          <w:szCs w:val="22"/>
        </w:rPr>
        <w:t xml:space="preserve"> 64785 (</w:t>
      </w:r>
      <w:hyperlink r:id="rId594" w:tgtFrame="blank" w:tooltip="12/14/2001" w:history="1">
        <w:r w:rsidR="0074583F" w:rsidRPr="00A82DF9">
          <w:rPr>
            <w:rStyle w:val="Hyperlink"/>
          </w:rPr>
          <w:t>12/14/2001</w:t>
        </w:r>
      </w:hyperlink>
      <w:r w:rsidR="0074583F">
        <w:t>)</w:t>
      </w:r>
      <w:r>
        <w:rPr>
          <w:szCs w:val="22"/>
        </w:rPr>
        <w:t>.</w:t>
      </w:r>
    </w:p>
    <w:p w14:paraId="6790168A" w14:textId="77777777" w:rsidR="00614A13" w:rsidRPr="00210763" w:rsidRDefault="009F54CD" w:rsidP="00210763">
      <w:pPr>
        <w:tabs>
          <w:tab w:val="left" w:pos="450"/>
        </w:tabs>
        <w:spacing w:after="100"/>
        <w:rPr>
          <w:szCs w:val="22"/>
        </w:rPr>
      </w:pPr>
      <w:r w:rsidRPr="00210763">
        <w:rPr>
          <w:szCs w:val="22"/>
        </w:rPr>
        <w:t>(2</w:t>
      </w:r>
      <w:r w:rsidR="006E4744" w:rsidRPr="00210763">
        <w:rPr>
          <w:szCs w:val="22"/>
        </w:rPr>
        <w:t>)</w:t>
      </w:r>
      <w:r w:rsidR="00D81335" w:rsidRPr="00210763">
        <w:rPr>
          <w:szCs w:val="22"/>
        </w:rPr>
        <w:tab/>
      </w:r>
      <w:r w:rsidRPr="00210763">
        <w:rPr>
          <w:b/>
          <w:szCs w:val="22"/>
          <w:u w:val="single"/>
        </w:rPr>
        <w:t>70/80/90 GHz R&amp;O</w:t>
      </w:r>
      <w:r w:rsidR="00614A13" w:rsidRPr="00210763">
        <w:rPr>
          <w:szCs w:val="22"/>
        </w:rPr>
        <w:t xml:space="preserve">:  </w:t>
      </w:r>
      <w:hyperlink r:id="rId595" w:history="1">
        <w:r w:rsidR="00614A13" w:rsidRPr="00210763">
          <w:rPr>
            <w:rStyle w:val="Hyperlink"/>
            <w:szCs w:val="22"/>
          </w:rPr>
          <w:t>Word</w:t>
        </w:r>
      </w:hyperlink>
      <w:r w:rsidR="00636E85" w:rsidRPr="00210763">
        <w:rPr>
          <w:szCs w:val="22"/>
        </w:rPr>
        <w:t xml:space="preserve"> </w:t>
      </w:r>
      <w:r w:rsidR="00614A13" w:rsidRPr="00210763">
        <w:rPr>
          <w:szCs w:val="22"/>
        </w:rPr>
        <w:t xml:space="preserve">| </w:t>
      </w:r>
      <w:hyperlink r:id="rId596" w:history="1">
        <w:r w:rsidR="00614A13" w:rsidRPr="00210763">
          <w:rPr>
            <w:rStyle w:val="Hyperlink"/>
            <w:szCs w:val="22"/>
          </w:rPr>
          <w:t>Acrobat</w:t>
        </w:r>
      </w:hyperlink>
    </w:p>
    <w:p w14:paraId="1DBD8D2B" w14:textId="77777777" w:rsidR="009F54CD" w:rsidRPr="00210763" w:rsidRDefault="009F54CD" w:rsidP="00210763">
      <w:pPr>
        <w:tabs>
          <w:tab w:val="left" w:pos="450"/>
        </w:tabs>
        <w:spacing w:after="100"/>
        <w:rPr>
          <w:szCs w:val="22"/>
        </w:rPr>
      </w:pPr>
      <w:r w:rsidRPr="00210763">
        <w:rPr>
          <w:szCs w:val="22"/>
        </w:rPr>
        <w:t xml:space="preserve">Allocations and Service Rules for the 71-76 GHz, 81-86 GHz and 92-95 GHz Bands; and </w:t>
      </w:r>
      <w:proofErr w:type="spellStart"/>
      <w:r w:rsidRPr="00210763">
        <w:rPr>
          <w:szCs w:val="22"/>
        </w:rPr>
        <w:t>Loea</w:t>
      </w:r>
      <w:proofErr w:type="spellEnd"/>
      <w:r w:rsidRPr="00210763">
        <w:rPr>
          <w:szCs w:val="22"/>
        </w:rPr>
        <w:t xml:space="preserve"> Communications Corporation Petition for Rulemaking, </w:t>
      </w:r>
      <w:r w:rsidRPr="00210763">
        <w:rPr>
          <w:spacing w:val="-2"/>
          <w:szCs w:val="22"/>
        </w:rPr>
        <w:t xml:space="preserve">WT Docket No. 02-146 and RM-10288, </w:t>
      </w:r>
      <w:r w:rsidRPr="00210763">
        <w:rPr>
          <w:i/>
          <w:spacing w:val="-2"/>
          <w:szCs w:val="22"/>
        </w:rPr>
        <w:t>Report and Order</w:t>
      </w:r>
      <w:r w:rsidRPr="00210763">
        <w:rPr>
          <w:spacing w:val="-2"/>
          <w:szCs w:val="22"/>
        </w:rPr>
        <w:t xml:space="preserve">, </w:t>
      </w:r>
      <w:r w:rsidRPr="00210763">
        <w:rPr>
          <w:szCs w:val="22"/>
        </w:rPr>
        <w:t>FCC 03</w:t>
      </w:r>
      <w:r w:rsidR="00DB36A2" w:rsidRPr="00210763">
        <w:rPr>
          <w:szCs w:val="22"/>
        </w:rPr>
        <w:t>-</w:t>
      </w:r>
      <w:r w:rsidRPr="00210763">
        <w:rPr>
          <w:szCs w:val="22"/>
        </w:rPr>
        <w:t xml:space="preserve">248, adopted October 16, 2003, released November 4, 2003; 69 </w:t>
      </w:r>
      <w:r w:rsidR="00C47211">
        <w:rPr>
          <w:szCs w:val="22"/>
        </w:rPr>
        <w:t>Fed. Reg.</w:t>
      </w:r>
      <w:r w:rsidRPr="00210763">
        <w:rPr>
          <w:szCs w:val="22"/>
        </w:rPr>
        <w:t xml:space="preserve"> 3257 (January 23, 2004)</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23318 (2003).</w:t>
      </w:r>
    </w:p>
    <w:p w14:paraId="0BDD66B8" w14:textId="77777777" w:rsidR="003F71BD" w:rsidRPr="00210763" w:rsidRDefault="003F71BD" w:rsidP="00210763">
      <w:pPr>
        <w:rPr>
          <w:szCs w:val="22"/>
        </w:rPr>
      </w:pPr>
      <w:r w:rsidRPr="00210763">
        <w:rPr>
          <w:spacing w:val="-3"/>
          <w:szCs w:val="22"/>
        </w:rPr>
        <w:t>Section 2.106 was amended as follows:</w:t>
      </w:r>
    </w:p>
    <w:p w14:paraId="47BA47E2" w14:textId="77777777" w:rsidR="003F71BD" w:rsidRPr="00210763" w:rsidRDefault="004B7CF2" w:rsidP="00210763">
      <w:pPr>
        <w:tabs>
          <w:tab w:val="left" w:pos="360"/>
        </w:tabs>
        <w:rPr>
          <w:szCs w:val="22"/>
        </w:rPr>
      </w:pPr>
      <w:r w:rsidRPr="00210763">
        <w:rPr>
          <w:szCs w:val="22"/>
        </w:rPr>
        <w:t>(a)</w:t>
      </w:r>
      <w:r w:rsidRPr="00210763">
        <w:rPr>
          <w:szCs w:val="22"/>
        </w:rPr>
        <w:tab/>
      </w:r>
      <w:r w:rsidR="00622934" w:rsidRPr="00210763">
        <w:rPr>
          <w:szCs w:val="22"/>
        </w:rPr>
        <w:t>P</w:t>
      </w:r>
      <w:r w:rsidR="003F71BD" w:rsidRPr="00210763">
        <w:rPr>
          <w:szCs w:val="22"/>
        </w:rPr>
        <w:t>ages 81 through 83 were revised.</w:t>
      </w:r>
    </w:p>
    <w:p w14:paraId="506474EE" w14:textId="77777777" w:rsidR="00120438" w:rsidRDefault="004B7CF2" w:rsidP="00285D25">
      <w:pPr>
        <w:tabs>
          <w:tab w:val="left" w:pos="360"/>
        </w:tabs>
        <w:spacing w:after="100"/>
        <w:ind w:left="360" w:hanging="360"/>
        <w:rPr>
          <w:szCs w:val="22"/>
        </w:rPr>
      </w:pPr>
      <w:r w:rsidRPr="00210763">
        <w:rPr>
          <w:szCs w:val="22"/>
        </w:rPr>
        <w:t>(b)</w:t>
      </w:r>
      <w:r w:rsidRPr="00210763">
        <w:rPr>
          <w:szCs w:val="22"/>
        </w:rPr>
        <w:tab/>
      </w:r>
      <w:r w:rsidR="005B5DFD" w:rsidRPr="00210763">
        <w:rPr>
          <w:szCs w:val="22"/>
        </w:rPr>
        <w:t>In the list of United States</w:t>
      </w:r>
      <w:r w:rsidR="0075132B" w:rsidRPr="00210763">
        <w:rPr>
          <w:szCs w:val="22"/>
        </w:rPr>
        <w:t xml:space="preserve"> </w:t>
      </w:r>
      <w:r w:rsidR="00561B12" w:rsidRPr="00210763">
        <w:rPr>
          <w:szCs w:val="22"/>
        </w:rPr>
        <w:t xml:space="preserve">(US) </w:t>
      </w:r>
      <w:r w:rsidR="0075132B" w:rsidRPr="00210763">
        <w:rPr>
          <w:szCs w:val="22"/>
        </w:rPr>
        <w:t>F</w:t>
      </w:r>
      <w:r w:rsidR="005B5DFD" w:rsidRPr="00210763">
        <w:rPr>
          <w:szCs w:val="22"/>
        </w:rPr>
        <w:t>ootnotes, f</w:t>
      </w:r>
      <w:r w:rsidR="00622934" w:rsidRPr="00210763">
        <w:rPr>
          <w:szCs w:val="22"/>
        </w:rPr>
        <w:t>ootnotes US211</w:t>
      </w:r>
      <w:r w:rsidR="005B5DFD" w:rsidRPr="00210763">
        <w:rPr>
          <w:szCs w:val="22"/>
        </w:rPr>
        <w:t>, US297, and US342 were revised; f</w:t>
      </w:r>
      <w:r w:rsidR="00622934" w:rsidRPr="00210763">
        <w:rPr>
          <w:szCs w:val="22"/>
        </w:rPr>
        <w:t>ootnot</w:t>
      </w:r>
      <w:r w:rsidR="005B5DFD" w:rsidRPr="00210763">
        <w:rPr>
          <w:szCs w:val="22"/>
        </w:rPr>
        <w:t>es US270 and US377 were removed; and f</w:t>
      </w:r>
      <w:r w:rsidR="00622934" w:rsidRPr="00210763">
        <w:rPr>
          <w:szCs w:val="22"/>
        </w:rPr>
        <w:t>ootnotes US387, US388</w:t>
      </w:r>
      <w:r w:rsidR="00622934" w:rsidRPr="00210763">
        <w:rPr>
          <w:snapToGrid/>
          <w:szCs w:val="22"/>
        </w:rPr>
        <w:t>, and US389</w:t>
      </w:r>
      <w:r w:rsidR="00622934" w:rsidRPr="00210763">
        <w:rPr>
          <w:szCs w:val="22"/>
        </w:rPr>
        <w:t xml:space="preserve"> were added.</w:t>
      </w:r>
    </w:p>
    <w:p w14:paraId="38E6A168" w14:textId="77777777" w:rsidR="00285D25" w:rsidRDefault="00285D25" w:rsidP="00285D25">
      <w:pPr>
        <w:tabs>
          <w:tab w:val="left" w:pos="360"/>
        </w:tabs>
        <w:ind w:left="360" w:hanging="360"/>
        <w:rPr>
          <w:szCs w:val="22"/>
        </w:rPr>
      </w:pPr>
      <w:r w:rsidRPr="00285D25">
        <w:rPr>
          <w:i/>
          <w:szCs w:val="22"/>
        </w:rPr>
        <w:t>70/80/90 GHz NPRM</w:t>
      </w:r>
      <w:r>
        <w:rPr>
          <w:szCs w:val="22"/>
        </w:rPr>
        <w:t xml:space="preserve">:  </w:t>
      </w:r>
      <w:hyperlink r:id="rId597" w:history="1">
        <w:r w:rsidRPr="00285D25">
          <w:rPr>
            <w:rStyle w:val="Hyperlink"/>
            <w:szCs w:val="22"/>
          </w:rPr>
          <w:t>Word</w:t>
        </w:r>
      </w:hyperlink>
      <w:r>
        <w:rPr>
          <w:szCs w:val="22"/>
        </w:rPr>
        <w:t xml:space="preserve"> | </w:t>
      </w:r>
      <w:hyperlink r:id="rId598" w:history="1">
        <w:r w:rsidRPr="00285D25">
          <w:rPr>
            <w:rStyle w:val="Hyperlink"/>
            <w:szCs w:val="22"/>
          </w:rPr>
          <w:t>Acrobat</w:t>
        </w:r>
      </w:hyperlink>
    </w:p>
    <w:p w14:paraId="02CAEF8C" w14:textId="77777777" w:rsidR="00285D25" w:rsidRPr="00210763" w:rsidRDefault="00285D25" w:rsidP="00285D25">
      <w:pPr>
        <w:tabs>
          <w:tab w:val="left" w:pos="360"/>
        </w:tabs>
        <w:spacing w:after="220"/>
        <w:ind w:left="360" w:hanging="360"/>
        <w:rPr>
          <w:szCs w:val="22"/>
        </w:rPr>
      </w:pPr>
      <w:r>
        <w:rPr>
          <w:szCs w:val="22"/>
        </w:rPr>
        <w:t xml:space="preserve">FCC 02-180, adopted June 13, 2002, released June 28, 2002; 17 FCC </w:t>
      </w:r>
      <w:proofErr w:type="spellStart"/>
      <w:r>
        <w:rPr>
          <w:szCs w:val="22"/>
        </w:rPr>
        <w:t>Rcd</w:t>
      </w:r>
      <w:proofErr w:type="spellEnd"/>
      <w:r>
        <w:rPr>
          <w:szCs w:val="22"/>
        </w:rPr>
        <w:t xml:space="preserve"> 12182 (2002). </w:t>
      </w:r>
    </w:p>
    <w:p w14:paraId="3E547C64" w14:textId="77777777" w:rsidR="00D2178E" w:rsidRPr="00210763" w:rsidRDefault="009508EB" w:rsidP="00210763">
      <w:pPr>
        <w:tabs>
          <w:tab w:val="left" w:pos="450"/>
        </w:tabs>
        <w:rPr>
          <w:szCs w:val="22"/>
        </w:rPr>
      </w:pPr>
      <w:r w:rsidRPr="00210763">
        <w:rPr>
          <w:szCs w:val="22"/>
        </w:rPr>
        <w:t>(3</w:t>
      </w:r>
      <w:r w:rsidR="006E4744" w:rsidRPr="00210763">
        <w:rPr>
          <w:szCs w:val="22"/>
        </w:rPr>
        <w:t>)</w:t>
      </w:r>
      <w:r w:rsidR="00D81335" w:rsidRPr="00210763">
        <w:rPr>
          <w:szCs w:val="22"/>
        </w:rPr>
        <w:tab/>
      </w:r>
      <w:r w:rsidR="009F54CD" w:rsidRPr="00210763">
        <w:rPr>
          <w:b/>
          <w:szCs w:val="22"/>
          <w:u w:val="single"/>
        </w:rPr>
        <w:t>Above 28 MHz R&amp;O</w:t>
      </w:r>
      <w:r w:rsidR="009F54CD" w:rsidRPr="00210763">
        <w:rPr>
          <w:szCs w:val="22"/>
        </w:rPr>
        <w:t>:</w:t>
      </w:r>
      <w:r w:rsidR="00A82F2F" w:rsidRPr="00210763">
        <w:rPr>
          <w:szCs w:val="22"/>
        </w:rPr>
        <w:t xml:space="preserve"> </w:t>
      </w:r>
      <w:r w:rsidR="009F54CD" w:rsidRPr="00210763">
        <w:rPr>
          <w:szCs w:val="22"/>
        </w:rPr>
        <w:t xml:space="preserve"> </w:t>
      </w:r>
      <w:hyperlink r:id="rId599" w:history="1">
        <w:r w:rsidR="00EF6542" w:rsidRPr="00210763">
          <w:rPr>
            <w:rStyle w:val="Hyperlink"/>
            <w:szCs w:val="22"/>
          </w:rPr>
          <w:t>Word</w:t>
        </w:r>
      </w:hyperlink>
      <w:r w:rsidR="00636E85" w:rsidRPr="00210763">
        <w:rPr>
          <w:szCs w:val="22"/>
        </w:rPr>
        <w:t xml:space="preserve"> </w:t>
      </w:r>
      <w:r w:rsidR="00EF6542" w:rsidRPr="00210763">
        <w:rPr>
          <w:szCs w:val="22"/>
        </w:rPr>
        <w:t xml:space="preserve">| </w:t>
      </w:r>
      <w:hyperlink r:id="rId600" w:history="1">
        <w:r w:rsidR="00EF6542" w:rsidRPr="00210763">
          <w:rPr>
            <w:rStyle w:val="Hyperlink"/>
            <w:szCs w:val="22"/>
          </w:rPr>
          <w:t>Acrobat</w:t>
        </w:r>
      </w:hyperlink>
    </w:p>
    <w:p w14:paraId="4A34DA74" w14:textId="77777777" w:rsidR="00863158" w:rsidRPr="00210763" w:rsidRDefault="0056092D" w:rsidP="00210763">
      <w:pPr>
        <w:tabs>
          <w:tab w:val="left" w:pos="450"/>
        </w:tabs>
        <w:spacing w:after="100"/>
        <w:rPr>
          <w:szCs w:val="22"/>
        </w:rPr>
      </w:pPr>
      <w:r w:rsidRPr="00210763">
        <w:rPr>
          <w:szCs w:val="22"/>
        </w:rPr>
        <w:tab/>
      </w:r>
      <w:r w:rsidRPr="00210763">
        <w:rPr>
          <w:i/>
          <w:szCs w:val="22"/>
        </w:rPr>
        <w:t>Erratum:</w:t>
      </w:r>
      <w:r w:rsidR="008E24A1" w:rsidRPr="00210763">
        <w:rPr>
          <w:szCs w:val="22"/>
        </w:rPr>
        <w:t xml:space="preserve">  </w:t>
      </w:r>
      <w:hyperlink r:id="rId601" w:history="1">
        <w:r w:rsidR="008E24A1" w:rsidRPr="00210763">
          <w:rPr>
            <w:rStyle w:val="Hyperlink"/>
            <w:szCs w:val="22"/>
          </w:rPr>
          <w:t>Word</w:t>
        </w:r>
      </w:hyperlink>
      <w:r w:rsidR="004C7BAA" w:rsidRPr="00210763">
        <w:rPr>
          <w:szCs w:val="22"/>
        </w:rPr>
        <w:t xml:space="preserve">; </w:t>
      </w:r>
      <w:r w:rsidR="00EE58E7" w:rsidRPr="00210763">
        <w:rPr>
          <w:i/>
          <w:szCs w:val="22"/>
        </w:rPr>
        <w:t>Second Erratum:</w:t>
      </w:r>
      <w:r w:rsidR="00516AEA" w:rsidRPr="00210763">
        <w:rPr>
          <w:i/>
          <w:szCs w:val="22"/>
        </w:rPr>
        <w:t xml:space="preserve">  </w:t>
      </w:r>
      <w:hyperlink r:id="rId602" w:history="1">
        <w:r w:rsidR="009A30EB" w:rsidRPr="009A30EB">
          <w:rPr>
            <w:rStyle w:val="Hyperlink"/>
            <w:szCs w:val="22"/>
          </w:rPr>
          <w:t>Word</w:t>
        </w:r>
      </w:hyperlink>
      <w:r w:rsidR="004C7BAA" w:rsidRPr="00210763">
        <w:rPr>
          <w:szCs w:val="22"/>
        </w:rPr>
        <w:t xml:space="preserve">; </w:t>
      </w:r>
      <w:r w:rsidR="00863158" w:rsidRPr="00210763">
        <w:rPr>
          <w:i/>
          <w:szCs w:val="22"/>
        </w:rPr>
        <w:t>Order:</w:t>
      </w:r>
      <w:r w:rsidR="00EC0F2E" w:rsidRPr="00210763">
        <w:rPr>
          <w:i/>
          <w:szCs w:val="22"/>
        </w:rPr>
        <w:t xml:space="preserve">  </w:t>
      </w:r>
      <w:hyperlink r:id="rId603" w:history="1">
        <w:r w:rsidR="00EC0F2E" w:rsidRPr="00210763">
          <w:rPr>
            <w:rStyle w:val="Hyperlink"/>
            <w:szCs w:val="22"/>
          </w:rPr>
          <w:t>Word</w:t>
        </w:r>
      </w:hyperlink>
      <w:r w:rsidR="00636E85" w:rsidRPr="00210763">
        <w:rPr>
          <w:szCs w:val="22"/>
        </w:rPr>
        <w:t xml:space="preserve"> </w:t>
      </w:r>
      <w:r w:rsidR="00EC0F2E" w:rsidRPr="00210763">
        <w:rPr>
          <w:szCs w:val="22"/>
        </w:rPr>
        <w:t xml:space="preserve">| </w:t>
      </w:r>
      <w:hyperlink r:id="rId604" w:history="1">
        <w:r w:rsidR="00EC0F2E" w:rsidRPr="00210763">
          <w:rPr>
            <w:rStyle w:val="Hyperlink"/>
            <w:szCs w:val="22"/>
          </w:rPr>
          <w:t>Acrobat</w:t>
        </w:r>
      </w:hyperlink>
    </w:p>
    <w:p w14:paraId="68AD619D" w14:textId="77777777" w:rsidR="00DD24C8" w:rsidRPr="00210763" w:rsidRDefault="009F54CD" w:rsidP="00210763">
      <w:pPr>
        <w:tabs>
          <w:tab w:val="left" w:pos="450"/>
        </w:tabs>
        <w:spacing w:after="100"/>
        <w:rPr>
          <w:szCs w:val="22"/>
        </w:rPr>
      </w:pPr>
      <w:r w:rsidRPr="00210763">
        <w:rPr>
          <w:color w:val="000000"/>
          <w:szCs w:val="22"/>
        </w:rPr>
        <w:t>Amendment of Parts 2, 25, and 87</w:t>
      </w:r>
      <w:r w:rsidRPr="00210763">
        <w:rPr>
          <w:b/>
          <w:color w:val="000000"/>
          <w:szCs w:val="22"/>
        </w:rPr>
        <w:t xml:space="preserve"> </w:t>
      </w:r>
      <w:r w:rsidRPr="00210763">
        <w:rPr>
          <w:color w:val="000000"/>
          <w:szCs w:val="22"/>
        </w:rPr>
        <w:t>of the Commission's Rules to Implement Decisions from World Radiocommunication Conferences</w:t>
      </w:r>
      <w:r w:rsidR="005871AF" w:rsidRPr="00210763">
        <w:rPr>
          <w:rStyle w:val="FootnoteReference"/>
          <w:color w:val="000000"/>
          <w:szCs w:val="22"/>
        </w:rPr>
        <w:footnoteReference w:id="3"/>
      </w:r>
      <w:r w:rsidRPr="00210763">
        <w:rPr>
          <w:color w:val="000000"/>
          <w:szCs w:val="22"/>
        </w:rPr>
        <w:t xml:space="preserve"> Concerning Frequency Bands Between 28 MHz and 36 GHz and to Otherwise Update the</w:t>
      </w:r>
      <w:r w:rsidR="00AC5F94" w:rsidRPr="00210763">
        <w:rPr>
          <w:color w:val="000000"/>
          <w:szCs w:val="22"/>
        </w:rPr>
        <w:t xml:space="preserve"> Rules in this Frequency Range [</w:t>
      </w:r>
      <w:r w:rsidRPr="00210763">
        <w:rPr>
          <w:color w:val="000000"/>
          <w:szCs w:val="22"/>
        </w:rPr>
        <w:t>and</w:t>
      </w:r>
      <w:r w:rsidR="00AC5F94" w:rsidRPr="00210763">
        <w:rPr>
          <w:color w:val="000000"/>
          <w:szCs w:val="22"/>
        </w:rPr>
        <w:t>]</w:t>
      </w:r>
      <w:r w:rsidRPr="00210763">
        <w:rPr>
          <w:color w:val="000000"/>
          <w:szCs w:val="22"/>
        </w:rPr>
        <w:t xml:space="preserve"> Amendment of Parts 2 and 25 of the Commission's Rules to Allocate Spectrum For Government and Non-Government Use in the Radionavigation-Satellite Service, </w:t>
      </w:r>
      <w:r w:rsidRPr="00210763">
        <w:rPr>
          <w:spacing w:val="-2"/>
          <w:szCs w:val="22"/>
        </w:rPr>
        <w:t>ET Docket No. 02</w:t>
      </w:r>
      <w:r w:rsidR="00400F5B" w:rsidRPr="00210763">
        <w:rPr>
          <w:spacing w:val="-2"/>
          <w:szCs w:val="22"/>
        </w:rPr>
        <w:t>-</w:t>
      </w:r>
      <w:r w:rsidRPr="00210763">
        <w:rPr>
          <w:spacing w:val="-2"/>
          <w:szCs w:val="22"/>
        </w:rPr>
        <w:t xml:space="preserve">305 and RM-10331, </w:t>
      </w:r>
      <w:r w:rsidRPr="00210763">
        <w:rPr>
          <w:i/>
          <w:spacing w:val="-2"/>
          <w:szCs w:val="22"/>
        </w:rPr>
        <w:t>Report and Order</w:t>
      </w:r>
      <w:r w:rsidRPr="00210763">
        <w:rPr>
          <w:spacing w:val="-2"/>
          <w:szCs w:val="22"/>
        </w:rPr>
        <w:t xml:space="preserve">, </w:t>
      </w:r>
      <w:r w:rsidRPr="00210763">
        <w:rPr>
          <w:szCs w:val="22"/>
        </w:rPr>
        <w:t xml:space="preserve">FCC 03-269, adopted October 31, 2003, released November 4, 2003; </w:t>
      </w:r>
      <w:r w:rsidRPr="00210763">
        <w:rPr>
          <w:i/>
          <w:szCs w:val="22"/>
        </w:rPr>
        <w:t>Erratum</w:t>
      </w:r>
      <w:r w:rsidRPr="00210763">
        <w:rPr>
          <w:szCs w:val="22"/>
        </w:rPr>
        <w:t xml:space="preserve">, adopted November 17, 2003, released November 18, 2003; </w:t>
      </w:r>
      <w:r w:rsidR="00221F58" w:rsidRPr="00210763">
        <w:rPr>
          <w:i/>
          <w:szCs w:val="22"/>
        </w:rPr>
        <w:t>Second E</w:t>
      </w:r>
      <w:r w:rsidRPr="00210763">
        <w:rPr>
          <w:i/>
          <w:szCs w:val="22"/>
        </w:rPr>
        <w:t>rratum</w:t>
      </w:r>
      <w:r w:rsidRPr="00210763">
        <w:rPr>
          <w:szCs w:val="22"/>
        </w:rPr>
        <w:t xml:space="preserve">, adopted December 3, 2003, released December 4, 2003; </w:t>
      </w:r>
      <w:r w:rsidRPr="00210763">
        <w:rPr>
          <w:snapToGrid/>
          <w:kern w:val="0"/>
          <w:szCs w:val="22"/>
        </w:rPr>
        <w:t xml:space="preserve">68 </w:t>
      </w:r>
      <w:r w:rsidR="00C47211">
        <w:rPr>
          <w:snapToGrid/>
          <w:kern w:val="0"/>
          <w:szCs w:val="22"/>
        </w:rPr>
        <w:t>Fed. Reg.</w:t>
      </w:r>
      <w:r w:rsidRPr="00210763">
        <w:rPr>
          <w:snapToGrid/>
          <w:kern w:val="0"/>
          <w:szCs w:val="22"/>
        </w:rPr>
        <w:t xml:space="preserve"> 74322 (December 23, 2003)</w:t>
      </w:r>
      <w:r w:rsidRPr="00210763">
        <w:rPr>
          <w:szCs w:val="22"/>
        </w:rPr>
        <w:t xml:space="preserve"> [</w:t>
      </w:r>
      <w:r w:rsidRPr="00210763">
        <w:rPr>
          <w:i/>
          <w:szCs w:val="22"/>
        </w:rPr>
        <w:t>Errata</w:t>
      </w:r>
      <w:r w:rsidRPr="00210763">
        <w:rPr>
          <w:szCs w:val="22"/>
        </w:rPr>
        <w:t xml:space="preserve"> incorporated]</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23426 (2003) [</w:t>
      </w:r>
      <w:r w:rsidRPr="00210763">
        <w:rPr>
          <w:i/>
          <w:szCs w:val="22"/>
        </w:rPr>
        <w:t>Errata</w:t>
      </w:r>
      <w:r w:rsidRPr="00210763">
        <w:rPr>
          <w:szCs w:val="22"/>
        </w:rPr>
        <w:t xml:space="preserve"> incorporated]</w:t>
      </w:r>
      <w:r w:rsidR="00DD24C8" w:rsidRPr="00210763">
        <w:rPr>
          <w:spacing w:val="-3"/>
          <w:szCs w:val="22"/>
        </w:rPr>
        <w:t xml:space="preserve">; </w:t>
      </w:r>
      <w:r w:rsidR="00DD24C8" w:rsidRPr="00210763">
        <w:rPr>
          <w:i/>
          <w:spacing w:val="-2"/>
          <w:szCs w:val="22"/>
        </w:rPr>
        <w:t>Order</w:t>
      </w:r>
      <w:r w:rsidR="00DD24C8" w:rsidRPr="00210763">
        <w:rPr>
          <w:spacing w:val="-2"/>
          <w:szCs w:val="22"/>
        </w:rPr>
        <w:t xml:space="preserve">, DA 04-687, adopted March 15, 2004, released March 16, 2004; </w:t>
      </w:r>
      <w:r w:rsidR="00DD24C8" w:rsidRPr="00210763">
        <w:rPr>
          <w:szCs w:val="22"/>
        </w:rPr>
        <w:t xml:space="preserve">69 </w:t>
      </w:r>
      <w:r w:rsidR="00C47211">
        <w:rPr>
          <w:szCs w:val="22"/>
        </w:rPr>
        <w:t>Fed. Reg.</w:t>
      </w:r>
      <w:r w:rsidR="00DD24C8" w:rsidRPr="00210763">
        <w:rPr>
          <w:szCs w:val="22"/>
        </w:rPr>
        <w:t xml:space="preserve"> 18832 (April 9, 2004), 19 FCC </w:t>
      </w:r>
      <w:proofErr w:type="spellStart"/>
      <w:r w:rsidR="00DD24C8" w:rsidRPr="00210763">
        <w:rPr>
          <w:szCs w:val="22"/>
        </w:rPr>
        <w:t>Rcd</w:t>
      </w:r>
      <w:proofErr w:type="spellEnd"/>
      <w:r w:rsidR="00DD24C8" w:rsidRPr="00210763">
        <w:rPr>
          <w:szCs w:val="22"/>
        </w:rPr>
        <w:t xml:space="preserve"> 4653 (2004).</w:t>
      </w:r>
    </w:p>
    <w:p w14:paraId="5E86BD31" w14:textId="77777777" w:rsidR="0042571E" w:rsidRPr="00210763" w:rsidRDefault="00AF1BC4" w:rsidP="00210763">
      <w:pPr>
        <w:tabs>
          <w:tab w:val="left" w:pos="450"/>
        </w:tabs>
        <w:rPr>
          <w:szCs w:val="22"/>
        </w:rPr>
      </w:pPr>
      <w:r w:rsidRPr="00210763">
        <w:rPr>
          <w:i/>
          <w:szCs w:val="22"/>
        </w:rPr>
        <w:t xml:space="preserve">Above 28 MHz </w:t>
      </w:r>
      <w:r w:rsidR="0042571E" w:rsidRPr="00210763">
        <w:rPr>
          <w:i/>
          <w:szCs w:val="22"/>
        </w:rPr>
        <w:t>NPR</w:t>
      </w:r>
      <w:r w:rsidRPr="00210763">
        <w:rPr>
          <w:i/>
          <w:szCs w:val="22"/>
        </w:rPr>
        <w:t>M</w:t>
      </w:r>
      <w:r w:rsidR="0042571E" w:rsidRPr="00210763">
        <w:rPr>
          <w:szCs w:val="22"/>
        </w:rPr>
        <w:t xml:space="preserve">:  </w:t>
      </w:r>
      <w:hyperlink r:id="rId605" w:history="1">
        <w:r w:rsidR="0042571E" w:rsidRPr="00210763">
          <w:rPr>
            <w:rStyle w:val="Hyperlink"/>
            <w:szCs w:val="22"/>
          </w:rPr>
          <w:t>Word</w:t>
        </w:r>
      </w:hyperlink>
      <w:r w:rsidR="00AC5F94" w:rsidRPr="00210763">
        <w:rPr>
          <w:szCs w:val="22"/>
        </w:rPr>
        <w:t xml:space="preserve"> </w:t>
      </w:r>
      <w:r w:rsidR="0042571E" w:rsidRPr="00210763">
        <w:rPr>
          <w:szCs w:val="22"/>
        </w:rPr>
        <w:t xml:space="preserve">| </w:t>
      </w:r>
      <w:hyperlink r:id="rId606" w:history="1">
        <w:r w:rsidR="0042571E" w:rsidRPr="00210763">
          <w:rPr>
            <w:rStyle w:val="Hyperlink"/>
            <w:szCs w:val="22"/>
          </w:rPr>
          <w:t>Acrobat</w:t>
        </w:r>
      </w:hyperlink>
    </w:p>
    <w:p w14:paraId="7214F5FC" w14:textId="77777777" w:rsidR="000428DA" w:rsidRPr="00210763" w:rsidRDefault="000428DA" w:rsidP="00210763">
      <w:pPr>
        <w:tabs>
          <w:tab w:val="left" w:pos="450"/>
        </w:tabs>
        <w:spacing w:after="100"/>
        <w:rPr>
          <w:szCs w:val="22"/>
        </w:rPr>
      </w:pPr>
      <w:r w:rsidRPr="00210763">
        <w:rPr>
          <w:szCs w:val="22"/>
        </w:rPr>
        <w:t>FCC 02-261, adopted September 18, 2002, released October 7, 2002.</w:t>
      </w:r>
    </w:p>
    <w:p w14:paraId="292DC80C" w14:textId="77777777" w:rsidR="0045319D" w:rsidRPr="00210763" w:rsidRDefault="006C2A10" w:rsidP="00210763">
      <w:pPr>
        <w:autoSpaceDE w:val="0"/>
        <w:autoSpaceDN w:val="0"/>
        <w:adjustRightInd w:val="0"/>
        <w:rPr>
          <w:snapToGrid/>
          <w:color w:val="000000"/>
          <w:kern w:val="0"/>
          <w:szCs w:val="22"/>
        </w:rPr>
      </w:pPr>
      <w:r w:rsidRPr="00210763">
        <w:rPr>
          <w:i/>
          <w:snapToGrid/>
          <w:color w:val="000000"/>
          <w:kern w:val="0"/>
          <w:szCs w:val="22"/>
        </w:rPr>
        <w:t xml:space="preserve">Above 28 MHz </w:t>
      </w:r>
      <w:r w:rsidR="003A5EE0">
        <w:rPr>
          <w:i/>
          <w:snapToGrid/>
          <w:color w:val="000000"/>
          <w:kern w:val="0"/>
          <w:szCs w:val="22"/>
        </w:rPr>
        <w:t>Recon Order</w:t>
      </w:r>
      <w:r w:rsidR="00B9234C" w:rsidRPr="00210763">
        <w:rPr>
          <w:snapToGrid/>
          <w:color w:val="000000"/>
          <w:kern w:val="0"/>
          <w:szCs w:val="22"/>
        </w:rPr>
        <w:t>:</w:t>
      </w:r>
      <w:r w:rsidR="0045319D" w:rsidRPr="00210763">
        <w:rPr>
          <w:snapToGrid/>
          <w:color w:val="000000"/>
          <w:kern w:val="0"/>
          <w:szCs w:val="22"/>
        </w:rPr>
        <w:t xml:space="preserve">  </w:t>
      </w:r>
      <w:hyperlink r:id="rId607" w:history="1">
        <w:r w:rsidR="0045319D" w:rsidRPr="00210763">
          <w:rPr>
            <w:rStyle w:val="Hyperlink"/>
            <w:snapToGrid/>
            <w:kern w:val="0"/>
            <w:szCs w:val="22"/>
          </w:rPr>
          <w:t>Word</w:t>
        </w:r>
      </w:hyperlink>
      <w:r w:rsidR="00AC5F94" w:rsidRPr="00210763">
        <w:rPr>
          <w:snapToGrid/>
          <w:color w:val="000000"/>
          <w:kern w:val="0"/>
          <w:szCs w:val="22"/>
        </w:rPr>
        <w:t xml:space="preserve"> </w:t>
      </w:r>
      <w:r w:rsidR="0045319D" w:rsidRPr="00210763">
        <w:rPr>
          <w:snapToGrid/>
          <w:color w:val="000000"/>
          <w:kern w:val="0"/>
          <w:szCs w:val="22"/>
        </w:rPr>
        <w:t xml:space="preserve">| </w:t>
      </w:r>
      <w:hyperlink r:id="rId608" w:history="1">
        <w:r w:rsidR="0045319D" w:rsidRPr="00210763">
          <w:rPr>
            <w:rStyle w:val="Hyperlink"/>
            <w:snapToGrid/>
            <w:kern w:val="0"/>
            <w:szCs w:val="22"/>
          </w:rPr>
          <w:t>Acrobat</w:t>
        </w:r>
      </w:hyperlink>
    </w:p>
    <w:p w14:paraId="5C6045CE" w14:textId="77777777" w:rsidR="0045319D" w:rsidRPr="00210763" w:rsidRDefault="006D4960" w:rsidP="00210763">
      <w:pPr>
        <w:autoSpaceDE w:val="0"/>
        <w:autoSpaceDN w:val="0"/>
        <w:adjustRightInd w:val="0"/>
        <w:spacing w:after="100"/>
        <w:rPr>
          <w:snapToGrid/>
          <w:color w:val="000000"/>
          <w:kern w:val="0"/>
          <w:szCs w:val="22"/>
        </w:rPr>
      </w:pPr>
      <w:r w:rsidRPr="00210763">
        <w:rPr>
          <w:snapToGrid/>
          <w:color w:val="000000"/>
          <w:kern w:val="0"/>
          <w:szCs w:val="22"/>
        </w:rPr>
        <w:t xml:space="preserve">FCC </w:t>
      </w:r>
      <w:r w:rsidR="0045319D" w:rsidRPr="00210763">
        <w:rPr>
          <w:snapToGrid/>
          <w:color w:val="000000"/>
          <w:kern w:val="0"/>
          <w:szCs w:val="22"/>
        </w:rPr>
        <w:t>06-62, adopted May 3, 2006, released May 8.</w:t>
      </w:r>
    </w:p>
    <w:p w14:paraId="7462DAAE" w14:textId="77777777" w:rsidR="003F2062" w:rsidRPr="00210763" w:rsidRDefault="00DD24C8" w:rsidP="00210763">
      <w:pPr>
        <w:tabs>
          <w:tab w:val="left" w:pos="450"/>
        </w:tabs>
        <w:spacing w:after="100"/>
        <w:rPr>
          <w:spacing w:val="-3"/>
          <w:szCs w:val="22"/>
        </w:rPr>
      </w:pPr>
      <w:r w:rsidRPr="00210763">
        <w:rPr>
          <w:spacing w:val="-3"/>
          <w:szCs w:val="22"/>
        </w:rPr>
        <w:t xml:space="preserve">In the </w:t>
      </w:r>
      <w:r w:rsidRPr="00210763">
        <w:rPr>
          <w:i/>
          <w:spacing w:val="-3"/>
          <w:szCs w:val="22"/>
        </w:rPr>
        <w:t>Above 28 MHz R&amp;O</w:t>
      </w:r>
      <w:r w:rsidRPr="00210763">
        <w:rPr>
          <w:spacing w:val="-3"/>
          <w:szCs w:val="22"/>
        </w:rPr>
        <w:t>, p</w:t>
      </w:r>
      <w:r w:rsidR="003F2062" w:rsidRPr="00210763">
        <w:rPr>
          <w:spacing w:val="-3"/>
          <w:szCs w:val="22"/>
        </w:rPr>
        <w:t xml:space="preserve">ages 22-75 and footnotes 5.505 5.508, US7, US48, US78, </w:t>
      </w:r>
      <w:r w:rsidR="003F2062" w:rsidRPr="00210763">
        <w:rPr>
          <w:szCs w:val="22"/>
        </w:rPr>
        <w:t xml:space="preserve">US110, US217, </w:t>
      </w:r>
      <w:r w:rsidR="003F2062" w:rsidRPr="00210763">
        <w:rPr>
          <w:spacing w:val="-3"/>
          <w:szCs w:val="22"/>
        </w:rPr>
        <w:t xml:space="preserve">US244, US246, US252, US258, US262, US276, US277, US278, US303, US310, US316, US320, US342, US355, NG41 and </w:t>
      </w:r>
      <w:r w:rsidR="003F2062" w:rsidRPr="00210763">
        <w:rPr>
          <w:szCs w:val="22"/>
        </w:rPr>
        <w:t>NG114</w:t>
      </w:r>
      <w:r w:rsidR="003F2062" w:rsidRPr="00210763">
        <w:rPr>
          <w:spacing w:val="-3"/>
          <w:szCs w:val="22"/>
        </w:rPr>
        <w:t xml:space="preserve">, and G2 were revised; footnotes </w:t>
      </w:r>
      <w:r w:rsidR="003F2062" w:rsidRPr="00210763">
        <w:rPr>
          <w:bCs/>
          <w:szCs w:val="22"/>
        </w:rPr>
        <w:t xml:space="preserve">5.457A, 5.457B, </w:t>
      </w:r>
      <w:r w:rsidR="003F2062" w:rsidRPr="00210763">
        <w:rPr>
          <w:spacing w:val="-3"/>
          <w:szCs w:val="22"/>
        </w:rPr>
        <w:t xml:space="preserve">5.504A, 5.504B, 5.504C, 5.506A, 5.506B, 5.508A, 5.509A, US384, US385, US386, and G129 were added; and footnotes 5.120, 5.148, 5.333, 591, 599A, 599B, 608A, 608B, 647B, 669, 792A, US10, US54, US228, US269, </w:t>
      </w:r>
      <w:r w:rsidR="003F2062" w:rsidRPr="00210763">
        <w:rPr>
          <w:szCs w:val="22"/>
        </w:rPr>
        <w:t>US318,</w:t>
      </w:r>
      <w:r w:rsidR="003F2062" w:rsidRPr="00210763">
        <w:rPr>
          <w:spacing w:val="-3"/>
          <w:szCs w:val="22"/>
        </w:rPr>
        <w:t xml:space="preserve"> US322, US328, NG23, NG47, NG63, </w:t>
      </w:r>
      <w:r w:rsidR="00B23F97" w:rsidRPr="00210763">
        <w:rPr>
          <w:spacing w:val="-3"/>
          <w:szCs w:val="22"/>
        </w:rPr>
        <w:t>NG101, and NG102 were removed.</w:t>
      </w:r>
    </w:p>
    <w:p w14:paraId="0F6C462A" w14:textId="77777777" w:rsidR="009508EB" w:rsidRPr="00210763" w:rsidRDefault="00DD24C8" w:rsidP="00210763">
      <w:pPr>
        <w:tabs>
          <w:tab w:val="left" w:pos="450"/>
        </w:tabs>
        <w:spacing w:after="220"/>
        <w:rPr>
          <w:szCs w:val="22"/>
        </w:rPr>
      </w:pPr>
      <w:r w:rsidRPr="00210763">
        <w:rPr>
          <w:szCs w:val="22"/>
        </w:rPr>
        <w:t xml:space="preserve">In the </w:t>
      </w:r>
      <w:r w:rsidRPr="00210763">
        <w:rPr>
          <w:i/>
          <w:szCs w:val="22"/>
        </w:rPr>
        <w:t>Order</w:t>
      </w:r>
      <w:r w:rsidRPr="00210763">
        <w:rPr>
          <w:szCs w:val="22"/>
        </w:rPr>
        <w:t>, p</w:t>
      </w:r>
      <w:r w:rsidR="001F5EE1" w:rsidRPr="00210763">
        <w:rPr>
          <w:szCs w:val="22"/>
        </w:rPr>
        <w:t>age 53 was revised and footnote US269 wa</w:t>
      </w:r>
      <w:r w:rsidR="003F4F78" w:rsidRPr="00210763">
        <w:rPr>
          <w:szCs w:val="22"/>
        </w:rPr>
        <w:t>s reinstated and revised</w:t>
      </w:r>
      <w:r w:rsidRPr="00210763">
        <w:rPr>
          <w:szCs w:val="22"/>
        </w:rPr>
        <w:t>.</w:t>
      </w:r>
    </w:p>
    <w:p w14:paraId="47CC83F6" w14:textId="77777777" w:rsidR="00A722C0" w:rsidRPr="00210763" w:rsidRDefault="009508EB" w:rsidP="00210763">
      <w:pPr>
        <w:tabs>
          <w:tab w:val="left" w:pos="450"/>
        </w:tabs>
        <w:spacing w:after="100"/>
        <w:rPr>
          <w:szCs w:val="22"/>
        </w:rPr>
      </w:pPr>
      <w:r w:rsidRPr="00210763">
        <w:rPr>
          <w:szCs w:val="22"/>
        </w:rPr>
        <w:t>(4</w:t>
      </w:r>
      <w:r w:rsidR="006E4744" w:rsidRPr="00210763">
        <w:rPr>
          <w:szCs w:val="22"/>
        </w:rPr>
        <w:t>)</w:t>
      </w:r>
      <w:r w:rsidR="00D81335" w:rsidRPr="00210763">
        <w:rPr>
          <w:szCs w:val="22"/>
        </w:rPr>
        <w:tab/>
      </w:r>
      <w:r w:rsidR="001A0D8A" w:rsidRPr="00210763">
        <w:rPr>
          <w:b/>
          <w:szCs w:val="22"/>
          <w:u w:val="single"/>
        </w:rPr>
        <w:t>2 </w:t>
      </w:r>
      <w:r w:rsidR="009F54CD" w:rsidRPr="00210763">
        <w:rPr>
          <w:b/>
          <w:szCs w:val="22"/>
          <w:u w:val="single"/>
        </w:rPr>
        <w:t>GHz</w:t>
      </w:r>
      <w:r w:rsidR="001A0D8A" w:rsidRPr="00210763">
        <w:rPr>
          <w:b/>
          <w:szCs w:val="22"/>
          <w:u w:val="single"/>
        </w:rPr>
        <w:t> MSS</w:t>
      </w:r>
      <w:r w:rsidR="00C202C2" w:rsidRPr="00210763">
        <w:rPr>
          <w:b/>
          <w:szCs w:val="22"/>
          <w:u w:val="single"/>
        </w:rPr>
        <w:t>/AWS 3</w:t>
      </w:r>
      <w:r w:rsidR="00C202C2" w:rsidRPr="00210763">
        <w:rPr>
          <w:b/>
          <w:szCs w:val="22"/>
          <w:u w:val="single"/>
          <w:vertAlign w:val="superscript"/>
        </w:rPr>
        <w:t>rd</w:t>
      </w:r>
      <w:r w:rsidR="00C202C2" w:rsidRPr="00210763">
        <w:rPr>
          <w:b/>
          <w:szCs w:val="22"/>
          <w:u w:val="single"/>
        </w:rPr>
        <w:t xml:space="preserve"> R&amp;O and 3</w:t>
      </w:r>
      <w:r w:rsidR="00C202C2" w:rsidRPr="00210763">
        <w:rPr>
          <w:b/>
          <w:szCs w:val="22"/>
          <w:u w:val="single"/>
          <w:vertAlign w:val="superscript"/>
        </w:rPr>
        <w:t>rd</w:t>
      </w:r>
      <w:r w:rsidR="00C202C2" w:rsidRPr="00210763">
        <w:rPr>
          <w:b/>
          <w:szCs w:val="22"/>
          <w:u w:val="single"/>
        </w:rPr>
        <w:t xml:space="preserve"> MO&amp;O</w:t>
      </w:r>
      <w:r w:rsidR="009F54CD" w:rsidRPr="00210763">
        <w:rPr>
          <w:szCs w:val="22"/>
        </w:rPr>
        <w:t xml:space="preserve">:  </w:t>
      </w:r>
      <w:hyperlink r:id="rId609" w:history="1">
        <w:r w:rsidR="00DF1B36" w:rsidRPr="00210763">
          <w:rPr>
            <w:rStyle w:val="Hyperlink"/>
            <w:szCs w:val="22"/>
          </w:rPr>
          <w:t>Word</w:t>
        </w:r>
      </w:hyperlink>
      <w:r w:rsidR="00636E85" w:rsidRPr="00210763">
        <w:rPr>
          <w:szCs w:val="22"/>
        </w:rPr>
        <w:t xml:space="preserve"> </w:t>
      </w:r>
      <w:r w:rsidR="00DF1B36" w:rsidRPr="00210763">
        <w:rPr>
          <w:szCs w:val="22"/>
        </w:rPr>
        <w:t xml:space="preserve">| </w:t>
      </w:r>
      <w:hyperlink r:id="rId610" w:history="1">
        <w:r w:rsidR="00DF1B36" w:rsidRPr="00210763">
          <w:rPr>
            <w:rStyle w:val="Hyperlink"/>
            <w:szCs w:val="22"/>
          </w:rPr>
          <w:t>Acrobat</w:t>
        </w:r>
      </w:hyperlink>
    </w:p>
    <w:p w14:paraId="0BEF51E2" w14:textId="77777777" w:rsidR="009F54CD" w:rsidRPr="00210763" w:rsidRDefault="009F54CD" w:rsidP="00210763">
      <w:pPr>
        <w:tabs>
          <w:tab w:val="left" w:pos="450"/>
        </w:tabs>
        <w:spacing w:after="100"/>
        <w:rPr>
          <w:szCs w:val="22"/>
        </w:rPr>
      </w:pPr>
      <w:r w:rsidRPr="00210763">
        <w:rPr>
          <w:szCs w:val="22"/>
        </w:rPr>
        <w:t>Amendment of Section 2.106 of the Commission’s Rules to Allocate Spectrum at 2 GHz for use by the Mobile-Satellite Service; Amendment of Part 2 of the Commission’s Rules to Allocate Spectrum Below 3 GHz for Mobile and Fixed Services to Support the Introduction of New Advanced Wireless Services, including Third Generation Wireless Systems; and Flexibility for Delivery of Communications by Mobile Satellite Service Providers in the 2</w:t>
      </w:r>
      <w:r w:rsidR="00FB041A" w:rsidRPr="00210763">
        <w:rPr>
          <w:szCs w:val="22"/>
        </w:rPr>
        <w:t> </w:t>
      </w:r>
      <w:r w:rsidRPr="00210763">
        <w:rPr>
          <w:szCs w:val="22"/>
        </w:rPr>
        <w:t xml:space="preserve">GHz Band, the L-Band, and the 1.6/2.4 GHz Bands, </w:t>
      </w:r>
      <w:r w:rsidRPr="00210763">
        <w:rPr>
          <w:spacing w:val="-2"/>
          <w:szCs w:val="22"/>
        </w:rPr>
        <w:t xml:space="preserve">ET Docket No. 95-18, ET Docket No. 00-258, and </w:t>
      </w:r>
      <w:r w:rsidRPr="00210763">
        <w:rPr>
          <w:szCs w:val="22"/>
        </w:rPr>
        <w:t xml:space="preserve">IB Docket No. 01-185, </w:t>
      </w:r>
      <w:r w:rsidRPr="00210763">
        <w:rPr>
          <w:i/>
          <w:szCs w:val="22"/>
        </w:rPr>
        <w:t>Third Report and Order and Third Memorandum Opinion and Order</w:t>
      </w:r>
      <w:r w:rsidRPr="00210763">
        <w:rPr>
          <w:szCs w:val="22"/>
        </w:rPr>
        <w:t>, FCC 03</w:t>
      </w:r>
      <w:r w:rsidR="00CB5FE8" w:rsidRPr="00210763">
        <w:rPr>
          <w:szCs w:val="22"/>
        </w:rPr>
        <w:noBreakHyphen/>
      </w:r>
      <w:r w:rsidRPr="00210763">
        <w:rPr>
          <w:szCs w:val="22"/>
        </w:rPr>
        <w:t xml:space="preserve">280, adopted November 5, 2003, released November 10, 2003; 68 </w:t>
      </w:r>
      <w:r w:rsidR="00C47211">
        <w:rPr>
          <w:szCs w:val="22"/>
        </w:rPr>
        <w:t>Fed. Reg.</w:t>
      </w:r>
      <w:r w:rsidRPr="00210763">
        <w:rPr>
          <w:szCs w:val="22"/>
        </w:rPr>
        <w:t xml:space="preserve"> 68241 (December 8, 2003)</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23638 (2003).</w:t>
      </w:r>
    </w:p>
    <w:p w14:paraId="7724F296" w14:textId="77777777" w:rsidR="00344E47" w:rsidRPr="00210763" w:rsidRDefault="00F727A6" w:rsidP="00210763">
      <w:pPr>
        <w:spacing w:after="220"/>
        <w:rPr>
          <w:szCs w:val="22"/>
        </w:rPr>
      </w:pPr>
      <w:r w:rsidRPr="00210763">
        <w:rPr>
          <w:spacing w:val="-3"/>
          <w:szCs w:val="22"/>
        </w:rPr>
        <w:t>Section 2.106 was amended by revising f</w:t>
      </w:r>
      <w:r w:rsidR="00344E47" w:rsidRPr="00210763">
        <w:rPr>
          <w:szCs w:val="22"/>
        </w:rPr>
        <w:t>ootnotes NG156, NG168, NG177, and NG178.</w:t>
      </w:r>
    </w:p>
    <w:p w14:paraId="5F7B5A21" w14:textId="77777777" w:rsidR="00E8679A" w:rsidRPr="00210763" w:rsidRDefault="009508EB" w:rsidP="00210763">
      <w:pPr>
        <w:tabs>
          <w:tab w:val="left" w:pos="450"/>
        </w:tabs>
        <w:spacing w:after="100"/>
        <w:rPr>
          <w:szCs w:val="22"/>
        </w:rPr>
      </w:pPr>
      <w:r w:rsidRPr="00210763">
        <w:rPr>
          <w:szCs w:val="22"/>
        </w:rPr>
        <w:t>(5</w:t>
      </w:r>
      <w:r w:rsidR="006E4744" w:rsidRPr="00210763">
        <w:rPr>
          <w:szCs w:val="22"/>
        </w:rPr>
        <w:t>)</w:t>
      </w:r>
      <w:r w:rsidR="00D81335" w:rsidRPr="00210763">
        <w:rPr>
          <w:szCs w:val="22"/>
        </w:rPr>
        <w:tab/>
      </w:r>
      <w:r w:rsidR="001A0D8A" w:rsidRPr="00210763">
        <w:rPr>
          <w:b/>
          <w:szCs w:val="22"/>
          <w:u w:val="single"/>
        </w:rPr>
        <w:t>5 </w:t>
      </w:r>
      <w:r w:rsidR="009F54CD" w:rsidRPr="00210763">
        <w:rPr>
          <w:b/>
          <w:szCs w:val="22"/>
          <w:u w:val="single"/>
        </w:rPr>
        <w:t>GHz R&amp;O</w:t>
      </w:r>
      <w:r w:rsidR="009F54CD" w:rsidRPr="00210763">
        <w:rPr>
          <w:szCs w:val="22"/>
        </w:rPr>
        <w:t xml:space="preserve">:  </w:t>
      </w:r>
      <w:hyperlink r:id="rId611" w:history="1">
        <w:r w:rsidR="00E8679A" w:rsidRPr="00210763">
          <w:rPr>
            <w:rStyle w:val="Hyperlink"/>
            <w:szCs w:val="22"/>
          </w:rPr>
          <w:t>Word</w:t>
        </w:r>
      </w:hyperlink>
      <w:r w:rsidR="00636E85" w:rsidRPr="00210763">
        <w:rPr>
          <w:szCs w:val="22"/>
        </w:rPr>
        <w:t xml:space="preserve"> </w:t>
      </w:r>
      <w:r w:rsidR="00E8679A" w:rsidRPr="00210763">
        <w:rPr>
          <w:szCs w:val="22"/>
        </w:rPr>
        <w:t xml:space="preserve">| </w:t>
      </w:r>
      <w:hyperlink r:id="rId612" w:history="1">
        <w:r w:rsidR="00E8679A" w:rsidRPr="00210763">
          <w:rPr>
            <w:rStyle w:val="Hyperlink"/>
            <w:szCs w:val="22"/>
          </w:rPr>
          <w:t>Acrobat</w:t>
        </w:r>
      </w:hyperlink>
    </w:p>
    <w:p w14:paraId="1A3D84B9" w14:textId="77777777" w:rsidR="009F54CD" w:rsidRPr="00210763" w:rsidRDefault="009F54CD" w:rsidP="00210763">
      <w:pPr>
        <w:tabs>
          <w:tab w:val="left" w:pos="450"/>
        </w:tabs>
        <w:spacing w:after="100"/>
        <w:rPr>
          <w:szCs w:val="22"/>
        </w:rPr>
      </w:pPr>
      <w:r w:rsidRPr="00210763">
        <w:rPr>
          <w:szCs w:val="22"/>
        </w:rPr>
        <w:t>Revision of Parts 2 and 15 of the Commission’s Rules to Permit Unlicensed National Information Infrastructure (U</w:t>
      </w:r>
      <w:r w:rsidRPr="00210763">
        <w:rPr>
          <w:szCs w:val="22"/>
        </w:rPr>
        <w:noBreakHyphen/>
        <w:t xml:space="preserve">NII) devices in the 5 GHz band, </w:t>
      </w:r>
      <w:r w:rsidRPr="00210763">
        <w:rPr>
          <w:spacing w:val="-2"/>
          <w:szCs w:val="22"/>
        </w:rPr>
        <w:t xml:space="preserve">ET Docket No. 03-122 and RM-10371, </w:t>
      </w:r>
      <w:r w:rsidRPr="00210763">
        <w:rPr>
          <w:i/>
          <w:spacing w:val="-2"/>
          <w:szCs w:val="22"/>
        </w:rPr>
        <w:t>Report and Order</w:t>
      </w:r>
      <w:r w:rsidRPr="00210763">
        <w:rPr>
          <w:spacing w:val="-2"/>
          <w:szCs w:val="22"/>
        </w:rPr>
        <w:t xml:space="preserve">, </w:t>
      </w:r>
      <w:r w:rsidRPr="00210763">
        <w:rPr>
          <w:szCs w:val="22"/>
        </w:rPr>
        <w:t xml:space="preserve">FCC 03-287, adopted November 12, 2003, released November 18, 2003; 69 </w:t>
      </w:r>
      <w:r w:rsidR="00C47211">
        <w:rPr>
          <w:szCs w:val="22"/>
        </w:rPr>
        <w:t>Fed. Reg.</w:t>
      </w:r>
      <w:r w:rsidRPr="00210763">
        <w:rPr>
          <w:szCs w:val="22"/>
        </w:rPr>
        <w:t xml:space="preserve"> 2677 (January 20, 2004)</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24484 (2003).</w:t>
      </w:r>
    </w:p>
    <w:p w14:paraId="451973CA" w14:textId="77777777" w:rsidR="0019388C" w:rsidRDefault="0019388C" w:rsidP="00C54FDA">
      <w:pPr>
        <w:tabs>
          <w:tab w:val="left" w:pos="450"/>
        </w:tabs>
        <w:spacing w:after="100"/>
        <w:rPr>
          <w:spacing w:val="-3"/>
          <w:szCs w:val="22"/>
        </w:rPr>
      </w:pPr>
      <w:r w:rsidRPr="00210763">
        <w:rPr>
          <w:spacing w:val="-3"/>
          <w:szCs w:val="22"/>
        </w:rPr>
        <w:t>Pages 56-58 and footnotes 5.447, 5.448, 5.448A, 5.448B, 5.450, 5.453, 5.454, 5.455, US50, and US51 were revised; and footnotes 5.446A, 5.446B, 5.447E, 5.447F, 5.448C, 5.448D, 5.450A, 5.450B, US390, G130, and G131were added.</w:t>
      </w:r>
    </w:p>
    <w:p w14:paraId="7C7BEA44" w14:textId="77777777" w:rsidR="00C54FDA" w:rsidRDefault="00C54FDA" w:rsidP="00C54FDA">
      <w:pPr>
        <w:tabs>
          <w:tab w:val="left" w:pos="450"/>
        </w:tabs>
        <w:rPr>
          <w:spacing w:val="-3"/>
          <w:szCs w:val="22"/>
        </w:rPr>
      </w:pPr>
      <w:r w:rsidRPr="00C54FDA">
        <w:rPr>
          <w:i/>
          <w:spacing w:val="-3"/>
          <w:szCs w:val="22"/>
        </w:rPr>
        <w:t>5 GHz NPRM</w:t>
      </w:r>
      <w:r>
        <w:rPr>
          <w:spacing w:val="-3"/>
          <w:szCs w:val="22"/>
        </w:rPr>
        <w:t xml:space="preserve">:  </w:t>
      </w:r>
      <w:hyperlink r:id="rId613" w:history="1">
        <w:r w:rsidRPr="00C54FDA">
          <w:rPr>
            <w:rStyle w:val="Hyperlink"/>
            <w:spacing w:val="-3"/>
            <w:szCs w:val="22"/>
          </w:rPr>
          <w:t>Word</w:t>
        </w:r>
      </w:hyperlink>
      <w:r>
        <w:rPr>
          <w:spacing w:val="-3"/>
          <w:szCs w:val="22"/>
        </w:rPr>
        <w:t xml:space="preserve"> | </w:t>
      </w:r>
      <w:hyperlink r:id="rId614" w:history="1">
        <w:r w:rsidRPr="00C54FDA">
          <w:rPr>
            <w:rStyle w:val="Hyperlink"/>
            <w:spacing w:val="-3"/>
            <w:szCs w:val="22"/>
          </w:rPr>
          <w:t>Acrobat</w:t>
        </w:r>
      </w:hyperlink>
    </w:p>
    <w:p w14:paraId="38D72365" w14:textId="77777777" w:rsidR="00C54FDA" w:rsidRPr="00210763" w:rsidRDefault="00C54FDA" w:rsidP="00C54FDA">
      <w:pPr>
        <w:tabs>
          <w:tab w:val="left" w:pos="450"/>
        </w:tabs>
        <w:spacing w:after="220"/>
        <w:rPr>
          <w:spacing w:val="-3"/>
          <w:szCs w:val="22"/>
        </w:rPr>
      </w:pPr>
      <w:r w:rsidRPr="00C54FDA">
        <w:rPr>
          <w:i/>
          <w:spacing w:val="-3"/>
          <w:szCs w:val="22"/>
        </w:rPr>
        <w:t>Notice of Proposed Rulemaking</w:t>
      </w:r>
      <w:r>
        <w:rPr>
          <w:spacing w:val="-3"/>
          <w:szCs w:val="22"/>
        </w:rPr>
        <w:t xml:space="preserve">, FCC 03-110, adopted May 15, 2003, released June 4, 2003, 18 FCC </w:t>
      </w:r>
      <w:proofErr w:type="spellStart"/>
      <w:r>
        <w:rPr>
          <w:spacing w:val="-3"/>
          <w:szCs w:val="22"/>
        </w:rPr>
        <w:t>Rcd</w:t>
      </w:r>
      <w:proofErr w:type="spellEnd"/>
      <w:r>
        <w:rPr>
          <w:spacing w:val="-3"/>
          <w:szCs w:val="22"/>
        </w:rPr>
        <w:t xml:space="preserve"> 11581 (2003), 68 </w:t>
      </w:r>
      <w:r w:rsidR="00C47211">
        <w:rPr>
          <w:spacing w:val="-3"/>
          <w:szCs w:val="22"/>
        </w:rPr>
        <w:t>Fed. Reg.</w:t>
      </w:r>
      <w:r>
        <w:rPr>
          <w:spacing w:val="-3"/>
          <w:szCs w:val="22"/>
        </w:rPr>
        <w:t xml:space="preserve"> 44011 (</w:t>
      </w:r>
      <w:hyperlink r:id="rId615" w:tgtFrame="blank" w:tooltip="07/25/2003" w:history="1">
        <w:r>
          <w:rPr>
            <w:rStyle w:val="Hyperlink"/>
            <w:color w:val="005580"/>
          </w:rPr>
          <w:t>07/25/2003</w:t>
        </w:r>
      </w:hyperlink>
      <w:r>
        <w:t>)</w:t>
      </w:r>
      <w:r>
        <w:rPr>
          <w:spacing w:val="-3"/>
          <w:szCs w:val="22"/>
        </w:rPr>
        <w:t>.</w:t>
      </w:r>
    </w:p>
    <w:p w14:paraId="3075BABA" w14:textId="77777777" w:rsidR="00574E7A" w:rsidRPr="00210763" w:rsidRDefault="00A91E71" w:rsidP="00210763">
      <w:pPr>
        <w:tabs>
          <w:tab w:val="left" w:pos="450"/>
        </w:tabs>
        <w:spacing w:after="100"/>
        <w:rPr>
          <w:szCs w:val="22"/>
        </w:rPr>
      </w:pPr>
      <w:r w:rsidRPr="00210763">
        <w:rPr>
          <w:szCs w:val="22"/>
        </w:rPr>
        <w:t>(6</w:t>
      </w:r>
      <w:r w:rsidR="006E4744" w:rsidRPr="00210763">
        <w:rPr>
          <w:szCs w:val="22"/>
        </w:rPr>
        <w:t>)</w:t>
      </w:r>
      <w:r w:rsidR="00D81335" w:rsidRPr="00210763">
        <w:rPr>
          <w:szCs w:val="22"/>
        </w:rPr>
        <w:tab/>
      </w:r>
      <w:r w:rsidR="009F54CD" w:rsidRPr="00210763">
        <w:rPr>
          <w:b/>
          <w:szCs w:val="22"/>
          <w:u w:val="single"/>
        </w:rPr>
        <w:t xml:space="preserve">V-band </w:t>
      </w:r>
      <w:r w:rsidR="00F23EDF" w:rsidRPr="00210763">
        <w:rPr>
          <w:b/>
          <w:szCs w:val="22"/>
          <w:u w:val="single"/>
        </w:rPr>
        <w:t>2</w:t>
      </w:r>
      <w:r w:rsidR="00F23EDF" w:rsidRPr="00210763">
        <w:rPr>
          <w:b/>
          <w:szCs w:val="22"/>
          <w:u w:val="single"/>
          <w:vertAlign w:val="superscript"/>
        </w:rPr>
        <w:t>nd</w:t>
      </w:r>
      <w:r w:rsidR="00F23EDF" w:rsidRPr="00210763">
        <w:rPr>
          <w:b/>
          <w:szCs w:val="22"/>
          <w:u w:val="single"/>
        </w:rPr>
        <w:t xml:space="preserve"> </w:t>
      </w:r>
      <w:r w:rsidR="009F54CD" w:rsidRPr="00210763">
        <w:rPr>
          <w:b/>
          <w:szCs w:val="22"/>
          <w:u w:val="single"/>
        </w:rPr>
        <w:t>R&amp;O</w:t>
      </w:r>
      <w:r w:rsidR="009F54CD" w:rsidRPr="00210763">
        <w:rPr>
          <w:szCs w:val="22"/>
        </w:rPr>
        <w:t>:</w:t>
      </w:r>
      <w:r w:rsidR="00E95342" w:rsidRPr="00210763">
        <w:rPr>
          <w:szCs w:val="22"/>
        </w:rPr>
        <w:t xml:space="preserve">  </w:t>
      </w:r>
      <w:hyperlink r:id="rId616" w:history="1">
        <w:r w:rsidR="00E95342" w:rsidRPr="00210763">
          <w:rPr>
            <w:rStyle w:val="Hyperlink"/>
            <w:szCs w:val="22"/>
          </w:rPr>
          <w:t>Word</w:t>
        </w:r>
      </w:hyperlink>
      <w:r w:rsidR="00636E85" w:rsidRPr="00210763">
        <w:rPr>
          <w:szCs w:val="22"/>
        </w:rPr>
        <w:t xml:space="preserve"> </w:t>
      </w:r>
      <w:r w:rsidR="00E95342" w:rsidRPr="00210763">
        <w:rPr>
          <w:szCs w:val="22"/>
        </w:rPr>
        <w:t xml:space="preserve">| </w:t>
      </w:r>
      <w:hyperlink r:id="rId617" w:history="1">
        <w:r w:rsidR="00E95342" w:rsidRPr="00210763">
          <w:rPr>
            <w:rStyle w:val="Hyperlink"/>
            <w:szCs w:val="22"/>
          </w:rPr>
          <w:t>Acrobat</w:t>
        </w:r>
      </w:hyperlink>
    </w:p>
    <w:p w14:paraId="2F892DAA" w14:textId="77777777" w:rsidR="009F54CD" w:rsidRPr="00210763" w:rsidRDefault="009F54CD" w:rsidP="00210763">
      <w:pPr>
        <w:tabs>
          <w:tab w:val="left" w:pos="450"/>
          <w:tab w:val="left" w:pos="630"/>
        </w:tabs>
        <w:suppressAutoHyphens/>
        <w:spacing w:after="100"/>
        <w:rPr>
          <w:szCs w:val="22"/>
        </w:rPr>
      </w:pPr>
      <w:r w:rsidRPr="00210763">
        <w:rPr>
          <w:szCs w:val="22"/>
        </w:rPr>
        <w:t>Allocation and Designation of Spectrum for Fixed</w:t>
      </w:r>
      <w:r w:rsidR="0051175B" w:rsidRPr="00210763">
        <w:rPr>
          <w:szCs w:val="22"/>
        </w:rPr>
        <w:t>-Satellite Services in the 37.5-</w:t>
      </w:r>
      <w:r w:rsidRPr="00210763">
        <w:rPr>
          <w:szCs w:val="22"/>
        </w:rPr>
        <w:t>38.5 GHz, 40.5-41.5 GHz and 48.2-50.2 GHz Frequency Bands; Allocation of Spectrum to Upgrade Fixed and Mobile Allocations in the 40.5-42.5 GHz Frequency Band; All</w:t>
      </w:r>
      <w:r w:rsidR="0051175B" w:rsidRPr="00210763">
        <w:rPr>
          <w:szCs w:val="22"/>
        </w:rPr>
        <w:t>ocation of Spectrum in the 46.9-</w:t>
      </w:r>
      <w:r w:rsidRPr="00210763">
        <w:rPr>
          <w:szCs w:val="22"/>
        </w:rPr>
        <w:t xml:space="preserve">47.0 GHz Frequency Band for Wireless Services; and Allocation of Spectrum in the 37.0-38.0 GHz and 40.0-40.5 GHz for Government Operations, </w:t>
      </w:r>
      <w:r w:rsidRPr="00210763">
        <w:rPr>
          <w:spacing w:val="-2"/>
          <w:szCs w:val="22"/>
        </w:rPr>
        <w:t xml:space="preserve">IB Docket No. 97-95, </w:t>
      </w:r>
      <w:r w:rsidRPr="00210763">
        <w:rPr>
          <w:i/>
          <w:spacing w:val="-2"/>
          <w:szCs w:val="22"/>
        </w:rPr>
        <w:t>Second Report and Order</w:t>
      </w:r>
      <w:r w:rsidR="00E03C67" w:rsidRPr="00210763">
        <w:rPr>
          <w:spacing w:val="-2"/>
          <w:szCs w:val="22"/>
        </w:rPr>
        <w:t>, FCC 03-</w:t>
      </w:r>
      <w:r w:rsidRPr="00210763">
        <w:rPr>
          <w:spacing w:val="-2"/>
          <w:szCs w:val="22"/>
        </w:rPr>
        <w:t>296, adopted November 17, 2003, released December 5, 2003; 69</w:t>
      </w:r>
      <w:r w:rsidRPr="00210763">
        <w:rPr>
          <w:szCs w:val="22"/>
        </w:rPr>
        <w:t xml:space="preserve"> </w:t>
      </w:r>
      <w:r w:rsidR="00C47211">
        <w:rPr>
          <w:szCs w:val="22"/>
        </w:rPr>
        <w:t>Fed. Reg.</w:t>
      </w:r>
      <w:r w:rsidRPr="00210763">
        <w:rPr>
          <w:szCs w:val="22"/>
        </w:rPr>
        <w:t xml:space="preserve"> 52198 (August 25, 2004)</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25428 (2003).</w:t>
      </w:r>
    </w:p>
    <w:p w14:paraId="7086E860" w14:textId="77777777" w:rsidR="00E43B08" w:rsidRDefault="00E43B08" w:rsidP="00210763">
      <w:pPr>
        <w:tabs>
          <w:tab w:val="left" w:pos="450"/>
          <w:tab w:val="left" w:pos="630"/>
        </w:tabs>
        <w:suppressAutoHyphens/>
        <w:rPr>
          <w:i/>
          <w:szCs w:val="22"/>
        </w:rPr>
      </w:pPr>
    </w:p>
    <w:p w14:paraId="0DE3874B" w14:textId="77777777" w:rsidR="00E43B08" w:rsidRDefault="00E43B08" w:rsidP="00210763">
      <w:pPr>
        <w:tabs>
          <w:tab w:val="left" w:pos="450"/>
          <w:tab w:val="left" w:pos="630"/>
        </w:tabs>
        <w:suppressAutoHyphens/>
        <w:rPr>
          <w:i/>
          <w:szCs w:val="22"/>
        </w:rPr>
      </w:pPr>
    </w:p>
    <w:p w14:paraId="3CA9A029" w14:textId="028D9D98" w:rsidR="003B39BA" w:rsidRPr="00210763" w:rsidRDefault="003B39BA" w:rsidP="00210763">
      <w:pPr>
        <w:tabs>
          <w:tab w:val="left" w:pos="450"/>
          <w:tab w:val="left" w:pos="630"/>
        </w:tabs>
        <w:suppressAutoHyphens/>
        <w:rPr>
          <w:szCs w:val="22"/>
        </w:rPr>
      </w:pPr>
      <w:r w:rsidRPr="00210763">
        <w:rPr>
          <w:i/>
          <w:szCs w:val="22"/>
        </w:rPr>
        <w:t>V-band FNPRM</w:t>
      </w:r>
      <w:r w:rsidRPr="00210763">
        <w:rPr>
          <w:szCs w:val="22"/>
        </w:rPr>
        <w:t>:</w:t>
      </w:r>
      <w:r w:rsidR="00636F13" w:rsidRPr="00210763">
        <w:rPr>
          <w:szCs w:val="22"/>
        </w:rPr>
        <w:t xml:space="preserve">  </w:t>
      </w:r>
      <w:hyperlink r:id="rId618" w:history="1">
        <w:r w:rsidR="00636F13" w:rsidRPr="00210763">
          <w:rPr>
            <w:rStyle w:val="Hyperlink"/>
            <w:szCs w:val="22"/>
          </w:rPr>
          <w:t>Word</w:t>
        </w:r>
      </w:hyperlink>
      <w:r w:rsidR="00636F13" w:rsidRPr="00210763">
        <w:rPr>
          <w:szCs w:val="22"/>
        </w:rPr>
        <w:t xml:space="preserve"> | </w:t>
      </w:r>
      <w:hyperlink r:id="rId619" w:history="1">
        <w:r w:rsidR="00636F13" w:rsidRPr="00210763">
          <w:rPr>
            <w:rStyle w:val="Hyperlink"/>
            <w:szCs w:val="22"/>
          </w:rPr>
          <w:t>Acrobat</w:t>
        </w:r>
      </w:hyperlink>
    </w:p>
    <w:p w14:paraId="527210B9" w14:textId="77777777" w:rsidR="003B39BA" w:rsidRPr="00210763" w:rsidRDefault="006D40DB" w:rsidP="00210763">
      <w:pPr>
        <w:tabs>
          <w:tab w:val="left" w:pos="450"/>
          <w:tab w:val="left" w:pos="630"/>
        </w:tabs>
        <w:suppressAutoHyphens/>
        <w:spacing w:after="100"/>
        <w:rPr>
          <w:szCs w:val="22"/>
        </w:rPr>
      </w:pPr>
      <w:r w:rsidRPr="00210763">
        <w:rPr>
          <w:szCs w:val="22"/>
        </w:rPr>
        <w:t xml:space="preserve">IB Docket No. 97-95, RM-8811, </w:t>
      </w:r>
      <w:r w:rsidRPr="00210763">
        <w:rPr>
          <w:i/>
          <w:szCs w:val="22"/>
        </w:rPr>
        <w:t>Further Notice of Proposed Rule Making</w:t>
      </w:r>
      <w:r w:rsidRPr="00210763">
        <w:rPr>
          <w:szCs w:val="22"/>
        </w:rPr>
        <w:t>, FCC 01-182, adopted May 24, 2001, released May 31, 2001</w:t>
      </w:r>
      <w:r w:rsidR="00A528A0" w:rsidRPr="00210763">
        <w:rPr>
          <w:szCs w:val="22"/>
        </w:rPr>
        <w:t xml:space="preserve">, 66 </w:t>
      </w:r>
      <w:r w:rsidR="00C47211">
        <w:rPr>
          <w:szCs w:val="22"/>
        </w:rPr>
        <w:t>Fed. Reg.</w:t>
      </w:r>
      <w:r w:rsidR="00A528A0" w:rsidRPr="00210763">
        <w:rPr>
          <w:szCs w:val="22"/>
        </w:rPr>
        <w:t xml:space="preserve"> 35399 (July 5, 2001), 16 FCC </w:t>
      </w:r>
      <w:proofErr w:type="spellStart"/>
      <w:r w:rsidR="00A528A0" w:rsidRPr="00210763">
        <w:rPr>
          <w:szCs w:val="22"/>
        </w:rPr>
        <w:t>Rcd</w:t>
      </w:r>
      <w:proofErr w:type="spellEnd"/>
      <w:r w:rsidR="00A528A0" w:rsidRPr="00210763">
        <w:rPr>
          <w:szCs w:val="22"/>
        </w:rPr>
        <w:t xml:space="preserve"> 12244 (2001)</w:t>
      </w:r>
      <w:r w:rsidRPr="00210763">
        <w:rPr>
          <w:szCs w:val="22"/>
        </w:rPr>
        <w:t>.</w:t>
      </w:r>
    </w:p>
    <w:p w14:paraId="7CF85C26" w14:textId="77777777" w:rsidR="00407C9F" w:rsidRPr="00210763" w:rsidRDefault="003B39BA" w:rsidP="00210763">
      <w:pPr>
        <w:tabs>
          <w:tab w:val="left" w:pos="450"/>
          <w:tab w:val="left" w:pos="630"/>
        </w:tabs>
        <w:suppressAutoHyphens/>
        <w:rPr>
          <w:spacing w:val="-3"/>
          <w:szCs w:val="22"/>
        </w:rPr>
      </w:pPr>
      <w:r w:rsidRPr="00210763">
        <w:rPr>
          <w:spacing w:val="-3"/>
          <w:szCs w:val="22"/>
        </w:rPr>
        <w:t xml:space="preserve">In the </w:t>
      </w:r>
      <w:r w:rsidRPr="00210763">
        <w:rPr>
          <w:i/>
          <w:spacing w:val="-3"/>
          <w:szCs w:val="22"/>
        </w:rPr>
        <w:t>V-band 2</w:t>
      </w:r>
      <w:r w:rsidRPr="00210763">
        <w:rPr>
          <w:i/>
          <w:spacing w:val="-3"/>
          <w:szCs w:val="22"/>
          <w:vertAlign w:val="superscript"/>
        </w:rPr>
        <w:t>nd</w:t>
      </w:r>
      <w:r w:rsidRPr="00210763">
        <w:rPr>
          <w:i/>
          <w:spacing w:val="-3"/>
          <w:szCs w:val="22"/>
        </w:rPr>
        <w:t xml:space="preserve"> R&amp;O</w:t>
      </w:r>
      <w:r w:rsidRPr="00210763">
        <w:rPr>
          <w:spacing w:val="-3"/>
          <w:szCs w:val="22"/>
        </w:rPr>
        <w:t xml:space="preserve">, </w:t>
      </w:r>
      <w:r w:rsidR="00407C9F" w:rsidRPr="00210763">
        <w:rPr>
          <w:spacing w:val="-3"/>
          <w:szCs w:val="22"/>
        </w:rPr>
        <w:t>Section 2.106 was amended as follows:</w:t>
      </w:r>
    </w:p>
    <w:p w14:paraId="5EF420ED" w14:textId="77777777" w:rsidR="00407C9F" w:rsidRPr="00210763" w:rsidRDefault="00407C9F" w:rsidP="00210763">
      <w:pPr>
        <w:tabs>
          <w:tab w:val="left" w:pos="450"/>
          <w:tab w:val="left" w:pos="630"/>
        </w:tabs>
        <w:suppressAutoHyphens/>
        <w:ind w:firstLine="180"/>
        <w:rPr>
          <w:spacing w:val="-3"/>
          <w:szCs w:val="22"/>
        </w:rPr>
      </w:pPr>
      <w:r w:rsidRPr="00210763">
        <w:rPr>
          <w:spacing w:val="-3"/>
          <w:szCs w:val="22"/>
        </w:rPr>
        <w:t xml:space="preserve">(a) </w:t>
      </w:r>
      <w:r w:rsidR="007615C4" w:rsidRPr="00210763">
        <w:rPr>
          <w:spacing w:val="-3"/>
          <w:szCs w:val="22"/>
        </w:rPr>
        <w:t xml:space="preserve">Pages 76, 77, 78, and 79 </w:t>
      </w:r>
      <w:r w:rsidRPr="00210763">
        <w:rPr>
          <w:spacing w:val="-3"/>
          <w:szCs w:val="22"/>
        </w:rPr>
        <w:t>were revised.</w:t>
      </w:r>
    </w:p>
    <w:p w14:paraId="56A01F81" w14:textId="77777777" w:rsidR="007615C4" w:rsidRPr="00210763" w:rsidRDefault="00407C9F" w:rsidP="00210763">
      <w:pPr>
        <w:tabs>
          <w:tab w:val="left" w:pos="450"/>
          <w:tab w:val="left" w:pos="630"/>
        </w:tabs>
        <w:suppressAutoHyphens/>
        <w:ind w:firstLine="180"/>
        <w:rPr>
          <w:spacing w:val="-3"/>
          <w:szCs w:val="22"/>
        </w:rPr>
      </w:pPr>
      <w:r w:rsidRPr="00210763">
        <w:rPr>
          <w:spacing w:val="-3"/>
          <w:szCs w:val="22"/>
        </w:rPr>
        <w:t>(b</w:t>
      </w:r>
      <w:r w:rsidR="00EA717F" w:rsidRPr="00210763">
        <w:rPr>
          <w:spacing w:val="-3"/>
          <w:szCs w:val="22"/>
        </w:rPr>
        <w:t>) In the list of International F</w:t>
      </w:r>
      <w:r w:rsidRPr="00210763">
        <w:rPr>
          <w:spacing w:val="-3"/>
          <w:szCs w:val="22"/>
        </w:rPr>
        <w:t xml:space="preserve">ootnotes, </w:t>
      </w:r>
      <w:r w:rsidR="007615C4" w:rsidRPr="00210763">
        <w:rPr>
          <w:spacing w:val="-3"/>
          <w:szCs w:val="22"/>
        </w:rPr>
        <w:t xml:space="preserve">footnotes 5.340, 5.547, </w:t>
      </w:r>
      <w:r w:rsidRPr="00210763">
        <w:rPr>
          <w:spacing w:val="-3"/>
          <w:szCs w:val="22"/>
        </w:rPr>
        <w:t xml:space="preserve">and </w:t>
      </w:r>
      <w:r w:rsidR="007615C4" w:rsidRPr="00210763">
        <w:rPr>
          <w:spacing w:val="-3"/>
          <w:szCs w:val="22"/>
        </w:rPr>
        <w:t>5.555A were revised</w:t>
      </w:r>
      <w:r w:rsidRPr="00210763">
        <w:rPr>
          <w:spacing w:val="-3"/>
          <w:szCs w:val="22"/>
        </w:rPr>
        <w:t xml:space="preserve">; </w:t>
      </w:r>
      <w:r w:rsidR="007615C4" w:rsidRPr="00210763">
        <w:rPr>
          <w:spacing w:val="-3"/>
          <w:szCs w:val="22"/>
        </w:rPr>
        <w:t xml:space="preserve">footnotes 5.516B, 5.551H, 5.551I, </w:t>
      </w:r>
      <w:r w:rsidRPr="00210763">
        <w:rPr>
          <w:spacing w:val="-3"/>
          <w:szCs w:val="22"/>
        </w:rPr>
        <w:t xml:space="preserve">and 5.554A </w:t>
      </w:r>
      <w:r w:rsidR="007615C4" w:rsidRPr="00210763">
        <w:rPr>
          <w:spacing w:val="-3"/>
          <w:szCs w:val="22"/>
        </w:rPr>
        <w:t>were added; and footnotes 5.551AA and 5.551G were removed.</w:t>
      </w:r>
    </w:p>
    <w:p w14:paraId="57E577EC" w14:textId="77777777" w:rsidR="00407C9F" w:rsidRPr="00210763" w:rsidRDefault="00407C9F" w:rsidP="00210763">
      <w:pPr>
        <w:tabs>
          <w:tab w:val="left" w:pos="450"/>
          <w:tab w:val="left" w:pos="630"/>
        </w:tabs>
        <w:suppressAutoHyphens/>
        <w:ind w:firstLine="180"/>
        <w:rPr>
          <w:spacing w:val="-3"/>
          <w:szCs w:val="22"/>
        </w:rPr>
      </w:pPr>
      <w:r w:rsidRPr="00210763">
        <w:rPr>
          <w:spacing w:val="-3"/>
          <w:szCs w:val="22"/>
        </w:rPr>
        <w:t>(c) In the list of United States</w:t>
      </w:r>
      <w:r w:rsidR="00EA717F" w:rsidRPr="00210763">
        <w:rPr>
          <w:spacing w:val="-3"/>
          <w:szCs w:val="22"/>
        </w:rPr>
        <w:t xml:space="preserve"> </w:t>
      </w:r>
      <w:r w:rsidR="00561B12" w:rsidRPr="00210763">
        <w:rPr>
          <w:spacing w:val="-3"/>
          <w:szCs w:val="22"/>
        </w:rPr>
        <w:t xml:space="preserve">(US) </w:t>
      </w:r>
      <w:r w:rsidR="00EA717F" w:rsidRPr="00210763">
        <w:rPr>
          <w:spacing w:val="-3"/>
          <w:szCs w:val="22"/>
        </w:rPr>
        <w:t>F</w:t>
      </w:r>
      <w:r w:rsidRPr="00210763">
        <w:rPr>
          <w:spacing w:val="-3"/>
          <w:szCs w:val="22"/>
        </w:rPr>
        <w:t>ootnotes, footnote US382 was added.</w:t>
      </w:r>
    </w:p>
    <w:p w14:paraId="19366D55" w14:textId="77777777" w:rsidR="00407C9F" w:rsidRPr="00210763" w:rsidRDefault="00407C9F" w:rsidP="00210763">
      <w:pPr>
        <w:tabs>
          <w:tab w:val="left" w:pos="450"/>
          <w:tab w:val="left" w:pos="630"/>
        </w:tabs>
        <w:suppressAutoHyphens/>
        <w:spacing w:after="220"/>
        <w:ind w:firstLine="180"/>
        <w:rPr>
          <w:szCs w:val="22"/>
        </w:rPr>
      </w:pPr>
      <w:r w:rsidRPr="00210763">
        <w:rPr>
          <w:spacing w:val="-3"/>
          <w:szCs w:val="22"/>
        </w:rPr>
        <w:t>(d) In the list of Federa</w:t>
      </w:r>
      <w:r w:rsidR="00EA717F" w:rsidRPr="00210763">
        <w:rPr>
          <w:spacing w:val="-3"/>
          <w:szCs w:val="22"/>
        </w:rPr>
        <w:t xml:space="preserve">l Government </w:t>
      </w:r>
      <w:r w:rsidR="00473BD3" w:rsidRPr="00210763">
        <w:rPr>
          <w:spacing w:val="-3"/>
          <w:szCs w:val="22"/>
        </w:rPr>
        <w:t xml:space="preserve">(G) </w:t>
      </w:r>
      <w:r w:rsidR="00EA717F" w:rsidRPr="00210763">
        <w:rPr>
          <w:spacing w:val="-3"/>
          <w:szCs w:val="22"/>
        </w:rPr>
        <w:t>F</w:t>
      </w:r>
      <w:r w:rsidRPr="00210763">
        <w:rPr>
          <w:spacing w:val="-3"/>
          <w:szCs w:val="22"/>
        </w:rPr>
        <w:t>ootnotes, footnote G117 was revised.</w:t>
      </w:r>
    </w:p>
    <w:p w14:paraId="580D0C20" w14:textId="77777777" w:rsidR="00574E7A" w:rsidRPr="00210763" w:rsidRDefault="00A91E71" w:rsidP="00210763">
      <w:pPr>
        <w:tabs>
          <w:tab w:val="left" w:pos="450"/>
        </w:tabs>
        <w:spacing w:after="100"/>
        <w:rPr>
          <w:szCs w:val="22"/>
        </w:rPr>
      </w:pPr>
      <w:r w:rsidRPr="00210763">
        <w:rPr>
          <w:spacing w:val="-3"/>
          <w:szCs w:val="22"/>
        </w:rPr>
        <w:t>(7</w:t>
      </w:r>
      <w:r w:rsidR="006E4744" w:rsidRPr="00210763">
        <w:rPr>
          <w:spacing w:val="-3"/>
          <w:szCs w:val="22"/>
        </w:rPr>
        <w:t>)</w:t>
      </w:r>
      <w:r w:rsidR="00B31CB8" w:rsidRPr="00210763">
        <w:rPr>
          <w:spacing w:val="-3"/>
          <w:szCs w:val="22"/>
        </w:rPr>
        <w:tab/>
      </w:r>
      <w:r w:rsidR="0008774A" w:rsidRPr="00210763">
        <w:rPr>
          <w:b/>
          <w:szCs w:val="22"/>
          <w:u w:val="single"/>
        </w:rPr>
        <w:t xml:space="preserve">DSRC </w:t>
      </w:r>
      <w:r w:rsidR="00B31CB8" w:rsidRPr="00210763">
        <w:rPr>
          <w:b/>
          <w:szCs w:val="22"/>
          <w:u w:val="single"/>
        </w:rPr>
        <w:t>R&amp;O</w:t>
      </w:r>
      <w:r w:rsidR="00B31CB8" w:rsidRPr="00210763">
        <w:rPr>
          <w:szCs w:val="22"/>
        </w:rPr>
        <w:t>:</w:t>
      </w:r>
      <w:r w:rsidR="00560E27" w:rsidRPr="00210763">
        <w:rPr>
          <w:szCs w:val="22"/>
        </w:rPr>
        <w:t xml:space="preserve">  </w:t>
      </w:r>
      <w:hyperlink r:id="rId620" w:history="1">
        <w:r w:rsidR="00560E27" w:rsidRPr="00210763">
          <w:rPr>
            <w:rStyle w:val="Hyperlink"/>
            <w:szCs w:val="22"/>
          </w:rPr>
          <w:t>Word</w:t>
        </w:r>
      </w:hyperlink>
      <w:r w:rsidR="00636E85" w:rsidRPr="00210763">
        <w:rPr>
          <w:szCs w:val="22"/>
        </w:rPr>
        <w:t xml:space="preserve"> </w:t>
      </w:r>
      <w:r w:rsidR="00560E27" w:rsidRPr="00210763">
        <w:rPr>
          <w:szCs w:val="22"/>
        </w:rPr>
        <w:t xml:space="preserve">| </w:t>
      </w:r>
      <w:hyperlink r:id="rId621" w:history="1">
        <w:r w:rsidR="00560E27" w:rsidRPr="00210763">
          <w:rPr>
            <w:rStyle w:val="Hyperlink"/>
            <w:szCs w:val="22"/>
          </w:rPr>
          <w:t>Acrobat</w:t>
        </w:r>
      </w:hyperlink>
    </w:p>
    <w:p w14:paraId="079714F3" w14:textId="77777777" w:rsidR="00B31CB8" w:rsidRPr="00210763" w:rsidRDefault="00B31CB8" w:rsidP="007B5325">
      <w:pPr>
        <w:tabs>
          <w:tab w:val="left" w:pos="450"/>
        </w:tabs>
        <w:spacing w:after="100"/>
        <w:rPr>
          <w:szCs w:val="22"/>
        </w:rPr>
      </w:pPr>
      <w:r w:rsidRPr="00210763">
        <w:rPr>
          <w:spacing w:val="-2"/>
          <w:szCs w:val="22"/>
        </w:rPr>
        <w:t>Amendment of the Commission’s Rules Regarding Dedicated Short-Range Communication Services in the 5.850-5.925 GHz Band (5.9 GHz Band) and Amendment of Parts 2 and 90 of the Commission’s Rules to Allocate the 5.850-5.925 GHz Band to the Mobile Service for Dedicated Short Range Communications of Intelligent Transportat</w:t>
      </w:r>
      <w:r w:rsidR="0008774A" w:rsidRPr="00210763">
        <w:rPr>
          <w:spacing w:val="-2"/>
          <w:szCs w:val="22"/>
        </w:rPr>
        <w:t>ion Services, WT Docket No. 01-9</w:t>
      </w:r>
      <w:r w:rsidRPr="00210763">
        <w:rPr>
          <w:spacing w:val="-2"/>
          <w:szCs w:val="22"/>
        </w:rPr>
        <w:t xml:space="preserve">0, ET Docket No. 98-95, and RM-9096, </w:t>
      </w:r>
      <w:r w:rsidRPr="00210763">
        <w:rPr>
          <w:i/>
          <w:spacing w:val="-2"/>
          <w:szCs w:val="22"/>
        </w:rPr>
        <w:t>Report and Order</w:t>
      </w:r>
      <w:r w:rsidRPr="00210763">
        <w:rPr>
          <w:spacing w:val="-2"/>
          <w:szCs w:val="22"/>
        </w:rPr>
        <w:t>, FCC 03-324, adopted December 17, 2003, released February 10, 2004</w:t>
      </w:r>
      <w:r w:rsidRPr="00210763">
        <w:rPr>
          <w:szCs w:val="22"/>
        </w:rPr>
        <w:t xml:space="preserve">; 69 </w:t>
      </w:r>
      <w:r w:rsidR="00C47211">
        <w:rPr>
          <w:szCs w:val="22"/>
        </w:rPr>
        <w:t>Fed. Reg.</w:t>
      </w:r>
      <w:r w:rsidRPr="00210763">
        <w:rPr>
          <w:szCs w:val="22"/>
        </w:rPr>
        <w:t xml:space="preserve"> 46438 (August 3, 2004), 19 FCC </w:t>
      </w:r>
      <w:proofErr w:type="spellStart"/>
      <w:r w:rsidRPr="00210763">
        <w:rPr>
          <w:szCs w:val="22"/>
        </w:rPr>
        <w:t>Rcd</w:t>
      </w:r>
      <w:proofErr w:type="spellEnd"/>
      <w:r w:rsidRPr="00210763">
        <w:rPr>
          <w:szCs w:val="22"/>
        </w:rPr>
        <w:t xml:space="preserve"> 2458 (2004).</w:t>
      </w:r>
    </w:p>
    <w:p w14:paraId="4A0B6247" w14:textId="77777777" w:rsidR="009508EB" w:rsidRDefault="00FF677E" w:rsidP="007B5325">
      <w:pPr>
        <w:tabs>
          <w:tab w:val="left" w:pos="450"/>
        </w:tabs>
        <w:spacing w:after="100"/>
        <w:rPr>
          <w:szCs w:val="22"/>
        </w:rPr>
      </w:pPr>
      <w:r w:rsidRPr="00210763">
        <w:rPr>
          <w:spacing w:val="-3"/>
          <w:szCs w:val="22"/>
        </w:rPr>
        <w:t>Section 2.106 was amended by revising p</w:t>
      </w:r>
      <w:r w:rsidR="00E726E7" w:rsidRPr="00210763">
        <w:rPr>
          <w:szCs w:val="22"/>
        </w:rPr>
        <w:t>age 57.</w:t>
      </w:r>
    </w:p>
    <w:p w14:paraId="31C619E2" w14:textId="77777777" w:rsidR="00EB269F" w:rsidRDefault="00E6679D" w:rsidP="001A2C58">
      <w:pPr>
        <w:tabs>
          <w:tab w:val="left" w:pos="450"/>
        </w:tabs>
        <w:rPr>
          <w:szCs w:val="22"/>
        </w:rPr>
      </w:pPr>
      <w:r w:rsidRPr="00E6679D">
        <w:rPr>
          <w:i/>
          <w:szCs w:val="22"/>
        </w:rPr>
        <w:t>DSRC NPRM &amp; Order</w:t>
      </w:r>
      <w:r>
        <w:rPr>
          <w:szCs w:val="22"/>
        </w:rPr>
        <w:t xml:space="preserve">:  </w:t>
      </w:r>
      <w:hyperlink r:id="rId622" w:history="1">
        <w:r w:rsidRPr="001A2C58">
          <w:rPr>
            <w:rStyle w:val="Hyperlink"/>
            <w:szCs w:val="22"/>
          </w:rPr>
          <w:t>Word</w:t>
        </w:r>
      </w:hyperlink>
      <w:r>
        <w:rPr>
          <w:szCs w:val="22"/>
        </w:rPr>
        <w:t xml:space="preserve"> | </w:t>
      </w:r>
      <w:hyperlink r:id="rId623" w:history="1">
        <w:r w:rsidRPr="001A2C58">
          <w:rPr>
            <w:rStyle w:val="Hyperlink"/>
            <w:szCs w:val="22"/>
          </w:rPr>
          <w:t>Acrobat</w:t>
        </w:r>
      </w:hyperlink>
    </w:p>
    <w:p w14:paraId="17DBAFA5" w14:textId="77777777" w:rsidR="001A2C58" w:rsidRDefault="001A2C58" w:rsidP="00E6679D">
      <w:pPr>
        <w:tabs>
          <w:tab w:val="left" w:pos="450"/>
        </w:tabs>
        <w:spacing w:after="220"/>
        <w:rPr>
          <w:spacing w:val="-3"/>
          <w:szCs w:val="22"/>
        </w:rPr>
      </w:pPr>
      <w:r>
        <w:rPr>
          <w:szCs w:val="22"/>
        </w:rPr>
        <w:t xml:space="preserve">FCC 02-302, adopted November 7, 2002, released November 15, 2002; 17 FCC </w:t>
      </w:r>
      <w:proofErr w:type="spellStart"/>
      <w:r>
        <w:rPr>
          <w:szCs w:val="22"/>
        </w:rPr>
        <w:t>Rcd</w:t>
      </w:r>
      <w:proofErr w:type="spellEnd"/>
      <w:r>
        <w:rPr>
          <w:szCs w:val="22"/>
        </w:rPr>
        <w:t xml:space="preserve"> 23136 (2002), 68 </w:t>
      </w:r>
      <w:r w:rsidR="00C47211">
        <w:rPr>
          <w:szCs w:val="22"/>
        </w:rPr>
        <w:t>Fed. Reg.</w:t>
      </w:r>
      <w:r>
        <w:rPr>
          <w:szCs w:val="22"/>
        </w:rPr>
        <w:t xml:space="preserve"> 1999 (Jan. 15, 2003). </w:t>
      </w:r>
    </w:p>
    <w:p w14:paraId="32A90507" w14:textId="77777777" w:rsidR="00574E7A" w:rsidRPr="00210763" w:rsidRDefault="00A91E71" w:rsidP="00210763">
      <w:pPr>
        <w:tabs>
          <w:tab w:val="left" w:pos="450"/>
        </w:tabs>
        <w:spacing w:after="120"/>
        <w:rPr>
          <w:szCs w:val="22"/>
        </w:rPr>
      </w:pPr>
      <w:r w:rsidRPr="00210763">
        <w:rPr>
          <w:spacing w:val="-3"/>
          <w:szCs w:val="22"/>
        </w:rPr>
        <w:t>(8</w:t>
      </w:r>
      <w:r w:rsidR="006E4744" w:rsidRPr="00210763">
        <w:rPr>
          <w:spacing w:val="-3"/>
          <w:szCs w:val="22"/>
        </w:rPr>
        <w:t>)</w:t>
      </w:r>
      <w:r w:rsidR="007C12F3" w:rsidRPr="00210763">
        <w:rPr>
          <w:spacing w:val="-3"/>
          <w:szCs w:val="22"/>
        </w:rPr>
        <w:tab/>
      </w:r>
      <w:r w:rsidR="009F54CD" w:rsidRPr="00210763">
        <w:rPr>
          <w:b/>
          <w:spacing w:val="-3"/>
          <w:szCs w:val="22"/>
          <w:u w:val="single"/>
        </w:rPr>
        <w:t>Above 76 GHz R&amp;O</w:t>
      </w:r>
      <w:r w:rsidR="009F54CD" w:rsidRPr="00210763">
        <w:rPr>
          <w:spacing w:val="-3"/>
          <w:szCs w:val="22"/>
        </w:rPr>
        <w:t>:</w:t>
      </w:r>
      <w:r w:rsidR="00560E27" w:rsidRPr="00210763">
        <w:rPr>
          <w:spacing w:val="-3"/>
          <w:szCs w:val="22"/>
        </w:rPr>
        <w:t xml:space="preserve">  </w:t>
      </w:r>
      <w:hyperlink r:id="rId624" w:history="1">
        <w:r w:rsidR="00560E27" w:rsidRPr="00210763">
          <w:rPr>
            <w:rStyle w:val="Hyperlink"/>
            <w:szCs w:val="22"/>
          </w:rPr>
          <w:t>Word</w:t>
        </w:r>
      </w:hyperlink>
      <w:r w:rsidR="00636E85" w:rsidRPr="00210763">
        <w:rPr>
          <w:szCs w:val="22"/>
        </w:rPr>
        <w:t xml:space="preserve"> </w:t>
      </w:r>
      <w:r w:rsidR="00560E27" w:rsidRPr="00210763">
        <w:rPr>
          <w:szCs w:val="22"/>
        </w:rPr>
        <w:t xml:space="preserve">| </w:t>
      </w:r>
      <w:hyperlink r:id="rId625" w:history="1">
        <w:r w:rsidR="00560E27" w:rsidRPr="00210763">
          <w:rPr>
            <w:rStyle w:val="Hyperlink"/>
            <w:szCs w:val="22"/>
          </w:rPr>
          <w:t>Acrobat</w:t>
        </w:r>
      </w:hyperlink>
      <w:r w:rsidR="00A45167" w:rsidRPr="00210763">
        <w:rPr>
          <w:szCs w:val="22"/>
        </w:rPr>
        <w:t xml:space="preserve">; </w:t>
      </w:r>
      <w:r w:rsidR="00A45167" w:rsidRPr="00210763">
        <w:rPr>
          <w:i/>
          <w:szCs w:val="22"/>
        </w:rPr>
        <w:t>Erratum:</w:t>
      </w:r>
      <w:r w:rsidR="00A45167" w:rsidRPr="00210763">
        <w:rPr>
          <w:szCs w:val="22"/>
        </w:rPr>
        <w:t xml:space="preserve">  </w:t>
      </w:r>
      <w:hyperlink r:id="rId626" w:history="1">
        <w:r w:rsidR="00A66264" w:rsidRPr="00210763">
          <w:rPr>
            <w:rStyle w:val="Hyperlink"/>
            <w:szCs w:val="22"/>
          </w:rPr>
          <w:t>Word</w:t>
        </w:r>
      </w:hyperlink>
      <w:r w:rsidR="00A66264" w:rsidRPr="00210763">
        <w:rPr>
          <w:szCs w:val="22"/>
        </w:rPr>
        <w:t xml:space="preserve"> </w:t>
      </w:r>
      <w:r w:rsidR="00A45167" w:rsidRPr="00210763">
        <w:rPr>
          <w:szCs w:val="22"/>
        </w:rPr>
        <w:t xml:space="preserve">| </w:t>
      </w:r>
      <w:hyperlink r:id="rId627" w:history="1">
        <w:r w:rsidR="00A45167" w:rsidRPr="00210763">
          <w:rPr>
            <w:rStyle w:val="Hyperlink"/>
            <w:szCs w:val="22"/>
          </w:rPr>
          <w:t>Acrobat</w:t>
        </w:r>
      </w:hyperlink>
    </w:p>
    <w:p w14:paraId="1932A52D" w14:textId="77777777" w:rsidR="009F54CD" w:rsidRPr="00210763" w:rsidRDefault="009F54CD" w:rsidP="00210763">
      <w:pPr>
        <w:tabs>
          <w:tab w:val="left" w:pos="450"/>
        </w:tabs>
        <w:spacing w:after="100"/>
        <w:rPr>
          <w:szCs w:val="22"/>
        </w:rPr>
      </w:pPr>
      <w:r w:rsidRPr="00210763">
        <w:rPr>
          <w:szCs w:val="22"/>
        </w:rPr>
        <w:t xml:space="preserve">Amendment of Part 2 of the Commission’s Rules to </w:t>
      </w:r>
      <w:r w:rsidRPr="00210763">
        <w:rPr>
          <w:spacing w:val="-2"/>
          <w:szCs w:val="22"/>
        </w:rPr>
        <w:t xml:space="preserve">Realign the 76-81 GHz band and the Frequency Range Above 95 GHz Consistent with International Allocation Changes and </w:t>
      </w:r>
      <w:r w:rsidRPr="00210763">
        <w:rPr>
          <w:szCs w:val="22"/>
        </w:rPr>
        <w:t>Amendment of Part 2 of the Commission’s Rules to Allocate Additional Spectrum to the Inter-Satellite, Fixed, and Mobile Services and to Permit Unlicensed Devices to Use Certain Segments in the 50.2-50.4 GHz and 51.4-71.0 GHz Bands</w:t>
      </w:r>
      <w:r w:rsidR="009616C5" w:rsidRPr="00210763">
        <w:rPr>
          <w:szCs w:val="22"/>
        </w:rPr>
        <w:t>,</w:t>
      </w:r>
      <w:r w:rsidRPr="00210763">
        <w:rPr>
          <w:spacing w:val="-2"/>
          <w:szCs w:val="22"/>
        </w:rPr>
        <w:t xml:space="preserve"> ET Docket </w:t>
      </w:r>
      <w:r w:rsidR="00C715ED" w:rsidRPr="00210763">
        <w:rPr>
          <w:spacing w:val="-2"/>
          <w:szCs w:val="22"/>
        </w:rPr>
        <w:t>No. 03-102 and ET Docket No. 99-</w:t>
      </w:r>
      <w:r w:rsidRPr="00210763">
        <w:rPr>
          <w:spacing w:val="-2"/>
          <w:szCs w:val="22"/>
        </w:rPr>
        <w:t xml:space="preserve">261, </w:t>
      </w:r>
      <w:r w:rsidRPr="00210763">
        <w:rPr>
          <w:i/>
          <w:spacing w:val="-2"/>
          <w:szCs w:val="22"/>
        </w:rPr>
        <w:t>Report and Order</w:t>
      </w:r>
      <w:r w:rsidRPr="00210763">
        <w:rPr>
          <w:spacing w:val="-2"/>
          <w:szCs w:val="22"/>
        </w:rPr>
        <w:t xml:space="preserve">, FCC 04-20, </w:t>
      </w:r>
      <w:r w:rsidRPr="00210763">
        <w:rPr>
          <w:szCs w:val="22"/>
        </w:rPr>
        <w:t xml:space="preserve">adopted February 4, 2004, released February 12, 2004; 69 </w:t>
      </w:r>
      <w:r w:rsidR="00C47211">
        <w:rPr>
          <w:szCs w:val="22"/>
        </w:rPr>
        <w:t>Fed. Reg.</w:t>
      </w:r>
      <w:r w:rsidRPr="00210763">
        <w:rPr>
          <w:szCs w:val="22"/>
        </w:rPr>
        <w:t xml:space="preserve"> 13746 (March 24, 2004)</w:t>
      </w:r>
      <w:r w:rsidR="002F5CFF" w:rsidRPr="00210763">
        <w:rPr>
          <w:szCs w:val="22"/>
        </w:rPr>
        <w:t>,</w:t>
      </w:r>
      <w:r w:rsidRPr="00210763">
        <w:rPr>
          <w:szCs w:val="22"/>
        </w:rPr>
        <w:t xml:space="preserve"> 19 FCC </w:t>
      </w:r>
      <w:proofErr w:type="spellStart"/>
      <w:r w:rsidRPr="00210763">
        <w:rPr>
          <w:szCs w:val="22"/>
        </w:rPr>
        <w:t>Rcd</w:t>
      </w:r>
      <w:proofErr w:type="spellEnd"/>
      <w:r w:rsidRPr="00210763">
        <w:rPr>
          <w:szCs w:val="22"/>
        </w:rPr>
        <w:t xml:space="preserve"> 3237 (2004); </w:t>
      </w:r>
      <w:r w:rsidRPr="00210763">
        <w:rPr>
          <w:i/>
          <w:szCs w:val="22"/>
        </w:rPr>
        <w:t>Erratum</w:t>
      </w:r>
      <w:r w:rsidRPr="00210763">
        <w:rPr>
          <w:szCs w:val="22"/>
        </w:rPr>
        <w:t>, adopted March 11, 2004, released March 12, 2004.</w:t>
      </w:r>
    </w:p>
    <w:p w14:paraId="46F77BB3" w14:textId="77777777" w:rsidR="008C567E" w:rsidRPr="00210763" w:rsidRDefault="008C567E" w:rsidP="00210763">
      <w:pPr>
        <w:tabs>
          <w:tab w:val="left" w:pos="450"/>
        </w:tabs>
        <w:rPr>
          <w:spacing w:val="-2"/>
          <w:szCs w:val="22"/>
        </w:rPr>
      </w:pPr>
      <w:r w:rsidRPr="00210763">
        <w:rPr>
          <w:i/>
          <w:spacing w:val="-2"/>
          <w:szCs w:val="22"/>
        </w:rPr>
        <w:t>Above 76 GHz NPRM</w:t>
      </w:r>
      <w:r w:rsidRPr="00210763">
        <w:rPr>
          <w:spacing w:val="-2"/>
          <w:szCs w:val="22"/>
        </w:rPr>
        <w:t xml:space="preserve">:  </w:t>
      </w:r>
      <w:hyperlink r:id="rId628" w:history="1">
        <w:r w:rsidRPr="00210763">
          <w:rPr>
            <w:rStyle w:val="Hyperlink"/>
            <w:spacing w:val="-2"/>
            <w:szCs w:val="22"/>
          </w:rPr>
          <w:t>Word</w:t>
        </w:r>
      </w:hyperlink>
      <w:r w:rsidRPr="00210763">
        <w:rPr>
          <w:spacing w:val="-2"/>
          <w:szCs w:val="22"/>
        </w:rPr>
        <w:t xml:space="preserve"> | </w:t>
      </w:r>
      <w:hyperlink r:id="rId629" w:history="1">
        <w:r w:rsidRPr="00210763">
          <w:rPr>
            <w:rStyle w:val="Hyperlink"/>
            <w:spacing w:val="-2"/>
            <w:szCs w:val="22"/>
          </w:rPr>
          <w:t>Acrobat</w:t>
        </w:r>
      </w:hyperlink>
    </w:p>
    <w:p w14:paraId="1F515F64" w14:textId="77777777" w:rsidR="00C715ED" w:rsidRPr="00210763" w:rsidRDefault="00C715ED" w:rsidP="00210763">
      <w:pPr>
        <w:tabs>
          <w:tab w:val="left" w:pos="450"/>
        </w:tabs>
        <w:spacing w:after="60"/>
        <w:rPr>
          <w:szCs w:val="22"/>
        </w:rPr>
      </w:pPr>
      <w:r w:rsidRPr="00210763">
        <w:rPr>
          <w:spacing w:val="-2"/>
          <w:szCs w:val="22"/>
        </w:rPr>
        <w:t xml:space="preserve">FCC 03-90, </w:t>
      </w:r>
      <w:r w:rsidRPr="00210763">
        <w:rPr>
          <w:szCs w:val="22"/>
        </w:rPr>
        <w:t xml:space="preserve">adopted April 16, 2003, released April 28, 2003; 68 </w:t>
      </w:r>
      <w:r w:rsidR="00C47211">
        <w:rPr>
          <w:szCs w:val="22"/>
        </w:rPr>
        <w:t>Fed. Reg.</w:t>
      </w:r>
      <w:r w:rsidRPr="00210763">
        <w:rPr>
          <w:szCs w:val="22"/>
        </w:rPr>
        <w:t xml:space="preserve"> 33043 (June 3, 2003), 18 FCC </w:t>
      </w:r>
      <w:proofErr w:type="spellStart"/>
      <w:r w:rsidRPr="00210763">
        <w:rPr>
          <w:szCs w:val="22"/>
        </w:rPr>
        <w:t>Rcd</w:t>
      </w:r>
      <w:proofErr w:type="spellEnd"/>
      <w:r w:rsidRPr="00210763">
        <w:rPr>
          <w:szCs w:val="22"/>
        </w:rPr>
        <w:t xml:space="preserve"> 8347 (2003).</w:t>
      </w:r>
    </w:p>
    <w:p w14:paraId="0FC53F3F" w14:textId="77777777" w:rsidR="008F3BEA" w:rsidRPr="00210763" w:rsidRDefault="00C715ED" w:rsidP="00210763">
      <w:pPr>
        <w:tabs>
          <w:tab w:val="left" w:pos="450"/>
        </w:tabs>
        <w:rPr>
          <w:szCs w:val="22"/>
        </w:rPr>
      </w:pPr>
      <w:r w:rsidRPr="00210763">
        <w:rPr>
          <w:szCs w:val="22"/>
        </w:rPr>
        <w:t xml:space="preserve">In the </w:t>
      </w:r>
      <w:r w:rsidRPr="00210763">
        <w:rPr>
          <w:i/>
          <w:szCs w:val="22"/>
        </w:rPr>
        <w:t>Above 76 GHz R&amp;O</w:t>
      </w:r>
      <w:r w:rsidRPr="00210763">
        <w:rPr>
          <w:szCs w:val="22"/>
        </w:rPr>
        <w:t xml:space="preserve">, </w:t>
      </w:r>
      <w:r w:rsidR="008F3BEA" w:rsidRPr="00210763">
        <w:rPr>
          <w:spacing w:val="-3"/>
          <w:szCs w:val="22"/>
        </w:rPr>
        <w:t>Section 2.106 was amended as follows:</w:t>
      </w:r>
    </w:p>
    <w:p w14:paraId="1D18050B" w14:textId="77777777" w:rsidR="008F3BEA" w:rsidRPr="00210763" w:rsidRDefault="007C12F3" w:rsidP="00210763">
      <w:pPr>
        <w:tabs>
          <w:tab w:val="left" w:pos="360"/>
        </w:tabs>
        <w:ind w:firstLine="180"/>
        <w:rPr>
          <w:szCs w:val="22"/>
        </w:rPr>
      </w:pPr>
      <w:r w:rsidRPr="00210763">
        <w:rPr>
          <w:szCs w:val="22"/>
        </w:rPr>
        <w:t>(a) </w:t>
      </w:r>
      <w:r w:rsidR="008F3BEA" w:rsidRPr="00210763">
        <w:rPr>
          <w:szCs w:val="22"/>
        </w:rPr>
        <w:t>P</w:t>
      </w:r>
      <w:r w:rsidR="00E726E7" w:rsidRPr="00210763">
        <w:rPr>
          <w:szCs w:val="22"/>
        </w:rPr>
        <w:t>ages 79 and 81 through 90 and footnotes US74, US211, US246, US26</w:t>
      </w:r>
      <w:r w:rsidR="008F3BEA" w:rsidRPr="00210763">
        <w:rPr>
          <w:szCs w:val="22"/>
        </w:rPr>
        <w:t>3, and US342 were revised.</w:t>
      </w:r>
    </w:p>
    <w:p w14:paraId="3D863077" w14:textId="77777777" w:rsidR="005D6A6A" w:rsidRPr="00210763" w:rsidRDefault="00E601EF" w:rsidP="00210763">
      <w:pPr>
        <w:tabs>
          <w:tab w:val="left" w:pos="360"/>
        </w:tabs>
        <w:ind w:firstLine="180"/>
        <w:rPr>
          <w:szCs w:val="22"/>
        </w:rPr>
      </w:pPr>
      <w:r w:rsidRPr="00210763">
        <w:rPr>
          <w:szCs w:val="22"/>
        </w:rPr>
        <w:t>(b)</w:t>
      </w:r>
      <w:r w:rsidR="007C12F3" w:rsidRPr="00210763">
        <w:rPr>
          <w:szCs w:val="22"/>
        </w:rPr>
        <w:t> </w:t>
      </w:r>
      <w:r w:rsidR="00EA717F" w:rsidRPr="00210763">
        <w:rPr>
          <w:szCs w:val="22"/>
        </w:rPr>
        <w:t>In the list of International F</w:t>
      </w:r>
      <w:r w:rsidR="005D6A6A" w:rsidRPr="00210763">
        <w:rPr>
          <w:szCs w:val="22"/>
        </w:rPr>
        <w:t xml:space="preserve">ootnotes, footnotes 5.563 and </w:t>
      </w:r>
      <w:r w:rsidR="00E726E7" w:rsidRPr="00210763">
        <w:rPr>
          <w:szCs w:val="22"/>
        </w:rPr>
        <w:t>917</w:t>
      </w:r>
      <w:r w:rsidR="005D6A6A" w:rsidRPr="00210763">
        <w:rPr>
          <w:szCs w:val="22"/>
        </w:rPr>
        <w:t xml:space="preserve"> were removed.</w:t>
      </w:r>
    </w:p>
    <w:p w14:paraId="5FFE2B48" w14:textId="77777777" w:rsidR="00E726E7" w:rsidRPr="00210763" w:rsidRDefault="00E601EF" w:rsidP="00210763">
      <w:pPr>
        <w:tabs>
          <w:tab w:val="left" w:pos="360"/>
        </w:tabs>
        <w:spacing w:after="80"/>
        <w:ind w:firstLine="180"/>
        <w:rPr>
          <w:szCs w:val="22"/>
        </w:rPr>
      </w:pPr>
      <w:r w:rsidRPr="00210763">
        <w:rPr>
          <w:szCs w:val="22"/>
        </w:rPr>
        <w:t>(c)</w:t>
      </w:r>
      <w:r w:rsidR="007C12F3" w:rsidRPr="00210763">
        <w:rPr>
          <w:szCs w:val="22"/>
        </w:rPr>
        <w:t> </w:t>
      </w:r>
      <w:r w:rsidR="005D6A6A" w:rsidRPr="00210763">
        <w:rPr>
          <w:szCs w:val="22"/>
        </w:rPr>
        <w:t>In the list of United States</w:t>
      </w:r>
      <w:r w:rsidR="00EA717F" w:rsidRPr="00210763">
        <w:rPr>
          <w:szCs w:val="22"/>
        </w:rPr>
        <w:t xml:space="preserve"> </w:t>
      </w:r>
      <w:r w:rsidR="00561B12" w:rsidRPr="00210763">
        <w:rPr>
          <w:szCs w:val="22"/>
        </w:rPr>
        <w:t xml:space="preserve">(US) </w:t>
      </w:r>
      <w:r w:rsidR="00EA717F" w:rsidRPr="00210763">
        <w:rPr>
          <w:szCs w:val="22"/>
        </w:rPr>
        <w:t>F</w:t>
      </w:r>
      <w:r w:rsidR="005D6A6A" w:rsidRPr="00210763">
        <w:rPr>
          <w:szCs w:val="22"/>
        </w:rPr>
        <w:t xml:space="preserve">ootnotes, footnotes </w:t>
      </w:r>
      <w:r w:rsidR="00E726E7" w:rsidRPr="00210763">
        <w:rPr>
          <w:szCs w:val="22"/>
        </w:rPr>
        <w:t>US369, US370, US371, US372, US373, US374,</w:t>
      </w:r>
      <w:r w:rsidR="005D6A6A" w:rsidRPr="00210763">
        <w:rPr>
          <w:szCs w:val="22"/>
        </w:rPr>
        <w:t xml:space="preserve"> US375, and US376 were removed and f</w:t>
      </w:r>
      <w:r w:rsidR="00E726E7" w:rsidRPr="00210763">
        <w:rPr>
          <w:szCs w:val="22"/>
        </w:rPr>
        <w:t>ootnote US379 was added.</w:t>
      </w:r>
    </w:p>
    <w:p w14:paraId="34CF5222" w14:textId="77777777" w:rsidR="003E14E4" w:rsidRPr="00210763" w:rsidRDefault="003E14E4" w:rsidP="00210763">
      <w:pPr>
        <w:tabs>
          <w:tab w:val="left" w:pos="450"/>
        </w:tabs>
        <w:spacing w:after="80"/>
        <w:rPr>
          <w:szCs w:val="22"/>
        </w:rPr>
      </w:pPr>
      <w:r w:rsidRPr="00210763">
        <w:rPr>
          <w:szCs w:val="22"/>
        </w:rPr>
        <w:t xml:space="preserve">In the </w:t>
      </w:r>
      <w:r w:rsidRPr="00210763">
        <w:rPr>
          <w:i/>
          <w:szCs w:val="22"/>
        </w:rPr>
        <w:t>Above 76 GHz Erratum</w:t>
      </w:r>
      <w:r w:rsidRPr="00210763">
        <w:rPr>
          <w:szCs w:val="22"/>
        </w:rPr>
        <w:t>, footnotes US74, US246, and US342 were revised and US370 was reinstated</w:t>
      </w:r>
      <w:r w:rsidR="00C2607F" w:rsidRPr="00210763">
        <w:rPr>
          <w:szCs w:val="22"/>
        </w:rPr>
        <w:t>.</w:t>
      </w:r>
    </w:p>
    <w:p w14:paraId="108EA830" w14:textId="77777777" w:rsidR="003E14E4" w:rsidRPr="00210763" w:rsidRDefault="003E14E4" w:rsidP="00210763">
      <w:pPr>
        <w:tabs>
          <w:tab w:val="left" w:pos="450"/>
        </w:tabs>
        <w:spacing w:after="220"/>
        <w:ind w:firstLine="180"/>
        <w:rPr>
          <w:szCs w:val="22"/>
        </w:rPr>
      </w:pPr>
      <w:r w:rsidRPr="00210763">
        <w:rPr>
          <w:smallCaps/>
          <w:szCs w:val="22"/>
        </w:rPr>
        <w:t>Note</w:t>
      </w:r>
      <w:r w:rsidR="007C12F3" w:rsidRPr="00210763">
        <w:rPr>
          <w:szCs w:val="22"/>
        </w:rPr>
        <w:t>: </w:t>
      </w:r>
      <w:r w:rsidRPr="00210763">
        <w:rPr>
          <w:szCs w:val="22"/>
        </w:rPr>
        <w:t>In the list of International Footnotes, headings “I: New Numbering Scheme” and “II: Old Numbering Scheme”; and the Note immediately following the heading “INTERNATIONAL FOOTNOTES” have been removed.</w:t>
      </w:r>
    </w:p>
    <w:p w14:paraId="4BD6F801" w14:textId="77777777" w:rsidR="00EB65A5" w:rsidRPr="00210763" w:rsidRDefault="00A91E71" w:rsidP="00210763">
      <w:pPr>
        <w:tabs>
          <w:tab w:val="left" w:pos="450"/>
        </w:tabs>
        <w:spacing w:after="80"/>
        <w:rPr>
          <w:szCs w:val="22"/>
        </w:rPr>
      </w:pPr>
      <w:r w:rsidRPr="00210763">
        <w:rPr>
          <w:szCs w:val="22"/>
        </w:rPr>
        <w:t>(9</w:t>
      </w:r>
      <w:r w:rsidR="006E4744" w:rsidRPr="00210763">
        <w:rPr>
          <w:szCs w:val="22"/>
        </w:rPr>
        <w:t>)</w:t>
      </w:r>
      <w:r w:rsidR="00D81335" w:rsidRPr="00210763">
        <w:rPr>
          <w:szCs w:val="22"/>
        </w:rPr>
        <w:tab/>
      </w:r>
      <w:r w:rsidR="009F54CD" w:rsidRPr="00210763">
        <w:rPr>
          <w:b/>
          <w:szCs w:val="22"/>
          <w:u w:val="single"/>
        </w:rPr>
        <w:t>NYC Public Safety (TV Chan. 16) R&amp;O</w:t>
      </w:r>
      <w:r w:rsidR="009F54CD" w:rsidRPr="00210763">
        <w:rPr>
          <w:szCs w:val="22"/>
        </w:rPr>
        <w:t>:</w:t>
      </w:r>
      <w:r w:rsidR="00560E27" w:rsidRPr="00210763">
        <w:rPr>
          <w:szCs w:val="22"/>
        </w:rPr>
        <w:t xml:space="preserve">  </w:t>
      </w:r>
      <w:hyperlink r:id="rId630" w:history="1">
        <w:r w:rsidR="00560E27" w:rsidRPr="00210763">
          <w:rPr>
            <w:rStyle w:val="Hyperlink"/>
            <w:szCs w:val="22"/>
          </w:rPr>
          <w:t>Word</w:t>
        </w:r>
      </w:hyperlink>
      <w:r w:rsidR="00636E85" w:rsidRPr="00210763">
        <w:rPr>
          <w:szCs w:val="22"/>
        </w:rPr>
        <w:t xml:space="preserve"> </w:t>
      </w:r>
      <w:r w:rsidR="00560E27" w:rsidRPr="00210763">
        <w:rPr>
          <w:szCs w:val="22"/>
        </w:rPr>
        <w:t xml:space="preserve">| </w:t>
      </w:r>
      <w:hyperlink r:id="rId631" w:history="1">
        <w:r w:rsidR="00560E27" w:rsidRPr="00210763">
          <w:rPr>
            <w:rStyle w:val="Hyperlink"/>
            <w:szCs w:val="22"/>
          </w:rPr>
          <w:t>Acrobat</w:t>
        </w:r>
      </w:hyperlink>
    </w:p>
    <w:p w14:paraId="10F50B8B" w14:textId="77777777" w:rsidR="009F54CD" w:rsidRPr="00210763" w:rsidRDefault="009F54CD" w:rsidP="00210763">
      <w:pPr>
        <w:tabs>
          <w:tab w:val="left" w:pos="450"/>
        </w:tabs>
        <w:spacing w:after="80"/>
        <w:rPr>
          <w:szCs w:val="22"/>
        </w:rPr>
      </w:pPr>
      <w:r w:rsidRPr="00210763">
        <w:rPr>
          <w:szCs w:val="22"/>
        </w:rPr>
        <w:t xml:space="preserve">Amendment of Parts 2, 73, 74 and 90 of the Commission’s Rules to Permit New York City Metropolitan Area Public Safety Agencies to Use Frequencies at 482-488 MHz, </w:t>
      </w:r>
      <w:r w:rsidRPr="00210763">
        <w:rPr>
          <w:spacing w:val="-2"/>
          <w:szCs w:val="22"/>
        </w:rPr>
        <w:t xml:space="preserve">ET Docket No. 03-158, MB Docket No. 03-159, </w:t>
      </w:r>
      <w:r w:rsidRPr="00210763">
        <w:rPr>
          <w:i/>
          <w:spacing w:val="-2"/>
          <w:szCs w:val="22"/>
        </w:rPr>
        <w:t>Report and Order</w:t>
      </w:r>
      <w:r w:rsidRPr="00210763">
        <w:rPr>
          <w:spacing w:val="-2"/>
          <w:szCs w:val="22"/>
        </w:rPr>
        <w:t xml:space="preserve">, FCC 04-80, adopted March 31, 2004, released April 9, 2004; 69 </w:t>
      </w:r>
      <w:r w:rsidR="00C47211">
        <w:rPr>
          <w:szCs w:val="22"/>
        </w:rPr>
        <w:t>Fed. Reg.</w:t>
      </w:r>
      <w:r w:rsidRPr="00210763">
        <w:rPr>
          <w:szCs w:val="22"/>
        </w:rPr>
        <w:t xml:space="preserve"> 31904 (June 8, 2004)</w:t>
      </w:r>
      <w:r w:rsidR="002F5CFF" w:rsidRPr="00210763">
        <w:rPr>
          <w:szCs w:val="22"/>
        </w:rPr>
        <w:t>,</w:t>
      </w:r>
      <w:r w:rsidRPr="00210763">
        <w:rPr>
          <w:szCs w:val="22"/>
        </w:rPr>
        <w:t xml:space="preserve"> 19 FCC </w:t>
      </w:r>
      <w:proofErr w:type="spellStart"/>
      <w:r w:rsidRPr="00210763">
        <w:rPr>
          <w:szCs w:val="22"/>
        </w:rPr>
        <w:t>Rcd</w:t>
      </w:r>
      <w:proofErr w:type="spellEnd"/>
      <w:r w:rsidRPr="00210763">
        <w:rPr>
          <w:szCs w:val="22"/>
        </w:rPr>
        <w:t xml:space="preserve"> 6719 (2004).</w:t>
      </w:r>
    </w:p>
    <w:p w14:paraId="23C88A6C" w14:textId="77777777" w:rsidR="0026572B" w:rsidRPr="00210763" w:rsidRDefault="0026572B" w:rsidP="00210763">
      <w:pPr>
        <w:tabs>
          <w:tab w:val="left" w:pos="450"/>
        </w:tabs>
        <w:rPr>
          <w:szCs w:val="22"/>
        </w:rPr>
      </w:pPr>
      <w:r w:rsidRPr="00210763">
        <w:rPr>
          <w:i/>
          <w:szCs w:val="22"/>
        </w:rPr>
        <w:t>Notice of Proposed Rulemaking</w:t>
      </w:r>
      <w:r w:rsidRPr="00210763">
        <w:rPr>
          <w:szCs w:val="22"/>
        </w:rPr>
        <w:t xml:space="preserve">: </w:t>
      </w:r>
      <w:hyperlink r:id="rId632" w:history="1">
        <w:r w:rsidRPr="00210763">
          <w:rPr>
            <w:rStyle w:val="Hyperlink"/>
            <w:szCs w:val="22"/>
          </w:rPr>
          <w:t>Word</w:t>
        </w:r>
      </w:hyperlink>
      <w:r w:rsidR="00C214C6" w:rsidRPr="00210763">
        <w:rPr>
          <w:szCs w:val="22"/>
        </w:rPr>
        <w:t xml:space="preserve"> | </w:t>
      </w:r>
      <w:hyperlink r:id="rId633" w:history="1">
        <w:r w:rsidR="00C214C6" w:rsidRPr="00210763">
          <w:rPr>
            <w:rStyle w:val="Hyperlink"/>
            <w:szCs w:val="22"/>
          </w:rPr>
          <w:t>Acrobat</w:t>
        </w:r>
      </w:hyperlink>
    </w:p>
    <w:p w14:paraId="5F730A2E" w14:textId="77777777" w:rsidR="0026572B" w:rsidRPr="00210763" w:rsidRDefault="0026572B" w:rsidP="00210763">
      <w:pPr>
        <w:tabs>
          <w:tab w:val="left" w:pos="450"/>
        </w:tabs>
        <w:spacing w:after="80"/>
        <w:rPr>
          <w:szCs w:val="22"/>
        </w:rPr>
      </w:pPr>
      <w:r w:rsidRPr="00210763">
        <w:rPr>
          <w:szCs w:val="22"/>
        </w:rPr>
        <w:t>FCC 03-165, adopted July 7, 2003; released July 10, 2003</w:t>
      </w:r>
    </w:p>
    <w:p w14:paraId="5B5A6259" w14:textId="77777777" w:rsidR="00F727A6" w:rsidRPr="00210763" w:rsidRDefault="00F727A6" w:rsidP="00210763">
      <w:pPr>
        <w:rPr>
          <w:szCs w:val="22"/>
        </w:rPr>
      </w:pPr>
      <w:r w:rsidRPr="00210763">
        <w:rPr>
          <w:spacing w:val="-3"/>
          <w:szCs w:val="22"/>
        </w:rPr>
        <w:t>Section 2.106 was amended as follows:</w:t>
      </w:r>
    </w:p>
    <w:p w14:paraId="357BCFCB" w14:textId="77777777" w:rsidR="00F727A6" w:rsidRPr="00210763" w:rsidRDefault="007C12F3" w:rsidP="00210763">
      <w:pPr>
        <w:tabs>
          <w:tab w:val="left" w:pos="360"/>
        </w:tabs>
        <w:ind w:firstLine="180"/>
        <w:rPr>
          <w:spacing w:val="-3"/>
          <w:szCs w:val="22"/>
        </w:rPr>
      </w:pPr>
      <w:r w:rsidRPr="00210763">
        <w:rPr>
          <w:spacing w:val="-3"/>
          <w:szCs w:val="22"/>
        </w:rPr>
        <w:t>(a) </w:t>
      </w:r>
      <w:r w:rsidR="00E726E7" w:rsidRPr="00210763">
        <w:rPr>
          <w:spacing w:val="-3"/>
          <w:szCs w:val="22"/>
        </w:rPr>
        <w:t xml:space="preserve">Page 37 </w:t>
      </w:r>
      <w:r w:rsidR="00F727A6" w:rsidRPr="00210763">
        <w:rPr>
          <w:spacing w:val="-3"/>
          <w:szCs w:val="22"/>
        </w:rPr>
        <w:t>was revised.</w:t>
      </w:r>
    </w:p>
    <w:p w14:paraId="69DF61F4" w14:textId="77777777" w:rsidR="00E726E7" w:rsidRPr="00210763" w:rsidRDefault="00E601EF" w:rsidP="00210763">
      <w:pPr>
        <w:tabs>
          <w:tab w:val="left" w:pos="360"/>
        </w:tabs>
        <w:spacing w:after="220"/>
        <w:ind w:firstLine="180"/>
        <w:rPr>
          <w:spacing w:val="-3"/>
          <w:szCs w:val="22"/>
        </w:rPr>
      </w:pPr>
      <w:r w:rsidRPr="00210763">
        <w:rPr>
          <w:spacing w:val="-3"/>
          <w:szCs w:val="22"/>
        </w:rPr>
        <w:t>(b)</w:t>
      </w:r>
      <w:r w:rsidR="007C12F3" w:rsidRPr="00210763">
        <w:rPr>
          <w:spacing w:val="-3"/>
          <w:szCs w:val="22"/>
        </w:rPr>
        <w:t> </w:t>
      </w:r>
      <w:r w:rsidR="00C76B2C" w:rsidRPr="00210763">
        <w:rPr>
          <w:spacing w:val="-3"/>
          <w:szCs w:val="22"/>
        </w:rPr>
        <w:t xml:space="preserve">In the list of non-Federal </w:t>
      </w:r>
      <w:r w:rsidR="00473BD3" w:rsidRPr="00210763">
        <w:rPr>
          <w:spacing w:val="-3"/>
          <w:szCs w:val="22"/>
        </w:rPr>
        <w:t xml:space="preserve">Government (NG) </w:t>
      </w:r>
      <w:r w:rsidR="00C76B2C" w:rsidRPr="00210763">
        <w:rPr>
          <w:spacing w:val="-3"/>
          <w:szCs w:val="22"/>
        </w:rPr>
        <w:t>F</w:t>
      </w:r>
      <w:r w:rsidR="004B6CBC" w:rsidRPr="00210763">
        <w:rPr>
          <w:spacing w:val="-3"/>
          <w:szCs w:val="22"/>
        </w:rPr>
        <w:t>ootnotes, f</w:t>
      </w:r>
      <w:r w:rsidR="00E726E7" w:rsidRPr="00210763">
        <w:rPr>
          <w:spacing w:val="-3"/>
          <w:szCs w:val="22"/>
        </w:rPr>
        <w:t>ootnote NG66 w</w:t>
      </w:r>
      <w:r w:rsidR="00F727A6" w:rsidRPr="00210763">
        <w:rPr>
          <w:spacing w:val="-3"/>
          <w:szCs w:val="22"/>
        </w:rPr>
        <w:t>as</w:t>
      </w:r>
      <w:r w:rsidR="00E726E7" w:rsidRPr="00210763">
        <w:rPr>
          <w:spacing w:val="-3"/>
          <w:szCs w:val="22"/>
        </w:rPr>
        <w:t xml:space="preserve"> revised</w:t>
      </w:r>
      <w:r w:rsidR="004B6CBC" w:rsidRPr="00210763">
        <w:rPr>
          <w:spacing w:val="-3"/>
          <w:szCs w:val="22"/>
        </w:rPr>
        <w:t xml:space="preserve"> and f</w:t>
      </w:r>
      <w:r w:rsidR="00E726E7" w:rsidRPr="00210763">
        <w:rPr>
          <w:spacing w:val="-3"/>
          <w:szCs w:val="22"/>
        </w:rPr>
        <w:t>ootnotes NG114 and NG127 were removed.</w:t>
      </w:r>
    </w:p>
    <w:p w14:paraId="39BDCB39" w14:textId="77777777" w:rsidR="009F54CD" w:rsidRPr="00210763" w:rsidRDefault="009F54CD" w:rsidP="00210763">
      <w:pPr>
        <w:tabs>
          <w:tab w:val="left" w:pos="540"/>
          <w:tab w:val="center" w:pos="4680"/>
        </w:tabs>
        <w:suppressAutoHyphens/>
        <w:spacing w:after="100"/>
        <w:rPr>
          <w:szCs w:val="22"/>
        </w:rPr>
      </w:pPr>
      <w:r w:rsidRPr="00210763">
        <w:rPr>
          <w:szCs w:val="22"/>
        </w:rPr>
        <w:t>(1</w:t>
      </w:r>
      <w:r w:rsidR="00A91E71" w:rsidRPr="00210763">
        <w:rPr>
          <w:szCs w:val="22"/>
        </w:rPr>
        <w:t>0</w:t>
      </w:r>
      <w:r w:rsidR="006E4744" w:rsidRPr="00210763">
        <w:rPr>
          <w:szCs w:val="22"/>
        </w:rPr>
        <w:t>)</w:t>
      </w:r>
      <w:r w:rsidR="00D81335" w:rsidRPr="00210763">
        <w:rPr>
          <w:szCs w:val="22"/>
        </w:rPr>
        <w:tab/>
      </w:r>
      <w:r w:rsidRPr="00210763">
        <w:rPr>
          <w:b/>
          <w:szCs w:val="22"/>
          <w:u w:val="single"/>
        </w:rPr>
        <w:t>Big LEO R</w:t>
      </w:r>
      <w:r w:rsidR="00B3184D" w:rsidRPr="00210763">
        <w:rPr>
          <w:b/>
          <w:szCs w:val="22"/>
          <w:u w:val="single"/>
        </w:rPr>
        <w:t>&amp;</w:t>
      </w:r>
      <w:r w:rsidRPr="00210763">
        <w:rPr>
          <w:b/>
          <w:szCs w:val="22"/>
          <w:u w:val="single"/>
        </w:rPr>
        <w:t>O</w:t>
      </w:r>
      <w:r w:rsidRPr="00210763">
        <w:rPr>
          <w:szCs w:val="22"/>
        </w:rPr>
        <w:t xml:space="preserve">:  </w:t>
      </w:r>
      <w:hyperlink r:id="rId634" w:history="1">
        <w:r w:rsidRPr="00210763">
          <w:rPr>
            <w:rStyle w:val="Hyperlink"/>
            <w:szCs w:val="22"/>
          </w:rPr>
          <w:t>Word</w:t>
        </w:r>
      </w:hyperlink>
      <w:r w:rsidR="00636E85" w:rsidRPr="00210763">
        <w:rPr>
          <w:szCs w:val="22"/>
        </w:rPr>
        <w:t xml:space="preserve"> </w:t>
      </w:r>
      <w:r w:rsidRPr="00210763">
        <w:rPr>
          <w:szCs w:val="22"/>
        </w:rPr>
        <w:t xml:space="preserve">| </w:t>
      </w:r>
      <w:hyperlink r:id="rId635" w:history="1">
        <w:r w:rsidRPr="00210763">
          <w:rPr>
            <w:rStyle w:val="Hyperlink"/>
            <w:szCs w:val="22"/>
          </w:rPr>
          <w:t>Acrobat</w:t>
        </w:r>
      </w:hyperlink>
      <w:r w:rsidR="00DB5BDF" w:rsidRPr="00210763">
        <w:rPr>
          <w:szCs w:val="22"/>
        </w:rPr>
        <w:t xml:space="preserve">; </w:t>
      </w:r>
      <w:r w:rsidRPr="00210763">
        <w:rPr>
          <w:i/>
          <w:szCs w:val="22"/>
        </w:rPr>
        <w:t>News Release:</w:t>
      </w:r>
      <w:r w:rsidRPr="00210763">
        <w:rPr>
          <w:szCs w:val="22"/>
        </w:rPr>
        <w:t xml:space="preserve"> </w:t>
      </w:r>
      <w:hyperlink r:id="rId636" w:history="1">
        <w:r w:rsidRPr="00210763">
          <w:rPr>
            <w:rStyle w:val="Hyperlink"/>
            <w:szCs w:val="22"/>
          </w:rPr>
          <w:t>Word</w:t>
        </w:r>
      </w:hyperlink>
      <w:r w:rsidR="00636E85" w:rsidRPr="00210763">
        <w:rPr>
          <w:szCs w:val="22"/>
        </w:rPr>
        <w:t xml:space="preserve"> </w:t>
      </w:r>
      <w:r w:rsidRPr="00210763">
        <w:rPr>
          <w:szCs w:val="22"/>
        </w:rPr>
        <w:t xml:space="preserve">| </w:t>
      </w:r>
      <w:hyperlink r:id="rId637" w:history="1">
        <w:r w:rsidRPr="00210763">
          <w:rPr>
            <w:rStyle w:val="Hyperlink"/>
            <w:szCs w:val="22"/>
          </w:rPr>
          <w:t>Acrobat</w:t>
        </w:r>
      </w:hyperlink>
    </w:p>
    <w:p w14:paraId="412A0DAB" w14:textId="77777777" w:rsidR="009F54CD" w:rsidRPr="00210763" w:rsidRDefault="009F54CD" w:rsidP="00210763">
      <w:pPr>
        <w:tabs>
          <w:tab w:val="center" w:pos="4680"/>
        </w:tabs>
        <w:suppressAutoHyphens/>
        <w:spacing w:after="80"/>
        <w:rPr>
          <w:szCs w:val="22"/>
        </w:rPr>
      </w:pPr>
      <w:r w:rsidRPr="00210763">
        <w:rPr>
          <w:szCs w:val="22"/>
        </w:rPr>
        <w:t xml:space="preserve">Review of the Spectrum Sharing Plan Among Non-Geostationary Satellite Orbit Mobile Satellite Service Systems in the 1.6/2.4 GHz Bands and Amendment of Part 2 of the Commission’s Rules to Allocate Spectrum Below 3 GHz for Mobile and Fixed Services to Support the Introduction of New Advanced Wireless Services, including Third Generation Wireless System, </w:t>
      </w:r>
      <w:r w:rsidRPr="00210763">
        <w:rPr>
          <w:spacing w:val="-2"/>
          <w:szCs w:val="22"/>
        </w:rPr>
        <w:t xml:space="preserve">IB Docket No. 02-364 and ET Docket No. 00-258, </w:t>
      </w:r>
      <w:r w:rsidRPr="00210763">
        <w:rPr>
          <w:i/>
          <w:spacing w:val="-2"/>
          <w:szCs w:val="22"/>
        </w:rPr>
        <w:t>Report and Order, Fourth Report and Order and Further Notice of Proposed Rulemaking</w:t>
      </w:r>
      <w:r w:rsidRPr="00210763">
        <w:rPr>
          <w:spacing w:val="-2"/>
          <w:szCs w:val="22"/>
        </w:rPr>
        <w:t xml:space="preserve">, </w:t>
      </w:r>
      <w:r w:rsidRPr="00210763">
        <w:rPr>
          <w:szCs w:val="22"/>
        </w:rPr>
        <w:t>FCC</w:t>
      </w:r>
      <w:r w:rsidR="005D77FF" w:rsidRPr="00210763">
        <w:rPr>
          <w:szCs w:val="22"/>
        </w:rPr>
        <w:t> </w:t>
      </w:r>
      <w:r w:rsidRPr="00210763">
        <w:rPr>
          <w:szCs w:val="22"/>
        </w:rPr>
        <w:t>04-134, a</w:t>
      </w:r>
      <w:r w:rsidRPr="00210763">
        <w:rPr>
          <w:spacing w:val="-2"/>
          <w:szCs w:val="22"/>
        </w:rPr>
        <w:t xml:space="preserve">dopted June 10, 2004, released July 16, 2004; 69 </w:t>
      </w:r>
      <w:r w:rsidR="00C47211">
        <w:rPr>
          <w:szCs w:val="22"/>
        </w:rPr>
        <w:t>Fed. Reg.</w:t>
      </w:r>
      <w:r w:rsidRPr="00210763">
        <w:rPr>
          <w:szCs w:val="22"/>
        </w:rPr>
        <w:t xml:space="preserve"> 48157 (August 9, 2004)</w:t>
      </w:r>
      <w:r w:rsidR="002F5CFF" w:rsidRPr="00210763">
        <w:rPr>
          <w:szCs w:val="22"/>
        </w:rPr>
        <w:t>,</w:t>
      </w:r>
      <w:r w:rsidRPr="00210763">
        <w:rPr>
          <w:szCs w:val="22"/>
        </w:rPr>
        <w:t xml:space="preserve"> 19 FCC </w:t>
      </w:r>
      <w:proofErr w:type="spellStart"/>
      <w:r w:rsidRPr="00210763">
        <w:rPr>
          <w:szCs w:val="22"/>
        </w:rPr>
        <w:t>Rcd</w:t>
      </w:r>
      <w:proofErr w:type="spellEnd"/>
      <w:r w:rsidRPr="00210763">
        <w:rPr>
          <w:szCs w:val="22"/>
        </w:rPr>
        <w:t xml:space="preserve"> 13356 (2004).</w:t>
      </w:r>
    </w:p>
    <w:p w14:paraId="055B294C" w14:textId="77777777" w:rsidR="009F54CD" w:rsidRPr="00210763" w:rsidRDefault="009F54CD" w:rsidP="00210763">
      <w:pPr>
        <w:tabs>
          <w:tab w:val="left" w:pos="270"/>
          <w:tab w:val="left" w:pos="630"/>
          <w:tab w:val="center" w:pos="4680"/>
        </w:tabs>
        <w:suppressAutoHyphens/>
        <w:rPr>
          <w:spacing w:val="-3"/>
          <w:szCs w:val="22"/>
        </w:rPr>
      </w:pPr>
      <w:r w:rsidRPr="00210763">
        <w:rPr>
          <w:spacing w:val="-3"/>
          <w:szCs w:val="22"/>
        </w:rPr>
        <w:t>Section 2.</w:t>
      </w:r>
      <w:r w:rsidR="00E73476" w:rsidRPr="00210763">
        <w:rPr>
          <w:spacing w:val="-3"/>
          <w:szCs w:val="22"/>
        </w:rPr>
        <w:t xml:space="preserve">106 was </w:t>
      </w:r>
      <w:r w:rsidRPr="00210763">
        <w:rPr>
          <w:spacing w:val="-3"/>
          <w:szCs w:val="22"/>
        </w:rPr>
        <w:t>amended as follows:</w:t>
      </w:r>
    </w:p>
    <w:p w14:paraId="154C09BA" w14:textId="77777777" w:rsidR="009F54CD" w:rsidRPr="00210763" w:rsidRDefault="00646FE7" w:rsidP="00210763">
      <w:pPr>
        <w:tabs>
          <w:tab w:val="left" w:pos="360"/>
          <w:tab w:val="left" w:pos="720"/>
          <w:tab w:val="center" w:pos="4680"/>
        </w:tabs>
        <w:suppressAutoHyphens/>
        <w:ind w:firstLine="162"/>
        <w:rPr>
          <w:spacing w:val="-3"/>
          <w:szCs w:val="22"/>
        </w:rPr>
      </w:pPr>
      <w:r w:rsidRPr="00210763">
        <w:rPr>
          <w:spacing w:val="-3"/>
          <w:szCs w:val="22"/>
        </w:rPr>
        <w:t>(a) </w:t>
      </w:r>
      <w:r w:rsidR="009F54CD" w:rsidRPr="00210763">
        <w:rPr>
          <w:spacing w:val="-3"/>
          <w:szCs w:val="22"/>
        </w:rPr>
        <w:t>On page 52, in the non-Federal Government Table:</w:t>
      </w:r>
    </w:p>
    <w:p w14:paraId="211DD221" w14:textId="77777777" w:rsidR="009F54CD" w:rsidRPr="00210763" w:rsidRDefault="00E601EF" w:rsidP="00210763">
      <w:pPr>
        <w:tabs>
          <w:tab w:val="left" w:pos="360"/>
          <w:tab w:val="left" w:pos="720"/>
          <w:tab w:val="center" w:pos="4680"/>
        </w:tabs>
        <w:suppressAutoHyphens/>
        <w:ind w:firstLine="468"/>
        <w:rPr>
          <w:spacing w:val="-3"/>
          <w:szCs w:val="22"/>
        </w:rPr>
      </w:pPr>
      <w:r w:rsidRPr="00210763">
        <w:rPr>
          <w:spacing w:val="-3"/>
          <w:szCs w:val="22"/>
        </w:rPr>
        <w:t>(1)</w:t>
      </w:r>
      <w:r w:rsidRPr="00210763">
        <w:rPr>
          <w:spacing w:val="-3"/>
          <w:szCs w:val="22"/>
        </w:rPr>
        <w:tab/>
      </w:r>
      <w:r w:rsidR="00646FE7" w:rsidRPr="00210763">
        <w:rPr>
          <w:spacing w:val="-3"/>
          <w:szCs w:val="22"/>
        </w:rPr>
        <w:t> </w:t>
      </w:r>
      <w:r w:rsidR="00E73476" w:rsidRPr="00210763">
        <w:rPr>
          <w:spacing w:val="-3"/>
          <w:szCs w:val="22"/>
        </w:rPr>
        <w:t>The band 2483.5-2500 MHz was</w:t>
      </w:r>
      <w:r w:rsidR="009F54CD" w:rsidRPr="00210763">
        <w:rPr>
          <w:spacing w:val="-3"/>
          <w:szCs w:val="22"/>
        </w:rPr>
        <w:t xml:space="preserve"> sub-divided into the bands 2483.5-2495 MHz and 2495-2500 </w:t>
      </w:r>
      <w:proofErr w:type="spellStart"/>
      <w:r w:rsidR="009F54CD" w:rsidRPr="00210763">
        <w:rPr>
          <w:spacing w:val="-3"/>
          <w:szCs w:val="22"/>
        </w:rPr>
        <w:t>MHz.</w:t>
      </w:r>
      <w:proofErr w:type="spellEnd"/>
    </w:p>
    <w:p w14:paraId="10130040" w14:textId="77777777" w:rsidR="009F54CD" w:rsidRPr="00210763" w:rsidRDefault="00E601EF" w:rsidP="00210763">
      <w:pPr>
        <w:tabs>
          <w:tab w:val="left" w:pos="360"/>
          <w:tab w:val="left" w:pos="720"/>
          <w:tab w:val="center" w:pos="4680"/>
        </w:tabs>
        <w:suppressAutoHyphens/>
        <w:ind w:firstLine="468"/>
        <w:rPr>
          <w:spacing w:val="-3"/>
          <w:szCs w:val="22"/>
        </w:rPr>
      </w:pPr>
      <w:r w:rsidRPr="00210763">
        <w:rPr>
          <w:spacing w:val="-3"/>
          <w:szCs w:val="22"/>
        </w:rPr>
        <w:t>(2)</w:t>
      </w:r>
      <w:r w:rsidR="00646FE7" w:rsidRPr="00210763">
        <w:rPr>
          <w:spacing w:val="-3"/>
          <w:szCs w:val="22"/>
        </w:rPr>
        <w:t> </w:t>
      </w:r>
      <w:r w:rsidRPr="00210763">
        <w:rPr>
          <w:spacing w:val="-3"/>
          <w:szCs w:val="22"/>
        </w:rPr>
        <w:tab/>
      </w:r>
      <w:r w:rsidR="00E73476" w:rsidRPr="00210763">
        <w:rPr>
          <w:spacing w:val="-3"/>
          <w:szCs w:val="22"/>
        </w:rPr>
        <w:t xml:space="preserve">The band 2495-2500 MHz was </w:t>
      </w:r>
      <w:r w:rsidR="009F54CD" w:rsidRPr="00210763">
        <w:rPr>
          <w:spacing w:val="-3"/>
          <w:szCs w:val="22"/>
        </w:rPr>
        <w:t>additionally allocated to the fixed and mobile except aeronautical mobile services on a co-primary basis.</w:t>
      </w:r>
    </w:p>
    <w:p w14:paraId="43FD5CEF" w14:textId="77777777" w:rsidR="009F54CD" w:rsidRPr="00210763" w:rsidRDefault="00E601EF" w:rsidP="00210763">
      <w:pPr>
        <w:tabs>
          <w:tab w:val="left" w:pos="360"/>
          <w:tab w:val="left" w:pos="720"/>
          <w:tab w:val="center" w:pos="4680"/>
        </w:tabs>
        <w:suppressAutoHyphens/>
        <w:ind w:firstLine="468"/>
        <w:rPr>
          <w:spacing w:val="-3"/>
          <w:szCs w:val="22"/>
        </w:rPr>
      </w:pPr>
      <w:r w:rsidRPr="00210763">
        <w:rPr>
          <w:spacing w:val="-3"/>
          <w:szCs w:val="22"/>
        </w:rPr>
        <w:t>(3)</w:t>
      </w:r>
      <w:r w:rsidRPr="00210763">
        <w:rPr>
          <w:spacing w:val="-3"/>
          <w:szCs w:val="22"/>
        </w:rPr>
        <w:tab/>
      </w:r>
      <w:r w:rsidR="00646FE7" w:rsidRPr="00210763">
        <w:rPr>
          <w:spacing w:val="-3"/>
          <w:szCs w:val="22"/>
        </w:rPr>
        <w:t> </w:t>
      </w:r>
      <w:r w:rsidR="009F54CD" w:rsidRPr="00210763">
        <w:rPr>
          <w:spacing w:val="-3"/>
          <w:szCs w:val="22"/>
        </w:rPr>
        <w:t xml:space="preserve">Footnote US391 </w:t>
      </w:r>
      <w:r w:rsidR="00B73E91" w:rsidRPr="00210763">
        <w:rPr>
          <w:spacing w:val="-3"/>
          <w:szCs w:val="22"/>
        </w:rPr>
        <w:t>was added</w:t>
      </w:r>
      <w:r w:rsidR="009F54CD" w:rsidRPr="00210763">
        <w:rPr>
          <w:spacing w:val="-3"/>
          <w:szCs w:val="22"/>
        </w:rPr>
        <w:t xml:space="preserve"> to the band 2495-2500 </w:t>
      </w:r>
      <w:proofErr w:type="spellStart"/>
      <w:r w:rsidR="009F54CD" w:rsidRPr="00210763">
        <w:rPr>
          <w:spacing w:val="-3"/>
          <w:szCs w:val="22"/>
        </w:rPr>
        <w:t>MHz.</w:t>
      </w:r>
      <w:proofErr w:type="spellEnd"/>
    </w:p>
    <w:p w14:paraId="69E313D0" w14:textId="77777777" w:rsidR="009F54CD" w:rsidRPr="00210763" w:rsidRDefault="009F54CD" w:rsidP="00210763">
      <w:pPr>
        <w:tabs>
          <w:tab w:val="left" w:pos="360"/>
          <w:tab w:val="left" w:pos="720"/>
          <w:tab w:val="center" w:pos="4680"/>
        </w:tabs>
        <w:suppressAutoHyphens/>
        <w:ind w:firstLine="162"/>
        <w:rPr>
          <w:spacing w:val="-3"/>
          <w:szCs w:val="22"/>
        </w:rPr>
      </w:pPr>
      <w:r w:rsidRPr="00210763">
        <w:rPr>
          <w:spacing w:val="-3"/>
          <w:szCs w:val="22"/>
        </w:rPr>
        <w:t>(b)</w:t>
      </w:r>
      <w:r w:rsidR="00646FE7" w:rsidRPr="00210763">
        <w:rPr>
          <w:spacing w:val="-3"/>
          <w:szCs w:val="22"/>
        </w:rPr>
        <w:t> </w:t>
      </w:r>
      <w:r w:rsidRPr="00210763">
        <w:rPr>
          <w:spacing w:val="-3"/>
          <w:szCs w:val="22"/>
        </w:rPr>
        <w:t xml:space="preserve">On page 52, in the Federal Government Table, footnote US391 </w:t>
      </w:r>
      <w:r w:rsidR="00B73E91" w:rsidRPr="00210763">
        <w:rPr>
          <w:spacing w:val="-3"/>
          <w:szCs w:val="22"/>
        </w:rPr>
        <w:t>was added</w:t>
      </w:r>
      <w:r w:rsidRPr="00210763">
        <w:rPr>
          <w:spacing w:val="-3"/>
          <w:szCs w:val="22"/>
        </w:rPr>
        <w:t xml:space="preserve"> to the band 2483.5-2500 </w:t>
      </w:r>
      <w:proofErr w:type="spellStart"/>
      <w:r w:rsidRPr="00210763">
        <w:rPr>
          <w:spacing w:val="-3"/>
          <w:szCs w:val="22"/>
        </w:rPr>
        <w:t>MHz.</w:t>
      </w:r>
      <w:proofErr w:type="spellEnd"/>
    </w:p>
    <w:p w14:paraId="477C0E58" w14:textId="77777777" w:rsidR="009F54CD" w:rsidRPr="00210763" w:rsidRDefault="009F54CD" w:rsidP="00210763">
      <w:pPr>
        <w:tabs>
          <w:tab w:val="left" w:pos="360"/>
          <w:tab w:val="left" w:pos="720"/>
          <w:tab w:val="center" w:pos="4680"/>
        </w:tabs>
        <w:suppressAutoHyphens/>
        <w:ind w:firstLine="162"/>
        <w:rPr>
          <w:spacing w:val="-3"/>
          <w:szCs w:val="22"/>
        </w:rPr>
      </w:pPr>
      <w:r w:rsidRPr="00210763">
        <w:rPr>
          <w:spacing w:val="-3"/>
          <w:szCs w:val="22"/>
        </w:rPr>
        <w:t>(c)</w:t>
      </w:r>
      <w:r w:rsidR="00646FE7" w:rsidRPr="00210763">
        <w:rPr>
          <w:spacing w:val="-3"/>
          <w:szCs w:val="22"/>
        </w:rPr>
        <w:t> </w:t>
      </w:r>
      <w:r w:rsidRPr="00210763">
        <w:rPr>
          <w:spacing w:val="-3"/>
          <w:szCs w:val="22"/>
        </w:rPr>
        <w:t xml:space="preserve">In the list of United States </w:t>
      </w:r>
      <w:r w:rsidR="0075132B" w:rsidRPr="00210763">
        <w:rPr>
          <w:spacing w:val="-3"/>
          <w:szCs w:val="22"/>
        </w:rPr>
        <w:t>F</w:t>
      </w:r>
      <w:r w:rsidRPr="00210763">
        <w:rPr>
          <w:spacing w:val="-3"/>
          <w:szCs w:val="22"/>
        </w:rPr>
        <w:t>ootnotes</w:t>
      </w:r>
      <w:r w:rsidR="00561B12" w:rsidRPr="00210763">
        <w:rPr>
          <w:spacing w:val="-3"/>
          <w:szCs w:val="22"/>
        </w:rPr>
        <w:t xml:space="preserve"> (US)</w:t>
      </w:r>
      <w:r w:rsidRPr="00210763">
        <w:rPr>
          <w:spacing w:val="-3"/>
          <w:szCs w:val="22"/>
        </w:rPr>
        <w:t xml:space="preserve">, footnote US391 </w:t>
      </w:r>
      <w:r w:rsidR="00B73E91" w:rsidRPr="00210763">
        <w:rPr>
          <w:spacing w:val="-3"/>
          <w:szCs w:val="22"/>
        </w:rPr>
        <w:t>was added</w:t>
      </w:r>
      <w:r w:rsidRPr="00210763">
        <w:rPr>
          <w:spacing w:val="-3"/>
          <w:szCs w:val="22"/>
        </w:rPr>
        <w:t>.</w:t>
      </w:r>
    </w:p>
    <w:p w14:paraId="7D3F2280" w14:textId="77777777" w:rsidR="001A7ED8" w:rsidRPr="00210763" w:rsidRDefault="009F54CD" w:rsidP="00571F7F">
      <w:pPr>
        <w:tabs>
          <w:tab w:val="left" w:pos="360"/>
          <w:tab w:val="left" w:pos="720"/>
          <w:tab w:val="center" w:pos="4680"/>
        </w:tabs>
        <w:suppressAutoHyphens/>
        <w:spacing w:after="280"/>
        <w:ind w:firstLine="158"/>
        <w:rPr>
          <w:spacing w:val="-3"/>
        </w:rPr>
      </w:pPr>
      <w:r w:rsidRPr="00210763">
        <w:rPr>
          <w:spacing w:val="-3"/>
          <w:szCs w:val="22"/>
        </w:rPr>
        <w:t>(d)</w:t>
      </w:r>
      <w:r w:rsidR="00646FE7" w:rsidRPr="00210763">
        <w:rPr>
          <w:spacing w:val="-3"/>
          <w:szCs w:val="22"/>
        </w:rPr>
        <w:t> </w:t>
      </w:r>
      <w:r w:rsidRPr="00210763">
        <w:rPr>
          <w:spacing w:val="-3"/>
          <w:szCs w:val="22"/>
        </w:rPr>
        <w:t>In the lis</w:t>
      </w:r>
      <w:r w:rsidR="00E73476" w:rsidRPr="00210763">
        <w:rPr>
          <w:spacing w:val="-3"/>
          <w:szCs w:val="22"/>
        </w:rPr>
        <w:t>t of n</w:t>
      </w:r>
      <w:r w:rsidRPr="00210763">
        <w:rPr>
          <w:spacing w:val="-3"/>
          <w:szCs w:val="22"/>
        </w:rPr>
        <w:t>on-Federal Governme</w:t>
      </w:r>
      <w:r w:rsidR="006034D1" w:rsidRPr="00210763">
        <w:rPr>
          <w:spacing w:val="-3"/>
          <w:szCs w:val="22"/>
        </w:rPr>
        <w:t xml:space="preserve">nt </w:t>
      </w:r>
      <w:r w:rsidR="00473BD3" w:rsidRPr="00210763">
        <w:rPr>
          <w:spacing w:val="-3"/>
          <w:szCs w:val="22"/>
        </w:rPr>
        <w:t xml:space="preserve">(NG) </w:t>
      </w:r>
      <w:r w:rsidR="0075132B" w:rsidRPr="00210763">
        <w:rPr>
          <w:spacing w:val="-3"/>
          <w:szCs w:val="22"/>
        </w:rPr>
        <w:t>F</w:t>
      </w:r>
      <w:r w:rsidR="006034D1" w:rsidRPr="00210763">
        <w:rPr>
          <w:spacing w:val="-3"/>
          <w:szCs w:val="22"/>
        </w:rPr>
        <w:t xml:space="preserve">ootnotes, footnote NG147 was </w:t>
      </w:r>
      <w:r w:rsidRPr="00210763">
        <w:rPr>
          <w:spacing w:val="-3"/>
          <w:szCs w:val="22"/>
        </w:rPr>
        <w:t>revised.</w:t>
      </w:r>
    </w:p>
    <w:p w14:paraId="7A1B9536" w14:textId="77777777" w:rsidR="00F166F8" w:rsidRPr="00210763" w:rsidRDefault="00C93F31" w:rsidP="00E62341">
      <w:pPr>
        <w:tabs>
          <w:tab w:val="left" w:pos="360"/>
          <w:tab w:val="left" w:pos="720"/>
          <w:tab w:val="center" w:pos="4680"/>
        </w:tabs>
        <w:suppressAutoHyphens/>
        <w:spacing w:after="120"/>
        <w:rPr>
          <w:b/>
          <w:sz w:val="28"/>
          <w:szCs w:val="28"/>
        </w:rPr>
      </w:pPr>
      <w:r>
        <w:rPr>
          <w:b/>
          <w:sz w:val="28"/>
          <w:szCs w:val="28"/>
        </w:rPr>
        <w:t>H</w:t>
      </w:r>
      <w:r w:rsidR="00FF5E1F">
        <w:rPr>
          <w:b/>
          <w:sz w:val="28"/>
          <w:szCs w:val="28"/>
        </w:rPr>
        <w:t>.</w:t>
      </w:r>
      <w:r w:rsidR="00E62341">
        <w:rPr>
          <w:b/>
          <w:sz w:val="28"/>
          <w:szCs w:val="28"/>
        </w:rPr>
        <w:t> </w:t>
      </w:r>
      <w:r w:rsidR="00F166F8" w:rsidRPr="00210763">
        <w:rPr>
          <w:b/>
          <w:sz w:val="28"/>
          <w:szCs w:val="28"/>
        </w:rPr>
        <w:t xml:space="preserve">Amendments to the October </w:t>
      </w:r>
      <w:r w:rsidR="00E62341">
        <w:rPr>
          <w:b/>
          <w:sz w:val="28"/>
          <w:szCs w:val="28"/>
        </w:rPr>
        <w:t>1, 2002 edition</w:t>
      </w:r>
    </w:p>
    <w:p w14:paraId="0F383D9E" w14:textId="77777777" w:rsidR="005016C6" w:rsidRPr="00210763" w:rsidRDefault="003822BE" w:rsidP="00210763">
      <w:pPr>
        <w:pStyle w:val="ParaNum"/>
        <w:numPr>
          <w:ilvl w:val="0"/>
          <w:numId w:val="0"/>
        </w:numPr>
        <w:tabs>
          <w:tab w:val="left" w:pos="450"/>
        </w:tabs>
        <w:spacing w:after="100"/>
        <w:rPr>
          <w:szCs w:val="22"/>
        </w:rPr>
      </w:pPr>
      <w:r w:rsidRPr="00210763">
        <w:rPr>
          <w:szCs w:val="22"/>
        </w:rPr>
        <w:t>(1</w:t>
      </w:r>
      <w:r w:rsidR="006E4744" w:rsidRPr="00210763">
        <w:rPr>
          <w:szCs w:val="22"/>
        </w:rPr>
        <w:t>)</w:t>
      </w:r>
      <w:r w:rsidR="00D65FD5" w:rsidRPr="00210763">
        <w:rPr>
          <w:szCs w:val="22"/>
        </w:rPr>
        <w:tab/>
      </w:r>
      <w:r w:rsidRPr="00210763">
        <w:rPr>
          <w:b/>
          <w:szCs w:val="22"/>
          <w:u w:val="single"/>
        </w:rPr>
        <w:t>BAS/CARS</w:t>
      </w:r>
      <w:r w:rsidR="00D71005" w:rsidRPr="00210763">
        <w:rPr>
          <w:szCs w:val="22"/>
        </w:rPr>
        <w:t>:</w:t>
      </w:r>
      <w:r w:rsidRPr="00210763">
        <w:rPr>
          <w:szCs w:val="22"/>
        </w:rPr>
        <w:t xml:space="preserve">  </w:t>
      </w:r>
      <w:hyperlink r:id="rId638" w:history="1">
        <w:r w:rsidR="00315BD8" w:rsidRPr="00210763">
          <w:rPr>
            <w:rStyle w:val="Hyperlink"/>
            <w:szCs w:val="22"/>
          </w:rPr>
          <w:t>Word</w:t>
        </w:r>
      </w:hyperlink>
      <w:r w:rsidR="00636E85" w:rsidRPr="00210763">
        <w:rPr>
          <w:szCs w:val="22"/>
        </w:rPr>
        <w:t xml:space="preserve"> </w:t>
      </w:r>
      <w:r w:rsidR="00315BD8" w:rsidRPr="00210763">
        <w:rPr>
          <w:szCs w:val="22"/>
        </w:rPr>
        <w:t xml:space="preserve">| </w:t>
      </w:r>
      <w:hyperlink r:id="rId639" w:history="1">
        <w:r w:rsidR="00315BD8" w:rsidRPr="00210763">
          <w:rPr>
            <w:rStyle w:val="Hyperlink"/>
            <w:szCs w:val="22"/>
          </w:rPr>
          <w:t>Acrobat</w:t>
        </w:r>
      </w:hyperlink>
      <w:r w:rsidR="00ED165D" w:rsidRPr="00210763">
        <w:rPr>
          <w:szCs w:val="22"/>
        </w:rPr>
        <w:t xml:space="preserve">; </w:t>
      </w:r>
      <w:r w:rsidR="00ED165D" w:rsidRPr="00210763">
        <w:rPr>
          <w:i/>
          <w:szCs w:val="22"/>
        </w:rPr>
        <w:t>News Release:</w:t>
      </w:r>
      <w:r w:rsidR="00ED165D" w:rsidRPr="00210763">
        <w:rPr>
          <w:szCs w:val="22"/>
        </w:rPr>
        <w:t xml:space="preserve"> </w:t>
      </w:r>
      <w:hyperlink r:id="rId640" w:history="1">
        <w:r w:rsidR="00ED165D" w:rsidRPr="00210763">
          <w:rPr>
            <w:rStyle w:val="Hyperlink"/>
            <w:szCs w:val="22"/>
          </w:rPr>
          <w:t>Word</w:t>
        </w:r>
      </w:hyperlink>
      <w:r w:rsidR="00636E85" w:rsidRPr="00210763">
        <w:rPr>
          <w:szCs w:val="22"/>
        </w:rPr>
        <w:t xml:space="preserve"> </w:t>
      </w:r>
      <w:r w:rsidR="00ED165D" w:rsidRPr="00210763">
        <w:rPr>
          <w:szCs w:val="22"/>
        </w:rPr>
        <w:t xml:space="preserve">| </w:t>
      </w:r>
      <w:hyperlink r:id="rId641" w:history="1">
        <w:r w:rsidR="00ED165D" w:rsidRPr="00210763">
          <w:rPr>
            <w:rStyle w:val="Hyperlink"/>
            <w:szCs w:val="22"/>
          </w:rPr>
          <w:t>Acrobat</w:t>
        </w:r>
      </w:hyperlink>
      <w:r w:rsidR="00636E85" w:rsidRPr="00210763">
        <w:rPr>
          <w:szCs w:val="22"/>
        </w:rPr>
        <w:t xml:space="preserve">; </w:t>
      </w:r>
      <w:r w:rsidR="005016C6" w:rsidRPr="00210763">
        <w:rPr>
          <w:i/>
          <w:szCs w:val="22"/>
        </w:rPr>
        <w:t>Erratum:</w:t>
      </w:r>
      <w:r w:rsidR="005016C6" w:rsidRPr="00210763">
        <w:rPr>
          <w:szCs w:val="22"/>
        </w:rPr>
        <w:t xml:space="preserve"> </w:t>
      </w:r>
      <w:hyperlink r:id="rId642" w:history="1">
        <w:r w:rsidR="005016C6" w:rsidRPr="00210763">
          <w:rPr>
            <w:rStyle w:val="Hyperlink"/>
            <w:szCs w:val="22"/>
          </w:rPr>
          <w:t>Word</w:t>
        </w:r>
      </w:hyperlink>
    </w:p>
    <w:p w14:paraId="7BA099C1" w14:textId="77777777" w:rsidR="003822BE" w:rsidRPr="00210763" w:rsidRDefault="003822BE" w:rsidP="00210763">
      <w:pPr>
        <w:pStyle w:val="ParaNum"/>
        <w:numPr>
          <w:ilvl w:val="0"/>
          <w:numId w:val="0"/>
        </w:numPr>
        <w:tabs>
          <w:tab w:val="left" w:pos="450"/>
        </w:tabs>
        <w:spacing w:after="100"/>
        <w:rPr>
          <w:szCs w:val="22"/>
        </w:rPr>
      </w:pPr>
      <w:r w:rsidRPr="00210763">
        <w:rPr>
          <w:szCs w:val="22"/>
        </w:rPr>
        <w:t>Revisions to Broadcast Auxiliary Service Rules in Part 74 and Conforming Technical Rules for Broadcast Auxiliary Service, Cable Television Relay Service and Fixed Services in Parts 74, 78 and 101 of the Commi</w:t>
      </w:r>
      <w:r w:rsidR="006E3252" w:rsidRPr="00210763">
        <w:rPr>
          <w:szCs w:val="22"/>
        </w:rPr>
        <w:t>ssion’s Rules, ET Docket No. 01-</w:t>
      </w:r>
      <w:r w:rsidRPr="00210763">
        <w:rPr>
          <w:szCs w:val="22"/>
        </w:rPr>
        <w:t xml:space="preserve">75; Telecommunications Industry Association, Petition for Rule Making Regarding Digital Modulation for the Television Broadcast Auxiliary Service, </w:t>
      </w:r>
      <w:r w:rsidRPr="00210763">
        <w:rPr>
          <w:spacing w:val="-2"/>
          <w:szCs w:val="22"/>
        </w:rPr>
        <w:t>RM</w:t>
      </w:r>
      <w:r w:rsidR="002F5CFF" w:rsidRPr="00210763">
        <w:rPr>
          <w:spacing w:val="-2"/>
          <w:szCs w:val="22"/>
        </w:rPr>
        <w:t>-</w:t>
      </w:r>
      <w:r w:rsidRPr="00210763">
        <w:rPr>
          <w:spacing w:val="-2"/>
          <w:szCs w:val="22"/>
        </w:rPr>
        <w:t xml:space="preserve">9418; </w:t>
      </w:r>
      <w:r w:rsidRPr="00210763">
        <w:rPr>
          <w:szCs w:val="22"/>
        </w:rPr>
        <w:t>Alliance of Motion Picture and Television Producers, Petitio</w:t>
      </w:r>
      <w:r w:rsidR="002F21A1" w:rsidRPr="00210763">
        <w:rPr>
          <w:szCs w:val="22"/>
        </w:rPr>
        <w:t>n for Rule Making Regarding Low-</w:t>
      </w:r>
      <w:r w:rsidRPr="00210763">
        <w:rPr>
          <w:szCs w:val="22"/>
        </w:rPr>
        <w:t xml:space="preserve">Power Video Assist Devices in Portions of the UHF and VHF Television Bands, </w:t>
      </w:r>
      <w:r w:rsidR="00DF3219" w:rsidRPr="00210763">
        <w:rPr>
          <w:spacing w:val="-2"/>
          <w:szCs w:val="22"/>
        </w:rPr>
        <w:t>RM</w:t>
      </w:r>
      <w:r w:rsidR="006E3252" w:rsidRPr="00210763">
        <w:rPr>
          <w:spacing w:val="-2"/>
          <w:szCs w:val="22"/>
        </w:rPr>
        <w:t>-</w:t>
      </w:r>
      <w:r w:rsidR="00DF3219" w:rsidRPr="00210763">
        <w:rPr>
          <w:spacing w:val="-2"/>
          <w:szCs w:val="22"/>
        </w:rPr>
        <w:t>9856,</w:t>
      </w:r>
      <w:r w:rsidRPr="00210763">
        <w:rPr>
          <w:spacing w:val="-2"/>
          <w:szCs w:val="22"/>
        </w:rPr>
        <w:t xml:space="preserve"> </w:t>
      </w:r>
      <w:r w:rsidRPr="00210763">
        <w:rPr>
          <w:i/>
          <w:spacing w:val="-2"/>
          <w:szCs w:val="22"/>
        </w:rPr>
        <w:t>Report and Order</w:t>
      </w:r>
      <w:r w:rsidRPr="00210763">
        <w:rPr>
          <w:spacing w:val="-2"/>
          <w:szCs w:val="22"/>
        </w:rPr>
        <w:t xml:space="preserve">, FCC 02-298, </w:t>
      </w:r>
      <w:r w:rsidRPr="00210763">
        <w:rPr>
          <w:szCs w:val="22"/>
        </w:rPr>
        <w:t xml:space="preserve">adopted October 30, 2002, released November 13, 2002; 68 </w:t>
      </w:r>
      <w:r w:rsidR="00C47211">
        <w:rPr>
          <w:szCs w:val="22"/>
        </w:rPr>
        <w:t>Fed. Reg.</w:t>
      </w:r>
      <w:r w:rsidRPr="00210763">
        <w:rPr>
          <w:szCs w:val="22"/>
        </w:rPr>
        <w:t xml:space="preserve"> 12744 (March 17, 2003)</w:t>
      </w:r>
      <w:r w:rsidR="002F5CFF" w:rsidRPr="00210763">
        <w:rPr>
          <w:szCs w:val="22"/>
        </w:rPr>
        <w:t>,</w:t>
      </w:r>
      <w:r w:rsidRPr="00210763">
        <w:rPr>
          <w:szCs w:val="22"/>
        </w:rPr>
        <w:t xml:space="preserve"> 17</w:t>
      </w:r>
      <w:r w:rsidR="00D15C50" w:rsidRPr="00210763">
        <w:rPr>
          <w:szCs w:val="22"/>
        </w:rPr>
        <w:t> </w:t>
      </w:r>
      <w:r w:rsidRPr="00210763">
        <w:rPr>
          <w:szCs w:val="22"/>
        </w:rPr>
        <w:t xml:space="preserve">FCC </w:t>
      </w:r>
      <w:proofErr w:type="spellStart"/>
      <w:r w:rsidRPr="00210763">
        <w:rPr>
          <w:szCs w:val="22"/>
        </w:rPr>
        <w:t>Rcd</w:t>
      </w:r>
      <w:proofErr w:type="spellEnd"/>
      <w:r w:rsidRPr="00210763">
        <w:rPr>
          <w:szCs w:val="22"/>
        </w:rPr>
        <w:t xml:space="preserve"> 2297</w:t>
      </w:r>
      <w:r w:rsidR="001454B9" w:rsidRPr="00210763">
        <w:rPr>
          <w:szCs w:val="22"/>
        </w:rPr>
        <w:t xml:space="preserve">9 (2003); </w:t>
      </w:r>
      <w:r w:rsidR="001454B9" w:rsidRPr="00210763">
        <w:rPr>
          <w:i/>
          <w:szCs w:val="22"/>
        </w:rPr>
        <w:t>Erratum</w:t>
      </w:r>
      <w:r w:rsidR="001454B9" w:rsidRPr="00210763">
        <w:rPr>
          <w:szCs w:val="22"/>
        </w:rPr>
        <w:t>, adopted July 7, 2004, released July 8, 2004.</w:t>
      </w:r>
    </w:p>
    <w:p w14:paraId="5B378CA1" w14:textId="77777777" w:rsidR="00F911E3" w:rsidRDefault="0031351E" w:rsidP="008D788B">
      <w:pPr>
        <w:pStyle w:val="ParaNum"/>
        <w:numPr>
          <w:ilvl w:val="0"/>
          <w:numId w:val="0"/>
        </w:numPr>
        <w:tabs>
          <w:tab w:val="left" w:pos="450"/>
        </w:tabs>
        <w:spacing w:after="100"/>
        <w:rPr>
          <w:szCs w:val="22"/>
        </w:rPr>
      </w:pPr>
      <w:r w:rsidRPr="00210763">
        <w:rPr>
          <w:szCs w:val="22"/>
        </w:rPr>
        <w:t xml:space="preserve">In the </w:t>
      </w:r>
      <w:r w:rsidRPr="00210763">
        <w:rPr>
          <w:i/>
          <w:szCs w:val="22"/>
        </w:rPr>
        <w:t>BAS/CARS R&amp;O</w:t>
      </w:r>
      <w:r w:rsidRPr="00210763">
        <w:rPr>
          <w:szCs w:val="22"/>
        </w:rPr>
        <w:t>, p</w:t>
      </w:r>
      <w:r w:rsidR="00F911E3" w:rsidRPr="00210763">
        <w:rPr>
          <w:szCs w:val="22"/>
        </w:rPr>
        <w:t>ages 25, 26, 37, 38, and 76 were revised; footnotes US11, NG53, and NG115 were revised; footnote US291 was deleted; and NG175 was added.</w:t>
      </w:r>
    </w:p>
    <w:p w14:paraId="7D1ADEB7" w14:textId="77777777" w:rsidR="008D788B" w:rsidRDefault="008D788B" w:rsidP="008D788B">
      <w:pPr>
        <w:tabs>
          <w:tab w:val="left" w:pos="450"/>
        </w:tabs>
        <w:rPr>
          <w:szCs w:val="22"/>
        </w:rPr>
      </w:pPr>
      <w:r w:rsidRPr="00210763">
        <w:rPr>
          <w:i/>
          <w:szCs w:val="22"/>
        </w:rPr>
        <w:t>Notice of Proposed Rulemaking</w:t>
      </w:r>
      <w:r w:rsidRPr="00210763">
        <w:rPr>
          <w:szCs w:val="22"/>
        </w:rPr>
        <w:t xml:space="preserve">:  </w:t>
      </w:r>
      <w:hyperlink r:id="rId643" w:history="1">
        <w:r w:rsidRPr="008D788B">
          <w:rPr>
            <w:rStyle w:val="Hyperlink"/>
            <w:szCs w:val="22"/>
          </w:rPr>
          <w:t>Word</w:t>
        </w:r>
      </w:hyperlink>
      <w:r w:rsidRPr="00210763">
        <w:rPr>
          <w:szCs w:val="22"/>
        </w:rPr>
        <w:t xml:space="preserve"> | </w:t>
      </w:r>
      <w:hyperlink r:id="rId644" w:history="1">
        <w:r w:rsidRPr="008D788B">
          <w:rPr>
            <w:rStyle w:val="Hyperlink"/>
            <w:szCs w:val="22"/>
          </w:rPr>
          <w:t>Acrobat</w:t>
        </w:r>
      </w:hyperlink>
    </w:p>
    <w:p w14:paraId="0ADF17B5" w14:textId="77777777" w:rsidR="008D788B" w:rsidRPr="00210763" w:rsidRDefault="008D788B" w:rsidP="008D788B">
      <w:pPr>
        <w:tabs>
          <w:tab w:val="left" w:pos="450"/>
        </w:tabs>
        <w:spacing w:after="220"/>
        <w:rPr>
          <w:szCs w:val="22"/>
        </w:rPr>
      </w:pPr>
      <w:r>
        <w:rPr>
          <w:szCs w:val="22"/>
        </w:rPr>
        <w:t>FCC 01-92, adopted March 16, 2001, released March</w:t>
      </w:r>
      <w:r w:rsidR="00810CDB">
        <w:rPr>
          <w:szCs w:val="22"/>
        </w:rPr>
        <w:t xml:space="preserve"> 28, 2001; 16 FCC </w:t>
      </w:r>
      <w:proofErr w:type="spellStart"/>
      <w:r w:rsidR="00810CDB">
        <w:rPr>
          <w:szCs w:val="22"/>
        </w:rPr>
        <w:t>Rcd</w:t>
      </w:r>
      <w:proofErr w:type="spellEnd"/>
      <w:r w:rsidR="00810CDB">
        <w:rPr>
          <w:szCs w:val="22"/>
        </w:rPr>
        <w:t xml:space="preserve"> 7278 (2001)</w:t>
      </w:r>
    </w:p>
    <w:p w14:paraId="2B9D2CBC" w14:textId="77777777" w:rsidR="0011358B" w:rsidRPr="00210763" w:rsidRDefault="003822BE" w:rsidP="008D788B">
      <w:pPr>
        <w:tabs>
          <w:tab w:val="left" w:pos="450"/>
        </w:tabs>
        <w:spacing w:after="100"/>
        <w:rPr>
          <w:spacing w:val="-2"/>
          <w:szCs w:val="22"/>
        </w:rPr>
      </w:pPr>
      <w:r w:rsidRPr="00210763">
        <w:rPr>
          <w:spacing w:val="-2"/>
          <w:szCs w:val="22"/>
        </w:rPr>
        <w:t>(2</w:t>
      </w:r>
      <w:r w:rsidR="006E4744" w:rsidRPr="00210763">
        <w:rPr>
          <w:spacing w:val="-2"/>
          <w:szCs w:val="22"/>
        </w:rPr>
        <w:t>)</w:t>
      </w:r>
      <w:r w:rsidR="00D65FD5" w:rsidRPr="00210763">
        <w:rPr>
          <w:spacing w:val="-2"/>
          <w:szCs w:val="22"/>
        </w:rPr>
        <w:tab/>
      </w:r>
      <w:r w:rsidRPr="00210763">
        <w:rPr>
          <w:b/>
          <w:spacing w:val="-2"/>
          <w:szCs w:val="22"/>
          <w:u w:val="single"/>
        </w:rPr>
        <w:t xml:space="preserve">AWS </w:t>
      </w:r>
      <w:r w:rsidR="00F23EDF" w:rsidRPr="00210763">
        <w:rPr>
          <w:b/>
          <w:spacing w:val="-2"/>
          <w:szCs w:val="22"/>
          <w:u w:val="single"/>
        </w:rPr>
        <w:t>2</w:t>
      </w:r>
      <w:r w:rsidR="00F23EDF" w:rsidRPr="00210763">
        <w:rPr>
          <w:b/>
          <w:spacing w:val="-2"/>
          <w:szCs w:val="22"/>
          <w:u w:val="single"/>
          <w:vertAlign w:val="superscript"/>
        </w:rPr>
        <w:t>nd</w:t>
      </w:r>
      <w:r w:rsidR="00F23EDF" w:rsidRPr="00210763">
        <w:rPr>
          <w:b/>
          <w:spacing w:val="-2"/>
          <w:szCs w:val="22"/>
          <w:u w:val="single"/>
        </w:rPr>
        <w:t xml:space="preserve"> </w:t>
      </w:r>
      <w:r w:rsidRPr="00210763">
        <w:rPr>
          <w:b/>
          <w:spacing w:val="-2"/>
          <w:szCs w:val="22"/>
          <w:u w:val="single"/>
        </w:rPr>
        <w:t>R&amp;O</w:t>
      </w:r>
      <w:r w:rsidRPr="00210763">
        <w:rPr>
          <w:spacing w:val="-2"/>
          <w:szCs w:val="22"/>
        </w:rPr>
        <w:t xml:space="preserve">:  </w:t>
      </w:r>
      <w:hyperlink r:id="rId645" w:history="1">
        <w:r w:rsidR="0011358B" w:rsidRPr="00210763">
          <w:rPr>
            <w:rStyle w:val="Hyperlink"/>
            <w:spacing w:val="-2"/>
            <w:szCs w:val="22"/>
          </w:rPr>
          <w:t>Word</w:t>
        </w:r>
      </w:hyperlink>
      <w:r w:rsidR="005051B8" w:rsidRPr="00210763">
        <w:rPr>
          <w:spacing w:val="-2"/>
          <w:szCs w:val="22"/>
        </w:rPr>
        <w:t xml:space="preserve"> </w:t>
      </w:r>
      <w:r w:rsidR="0011358B" w:rsidRPr="00210763">
        <w:rPr>
          <w:spacing w:val="-2"/>
          <w:szCs w:val="22"/>
        </w:rPr>
        <w:t xml:space="preserve">| </w:t>
      </w:r>
      <w:hyperlink r:id="rId646" w:history="1">
        <w:r w:rsidR="0011358B" w:rsidRPr="00210763">
          <w:rPr>
            <w:rStyle w:val="Hyperlink"/>
            <w:spacing w:val="-2"/>
            <w:szCs w:val="22"/>
          </w:rPr>
          <w:t>Acrobat</w:t>
        </w:r>
      </w:hyperlink>
      <w:r w:rsidR="002D3214" w:rsidRPr="00210763">
        <w:rPr>
          <w:spacing w:val="-2"/>
          <w:szCs w:val="22"/>
        </w:rPr>
        <w:t xml:space="preserve">; </w:t>
      </w:r>
      <w:r w:rsidR="002D3214" w:rsidRPr="00F95757">
        <w:rPr>
          <w:i/>
          <w:spacing w:val="-2"/>
          <w:szCs w:val="22"/>
        </w:rPr>
        <w:t>News Release:</w:t>
      </w:r>
      <w:r w:rsidR="002D3214" w:rsidRPr="00210763">
        <w:rPr>
          <w:spacing w:val="-2"/>
          <w:szCs w:val="22"/>
        </w:rPr>
        <w:t xml:space="preserve"> </w:t>
      </w:r>
      <w:hyperlink r:id="rId647" w:history="1">
        <w:r w:rsidR="002D3214" w:rsidRPr="00210763">
          <w:rPr>
            <w:rStyle w:val="Hyperlink"/>
            <w:spacing w:val="-2"/>
            <w:szCs w:val="22"/>
          </w:rPr>
          <w:t>Word</w:t>
        </w:r>
      </w:hyperlink>
    </w:p>
    <w:p w14:paraId="47C9E1B1" w14:textId="77777777" w:rsidR="003822BE" w:rsidRPr="00210763" w:rsidRDefault="003822BE" w:rsidP="0043228F">
      <w:pPr>
        <w:tabs>
          <w:tab w:val="left" w:pos="450"/>
        </w:tabs>
        <w:spacing w:after="100"/>
        <w:rPr>
          <w:szCs w:val="22"/>
        </w:rPr>
      </w:pPr>
      <w:r w:rsidRPr="00210763">
        <w:rPr>
          <w:szCs w:val="22"/>
        </w:rPr>
        <w:t xml:space="preserve">Amendment of Part 2 of the Commission’s Rules to Allocate Spectrum Below 3 GHz for Mobile and Fixed Services to Support the Introduction of New Advanced Wireless Services, including Third Generation Wireless Systems, </w:t>
      </w:r>
      <w:r w:rsidRPr="00210763">
        <w:rPr>
          <w:spacing w:val="-2"/>
          <w:szCs w:val="22"/>
        </w:rPr>
        <w:t xml:space="preserve">ET Docket No. 00-258, </w:t>
      </w:r>
      <w:r w:rsidRPr="00210763">
        <w:rPr>
          <w:i/>
          <w:spacing w:val="-2"/>
          <w:szCs w:val="22"/>
        </w:rPr>
        <w:t>Second Report and Order</w:t>
      </w:r>
      <w:r w:rsidRPr="00210763">
        <w:rPr>
          <w:spacing w:val="-2"/>
          <w:szCs w:val="22"/>
        </w:rPr>
        <w:t>, FCC</w:t>
      </w:r>
      <w:r w:rsidR="005D77FF" w:rsidRPr="00210763">
        <w:rPr>
          <w:spacing w:val="-2"/>
          <w:szCs w:val="22"/>
        </w:rPr>
        <w:t> </w:t>
      </w:r>
      <w:r w:rsidRPr="00210763">
        <w:rPr>
          <w:spacing w:val="-2"/>
          <w:szCs w:val="22"/>
        </w:rPr>
        <w:t>02</w:t>
      </w:r>
      <w:r w:rsidR="00FB0650" w:rsidRPr="00210763">
        <w:rPr>
          <w:spacing w:val="-2"/>
          <w:szCs w:val="22"/>
        </w:rPr>
        <w:t>-</w:t>
      </w:r>
      <w:r w:rsidRPr="00210763">
        <w:rPr>
          <w:spacing w:val="-2"/>
          <w:szCs w:val="22"/>
        </w:rPr>
        <w:t>304, adopted November 7, 2002, released November 15, 2002</w:t>
      </w:r>
      <w:r w:rsidRPr="00210763">
        <w:rPr>
          <w:szCs w:val="22"/>
        </w:rPr>
        <w:t xml:space="preserve">; 68 </w:t>
      </w:r>
      <w:r w:rsidR="00C47211">
        <w:rPr>
          <w:szCs w:val="22"/>
        </w:rPr>
        <w:t>Fed. Reg.</w:t>
      </w:r>
      <w:r w:rsidRPr="00210763">
        <w:rPr>
          <w:szCs w:val="22"/>
        </w:rPr>
        <w:t xml:space="preserve"> 3455 (January 24, 2003)</w:t>
      </w:r>
      <w:r w:rsidR="002F5CFF" w:rsidRPr="00210763">
        <w:rPr>
          <w:szCs w:val="22"/>
        </w:rPr>
        <w:t>,</w:t>
      </w:r>
      <w:r w:rsidRPr="00210763">
        <w:rPr>
          <w:szCs w:val="22"/>
        </w:rPr>
        <w:t xml:space="preserve"> 17</w:t>
      </w:r>
      <w:r w:rsidR="005D77FF" w:rsidRPr="00210763">
        <w:rPr>
          <w:szCs w:val="22"/>
        </w:rPr>
        <w:t> </w:t>
      </w:r>
      <w:r w:rsidRPr="00210763">
        <w:rPr>
          <w:szCs w:val="22"/>
        </w:rPr>
        <w:t xml:space="preserve">FCC </w:t>
      </w:r>
      <w:proofErr w:type="spellStart"/>
      <w:r w:rsidRPr="00210763">
        <w:rPr>
          <w:szCs w:val="22"/>
        </w:rPr>
        <w:t>Rcd</w:t>
      </w:r>
      <w:proofErr w:type="spellEnd"/>
      <w:r w:rsidRPr="00210763">
        <w:rPr>
          <w:szCs w:val="22"/>
        </w:rPr>
        <w:t xml:space="preserve"> 23193 (2003).</w:t>
      </w:r>
    </w:p>
    <w:p w14:paraId="26E42263" w14:textId="77777777" w:rsidR="00982DDD" w:rsidRDefault="00F77249" w:rsidP="0043228F">
      <w:pPr>
        <w:tabs>
          <w:tab w:val="left" w:pos="450"/>
        </w:tabs>
        <w:spacing w:after="100"/>
        <w:rPr>
          <w:spacing w:val="-3"/>
          <w:szCs w:val="22"/>
        </w:rPr>
      </w:pPr>
      <w:r w:rsidRPr="00210763">
        <w:rPr>
          <w:spacing w:val="-3"/>
          <w:szCs w:val="22"/>
        </w:rPr>
        <w:t xml:space="preserve">In the </w:t>
      </w:r>
      <w:r w:rsidRPr="00210763">
        <w:rPr>
          <w:i/>
          <w:spacing w:val="-3"/>
          <w:szCs w:val="22"/>
        </w:rPr>
        <w:t>AWS 2</w:t>
      </w:r>
      <w:r w:rsidRPr="00210763">
        <w:rPr>
          <w:i/>
          <w:spacing w:val="-3"/>
          <w:szCs w:val="22"/>
          <w:vertAlign w:val="superscript"/>
        </w:rPr>
        <w:t>nd</w:t>
      </w:r>
      <w:r w:rsidRPr="00210763">
        <w:rPr>
          <w:i/>
          <w:spacing w:val="-3"/>
          <w:szCs w:val="22"/>
        </w:rPr>
        <w:t xml:space="preserve"> R&amp;O</w:t>
      </w:r>
      <w:r w:rsidRPr="00210763">
        <w:rPr>
          <w:spacing w:val="-3"/>
          <w:szCs w:val="22"/>
        </w:rPr>
        <w:t>, p</w:t>
      </w:r>
      <w:r w:rsidR="00982DDD" w:rsidRPr="00210763">
        <w:rPr>
          <w:spacing w:val="-3"/>
          <w:szCs w:val="22"/>
        </w:rPr>
        <w:t>ages 47 and 49 were revised; footnote US256 was removed; footnotes US311 and NG153 were revised; and footnotes US378 and NG176 were added.</w:t>
      </w:r>
    </w:p>
    <w:p w14:paraId="1907F6B3" w14:textId="77777777" w:rsidR="0043228F" w:rsidRPr="00210763" w:rsidRDefault="0043228F" w:rsidP="0043228F">
      <w:pPr>
        <w:tabs>
          <w:tab w:val="left" w:pos="450"/>
        </w:tabs>
        <w:rPr>
          <w:szCs w:val="22"/>
        </w:rPr>
      </w:pPr>
      <w:r w:rsidRPr="00210763">
        <w:rPr>
          <w:i/>
          <w:szCs w:val="22"/>
        </w:rPr>
        <w:t>Notice of Proposed Rulemakin</w:t>
      </w:r>
      <w:r w:rsidRPr="00F95757">
        <w:rPr>
          <w:i/>
          <w:szCs w:val="22"/>
        </w:rPr>
        <w:t>g:</w:t>
      </w:r>
      <w:r w:rsidRPr="00210763">
        <w:rPr>
          <w:szCs w:val="22"/>
        </w:rPr>
        <w:t xml:space="preserve"> </w:t>
      </w:r>
      <w:hyperlink r:id="rId648" w:history="1">
        <w:r w:rsidRPr="00210763">
          <w:rPr>
            <w:rStyle w:val="Hyperlink"/>
            <w:szCs w:val="22"/>
          </w:rPr>
          <w:t>Word</w:t>
        </w:r>
      </w:hyperlink>
      <w:r w:rsidRPr="00210763">
        <w:rPr>
          <w:szCs w:val="22"/>
        </w:rPr>
        <w:t xml:space="preserve"> | </w:t>
      </w:r>
      <w:hyperlink r:id="rId649" w:history="1">
        <w:r w:rsidRPr="00210763">
          <w:rPr>
            <w:rStyle w:val="Hyperlink"/>
            <w:szCs w:val="22"/>
          </w:rPr>
          <w:t>Acrobat</w:t>
        </w:r>
      </w:hyperlink>
    </w:p>
    <w:p w14:paraId="618FF67C" w14:textId="77777777" w:rsidR="0043228F" w:rsidRPr="00210763" w:rsidRDefault="0043228F" w:rsidP="0043228F">
      <w:pPr>
        <w:tabs>
          <w:tab w:val="left" w:pos="450"/>
        </w:tabs>
        <w:spacing w:after="220"/>
        <w:rPr>
          <w:szCs w:val="22"/>
        </w:rPr>
      </w:pPr>
      <w:r w:rsidRPr="00210763">
        <w:rPr>
          <w:szCs w:val="22"/>
        </w:rPr>
        <w:t>WT Docket No. 02-353, FCC 02-305, adopted November 7, 2002, released November 22, 2002</w:t>
      </w:r>
      <w:r>
        <w:rPr>
          <w:szCs w:val="22"/>
        </w:rPr>
        <w:t>.</w:t>
      </w:r>
    </w:p>
    <w:p w14:paraId="6AEFDB7F" w14:textId="77777777" w:rsidR="001716BF" w:rsidRPr="00210763" w:rsidRDefault="003822BE" w:rsidP="00210763">
      <w:pPr>
        <w:tabs>
          <w:tab w:val="left" w:pos="450"/>
          <w:tab w:val="center" w:pos="4680"/>
        </w:tabs>
        <w:suppressAutoHyphens/>
        <w:spacing w:after="100"/>
        <w:rPr>
          <w:spacing w:val="-2"/>
          <w:szCs w:val="22"/>
        </w:rPr>
      </w:pPr>
      <w:r w:rsidRPr="00210763">
        <w:rPr>
          <w:spacing w:val="-2"/>
          <w:szCs w:val="22"/>
        </w:rPr>
        <w:t>(3</w:t>
      </w:r>
      <w:r w:rsidR="006E4744" w:rsidRPr="00210763">
        <w:rPr>
          <w:spacing w:val="-2"/>
          <w:szCs w:val="22"/>
        </w:rPr>
        <w:t>)</w:t>
      </w:r>
      <w:r w:rsidR="00D65FD5" w:rsidRPr="00210763">
        <w:rPr>
          <w:spacing w:val="-2"/>
          <w:szCs w:val="22"/>
        </w:rPr>
        <w:tab/>
      </w:r>
      <w:r w:rsidRPr="00210763">
        <w:rPr>
          <w:b/>
          <w:spacing w:val="-2"/>
          <w:szCs w:val="22"/>
          <w:u w:val="single"/>
        </w:rPr>
        <w:t>18 GHz</w:t>
      </w:r>
      <w:r w:rsidR="00154570" w:rsidRPr="00210763">
        <w:rPr>
          <w:b/>
          <w:spacing w:val="-2"/>
          <w:szCs w:val="22"/>
          <w:u w:val="single"/>
        </w:rPr>
        <w:t xml:space="preserve"> 2</w:t>
      </w:r>
      <w:r w:rsidR="00154570" w:rsidRPr="00210763">
        <w:rPr>
          <w:b/>
          <w:spacing w:val="-2"/>
          <w:szCs w:val="22"/>
          <w:u w:val="single"/>
          <w:vertAlign w:val="superscript"/>
        </w:rPr>
        <w:t>nd</w:t>
      </w:r>
      <w:r w:rsidR="00154570" w:rsidRPr="00210763">
        <w:rPr>
          <w:b/>
          <w:spacing w:val="-2"/>
          <w:szCs w:val="22"/>
          <w:u w:val="single"/>
        </w:rPr>
        <w:t xml:space="preserve"> </w:t>
      </w:r>
      <w:r w:rsidR="003A5EE0">
        <w:rPr>
          <w:b/>
          <w:spacing w:val="-2"/>
          <w:szCs w:val="22"/>
          <w:u w:val="single"/>
        </w:rPr>
        <w:t>Recon Order</w:t>
      </w:r>
      <w:r w:rsidRPr="00210763">
        <w:rPr>
          <w:spacing w:val="-2"/>
          <w:szCs w:val="22"/>
        </w:rPr>
        <w:t xml:space="preserve">:  </w:t>
      </w:r>
      <w:hyperlink r:id="rId650" w:history="1">
        <w:r w:rsidR="00604BEF" w:rsidRPr="00210763">
          <w:rPr>
            <w:rStyle w:val="Hyperlink"/>
            <w:spacing w:val="-2"/>
            <w:szCs w:val="22"/>
          </w:rPr>
          <w:t>Word</w:t>
        </w:r>
      </w:hyperlink>
      <w:r w:rsidR="005051B8" w:rsidRPr="00210763">
        <w:rPr>
          <w:spacing w:val="-2"/>
          <w:szCs w:val="22"/>
        </w:rPr>
        <w:t xml:space="preserve"> </w:t>
      </w:r>
      <w:r w:rsidR="00604BEF" w:rsidRPr="00210763">
        <w:rPr>
          <w:spacing w:val="-2"/>
          <w:szCs w:val="22"/>
        </w:rPr>
        <w:t xml:space="preserve">| </w:t>
      </w:r>
      <w:hyperlink r:id="rId651" w:history="1">
        <w:r w:rsidR="00604BEF" w:rsidRPr="00210763">
          <w:rPr>
            <w:rStyle w:val="Hyperlink"/>
            <w:spacing w:val="-2"/>
            <w:szCs w:val="22"/>
          </w:rPr>
          <w:t>Acrobat</w:t>
        </w:r>
      </w:hyperlink>
      <w:r w:rsidR="005051B8" w:rsidRPr="00210763">
        <w:rPr>
          <w:spacing w:val="-2"/>
          <w:szCs w:val="22"/>
        </w:rPr>
        <w:t xml:space="preserve">; </w:t>
      </w:r>
      <w:r w:rsidR="001716BF" w:rsidRPr="00210763">
        <w:rPr>
          <w:i/>
          <w:spacing w:val="-2"/>
          <w:szCs w:val="22"/>
        </w:rPr>
        <w:t xml:space="preserve">Erratum: </w:t>
      </w:r>
      <w:hyperlink r:id="rId652" w:history="1">
        <w:r w:rsidR="001716BF" w:rsidRPr="00210763">
          <w:rPr>
            <w:rStyle w:val="Hyperlink"/>
            <w:spacing w:val="-2"/>
            <w:szCs w:val="22"/>
          </w:rPr>
          <w:t>Word</w:t>
        </w:r>
      </w:hyperlink>
    </w:p>
    <w:p w14:paraId="0EC478EC" w14:textId="77777777" w:rsidR="003822BE" w:rsidRPr="00210763" w:rsidRDefault="003822BE" w:rsidP="00210763">
      <w:pPr>
        <w:tabs>
          <w:tab w:val="left" w:pos="450"/>
          <w:tab w:val="center" w:pos="4680"/>
        </w:tabs>
        <w:suppressAutoHyphens/>
        <w:spacing w:after="100"/>
        <w:rPr>
          <w:spacing w:val="-2"/>
          <w:szCs w:val="22"/>
        </w:rPr>
      </w:pPr>
      <w:r w:rsidRPr="00210763">
        <w:rPr>
          <w:szCs w:val="22"/>
        </w:rPr>
        <w:t>Redesignation of the 17.7-19.7 GHz Frequency Band, Blanket Licensing of Satellite Earth Stations in the 17.7-20.2 GHz and 27.5-30.0 GHz Frequency Bands and the Allocation of Additional Spectrum in the 17.3-17.8 GHz and 24.75-25.25 GHz Frequency Bands for Broadcast Satellite-Service Use,</w:t>
      </w:r>
      <w:r w:rsidRPr="00210763">
        <w:rPr>
          <w:spacing w:val="-2"/>
          <w:szCs w:val="22"/>
        </w:rPr>
        <w:t xml:space="preserve"> IB Docket No. 98-172, </w:t>
      </w:r>
      <w:r w:rsidRPr="00210763">
        <w:rPr>
          <w:spacing w:val="-3"/>
          <w:szCs w:val="22"/>
        </w:rPr>
        <w:t xml:space="preserve">RM-9005, RM-9118, </w:t>
      </w:r>
      <w:r w:rsidRPr="00210763">
        <w:rPr>
          <w:i/>
          <w:spacing w:val="-2"/>
          <w:szCs w:val="22"/>
        </w:rPr>
        <w:t>Second Order on Reconsideration</w:t>
      </w:r>
      <w:r w:rsidRPr="00210763">
        <w:rPr>
          <w:spacing w:val="-2"/>
          <w:szCs w:val="22"/>
        </w:rPr>
        <w:t>, FCC 02-317, adopted November 19, 2002, released November 26, 2002</w:t>
      </w:r>
      <w:r w:rsidRPr="00210763">
        <w:rPr>
          <w:szCs w:val="22"/>
        </w:rPr>
        <w:t>;</w:t>
      </w:r>
      <w:r w:rsidR="004D39E7" w:rsidRPr="00210763">
        <w:rPr>
          <w:szCs w:val="22"/>
        </w:rPr>
        <w:t xml:space="preserve"> </w:t>
      </w:r>
      <w:r w:rsidRPr="00210763">
        <w:rPr>
          <w:szCs w:val="22"/>
        </w:rPr>
        <w:t xml:space="preserve">68 </w:t>
      </w:r>
      <w:r w:rsidR="00C47211">
        <w:rPr>
          <w:szCs w:val="22"/>
        </w:rPr>
        <w:t>Fed. Reg.</w:t>
      </w:r>
      <w:r w:rsidRPr="00210763">
        <w:rPr>
          <w:szCs w:val="22"/>
        </w:rPr>
        <w:t xml:space="preserve"> 16962 (April 8, 2003)</w:t>
      </w:r>
      <w:r w:rsidR="002F5CFF" w:rsidRPr="00210763">
        <w:rPr>
          <w:szCs w:val="22"/>
        </w:rPr>
        <w:t>,</w:t>
      </w:r>
      <w:r w:rsidRPr="00210763">
        <w:rPr>
          <w:szCs w:val="22"/>
        </w:rPr>
        <w:t xml:space="preserve"> 17 FCC </w:t>
      </w:r>
      <w:proofErr w:type="spellStart"/>
      <w:r w:rsidRPr="00210763">
        <w:rPr>
          <w:szCs w:val="22"/>
        </w:rPr>
        <w:t>Rcd</w:t>
      </w:r>
      <w:proofErr w:type="spellEnd"/>
      <w:r w:rsidRPr="00210763">
        <w:rPr>
          <w:szCs w:val="22"/>
        </w:rPr>
        <w:t xml:space="preserve"> 24248 (2003)</w:t>
      </w:r>
      <w:r w:rsidR="00A40EF9" w:rsidRPr="00210763">
        <w:rPr>
          <w:spacing w:val="-2"/>
          <w:szCs w:val="22"/>
        </w:rPr>
        <w:t xml:space="preserve">; </w:t>
      </w:r>
      <w:r w:rsidR="00A40EF9" w:rsidRPr="00210763">
        <w:rPr>
          <w:i/>
          <w:szCs w:val="22"/>
        </w:rPr>
        <w:t>Erratum</w:t>
      </w:r>
      <w:r w:rsidR="00A40EF9" w:rsidRPr="00210763">
        <w:rPr>
          <w:szCs w:val="22"/>
        </w:rPr>
        <w:t>, DA 03-204, released January 27, 2003.</w:t>
      </w:r>
    </w:p>
    <w:p w14:paraId="225FAADC" w14:textId="77777777" w:rsidR="00982DDD" w:rsidRPr="00210763" w:rsidRDefault="00175019" w:rsidP="00210763">
      <w:pPr>
        <w:tabs>
          <w:tab w:val="left" w:pos="450"/>
          <w:tab w:val="center" w:pos="4680"/>
        </w:tabs>
        <w:suppressAutoHyphens/>
        <w:spacing w:after="220"/>
        <w:rPr>
          <w:spacing w:val="-2"/>
          <w:szCs w:val="22"/>
        </w:rPr>
      </w:pPr>
      <w:r w:rsidRPr="00210763">
        <w:rPr>
          <w:spacing w:val="-2"/>
          <w:szCs w:val="22"/>
        </w:rPr>
        <w:t xml:space="preserve">In the </w:t>
      </w:r>
      <w:r w:rsidRPr="00210763">
        <w:rPr>
          <w:i/>
          <w:spacing w:val="-2"/>
          <w:szCs w:val="22"/>
        </w:rPr>
        <w:t>18 GHz R&amp;O</w:t>
      </w:r>
      <w:r w:rsidRPr="00210763">
        <w:rPr>
          <w:spacing w:val="-2"/>
          <w:szCs w:val="22"/>
        </w:rPr>
        <w:t>, p</w:t>
      </w:r>
      <w:r w:rsidR="00982DDD" w:rsidRPr="00210763">
        <w:rPr>
          <w:spacing w:val="-2"/>
          <w:szCs w:val="22"/>
        </w:rPr>
        <w:t>age 69 and footnote NG144 were revised.</w:t>
      </w:r>
    </w:p>
    <w:p w14:paraId="4B2A8B72" w14:textId="77777777" w:rsidR="00700B66" w:rsidRPr="00210763" w:rsidRDefault="003822BE" w:rsidP="00210763">
      <w:pPr>
        <w:tabs>
          <w:tab w:val="left" w:pos="180"/>
          <w:tab w:val="left" w:pos="450"/>
          <w:tab w:val="left" w:pos="2790"/>
          <w:tab w:val="left" w:pos="3510"/>
          <w:tab w:val="center" w:pos="4680"/>
        </w:tabs>
        <w:suppressAutoHyphens/>
        <w:ind w:left="450" w:hanging="450"/>
        <w:rPr>
          <w:szCs w:val="22"/>
        </w:rPr>
      </w:pPr>
      <w:r w:rsidRPr="00210763">
        <w:rPr>
          <w:spacing w:val="-2"/>
          <w:szCs w:val="22"/>
        </w:rPr>
        <w:t>(4</w:t>
      </w:r>
      <w:r w:rsidR="006E4744" w:rsidRPr="00210763">
        <w:rPr>
          <w:spacing w:val="-2"/>
          <w:szCs w:val="22"/>
        </w:rPr>
        <w:t>)</w:t>
      </w:r>
      <w:r w:rsidR="00404A2B" w:rsidRPr="00210763">
        <w:rPr>
          <w:spacing w:val="-2"/>
          <w:szCs w:val="22"/>
        </w:rPr>
        <w:tab/>
      </w:r>
      <w:r w:rsidR="00C54592" w:rsidRPr="00210763">
        <w:rPr>
          <w:b/>
          <w:u w:val="single"/>
        </w:rPr>
        <w:t xml:space="preserve">ATC R&amp;O and </w:t>
      </w:r>
      <w:r w:rsidR="00562CFE" w:rsidRPr="00210763">
        <w:rPr>
          <w:b/>
          <w:u w:val="single"/>
        </w:rPr>
        <w:t>NPRM</w:t>
      </w:r>
      <w:r w:rsidR="00FB2557" w:rsidRPr="00210763">
        <w:t xml:space="preserve">:  </w:t>
      </w:r>
      <w:r w:rsidR="00260BB0" w:rsidRPr="00210763">
        <w:t>Word:</w:t>
      </w:r>
      <w:r w:rsidR="00FB2557" w:rsidRPr="00210763">
        <w:t xml:space="preserve">  </w:t>
      </w:r>
      <w:hyperlink r:id="rId653" w:history="1">
        <w:r w:rsidR="00260BB0" w:rsidRPr="00210763">
          <w:rPr>
            <w:rStyle w:val="Hyperlink"/>
          </w:rPr>
          <w:t>Text</w:t>
        </w:r>
      </w:hyperlink>
      <w:r w:rsidR="004460D0" w:rsidRPr="00210763">
        <w:t xml:space="preserve">, </w:t>
      </w:r>
      <w:hyperlink r:id="rId654" w:history="1">
        <w:r w:rsidR="004460D0" w:rsidRPr="00210763">
          <w:rPr>
            <w:rStyle w:val="Hyperlink"/>
            <w:szCs w:val="22"/>
          </w:rPr>
          <w:t>Commenters</w:t>
        </w:r>
      </w:hyperlink>
      <w:r w:rsidR="004460D0" w:rsidRPr="00210763">
        <w:rPr>
          <w:szCs w:val="22"/>
        </w:rPr>
        <w:t xml:space="preserve">, </w:t>
      </w:r>
      <w:hyperlink r:id="rId655" w:history="1">
        <w:r w:rsidR="004460D0" w:rsidRPr="00210763">
          <w:rPr>
            <w:rStyle w:val="Hyperlink"/>
            <w:szCs w:val="22"/>
          </w:rPr>
          <w:t>Rules</w:t>
        </w:r>
      </w:hyperlink>
      <w:r w:rsidR="00E07A51" w:rsidRPr="00210763">
        <w:rPr>
          <w:szCs w:val="22"/>
        </w:rPr>
        <w:t xml:space="preserve">, </w:t>
      </w:r>
      <w:hyperlink r:id="rId656" w:history="1">
        <w:proofErr w:type="spellStart"/>
        <w:r w:rsidR="00E07A51" w:rsidRPr="00210763">
          <w:rPr>
            <w:rStyle w:val="Hyperlink"/>
            <w:szCs w:val="22"/>
          </w:rPr>
          <w:t>TechEval</w:t>
        </w:r>
        <w:proofErr w:type="spellEnd"/>
      </w:hyperlink>
      <w:r w:rsidR="00892F3A" w:rsidRPr="00210763">
        <w:rPr>
          <w:szCs w:val="22"/>
        </w:rPr>
        <w:t xml:space="preserve">, </w:t>
      </w:r>
      <w:hyperlink r:id="rId657" w:history="1">
        <w:proofErr w:type="spellStart"/>
        <w:r w:rsidR="00892F3A" w:rsidRPr="00210763">
          <w:rPr>
            <w:rStyle w:val="Hyperlink"/>
            <w:szCs w:val="22"/>
          </w:rPr>
          <w:t>RegFlex</w:t>
        </w:r>
        <w:proofErr w:type="spellEnd"/>
      </w:hyperlink>
      <w:r w:rsidR="00260BB0" w:rsidRPr="00210763">
        <w:rPr>
          <w:szCs w:val="22"/>
        </w:rPr>
        <w:t xml:space="preserve">, </w:t>
      </w:r>
      <w:hyperlink r:id="rId658" w:history="1">
        <w:proofErr w:type="spellStart"/>
        <w:r w:rsidR="00260BB0" w:rsidRPr="00210763">
          <w:rPr>
            <w:rStyle w:val="Hyperlink"/>
            <w:szCs w:val="22"/>
          </w:rPr>
          <w:t>InitialRegFlex</w:t>
        </w:r>
        <w:proofErr w:type="spellEnd"/>
      </w:hyperlink>
      <w:r w:rsidR="00260BB0" w:rsidRPr="00210763">
        <w:rPr>
          <w:szCs w:val="22"/>
        </w:rPr>
        <w:t xml:space="preserve">, </w:t>
      </w:r>
      <w:hyperlink r:id="rId659" w:history="1">
        <w:r w:rsidR="00260BB0" w:rsidRPr="00210763">
          <w:rPr>
            <w:rStyle w:val="Hyperlink"/>
            <w:szCs w:val="22"/>
          </w:rPr>
          <w:t>Charts</w:t>
        </w:r>
      </w:hyperlink>
      <w:r w:rsidR="00404A2B" w:rsidRPr="00210763">
        <w:rPr>
          <w:szCs w:val="22"/>
        </w:rPr>
        <w:t xml:space="preserve">; </w:t>
      </w:r>
      <w:r w:rsidR="008C7A78" w:rsidRPr="00210763">
        <w:rPr>
          <w:szCs w:val="22"/>
        </w:rPr>
        <w:t>Acrobat:</w:t>
      </w:r>
      <w:r w:rsidR="00000022" w:rsidRPr="00210763">
        <w:rPr>
          <w:szCs w:val="22"/>
        </w:rPr>
        <w:t xml:space="preserve"> </w:t>
      </w:r>
      <w:hyperlink r:id="rId660" w:history="1">
        <w:r w:rsidR="008C7A78" w:rsidRPr="00210763">
          <w:rPr>
            <w:rStyle w:val="Hyperlink"/>
            <w:szCs w:val="22"/>
          </w:rPr>
          <w:t>Text</w:t>
        </w:r>
      </w:hyperlink>
      <w:r w:rsidR="00C63179" w:rsidRPr="00210763">
        <w:rPr>
          <w:szCs w:val="22"/>
        </w:rPr>
        <w:t xml:space="preserve">, </w:t>
      </w:r>
      <w:hyperlink r:id="rId661" w:history="1">
        <w:r w:rsidR="00C63179" w:rsidRPr="00210763">
          <w:rPr>
            <w:rStyle w:val="Hyperlink"/>
            <w:szCs w:val="22"/>
          </w:rPr>
          <w:t>Commenters</w:t>
        </w:r>
      </w:hyperlink>
      <w:r w:rsidR="00C63179" w:rsidRPr="00210763">
        <w:rPr>
          <w:szCs w:val="22"/>
        </w:rPr>
        <w:t xml:space="preserve">, </w:t>
      </w:r>
      <w:hyperlink r:id="rId662" w:history="1">
        <w:r w:rsidR="00C63179" w:rsidRPr="00210763">
          <w:rPr>
            <w:rStyle w:val="Hyperlink"/>
            <w:szCs w:val="22"/>
          </w:rPr>
          <w:t>R</w:t>
        </w:r>
        <w:r w:rsidR="00BF57DA" w:rsidRPr="00210763">
          <w:rPr>
            <w:rStyle w:val="Hyperlink"/>
            <w:szCs w:val="22"/>
          </w:rPr>
          <w:t>ules</w:t>
        </w:r>
      </w:hyperlink>
      <w:r w:rsidR="00BF57DA" w:rsidRPr="00210763">
        <w:rPr>
          <w:szCs w:val="22"/>
        </w:rPr>
        <w:t xml:space="preserve">, </w:t>
      </w:r>
      <w:hyperlink r:id="rId663" w:history="1">
        <w:proofErr w:type="spellStart"/>
        <w:r w:rsidR="00BF57DA" w:rsidRPr="00210763">
          <w:rPr>
            <w:rStyle w:val="Hyperlink"/>
            <w:szCs w:val="22"/>
          </w:rPr>
          <w:t>TechEval</w:t>
        </w:r>
        <w:proofErr w:type="spellEnd"/>
      </w:hyperlink>
      <w:r w:rsidR="00BF57DA" w:rsidRPr="00210763">
        <w:rPr>
          <w:szCs w:val="22"/>
        </w:rPr>
        <w:t xml:space="preserve">, </w:t>
      </w:r>
      <w:hyperlink r:id="rId664" w:history="1">
        <w:proofErr w:type="spellStart"/>
        <w:r w:rsidR="00BF57DA" w:rsidRPr="00210763">
          <w:rPr>
            <w:rStyle w:val="Hyperlink"/>
            <w:szCs w:val="22"/>
          </w:rPr>
          <w:t>RegFlex</w:t>
        </w:r>
        <w:proofErr w:type="spellEnd"/>
      </w:hyperlink>
      <w:r w:rsidR="00BF57DA" w:rsidRPr="00210763">
        <w:rPr>
          <w:szCs w:val="22"/>
        </w:rPr>
        <w:t xml:space="preserve">, </w:t>
      </w:r>
      <w:hyperlink r:id="rId665" w:history="1">
        <w:proofErr w:type="spellStart"/>
        <w:r w:rsidR="00BF57DA" w:rsidRPr="00210763">
          <w:rPr>
            <w:rStyle w:val="Hyperlink"/>
            <w:szCs w:val="22"/>
          </w:rPr>
          <w:t>Initia</w:t>
        </w:r>
        <w:r w:rsidR="00F220A8" w:rsidRPr="00210763">
          <w:rPr>
            <w:rStyle w:val="Hyperlink"/>
            <w:szCs w:val="22"/>
          </w:rPr>
          <w:t>l</w:t>
        </w:r>
        <w:r w:rsidR="00C63179" w:rsidRPr="00210763">
          <w:rPr>
            <w:rStyle w:val="Hyperlink"/>
            <w:szCs w:val="22"/>
          </w:rPr>
          <w:t>RegFlex</w:t>
        </w:r>
        <w:proofErr w:type="spellEnd"/>
      </w:hyperlink>
      <w:r w:rsidR="00C63179" w:rsidRPr="00210763">
        <w:rPr>
          <w:szCs w:val="22"/>
        </w:rPr>
        <w:t xml:space="preserve">, </w:t>
      </w:r>
      <w:hyperlink r:id="rId666" w:history="1">
        <w:r w:rsidR="00C63179" w:rsidRPr="00210763">
          <w:rPr>
            <w:rStyle w:val="Hyperlink"/>
            <w:szCs w:val="22"/>
          </w:rPr>
          <w:t>Charts</w:t>
        </w:r>
      </w:hyperlink>
    </w:p>
    <w:p w14:paraId="3A345FDE" w14:textId="77777777" w:rsidR="00223F46" w:rsidRPr="00210763" w:rsidRDefault="00223F46" w:rsidP="00210763">
      <w:pPr>
        <w:tabs>
          <w:tab w:val="left" w:pos="450"/>
          <w:tab w:val="center" w:pos="4680"/>
        </w:tabs>
        <w:suppressAutoHyphens/>
        <w:spacing w:after="100"/>
      </w:pPr>
      <w:r w:rsidRPr="00210763">
        <w:tab/>
      </w:r>
      <w:r w:rsidRPr="00210763">
        <w:rPr>
          <w:i/>
        </w:rPr>
        <w:t>Erratum:</w:t>
      </w:r>
      <w:r w:rsidRPr="00210763">
        <w:t xml:space="preserve"> </w:t>
      </w:r>
      <w:hyperlink r:id="rId667" w:history="1">
        <w:r w:rsidRPr="00210763">
          <w:rPr>
            <w:rStyle w:val="Hyperlink"/>
          </w:rPr>
          <w:t>Word</w:t>
        </w:r>
      </w:hyperlink>
    </w:p>
    <w:p w14:paraId="064E9E1F" w14:textId="77777777" w:rsidR="00562CFE" w:rsidRPr="00210763" w:rsidRDefault="00562CFE" w:rsidP="00210763">
      <w:pPr>
        <w:tabs>
          <w:tab w:val="left" w:pos="450"/>
          <w:tab w:val="center" w:pos="4680"/>
        </w:tabs>
        <w:suppressAutoHyphens/>
        <w:spacing w:after="100"/>
        <w:rPr>
          <w:szCs w:val="22"/>
        </w:rPr>
      </w:pPr>
      <w:r w:rsidRPr="00210763">
        <w:t>Flexibility for Delivery of Communications by Mobile Satellite Service Providers in the 2 GHz Band, the L-Band, and the 1.6/2.4 GHz Bands, IB Docket No. 01-185; and Review of the Spectrum Sharing Plan Among Non-Geostationary Satellite Orbit Mobile Satellite Service Systems in the 1.6/2.4 GHz Bands</w:t>
      </w:r>
      <w:r w:rsidRPr="00210763">
        <w:rPr>
          <w:spacing w:val="-3"/>
        </w:rPr>
        <w:t xml:space="preserve">, </w:t>
      </w:r>
      <w:r w:rsidRPr="00210763">
        <w:t xml:space="preserve">IB Docket No. 02-364, </w:t>
      </w:r>
      <w:r w:rsidRPr="00210763">
        <w:rPr>
          <w:i/>
        </w:rPr>
        <w:t>Report and Order and Notice of Proposed Rulemaking</w:t>
      </w:r>
      <w:r w:rsidRPr="00210763">
        <w:t xml:space="preserve">, FCC 03-15, adopted January 29, 2003, released February 10, 2003; </w:t>
      </w:r>
      <w:r w:rsidRPr="00210763">
        <w:rPr>
          <w:szCs w:val="22"/>
        </w:rPr>
        <w:t xml:space="preserve">68 </w:t>
      </w:r>
      <w:r w:rsidR="00C47211">
        <w:rPr>
          <w:szCs w:val="22"/>
        </w:rPr>
        <w:t>Fed. Reg.</w:t>
      </w:r>
      <w:r w:rsidRPr="00210763">
        <w:rPr>
          <w:szCs w:val="22"/>
        </w:rPr>
        <w:t xml:space="preserve"> 33640 (June 5, 2003), 18 FCC </w:t>
      </w:r>
      <w:proofErr w:type="spellStart"/>
      <w:r w:rsidRPr="00210763">
        <w:rPr>
          <w:szCs w:val="22"/>
        </w:rPr>
        <w:t>Rcd</w:t>
      </w:r>
      <w:proofErr w:type="spellEnd"/>
      <w:r w:rsidRPr="00210763">
        <w:rPr>
          <w:szCs w:val="22"/>
        </w:rPr>
        <w:t xml:space="preserve"> 1962 (2003).</w:t>
      </w:r>
    </w:p>
    <w:p w14:paraId="1114AFE8" w14:textId="77777777" w:rsidR="00FD2DD1" w:rsidRPr="00210763" w:rsidRDefault="00982DDD" w:rsidP="00210763">
      <w:pPr>
        <w:tabs>
          <w:tab w:val="left" w:pos="450"/>
          <w:tab w:val="center" w:pos="4680"/>
        </w:tabs>
        <w:suppressAutoHyphens/>
        <w:spacing w:after="220"/>
      </w:pPr>
      <w:r w:rsidRPr="00210763">
        <w:t>P</w:t>
      </w:r>
      <w:r w:rsidRPr="00210763">
        <w:rPr>
          <w:spacing w:val="-3"/>
        </w:rPr>
        <w:t xml:space="preserve">ages 43, 44, 45, 46, 48, 49, and 52 were revised and </w:t>
      </w:r>
      <w:r w:rsidRPr="00210763">
        <w:t>footnote US380 was added.</w:t>
      </w:r>
    </w:p>
    <w:p w14:paraId="61AD03F0" w14:textId="77777777" w:rsidR="003D2D04" w:rsidRPr="00210763" w:rsidRDefault="00562CFE" w:rsidP="00210763">
      <w:pPr>
        <w:tabs>
          <w:tab w:val="left" w:pos="450"/>
          <w:tab w:val="center" w:pos="4680"/>
        </w:tabs>
        <w:suppressAutoHyphens/>
        <w:spacing w:after="100"/>
        <w:rPr>
          <w:spacing w:val="-2"/>
          <w:szCs w:val="22"/>
        </w:rPr>
      </w:pPr>
      <w:r w:rsidRPr="00210763">
        <w:t>(5</w:t>
      </w:r>
      <w:r w:rsidR="006E4744" w:rsidRPr="00210763">
        <w:t>)</w:t>
      </w:r>
      <w:r w:rsidRPr="00210763">
        <w:tab/>
      </w:r>
      <w:r w:rsidR="003822BE" w:rsidRPr="00210763">
        <w:rPr>
          <w:b/>
          <w:spacing w:val="-2"/>
          <w:szCs w:val="22"/>
          <w:u w:val="single"/>
        </w:rPr>
        <w:t>AWS</w:t>
      </w:r>
      <w:r w:rsidR="00225520" w:rsidRPr="00210763">
        <w:rPr>
          <w:b/>
          <w:spacing w:val="-2"/>
          <w:szCs w:val="22"/>
          <w:u w:val="single"/>
        </w:rPr>
        <w:t xml:space="preserve"> 3</w:t>
      </w:r>
      <w:r w:rsidR="00225520" w:rsidRPr="00210763">
        <w:rPr>
          <w:b/>
          <w:spacing w:val="-2"/>
          <w:szCs w:val="22"/>
          <w:u w:val="single"/>
          <w:vertAlign w:val="superscript"/>
        </w:rPr>
        <w:t>rd</w:t>
      </w:r>
      <w:r w:rsidR="00225520" w:rsidRPr="00210763">
        <w:rPr>
          <w:b/>
          <w:spacing w:val="-2"/>
          <w:szCs w:val="22"/>
          <w:u w:val="single"/>
        </w:rPr>
        <w:t xml:space="preserve"> </w:t>
      </w:r>
      <w:r w:rsidR="003822BE" w:rsidRPr="00210763">
        <w:rPr>
          <w:b/>
          <w:spacing w:val="-2"/>
          <w:szCs w:val="22"/>
          <w:u w:val="single"/>
        </w:rPr>
        <w:t>R&amp;O</w:t>
      </w:r>
      <w:r w:rsidR="003822BE" w:rsidRPr="00210763">
        <w:rPr>
          <w:spacing w:val="-2"/>
          <w:szCs w:val="22"/>
        </w:rPr>
        <w:t xml:space="preserve">:  </w:t>
      </w:r>
      <w:hyperlink r:id="rId668" w:history="1">
        <w:r w:rsidR="003D2D04" w:rsidRPr="00210763">
          <w:rPr>
            <w:rStyle w:val="Hyperlink"/>
            <w:spacing w:val="-2"/>
            <w:szCs w:val="22"/>
          </w:rPr>
          <w:t>Word</w:t>
        </w:r>
      </w:hyperlink>
      <w:r w:rsidR="005051B8" w:rsidRPr="00210763">
        <w:rPr>
          <w:spacing w:val="-2"/>
          <w:szCs w:val="22"/>
        </w:rPr>
        <w:t xml:space="preserve"> </w:t>
      </w:r>
      <w:r w:rsidR="003D2D04" w:rsidRPr="00210763">
        <w:rPr>
          <w:spacing w:val="-2"/>
          <w:szCs w:val="22"/>
        </w:rPr>
        <w:t xml:space="preserve">| </w:t>
      </w:r>
      <w:hyperlink r:id="rId669" w:history="1">
        <w:r w:rsidR="003D2D04" w:rsidRPr="00210763">
          <w:rPr>
            <w:rStyle w:val="Hyperlink"/>
            <w:spacing w:val="-2"/>
            <w:szCs w:val="22"/>
          </w:rPr>
          <w:t>Acrobat</w:t>
        </w:r>
      </w:hyperlink>
      <w:r w:rsidR="00B66B43" w:rsidRPr="00210763">
        <w:rPr>
          <w:spacing w:val="-2"/>
          <w:szCs w:val="22"/>
        </w:rPr>
        <w:t xml:space="preserve">; </w:t>
      </w:r>
      <w:r w:rsidR="00B66B43" w:rsidRPr="00210763">
        <w:rPr>
          <w:i/>
          <w:spacing w:val="-2"/>
          <w:szCs w:val="22"/>
        </w:rPr>
        <w:t>News Release</w:t>
      </w:r>
      <w:r w:rsidR="00B66B43" w:rsidRPr="00210763">
        <w:rPr>
          <w:spacing w:val="-2"/>
          <w:szCs w:val="22"/>
        </w:rPr>
        <w:t xml:space="preserve">: </w:t>
      </w:r>
      <w:hyperlink r:id="rId670" w:history="1">
        <w:r w:rsidR="00B66B43" w:rsidRPr="00210763">
          <w:rPr>
            <w:rStyle w:val="Hyperlink"/>
            <w:spacing w:val="-2"/>
            <w:szCs w:val="22"/>
          </w:rPr>
          <w:t>Word</w:t>
        </w:r>
      </w:hyperlink>
    </w:p>
    <w:p w14:paraId="457CF1EB" w14:textId="77777777" w:rsidR="003822BE" w:rsidRPr="00210763" w:rsidRDefault="003822BE" w:rsidP="00210763">
      <w:pPr>
        <w:tabs>
          <w:tab w:val="left" w:pos="450"/>
          <w:tab w:val="center" w:pos="4680"/>
        </w:tabs>
        <w:suppressAutoHyphens/>
        <w:spacing w:after="100"/>
        <w:rPr>
          <w:szCs w:val="22"/>
        </w:rPr>
      </w:pPr>
      <w:r w:rsidRPr="00210763">
        <w:rPr>
          <w:szCs w:val="22"/>
        </w:rPr>
        <w:t>Amendment of Part 2 of the Commission’s Rules to Allocate Spectrum Below 3</w:t>
      </w:r>
      <w:r w:rsidR="00C76CAB" w:rsidRPr="00210763">
        <w:rPr>
          <w:szCs w:val="22"/>
        </w:rPr>
        <w:t> </w:t>
      </w:r>
      <w:r w:rsidRPr="00210763">
        <w:rPr>
          <w:szCs w:val="22"/>
        </w:rPr>
        <w:t xml:space="preserve">GHz for Mobile and Fixed Services to Support the Introduction of New Advanced Wireless Services, including Third Generation Wireless Systems, </w:t>
      </w:r>
      <w:r w:rsidRPr="00210763">
        <w:rPr>
          <w:spacing w:val="-2"/>
          <w:szCs w:val="22"/>
        </w:rPr>
        <w:t xml:space="preserve">ET Docket No. 00-258, </w:t>
      </w:r>
      <w:r w:rsidRPr="00210763">
        <w:rPr>
          <w:i/>
          <w:spacing w:val="-2"/>
          <w:szCs w:val="22"/>
        </w:rPr>
        <w:t>Third Report and Order, Third Notice of Proposed Rulemaking and Second Memorandum Opinion and Order</w:t>
      </w:r>
      <w:r w:rsidRPr="00210763">
        <w:rPr>
          <w:spacing w:val="-2"/>
          <w:szCs w:val="22"/>
        </w:rPr>
        <w:t>, FCC 03</w:t>
      </w:r>
      <w:r w:rsidR="00550D97" w:rsidRPr="00210763">
        <w:rPr>
          <w:spacing w:val="-2"/>
          <w:szCs w:val="22"/>
        </w:rPr>
        <w:t>-</w:t>
      </w:r>
      <w:r w:rsidRPr="00210763">
        <w:rPr>
          <w:spacing w:val="-2"/>
          <w:szCs w:val="22"/>
        </w:rPr>
        <w:t>16, adopted January 29, 2003, released February 10, 2003;</w:t>
      </w:r>
      <w:r w:rsidRPr="00210763">
        <w:rPr>
          <w:szCs w:val="22"/>
        </w:rPr>
        <w:t xml:space="preserve"> 68 </w:t>
      </w:r>
      <w:r w:rsidR="00C47211">
        <w:rPr>
          <w:szCs w:val="22"/>
        </w:rPr>
        <w:t>Fed. Reg.</w:t>
      </w:r>
      <w:r w:rsidRPr="00210763">
        <w:rPr>
          <w:szCs w:val="22"/>
        </w:rPr>
        <w:t xml:space="preserve"> 11986 (March 13, 2003)</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2223 (2003).</w:t>
      </w:r>
    </w:p>
    <w:p w14:paraId="65599524" w14:textId="77777777" w:rsidR="00B276E2" w:rsidRPr="00210763" w:rsidRDefault="00B276E2" w:rsidP="00210763">
      <w:pPr>
        <w:tabs>
          <w:tab w:val="left" w:pos="450"/>
          <w:tab w:val="center" w:pos="4680"/>
        </w:tabs>
        <w:suppressAutoHyphens/>
        <w:spacing w:after="220"/>
        <w:rPr>
          <w:spacing w:val="-3"/>
          <w:szCs w:val="22"/>
        </w:rPr>
      </w:pPr>
      <w:r w:rsidRPr="00210763">
        <w:rPr>
          <w:spacing w:val="-3"/>
          <w:szCs w:val="22"/>
        </w:rPr>
        <w:t>Pages 48 and 49 were revised; footnotes NG156 and NG168 were revised; and footnotes NG177 and NG178 were added.</w:t>
      </w:r>
    </w:p>
    <w:p w14:paraId="38BB7EF0" w14:textId="4656898C" w:rsidR="005447A3" w:rsidRPr="00210763" w:rsidRDefault="003822BE" w:rsidP="00210763">
      <w:pPr>
        <w:tabs>
          <w:tab w:val="left" w:pos="450"/>
          <w:tab w:val="center" w:pos="4680"/>
        </w:tabs>
        <w:suppressAutoHyphens/>
        <w:spacing w:after="100"/>
        <w:rPr>
          <w:szCs w:val="22"/>
        </w:rPr>
      </w:pPr>
      <w:r w:rsidRPr="00210763">
        <w:rPr>
          <w:szCs w:val="22"/>
        </w:rPr>
        <w:t>(6</w:t>
      </w:r>
      <w:r w:rsidR="006E4744" w:rsidRPr="00210763">
        <w:rPr>
          <w:szCs w:val="22"/>
        </w:rPr>
        <w:t>)</w:t>
      </w:r>
      <w:r w:rsidR="00D65FD5" w:rsidRPr="00210763">
        <w:rPr>
          <w:szCs w:val="22"/>
        </w:rPr>
        <w:tab/>
      </w:r>
      <w:r w:rsidRPr="00210763">
        <w:rPr>
          <w:b/>
          <w:szCs w:val="22"/>
          <w:u w:val="single"/>
        </w:rPr>
        <w:t xml:space="preserve">Skybridge </w:t>
      </w:r>
      <w:r w:rsidR="00F23EDF" w:rsidRPr="00210763">
        <w:rPr>
          <w:b/>
          <w:szCs w:val="22"/>
          <w:u w:val="single"/>
        </w:rPr>
        <w:t>2</w:t>
      </w:r>
      <w:r w:rsidR="00F23EDF" w:rsidRPr="00210763">
        <w:rPr>
          <w:b/>
          <w:szCs w:val="22"/>
          <w:u w:val="single"/>
          <w:vertAlign w:val="superscript"/>
        </w:rPr>
        <w:t>nd</w:t>
      </w:r>
      <w:r w:rsidR="00F23EDF" w:rsidRPr="00210763">
        <w:rPr>
          <w:b/>
          <w:szCs w:val="22"/>
          <w:u w:val="single"/>
        </w:rPr>
        <w:t xml:space="preserve"> </w:t>
      </w:r>
      <w:r w:rsidRPr="00210763">
        <w:rPr>
          <w:b/>
          <w:szCs w:val="22"/>
          <w:u w:val="single"/>
        </w:rPr>
        <w:t>MO&amp;O</w:t>
      </w:r>
      <w:r w:rsidRPr="00210763">
        <w:rPr>
          <w:szCs w:val="22"/>
        </w:rPr>
        <w:t xml:space="preserve">:  </w:t>
      </w:r>
      <w:hyperlink r:id="rId671" w:history="1">
        <w:r w:rsidR="005447A3" w:rsidRPr="00210763">
          <w:rPr>
            <w:rStyle w:val="Hyperlink"/>
            <w:szCs w:val="22"/>
          </w:rPr>
          <w:t>Word</w:t>
        </w:r>
      </w:hyperlink>
      <w:r w:rsidR="005051B8" w:rsidRPr="00210763">
        <w:rPr>
          <w:szCs w:val="22"/>
        </w:rPr>
        <w:t xml:space="preserve"> </w:t>
      </w:r>
      <w:r w:rsidR="005447A3" w:rsidRPr="00210763">
        <w:rPr>
          <w:szCs w:val="22"/>
        </w:rPr>
        <w:t xml:space="preserve">| </w:t>
      </w:r>
      <w:hyperlink r:id="rId672" w:history="1">
        <w:r w:rsidR="005447A3" w:rsidRPr="00210763">
          <w:rPr>
            <w:rStyle w:val="Hyperlink"/>
            <w:szCs w:val="22"/>
          </w:rPr>
          <w:t>Acrobat</w:t>
        </w:r>
      </w:hyperlink>
    </w:p>
    <w:p w14:paraId="0C019681" w14:textId="77777777" w:rsidR="003822BE" w:rsidRPr="00210763" w:rsidRDefault="003822BE" w:rsidP="00210763">
      <w:pPr>
        <w:tabs>
          <w:tab w:val="left" w:pos="450"/>
          <w:tab w:val="center" w:pos="4680"/>
        </w:tabs>
        <w:suppressAutoHyphens/>
        <w:spacing w:after="100"/>
        <w:rPr>
          <w:szCs w:val="22"/>
        </w:rPr>
      </w:pPr>
      <w:r w:rsidRPr="00210763">
        <w:rPr>
          <w:spacing w:val="-3"/>
        </w:rPr>
        <w:t>Amendment of Parts 2, 25 of the Commission's Rules to</w:t>
      </w:r>
      <w:r w:rsidRPr="00210763">
        <w:t xml:space="preserve"> Permi</w:t>
      </w:r>
      <w:r w:rsidR="00133599" w:rsidRPr="00210763">
        <w:t xml:space="preserve">t Operation of NGSO FSS Systems </w:t>
      </w:r>
      <w:r w:rsidR="00027534" w:rsidRPr="00210763">
        <w:t>Co</w:t>
      </w:r>
      <w:r w:rsidR="00027534" w:rsidRPr="00210763">
        <w:noBreakHyphen/>
      </w:r>
      <w:r w:rsidRPr="00210763">
        <w:t>Frequency with GSO and Terrestrial Systems in the Ku-Band</w:t>
      </w:r>
      <w:r w:rsidRPr="00210763">
        <w:rPr>
          <w:spacing w:val="-2"/>
          <w:szCs w:val="22"/>
        </w:rPr>
        <w:t xml:space="preserve">, </w:t>
      </w:r>
      <w:r w:rsidRPr="00210763">
        <w:t xml:space="preserve">ET Docket No. 98-206, </w:t>
      </w:r>
      <w:r w:rsidRPr="00210763">
        <w:rPr>
          <w:i/>
        </w:rPr>
        <w:t>Second Memorandum Opinion and Order</w:t>
      </w:r>
      <w:r w:rsidRPr="00210763">
        <w:t>, FCC 03-25, adopted February 3, 2003, released February 11, 2003</w:t>
      </w:r>
      <w:r w:rsidRPr="00210763">
        <w:rPr>
          <w:szCs w:val="22"/>
        </w:rPr>
        <w:t xml:space="preserve">; 68 </w:t>
      </w:r>
      <w:r w:rsidR="00C47211">
        <w:rPr>
          <w:szCs w:val="22"/>
        </w:rPr>
        <w:t>Fed. Reg.</w:t>
      </w:r>
      <w:r w:rsidRPr="00210763">
        <w:rPr>
          <w:szCs w:val="22"/>
        </w:rPr>
        <w:t xml:space="preserve"> 34336 (June 9, 2003)</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2324 (2003).</w:t>
      </w:r>
    </w:p>
    <w:p w14:paraId="33F79A1F" w14:textId="77777777" w:rsidR="00B276E2" w:rsidRPr="00210763" w:rsidRDefault="00B276E2" w:rsidP="00210763">
      <w:pPr>
        <w:tabs>
          <w:tab w:val="left" w:pos="450"/>
          <w:tab w:val="center" w:pos="4680"/>
        </w:tabs>
        <w:suppressAutoHyphens/>
        <w:spacing w:after="220"/>
        <w:rPr>
          <w:szCs w:val="22"/>
        </w:rPr>
      </w:pPr>
      <w:r w:rsidRPr="00210763">
        <w:rPr>
          <w:szCs w:val="22"/>
        </w:rPr>
        <w:t xml:space="preserve">Footnotes US356 and NG53 </w:t>
      </w:r>
      <w:r w:rsidR="00B216AE" w:rsidRPr="00210763">
        <w:rPr>
          <w:szCs w:val="22"/>
        </w:rPr>
        <w:t>were revised</w:t>
      </w:r>
      <w:r w:rsidRPr="00210763">
        <w:rPr>
          <w:szCs w:val="22"/>
        </w:rPr>
        <w:t>.</w:t>
      </w:r>
    </w:p>
    <w:p w14:paraId="3CE06723" w14:textId="77777777" w:rsidR="00FA46CF" w:rsidRPr="00210763" w:rsidRDefault="003822BE" w:rsidP="00210763">
      <w:pPr>
        <w:tabs>
          <w:tab w:val="left" w:pos="450"/>
          <w:tab w:val="center" w:pos="4680"/>
        </w:tabs>
        <w:suppressAutoHyphens/>
        <w:spacing w:after="100"/>
        <w:rPr>
          <w:szCs w:val="22"/>
        </w:rPr>
      </w:pPr>
      <w:r w:rsidRPr="00210763">
        <w:rPr>
          <w:szCs w:val="22"/>
        </w:rPr>
        <w:t>(7</w:t>
      </w:r>
      <w:r w:rsidR="006E4744" w:rsidRPr="00210763">
        <w:rPr>
          <w:szCs w:val="22"/>
        </w:rPr>
        <w:t>)</w:t>
      </w:r>
      <w:r w:rsidR="00D65FD5" w:rsidRPr="00210763">
        <w:rPr>
          <w:szCs w:val="22"/>
        </w:rPr>
        <w:tab/>
      </w:r>
      <w:r w:rsidRPr="00210763">
        <w:rPr>
          <w:b/>
          <w:szCs w:val="22"/>
          <w:u w:val="single"/>
        </w:rPr>
        <w:t>Below 28 MHz</w:t>
      </w:r>
      <w:r w:rsidRPr="00210763">
        <w:rPr>
          <w:szCs w:val="22"/>
        </w:rPr>
        <w:t xml:space="preserve">:  </w:t>
      </w:r>
      <w:hyperlink r:id="rId673" w:history="1">
        <w:r w:rsidR="00523225" w:rsidRPr="00210763">
          <w:rPr>
            <w:rStyle w:val="Hyperlink"/>
            <w:szCs w:val="22"/>
          </w:rPr>
          <w:t>Word</w:t>
        </w:r>
      </w:hyperlink>
      <w:r w:rsidR="005051B8" w:rsidRPr="00210763">
        <w:rPr>
          <w:szCs w:val="22"/>
        </w:rPr>
        <w:t xml:space="preserve"> </w:t>
      </w:r>
      <w:r w:rsidR="00523225" w:rsidRPr="00210763">
        <w:rPr>
          <w:szCs w:val="22"/>
        </w:rPr>
        <w:t xml:space="preserve">| </w:t>
      </w:r>
      <w:hyperlink r:id="rId674" w:history="1">
        <w:r w:rsidR="00523225" w:rsidRPr="00210763">
          <w:rPr>
            <w:rStyle w:val="Hyperlink"/>
            <w:szCs w:val="22"/>
          </w:rPr>
          <w:t>Acrobat</w:t>
        </w:r>
      </w:hyperlink>
      <w:r w:rsidR="005051B8" w:rsidRPr="00210763">
        <w:rPr>
          <w:szCs w:val="22"/>
        </w:rPr>
        <w:t xml:space="preserve">; </w:t>
      </w:r>
      <w:r w:rsidR="00FA46CF" w:rsidRPr="00210763">
        <w:rPr>
          <w:i/>
          <w:szCs w:val="22"/>
        </w:rPr>
        <w:t>Erratum</w:t>
      </w:r>
      <w:r w:rsidR="00FA46CF" w:rsidRPr="00210763">
        <w:rPr>
          <w:szCs w:val="22"/>
        </w:rPr>
        <w:t xml:space="preserve">:  </w:t>
      </w:r>
      <w:hyperlink r:id="rId675" w:history="1">
        <w:r w:rsidR="00FA46CF" w:rsidRPr="00210763">
          <w:rPr>
            <w:rStyle w:val="Hyperlink"/>
            <w:szCs w:val="22"/>
          </w:rPr>
          <w:t>Word</w:t>
        </w:r>
      </w:hyperlink>
      <w:r w:rsidR="00F9665F" w:rsidRPr="00210763">
        <w:rPr>
          <w:szCs w:val="22"/>
        </w:rPr>
        <w:t xml:space="preserve"> | </w:t>
      </w:r>
      <w:hyperlink r:id="rId676" w:history="1">
        <w:r w:rsidR="00F9665F" w:rsidRPr="00210763">
          <w:rPr>
            <w:rStyle w:val="Hyperlink"/>
            <w:szCs w:val="22"/>
          </w:rPr>
          <w:t>Acrobat</w:t>
        </w:r>
      </w:hyperlink>
    </w:p>
    <w:p w14:paraId="07E17552" w14:textId="77777777" w:rsidR="003822BE" w:rsidRPr="00210763" w:rsidRDefault="003822BE" w:rsidP="00210763">
      <w:pPr>
        <w:tabs>
          <w:tab w:val="left" w:pos="450"/>
          <w:tab w:val="center" w:pos="4680"/>
        </w:tabs>
        <w:suppressAutoHyphens/>
        <w:spacing w:after="100"/>
        <w:rPr>
          <w:spacing w:val="-3"/>
          <w:szCs w:val="22"/>
        </w:rPr>
      </w:pPr>
      <w:r w:rsidRPr="00210763">
        <w:t>Amendment of Parts 2, 73, 74, 80, 90, and 97 of the Commission’s Rules to Implement Decisions from World Radiocommunication Conferences</w:t>
      </w:r>
      <w:r w:rsidR="003F6B6C" w:rsidRPr="00210763">
        <w:rPr>
          <w:rStyle w:val="FootnoteReference"/>
        </w:rPr>
        <w:footnoteReference w:id="4"/>
      </w:r>
      <w:r w:rsidRPr="00210763">
        <w:t xml:space="preserve"> Concerning Frequency Bands Below 28000 kHz, </w:t>
      </w:r>
      <w:r w:rsidRPr="00210763">
        <w:rPr>
          <w:spacing w:val="-2"/>
        </w:rPr>
        <w:t xml:space="preserve">ET Docket No. 02-16, </w:t>
      </w:r>
      <w:r w:rsidRPr="00210763">
        <w:rPr>
          <w:i/>
          <w:spacing w:val="-2"/>
        </w:rPr>
        <w:t>Report and Order</w:t>
      </w:r>
      <w:r w:rsidRPr="00210763">
        <w:rPr>
          <w:spacing w:val="-2"/>
        </w:rPr>
        <w:t xml:space="preserve">, FCC 03-39, </w:t>
      </w:r>
      <w:r w:rsidRPr="00210763">
        <w:t>adopted February 25, 2003, released March 3, 2003</w:t>
      </w:r>
      <w:r w:rsidRPr="00210763">
        <w:rPr>
          <w:szCs w:val="22"/>
        </w:rPr>
        <w:t xml:space="preserve">; </w:t>
      </w:r>
      <w:r w:rsidRPr="00210763">
        <w:rPr>
          <w:i/>
          <w:szCs w:val="22"/>
        </w:rPr>
        <w:t>Erratum</w:t>
      </w:r>
      <w:r w:rsidRPr="00210763">
        <w:rPr>
          <w:szCs w:val="22"/>
        </w:rPr>
        <w:t xml:space="preserve">, released March 10, 2003; 68 </w:t>
      </w:r>
      <w:r w:rsidR="00C47211">
        <w:rPr>
          <w:szCs w:val="22"/>
        </w:rPr>
        <w:t>Fed. Reg.</w:t>
      </w:r>
      <w:r w:rsidRPr="00210763">
        <w:rPr>
          <w:szCs w:val="22"/>
        </w:rPr>
        <w:t xml:space="preserve"> 25512 (May 13, 2003) [</w:t>
      </w:r>
      <w:r w:rsidRPr="00210763">
        <w:rPr>
          <w:i/>
          <w:szCs w:val="22"/>
        </w:rPr>
        <w:t>Erratum</w:t>
      </w:r>
      <w:r w:rsidRPr="00210763">
        <w:rPr>
          <w:szCs w:val="22"/>
        </w:rPr>
        <w:t xml:space="preserve"> incorporated]</w:t>
      </w:r>
      <w:r w:rsidR="002F5CFF" w:rsidRPr="00210763">
        <w:rPr>
          <w:szCs w:val="22"/>
        </w:rPr>
        <w:t>,</w:t>
      </w:r>
      <w:r w:rsidRPr="00210763">
        <w:rPr>
          <w:szCs w:val="22"/>
        </w:rPr>
        <w:t xml:space="preserve"> 18 FCC </w:t>
      </w:r>
      <w:proofErr w:type="spellStart"/>
      <w:r w:rsidRPr="00210763">
        <w:rPr>
          <w:szCs w:val="22"/>
        </w:rPr>
        <w:t>Rcd</w:t>
      </w:r>
      <w:proofErr w:type="spellEnd"/>
      <w:r w:rsidRPr="00210763">
        <w:rPr>
          <w:szCs w:val="22"/>
        </w:rPr>
        <w:t xml:space="preserve"> 3423 (2003) [</w:t>
      </w:r>
      <w:r w:rsidRPr="00210763">
        <w:rPr>
          <w:i/>
          <w:szCs w:val="22"/>
        </w:rPr>
        <w:t>Erratum</w:t>
      </w:r>
      <w:r w:rsidRPr="00210763">
        <w:rPr>
          <w:szCs w:val="22"/>
        </w:rPr>
        <w:t xml:space="preserve"> incorporated]</w:t>
      </w:r>
      <w:r w:rsidRPr="00210763">
        <w:rPr>
          <w:spacing w:val="-3"/>
          <w:szCs w:val="22"/>
        </w:rPr>
        <w:t>.</w:t>
      </w:r>
    </w:p>
    <w:p w14:paraId="6F5E88D4" w14:textId="77777777" w:rsidR="00176D57" w:rsidRPr="00210763" w:rsidRDefault="00176D57" w:rsidP="00210763">
      <w:pPr>
        <w:tabs>
          <w:tab w:val="left" w:pos="450"/>
          <w:tab w:val="center" w:pos="4680"/>
        </w:tabs>
        <w:suppressAutoHyphens/>
        <w:rPr>
          <w:spacing w:val="-3"/>
          <w:szCs w:val="22"/>
        </w:rPr>
      </w:pPr>
      <w:r w:rsidRPr="00210763">
        <w:rPr>
          <w:i/>
          <w:spacing w:val="-3"/>
          <w:szCs w:val="22"/>
        </w:rPr>
        <w:t>Below 28 MHz NPRM</w:t>
      </w:r>
      <w:r w:rsidRPr="00210763">
        <w:rPr>
          <w:spacing w:val="-3"/>
          <w:szCs w:val="22"/>
        </w:rPr>
        <w:t xml:space="preserve">:  </w:t>
      </w:r>
      <w:hyperlink r:id="rId677" w:history="1">
        <w:r w:rsidRPr="00210763">
          <w:rPr>
            <w:rStyle w:val="Hyperlink"/>
            <w:spacing w:val="-3"/>
            <w:szCs w:val="22"/>
          </w:rPr>
          <w:t>Word</w:t>
        </w:r>
      </w:hyperlink>
      <w:r w:rsidRPr="00210763">
        <w:rPr>
          <w:spacing w:val="-3"/>
          <w:szCs w:val="22"/>
        </w:rPr>
        <w:t xml:space="preserve"> | </w:t>
      </w:r>
      <w:hyperlink r:id="rId678" w:history="1">
        <w:r w:rsidRPr="00210763">
          <w:rPr>
            <w:rStyle w:val="Hyperlink"/>
            <w:spacing w:val="-3"/>
            <w:szCs w:val="22"/>
          </w:rPr>
          <w:t>Acrobat</w:t>
        </w:r>
      </w:hyperlink>
      <w:r w:rsidR="008E54E1" w:rsidRPr="00210763">
        <w:rPr>
          <w:spacing w:val="-3"/>
          <w:szCs w:val="22"/>
        </w:rPr>
        <w:t xml:space="preserve">; </w:t>
      </w:r>
      <w:r w:rsidR="008E54E1" w:rsidRPr="00210763">
        <w:rPr>
          <w:i/>
          <w:spacing w:val="-3"/>
          <w:szCs w:val="22"/>
        </w:rPr>
        <w:t>Erratum</w:t>
      </w:r>
      <w:r w:rsidR="008E54E1" w:rsidRPr="00210763">
        <w:rPr>
          <w:spacing w:val="-3"/>
          <w:szCs w:val="22"/>
        </w:rPr>
        <w:t xml:space="preserve">:  </w:t>
      </w:r>
      <w:hyperlink r:id="rId679" w:history="1">
        <w:r w:rsidR="008E54E1" w:rsidRPr="00210763">
          <w:rPr>
            <w:rStyle w:val="Hyperlink"/>
            <w:spacing w:val="-3"/>
            <w:szCs w:val="22"/>
          </w:rPr>
          <w:t>Word</w:t>
        </w:r>
      </w:hyperlink>
      <w:r w:rsidR="008E54E1" w:rsidRPr="00210763">
        <w:rPr>
          <w:spacing w:val="-3"/>
          <w:szCs w:val="22"/>
        </w:rPr>
        <w:t xml:space="preserve"> | </w:t>
      </w:r>
      <w:hyperlink r:id="rId680" w:history="1">
        <w:r w:rsidR="008E54E1" w:rsidRPr="00210763">
          <w:rPr>
            <w:rStyle w:val="Hyperlink"/>
            <w:spacing w:val="-3"/>
            <w:szCs w:val="22"/>
          </w:rPr>
          <w:t>Acrobat</w:t>
        </w:r>
      </w:hyperlink>
    </w:p>
    <w:p w14:paraId="18B41625" w14:textId="77777777" w:rsidR="007F6F0C" w:rsidRPr="00210763" w:rsidRDefault="002D40BF" w:rsidP="00210763">
      <w:pPr>
        <w:tabs>
          <w:tab w:val="left" w:pos="720"/>
          <w:tab w:val="left" w:pos="5760"/>
        </w:tabs>
        <w:suppressAutoHyphens/>
        <w:spacing w:after="100"/>
        <w:rPr>
          <w:spacing w:val="-2"/>
        </w:rPr>
      </w:pPr>
      <w:r w:rsidRPr="00210763">
        <w:rPr>
          <w:spacing w:val="-2"/>
        </w:rPr>
        <w:t xml:space="preserve">ET Docket No. 02-16, </w:t>
      </w:r>
      <w:r w:rsidR="00872E3F" w:rsidRPr="00210763">
        <w:rPr>
          <w:i/>
          <w:spacing w:val="-3"/>
          <w:szCs w:val="22"/>
        </w:rPr>
        <w:t>Notice of Proposed Rule Making</w:t>
      </w:r>
      <w:r w:rsidR="00872E3F" w:rsidRPr="00210763">
        <w:rPr>
          <w:spacing w:val="-3"/>
          <w:szCs w:val="22"/>
        </w:rPr>
        <w:t xml:space="preserve">, </w:t>
      </w:r>
      <w:r w:rsidR="00176D57" w:rsidRPr="00210763">
        <w:rPr>
          <w:spacing w:val="-3"/>
          <w:szCs w:val="22"/>
        </w:rPr>
        <w:t>FCC 02-27, a</w:t>
      </w:r>
      <w:r w:rsidR="00176D57" w:rsidRPr="00210763">
        <w:t>dopted January 30, 2002, released February 7, 2002</w:t>
      </w:r>
      <w:r w:rsidR="007F6F0C" w:rsidRPr="00210763">
        <w:t xml:space="preserve">; </w:t>
      </w:r>
      <w:r w:rsidR="007F6F0C" w:rsidRPr="00210763">
        <w:rPr>
          <w:i/>
        </w:rPr>
        <w:t>Erratum</w:t>
      </w:r>
      <w:r w:rsidR="007F6F0C" w:rsidRPr="00210763">
        <w:t xml:space="preserve">, DA 02-569, </w:t>
      </w:r>
      <w:r w:rsidR="007F6F0C" w:rsidRPr="00210763">
        <w:rPr>
          <w:spacing w:val="-2"/>
        </w:rPr>
        <w:t>adopted March 8, 2002, released March 11, 2002.</w:t>
      </w:r>
    </w:p>
    <w:p w14:paraId="4FC236EC" w14:textId="77777777" w:rsidR="001F2C1C" w:rsidRPr="00210763" w:rsidRDefault="00FA4219" w:rsidP="00210763">
      <w:pPr>
        <w:tabs>
          <w:tab w:val="left" w:pos="450"/>
          <w:tab w:val="center" w:pos="4680"/>
        </w:tabs>
        <w:suppressAutoHyphens/>
        <w:spacing w:after="220"/>
        <w:rPr>
          <w:color w:val="000000"/>
        </w:rPr>
      </w:pPr>
      <w:r w:rsidRPr="00210763">
        <w:rPr>
          <w:szCs w:val="22"/>
        </w:rPr>
        <w:t xml:space="preserve">In the </w:t>
      </w:r>
      <w:r w:rsidRPr="00210763">
        <w:rPr>
          <w:i/>
          <w:szCs w:val="22"/>
        </w:rPr>
        <w:t>Below 28 MHz R&amp;O</w:t>
      </w:r>
      <w:r w:rsidRPr="00210763">
        <w:rPr>
          <w:szCs w:val="22"/>
        </w:rPr>
        <w:t>, p</w:t>
      </w:r>
      <w:r w:rsidR="001F2C1C" w:rsidRPr="00210763">
        <w:rPr>
          <w:color w:val="000000"/>
        </w:rPr>
        <w:t xml:space="preserve">ages 1 through 21 </w:t>
      </w:r>
      <w:r w:rsidRPr="00210763">
        <w:rPr>
          <w:color w:val="000000"/>
        </w:rPr>
        <w:t xml:space="preserve">of the Table </w:t>
      </w:r>
      <w:r w:rsidR="001F2C1C" w:rsidRPr="00210763">
        <w:rPr>
          <w:color w:val="000000"/>
        </w:rPr>
        <w:t xml:space="preserve">were revised; footnotes </w:t>
      </w:r>
      <w:r w:rsidR="001F2C1C" w:rsidRPr="00210763">
        <w:t xml:space="preserve">US18, US25, US82, US104, US225, US231, US238, US281, US282, US283, US298, US321, US340, and US342 </w:t>
      </w:r>
      <w:r w:rsidR="001F2C1C" w:rsidRPr="00210763">
        <w:rPr>
          <w:color w:val="000000"/>
        </w:rPr>
        <w:t xml:space="preserve">were revised; footnotes 459, 471, 472, 472A, 474, 480, US235, and </w:t>
      </w:r>
      <w:r w:rsidR="001F2C1C" w:rsidRPr="00210763">
        <w:t xml:space="preserve">US236 </w:t>
      </w:r>
      <w:r w:rsidR="001F2C1C" w:rsidRPr="00210763">
        <w:rPr>
          <w:color w:val="000000"/>
        </w:rPr>
        <w:t>were removed; and footnotes US364, US366, and US367 were added.</w:t>
      </w:r>
    </w:p>
    <w:p w14:paraId="68C1DF63" w14:textId="77777777" w:rsidR="00AE7D2E" w:rsidRPr="00210763" w:rsidRDefault="003822BE" w:rsidP="00210763">
      <w:pPr>
        <w:tabs>
          <w:tab w:val="left" w:pos="450"/>
          <w:tab w:val="left" w:pos="2070"/>
        </w:tabs>
        <w:spacing w:after="100"/>
        <w:rPr>
          <w:spacing w:val="-3"/>
          <w:szCs w:val="22"/>
        </w:rPr>
      </w:pPr>
      <w:r w:rsidRPr="00210763">
        <w:rPr>
          <w:spacing w:val="-3"/>
          <w:szCs w:val="22"/>
        </w:rPr>
        <w:t>(8</w:t>
      </w:r>
      <w:r w:rsidR="006E4744" w:rsidRPr="00210763">
        <w:rPr>
          <w:spacing w:val="-3"/>
          <w:szCs w:val="22"/>
        </w:rPr>
        <w:t>)</w:t>
      </w:r>
      <w:r w:rsidR="0019597A" w:rsidRPr="00210763">
        <w:rPr>
          <w:spacing w:val="-3"/>
          <w:szCs w:val="22"/>
        </w:rPr>
        <w:tab/>
      </w:r>
      <w:r w:rsidRPr="00210763">
        <w:rPr>
          <w:b/>
          <w:spacing w:val="-3"/>
          <w:szCs w:val="22"/>
          <w:u w:val="single"/>
        </w:rPr>
        <w:t>Amateur R&amp;O</w:t>
      </w:r>
      <w:r w:rsidRPr="00210763">
        <w:rPr>
          <w:spacing w:val="-3"/>
          <w:szCs w:val="22"/>
        </w:rPr>
        <w:t>:</w:t>
      </w:r>
      <w:r w:rsidR="00FB2557" w:rsidRPr="00210763">
        <w:rPr>
          <w:spacing w:val="-3"/>
          <w:szCs w:val="22"/>
        </w:rPr>
        <w:t xml:space="preserve">  </w:t>
      </w:r>
      <w:hyperlink r:id="rId681" w:history="1">
        <w:r w:rsidR="00AE7D2E" w:rsidRPr="00210763">
          <w:rPr>
            <w:rStyle w:val="Hyperlink"/>
            <w:spacing w:val="-3"/>
            <w:szCs w:val="22"/>
          </w:rPr>
          <w:t>Word</w:t>
        </w:r>
      </w:hyperlink>
      <w:r w:rsidR="00AE7D2E" w:rsidRPr="00210763">
        <w:rPr>
          <w:spacing w:val="-3"/>
          <w:szCs w:val="22"/>
        </w:rPr>
        <w:t xml:space="preserve"> | </w:t>
      </w:r>
      <w:hyperlink r:id="rId682" w:history="1">
        <w:r w:rsidR="00AE7D2E" w:rsidRPr="00210763">
          <w:rPr>
            <w:rStyle w:val="Hyperlink"/>
            <w:spacing w:val="-3"/>
            <w:szCs w:val="22"/>
          </w:rPr>
          <w:t>Acrobat</w:t>
        </w:r>
      </w:hyperlink>
      <w:r w:rsidR="005051B8" w:rsidRPr="00210763">
        <w:rPr>
          <w:spacing w:val="-3"/>
          <w:szCs w:val="22"/>
        </w:rPr>
        <w:t xml:space="preserve">; </w:t>
      </w:r>
      <w:r w:rsidR="00E362FE" w:rsidRPr="00210763">
        <w:rPr>
          <w:i/>
          <w:spacing w:val="-3"/>
          <w:szCs w:val="22"/>
        </w:rPr>
        <w:t>Amateur M</w:t>
      </w:r>
      <w:r w:rsidR="00AE7D2E" w:rsidRPr="00210763">
        <w:rPr>
          <w:i/>
          <w:spacing w:val="-3"/>
          <w:szCs w:val="22"/>
        </w:rPr>
        <w:t>O&amp;O</w:t>
      </w:r>
      <w:r w:rsidR="005051B8" w:rsidRPr="00210763">
        <w:rPr>
          <w:spacing w:val="-3"/>
          <w:szCs w:val="22"/>
        </w:rPr>
        <w:t xml:space="preserve">: </w:t>
      </w:r>
      <w:r w:rsidR="00FB2557" w:rsidRPr="00210763">
        <w:rPr>
          <w:spacing w:val="-3"/>
          <w:szCs w:val="22"/>
        </w:rPr>
        <w:t xml:space="preserve"> </w:t>
      </w:r>
      <w:hyperlink r:id="rId683" w:history="1">
        <w:r w:rsidR="00AE7D2E" w:rsidRPr="00210763">
          <w:rPr>
            <w:rStyle w:val="Hyperlink"/>
            <w:spacing w:val="-3"/>
            <w:szCs w:val="22"/>
          </w:rPr>
          <w:t>Word</w:t>
        </w:r>
      </w:hyperlink>
      <w:r w:rsidR="00AE7D2E" w:rsidRPr="00210763">
        <w:rPr>
          <w:spacing w:val="-3"/>
          <w:szCs w:val="22"/>
        </w:rPr>
        <w:t xml:space="preserve"> |</w:t>
      </w:r>
      <w:r w:rsidR="005051B8" w:rsidRPr="00210763">
        <w:rPr>
          <w:spacing w:val="-3"/>
          <w:szCs w:val="22"/>
        </w:rPr>
        <w:t xml:space="preserve"> </w:t>
      </w:r>
      <w:hyperlink r:id="rId684" w:history="1">
        <w:r w:rsidR="00AE7D2E" w:rsidRPr="00210763">
          <w:rPr>
            <w:rStyle w:val="Hyperlink"/>
            <w:spacing w:val="-3"/>
            <w:szCs w:val="22"/>
          </w:rPr>
          <w:t>Acrobat</w:t>
        </w:r>
      </w:hyperlink>
    </w:p>
    <w:p w14:paraId="70A3C921" w14:textId="77777777" w:rsidR="003822BE" w:rsidRPr="00210763" w:rsidRDefault="003822BE" w:rsidP="00210763">
      <w:pPr>
        <w:tabs>
          <w:tab w:val="left" w:pos="450"/>
        </w:tabs>
        <w:spacing w:after="100"/>
        <w:rPr>
          <w:iCs/>
        </w:rPr>
      </w:pPr>
      <w:r w:rsidRPr="00210763">
        <w:t xml:space="preserve">Amendment of Parts 2 and 97 of the Commission’s Rules to Create a Low Frequency Allocation for the Amateur Radio Service, </w:t>
      </w:r>
      <w:r w:rsidRPr="00210763">
        <w:rPr>
          <w:spacing w:val="-2"/>
        </w:rPr>
        <w:t xml:space="preserve">ET Docket No. 02-98 and RM-9404; </w:t>
      </w:r>
      <w:r w:rsidRPr="00210763">
        <w:t xml:space="preserve">Amendment of Parts 2 and 97 of the Commission’s Rules Regarding an Allocation of a Band near 5 MHz for the Amateur Radio Service, </w:t>
      </w:r>
      <w:r w:rsidRPr="00210763">
        <w:rPr>
          <w:spacing w:val="-2"/>
        </w:rPr>
        <w:t>RM</w:t>
      </w:r>
      <w:r w:rsidR="00077DCD" w:rsidRPr="00210763">
        <w:rPr>
          <w:spacing w:val="-2"/>
        </w:rPr>
        <w:noBreakHyphen/>
      </w:r>
      <w:r w:rsidRPr="00210763">
        <w:rPr>
          <w:spacing w:val="-2"/>
        </w:rPr>
        <w:t xml:space="preserve">10209; and </w:t>
      </w:r>
      <w:r w:rsidRPr="00210763">
        <w:t xml:space="preserve">Amendment of Parts 2 and 97 of the Commission’s Rules Concerning the Use Of the 2400-2402 MHz Band by the Amateur and Amateur-Satellite Services, </w:t>
      </w:r>
      <w:r w:rsidRPr="00210763">
        <w:rPr>
          <w:spacing w:val="-2"/>
        </w:rPr>
        <w:t>RM</w:t>
      </w:r>
      <w:r w:rsidR="00077DCD" w:rsidRPr="00210763">
        <w:rPr>
          <w:spacing w:val="-2"/>
        </w:rPr>
        <w:t>-</w:t>
      </w:r>
      <w:r w:rsidRPr="00210763">
        <w:rPr>
          <w:spacing w:val="-2"/>
        </w:rPr>
        <w:t xml:space="preserve">9949, </w:t>
      </w:r>
      <w:r w:rsidRPr="00210763">
        <w:rPr>
          <w:i/>
          <w:spacing w:val="-2"/>
        </w:rPr>
        <w:t>Report and Order</w:t>
      </w:r>
      <w:r w:rsidRPr="00210763">
        <w:rPr>
          <w:spacing w:val="-2"/>
        </w:rPr>
        <w:t>, FCC</w:t>
      </w:r>
      <w:r w:rsidR="00077DCD" w:rsidRPr="00210763">
        <w:rPr>
          <w:spacing w:val="-2"/>
        </w:rPr>
        <w:t> </w:t>
      </w:r>
      <w:r w:rsidRPr="00210763">
        <w:rPr>
          <w:spacing w:val="-2"/>
        </w:rPr>
        <w:t xml:space="preserve">03-105, </w:t>
      </w:r>
      <w:r w:rsidRPr="00210763">
        <w:t>adopted April 29, 2003, released May 14, 2003</w:t>
      </w:r>
      <w:r w:rsidRPr="00210763">
        <w:rPr>
          <w:szCs w:val="22"/>
        </w:rPr>
        <w:t xml:space="preserve">; 68 </w:t>
      </w:r>
      <w:r w:rsidR="00C47211">
        <w:rPr>
          <w:szCs w:val="22"/>
        </w:rPr>
        <w:t>Fed. Reg.</w:t>
      </w:r>
      <w:r w:rsidRPr="00210763">
        <w:rPr>
          <w:szCs w:val="22"/>
        </w:rPr>
        <w:t xml:space="preserve"> 33020 (June 3, 2003)</w:t>
      </w:r>
      <w:r w:rsidR="002F5CFF" w:rsidRPr="00210763">
        <w:rPr>
          <w:szCs w:val="22"/>
        </w:rPr>
        <w:t>,</w:t>
      </w:r>
      <w:r w:rsidR="0096515C" w:rsidRPr="00210763">
        <w:rPr>
          <w:szCs w:val="22"/>
        </w:rPr>
        <w:t xml:space="preserve"> 18 FCC </w:t>
      </w:r>
      <w:proofErr w:type="spellStart"/>
      <w:r w:rsidR="0096515C" w:rsidRPr="00210763">
        <w:rPr>
          <w:szCs w:val="22"/>
        </w:rPr>
        <w:t>Rcd</w:t>
      </w:r>
      <w:proofErr w:type="spellEnd"/>
      <w:r w:rsidR="0096515C" w:rsidRPr="00210763">
        <w:rPr>
          <w:szCs w:val="22"/>
        </w:rPr>
        <w:t xml:space="preserve"> 10258 (2003); </w:t>
      </w:r>
      <w:r w:rsidR="0096515C" w:rsidRPr="00210763">
        <w:rPr>
          <w:i/>
          <w:szCs w:val="22"/>
        </w:rPr>
        <w:t>Memorandum Opinion and Order</w:t>
      </w:r>
      <w:r w:rsidR="0096515C" w:rsidRPr="00210763">
        <w:rPr>
          <w:szCs w:val="22"/>
        </w:rPr>
        <w:t xml:space="preserve">, </w:t>
      </w:r>
      <w:r w:rsidR="00AE7D2E" w:rsidRPr="00210763">
        <w:rPr>
          <w:szCs w:val="22"/>
        </w:rPr>
        <w:t xml:space="preserve">FCC 04-71, </w:t>
      </w:r>
      <w:r w:rsidR="0096515C" w:rsidRPr="00210763">
        <w:rPr>
          <w:szCs w:val="22"/>
        </w:rPr>
        <w:t>adopted March 24</w:t>
      </w:r>
      <w:r w:rsidR="0052691B" w:rsidRPr="00210763">
        <w:rPr>
          <w:szCs w:val="22"/>
        </w:rPr>
        <w:t xml:space="preserve">, 2004, released March 31, 2004; </w:t>
      </w:r>
      <w:r w:rsidR="005B45AD" w:rsidRPr="00210763">
        <w:rPr>
          <w:iCs/>
          <w:szCs w:val="22"/>
        </w:rPr>
        <w:t>69 </w:t>
      </w:r>
      <w:r w:rsidR="00C47211">
        <w:rPr>
          <w:iCs/>
          <w:szCs w:val="22"/>
        </w:rPr>
        <w:t>Fed. Reg.</w:t>
      </w:r>
      <w:r w:rsidR="005B45AD" w:rsidRPr="00210763">
        <w:rPr>
          <w:iCs/>
          <w:szCs w:val="22"/>
        </w:rPr>
        <w:t> 21760</w:t>
      </w:r>
      <w:r w:rsidR="00052F5E" w:rsidRPr="00210763">
        <w:rPr>
          <w:iCs/>
          <w:szCs w:val="22"/>
        </w:rPr>
        <w:t xml:space="preserve"> (April 22, 2004)</w:t>
      </w:r>
      <w:r w:rsidR="005B45AD" w:rsidRPr="00210763">
        <w:rPr>
          <w:iCs/>
          <w:szCs w:val="22"/>
        </w:rPr>
        <w:t xml:space="preserve">, </w:t>
      </w:r>
      <w:r w:rsidR="00C10714" w:rsidRPr="00210763">
        <w:rPr>
          <w:iCs/>
          <w:szCs w:val="22"/>
        </w:rPr>
        <w:t>19 FCC</w:t>
      </w:r>
      <w:r w:rsidR="00C10714" w:rsidRPr="00210763">
        <w:rPr>
          <w:iCs/>
        </w:rPr>
        <w:t xml:space="preserve"> </w:t>
      </w:r>
      <w:proofErr w:type="spellStart"/>
      <w:r w:rsidR="00C10714" w:rsidRPr="00210763">
        <w:rPr>
          <w:iCs/>
        </w:rPr>
        <w:t>Rcd</w:t>
      </w:r>
      <w:proofErr w:type="spellEnd"/>
      <w:r w:rsidR="00C10714" w:rsidRPr="00210763">
        <w:rPr>
          <w:iCs/>
        </w:rPr>
        <w:t> 6536 (2004)</w:t>
      </w:r>
      <w:r w:rsidR="005B45AD" w:rsidRPr="00210763">
        <w:rPr>
          <w:iCs/>
        </w:rPr>
        <w:t>.</w:t>
      </w:r>
    </w:p>
    <w:p w14:paraId="5667F3F8" w14:textId="77777777" w:rsidR="00EA0EA8" w:rsidRPr="00210763" w:rsidRDefault="0003201E" w:rsidP="00210763">
      <w:pPr>
        <w:tabs>
          <w:tab w:val="left" w:pos="450"/>
        </w:tabs>
        <w:spacing w:after="100"/>
        <w:rPr>
          <w:spacing w:val="-3"/>
          <w:szCs w:val="22"/>
        </w:rPr>
      </w:pPr>
      <w:r w:rsidRPr="00210763">
        <w:rPr>
          <w:spacing w:val="-3"/>
          <w:szCs w:val="22"/>
        </w:rPr>
        <w:t xml:space="preserve">In the </w:t>
      </w:r>
      <w:r w:rsidRPr="00210763">
        <w:rPr>
          <w:i/>
          <w:spacing w:val="-3"/>
          <w:szCs w:val="22"/>
        </w:rPr>
        <w:t>Amateur R&amp;O</w:t>
      </w:r>
      <w:r w:rsidRPr="00210763">
        <w:rPr>
          <w:spacing w:val="-3"/>
          <w:szCs w:val="22"/>
        </w:rPr>
        <w:t>, p</w:t>
      </w:r>
      <w:r w:rsidR="001F2C1C" w:rsidRPr="00210763">
        <w:rPr>
          <w:spacing w:val="-3"/>
          <w:szCs w:val="22"/>
        </w:rPr>
        <w:t>ages 11 and 51 were revised and footnote US381 was added.</w:t>
      </w:r>
    </w:p>
    <w:p w14:paraId="6D074A08" w14:textId="77777777" w:rsidR="00A4669F" w:rsidRPr="00210763" w:rsidRDefault="00A4669F" w:rsidP="00210763">
      <w:pPr>
        <w:tabs>
          <w:tab w:val="left" w:pos="450"/>
        </w:tabs>
        <w:rPr>
          <w:spacing w:val="-3"/>
          <w:szCs w:val="22"/>
        </w:rPr>
      </w:pPr>
      <w:r w:rsidRPr="00210763">
        <w:rPr>
          <w:i/>
          <w:spacing w:val="-3"/>
          <w:szCs w:val="22"/>
        </w:rPr>
        <w:t>Amateur NPRM</w:t>
      </w:r>
      <w:r w:rsidRPr="00210763">
        <w:rPr>
          <w:spacing w:val="-3"/>
          <w:szCs w:val="22"/>
        </w:rPr>
        <w:t xml:space="preserve">:  </w:t>
      </w:r>
      <w:hyperlink r:id="rId685" w:history="1">
        <w:r w:rsidRPr="00210763">
          <w:rPr>
            <w:rStyle w:val="Hyperlink"/>
            <w:spacing w:val="-3"/>
            <w:szCs w:val="22"/>
          </w:rPr>
          <w:t>Word</w:t>
        </w:r>
      </w:hyperlink>
      <w:r w:rsidRPr="00210763">
        <w:rPr>
          <w:spacing w:val="-3"/>
          <w:szCs w:val="22"/>
        </w:rPr>
        <w:t xml:space="preserve"> | </w:t>
      </w:r>
      <w:hyperlink r:id="rId686" w:history="1">
        <w:r w:rsidRPr="00210763">
          <w:rPr>
            <w:rStyle w:val="Hyperlink"/>
            <w:spacing w:val="-3"/>
            <w:szCs w:val="22"/>
          </w:rPr>
          <w:t>Acrobat</w:t>
        </w:r>
      </w:hyperlink>
    </w:p>
    <w:p w14:paraId="4BB0060C" w14:textId="77777777" w:rsidR="00330A1B" w:rsidRDefault="009120AC" w:rsidP="00571F7F">
      <w:pPr>
        <w:tabs>
          <w:tab w:val="left" w:pos="450"/>
        </w:tabs>
        <w:spacing w:after="280"/>
        <w:rPr>
          <w:iCs/>
        </w:rPr>
      </w:pPr>
      <w:r w:rsidRPr="00210763">
        <w:rPr>
          <w:spacing w:val="-3"/>
          <w:szCs w:val="22"/>
        </w:rPr>
        <w:t>FCC 02-136, adopted May 2, 2002, released May 15, 2002</w:t>
      </w:r>
      <w:r w:rsidR="009D5E85" w:rsidRPr="00210763">
        <w:rPr>
          <w:spacing w:val="-3"/>
          <w:szCs w:val="22"/>
        </w:rPr>
        <w:t xml:space="preserve">; </w:t>
      </w:r>
      <w:r w:rsidR="009D5E85" w:rsidRPr="00210763">
        <w:rPr>
          <w:iCs/>
        </w:rPr>
        <w:t>67 </w:t>
      </w:r>
      <w:r w:rsidR="00C47211">
        <w:rPr>
          <w:iCs/>
        </w:rPr>
        <w:t>Fed. Reg.</w:t>
      </w:r>
      <w:r w:rsidR="009D5E85" w:rsidRPr="00210763">
        <w:rPr>
          <w:iCs/>
        </w:rPr>
        <w:t xml:space="preserve"> 40898 (June 14, 2002), 17 FCC </w:t>
      </w:r>
      <w:proofErr w:type="spellStart"/>
      <w:r w:rsidR="009D5E85" w:rsidRPr="00210763">
        <w:rPr>
          <w:iCs/>
        </w:rPr>
        <w:t>Rcd</w:t>
      </w:r>
      <w:proofErr w:type="spellEnd"/>
      <w:r w:rsidR="009D5E85" w:rsidRPr="00210763">
        <w:rPr>
          <w:iCs/>
        </w:rPr>
        <w:t> 8954 (2002).</w:t>
      </w:r>
    </w:p>
    <w:p w14:paraId="3AE4DEFD" w14:textId="77777777" w:rsidR="00F622B5" w:rsidRPr="00210763" w:rsidRDefault="00C93F31" w:rsidP="00E62341">
      <w:pPr>
        <w:tabs>
          <w:tab w:val="left" w:pos="450"/>
        </w:tabs>
        <w:spacing w:after="120"/>
        <w:rPr>
          <w:b/>
          <w:sz w:val="28"/>
          <w:szCs w:val="28"/>
        </w:rPr>
      </w:pPr>
      <w:r>
        <w:rPr>
          <w:b/>
          <w:sz w:val="28"/>
          <w:szCs w:val="28"/>
        </w:rPr>
        <w:t>I</w:t>
      </w:r>
      <w:r w:rsidR="00B24DA0">
        <w:rPr>
          <w:b/>
          <w:sz w:val="28"/>
          <w:szCs w:val="28"/>
        </w:rPr>
        <w:t>.</w:t>
      </w:r>
      <w:r w:rsidR="00E62341">
        <w:rPr>
          <w:b/>
          <w:sz w:val="28"/>
          <w:szCs w:val="28"/>
        </w:rPr>
        <w:t> </w:t>
      </w:r>
      <w:r w:rsidR="00F622B5" w:rsidRPr="00210763">
        <w:rPr>
          <w:b/>
          <w:sz w:val="28"/>
          <w:szCs w:val="28"/>
        </w:rPr>
        <w:t xml:space="preserve">Amendments to the </w:t>
      </w:r>
      <w:r w:rsidR="00D83C8B" w:rsidRPr="00210763">
        <w:rPr>
          <w:b/>
          <w:sz w:val="28"/>
          <w:szCs w:val="28"/>
        </w:rPr>
        <w:t>October 1, 2001</w:t>
      </w:r>
      <w:r w:rsidR="004B6333">
        <w:rPr>
          <w:b/>
          <w:sz w:val="28"/>
          <w:szCs w:val="28"/>
        </w:rPr>
        <w:t xml:space="preserve"> edition</w:t>
      </w:r>
    </w:p>
    <w:p w14:paraId="794B6793" w14:textId="77777777" w:rsidR="00F16F99" w:rsidRPr="00210763" w:rsidRDefault="00A2190A" w:rsidP="00210763">
      <w:pPr>
        <w:tabs>
          <w:tab w:val="left" w:pos="450"/>
        </w:tabs>
        <w:suppressAutoHyphens/>
        <w:spacing w:after="100"/>
        <w:rPr>
          <w:szCs w:val="22"/>
        </w:rPr>
      </w:pPr>
      <w:r w:rsidRPr="00210763">
        <w:rPr>
          <w:szCs w:val="22"/>
        </w:rPr>
        <w:t>(1</w:t>
      </w:r>
      <w:r w:rsidR="006E4744" w:rsidRPr="00210763">
        <w:rPr>
          <w:szCs w:val="22"/>
        </w:rPr>
        <w:t>)</w:t>
      </w:r>
      <w:r w:rsidR="005177E3" w:rsidRPr="00210763">
        <w:rPr>
          <w:szCs w:val="22"/>
        </w:rPr>
        <w:tab/>
      </w:r>
      <w:r w:rsidR="00DC2EE4" w:rsidRPr="00210763">
        <w:rPr>
          <w:b/>
          <w:szCs w:val="22"/>
          <w:u w:val="single"/>
        </w:rPr>
        <w:t>AWS 1</w:t>
      </w:r>
      <w:r w:rsidR="00DC2EE4" w:rsidRPr="00210763">
        <w:rPr>
          <w:b/>
          <w:szCs w:val="22"/>
          <w:u w:val="single"/>
          <w:vertAlign w:val="superscript"/>
        </w:rPr>
        <w:t>st</w:t>
      </w:r>
      <w:r w:rsidR="00DC2EE4" w:rsidRPr="00210763">
        <w:rPr>
          <w:b/>
          <w:szCs w:val="22"/>
          <w:u w:val="single"/>
        </w:rPr>
        <w:t xml:space="preserve"> R&amp;O and MO&amp;O</w:t>
      </w:r>
      <w:r w:rsidRPr="00210763">
        <w:rPr>
          <w:szCs w:val="22"/>
        </w:rPr>
        <w:t>:</w:t>
      </w:r>
      <w:r w:rsidR="00F16F99" w:rsidRPr="00210763">
        <w:rPr>
          <w:szCs w:val="22"/>
        </w:rPr>
        <w:t xml:space="preserve">  </w:t>
      </w:r>
      <w:hyperlink r:id="rId687" w:history="1">
        <w:r w:rsidR="00F16F99" w:rsidRPr="00210763">
          <w:rPr>
            <w:rStyle w:val="Hyperlink"/>
            <w:szCs w:val="22"/>
          </w:rPr>
          <w:t>Word</w:t>
        </w:r>
      </w:hyperlink>
    </w:p>
    <w:p w14:paraId="5CD1602C" w14:textId="77777777" w:rsidR="00A2190A" w:rsidRPr="00210763" w:rsidRDefault="00A2190A" w:rsidP="00210763">
      <w:pPr>
        <w:tabs>
          <w:tab w:val="left" w:pos="450"/>
        </w:tabs>
        <w:suppressAutoHyphens/>
        <w:spacing w:after="100"/>
        <w:rPr>
          <w:szCs w:val="22"/>
        </w:rPr>
      </w:pPr>
      <w:r w:rsidRPr="00210763">
        <w:rPr>
          <w:spacing w:val="-3"/>
          <w:szCs w:val="22"/>
        </w:rPr>
        <w:t>Amendment of Part 2 of the Commission’s Rules to Allocate Spectrum Below 3</w:t>
      </w:r>
      <w:r w:rsidR="00FB2557" w:rsidRPr="00210763">
        <w:rPr>
          <w:spacing w:val="-3"/>
          <w:szCs w:val="22"/>
        </w:rPr>
        <w:t> </w:t>
      </w:r>
      <w:r w:rsidRPr="00210763">
        <w:rPr>
          <w:spacing w:val="-3"/>
          <w:szCs w:val="22"/>
        </w:rPr>
        <w:t xml:space="preserve">GHz for Mobile and Fixed Services to Support the Introduction of New Advanced Wireless Services, including Third Generation Wireless Systems and </w:t>
      </w:r>
      <w:r w:rsidRPr="00210763">
        <w:rPr>
          <w:szCs w:val="22"/>
        </w:rPr>
        <w:t>Amendment of the U.S. Table of Frequency Allocations to Designate the 2500</w:t>
      </w:r>
      <w:r w:rsidR="007320FF" w:rsidRPr="00210763">
        <w:rPr>
          <w:szCs w:val="22"/>
        </w:rPr>
        <w:noBreakHyphen/>
      </w:r>
      <w:r w:rsidRPr="00210763">
        <w:rPr>
          <w:szCs w:val="22"/>
        </w:rPr>
        <w:t>2520/2670-2690 MHz Frequency Bands for the Mobile-Satellite Service, ET</w:t>
      </w:r>
      <w:r w:rsidR="00FB2557" w:rsidRPr="00210763">
        <w:rPr>
          <w:szCs w:val="22"/>
        </w:rPr>
        <w:t> </w:t>
      </w:r>
      <w:r w:rsidRPr="00210763">
        <w:rPr>
          <w:szCs w:val="22"/>
        </w:rPr>
        <w:t xml:space="preserve">Docket No. 00-258 and RM-9911, </w:t>
      </w:r>
      <w:r w:rsidRPr="00210763">
        <w:rPr>
          <w:i/>
          <w:szCs w:val="22"/>
        </w:rPr>
        <w:t>First Report and Order and Memorandum Opinion and Order</w:t>
      </w:r>
      <w:r w:rsidRPr="00210763">
        <w:rPr>
          <w:szCs w:val="22"/>
        </w:rPr>
        <w:t xml:space="preserve">, FCC 01-256, </w:t>
      </w:r>
      <w:r w:rsidRPr="00210763">
        <w:rPr>
          <w:spacing w:val="-2"/>
          <w:szCs w:val="22"/>
        </w:rPr>
        <w:t xml:space="preserve">adopted September 6, 2001, released September 24, 2001; </w:t>
      </w:r>
      <w:r w:rsidRPr="00210763">
        <w:rPr>
          <w:szCs w:val="22"/>
        </w:rPr>
        <w:t xml:space="preserve">66 </w:t>
      </w:r>
      <w:r w:rsidR="00C47211">
        <w:rPr>
          <w:szCs w:val="22"/>
        </w:rPr>
        <w:t>Fed. Reg.</w:t>
      </w:r>
      <w:r w:rsidRPr="00210763">
        <w:rPr>
          <w:szCs w:val="22"/>
        </w:rPr>
        <w:t xml:space="preserve"> 53960 (October 25, 2001)</w:t>
      </w:r>
      <w:r w:rsidR="002F5CFF" w:rsidRPr="00210763">
        <w:rPr>
          <w:szCs w:val="22"/>
        </w:rPr>
        <w:t>,</w:t>
      </w:r>
      <w:r w:rsidRPr="00210763">
        <w:rPr>
          <w:szCs w:val="22"/>
        </w:rPr>
        <w:t xml:space="preserve"> 16</w:t>
      </w:r>
      <w:r w:rsidR="0027286E" w:rsidRPr="00210763">
        <w:rPr>
          <w:szCs w:val="22"/>
        </w:rPr>
        <w:t> </w:t>
      </w:r>
      <w:r w:rsidRPr="00210763">
        <w:rPr>
          <w:szCs w:val="22"/>
        </w:rPr>
        <w:t xml:space="preserve">FCC </w:t>
      </w:r>
      <w:proofErr w:type="spellStart"/>
      <w:r w:rsidRPr="00210763">
        <w:rPr>
          <w:szCs w:val="22"/>
        </w:rPr>
        <w:t>Rcd</w:t>
      </w:r>
      <w:proofErr w:type="spellEnd"/>
      <w:r w:rsidRPr="00210763">
        <w:rPr>
          <w:szCs w:val="22"/>
        </w:rPr>
        <w:t xml:space="preserve"> 17222 (2001).</w:t>
      </w:r>
    </w:p>
    <w:p w14:paraId="676355DE" w14:textId="77777777" w:rsidR="004302DB" w:rsidRPr="00210763" w:rsidRDefault="00450AAC" w:rsidP="00210763">
      <w:pPr>
        <w:tabs>
          <w:tab w:val="left" w:pos="450"/>
        </w:tabs>
        <w:suppressAutoHyphens/>
        <w:rPr>
          <w:szCs w:val="22"/>
        </w:rPr>
      </w:pPr>
      <w:r w:rsidRPr="00210763">
        <w:rPr>
          <w:i/>
          <w:szCs w:val="22"/>
        </w:rPr>
        <w:t>Notice of</w:t>
      </w:r>
      <w:r w:rsidR="004302DB" w:rsidRPr="00210763">
        <w:rPr>
          <w:i/>
          <w:szCs w:val="22"/>
        </w:rPr>
        <w:t xml:space="preserve"> Proposed Rule Making and Order</w:t>
      </w:r>
      <w:r w:rsidR="004302DB" w:rsidRPr="00210763">
        <w:rPr>
          <w:szCs w:val="22"/>
        </w:rPr>
        <w:t xml:space="preserve">:  </w:t>
      </w:r>
      <w:hyperlink r:id="rId688" w:history="1">
        <w:r w:rsidR="004302DB" w:rsidRPr="00210763">
          <w:rPr>
            <w:rStyle w:val="Hyperlink"/>
            <w:szCs w:val="22"/>
          </w:rPr>
          <w:t>Word</w:t>
        </w:r>
      </w:hyperlink>
      <w:r w:rsidR="005123DA" w:rsidRPr="00210763">
        <w:rPr>
          <w:szCs w:val="22"/>
        </w:rPr>
        <w:t xml:space="preserve">; </w:t>
      </w:r>
      <w:r w:rsidR="005123DA" w:rsidRPr="00210763">
        <w:rPr>
          <w:i/>
          <w:szCs w:val="22"/>
        </w:rPr>
        <w:t>News Release</w:t>
      </w:r>
      <w:r w:rsidR="005123DA" w:rsidRPr="008721EE">
        <w:rPr>
          <w:i/>
          <w:iCs/>
          <w:szCs w:val="22"/>
        </w:rPr>
        <w:t>:</w:t>
      </w:r>
      <w:r w:rsidR="005123DA" w:rsidRPr="00210763">
        <w:rPr>
          <w:szCs w:val="22"/>
        </w:rPr>
        <w:t xml:space="preserve"> </w:t>
      </w:r>
      <w:hyperlink r:id="rId689" w:history="1">
        <w:r w:rsidR="005123DA" w:rsidRPr="00210763">
          <w:rPr>
            <w:rStyle w:val="Hyperlink"/>
            <w:szCs w:val="22"/>
          </w:rPr>
          <w:t>Word</w:t>
        </w:r>
      </w:hyperlink>
    </w:p>
    <w:p w14:paraId="68E21657" w14:textId="77777777" w:rsidR="00DC2EE4" w:rsidRPr="00210763" w:rsidRDefault="00450AAC" w:rsidP="00210763">
      <w:pPr>
        <w:tabs>
          <w:tab w:val="left" w:pos="450"/>
        </w:tabs>
        <w:suppressAutoHyphens/>
        <w:spacing w:after="100"/>
        <w:rPr>
          <w:szCs w:val="22"/>
        </w:rPr>
      </w:pPr>
      <w:r w:rsidRPr="00210763">
        <w:rPr>
          <w:szCs w:val="22"/>
        </w:rPr>
        <w:t>FCC 00-455, adopted December 29, 2000, released January 5, 2001</w:t>
      </w:r>
    </w:p>
    <w:p w14:paraId="447FE8A3" w14:textId="77777777" w:rsidR="00506CA7" w:rsidRPr="00210763" w:rsidRDefault="00506CA7" w:rsidP="00210763">
      <w:pPr>
        <w:tabs>
          <w:tab w:val="left" w:pos="450"/>
        </w:tabs>
        <w:suppressAutoHyphens/>
        <w:rPr>
          <w:szCs w:val="22"/>
        </w:rPr>
      </w:pPr>
      <w:r w:rsidRPr="00210763">
        <w:rPr>
          <w:i/>
          <w:szCs w:val="22"/>
        </w:rPr>
        <w:t>Memorandum Opinion and Order and Further Notice of Proposed Rulemaking</w:t>
      </w:r>
      <w:r w:rsidR="00C964C4" w:rsidRPr="008721EE">
        <w:rPr>
          <w:i/>
          <w:iCs/>
          <w:szCs w:val="22"/>
        </w:rPr>
        <w:t>:</w:t>
      </w:r>
      <w:r w:rsidR="00C964C4" w:rsidRPr="00210763">
        <w:rPr>
          <w:szCs w:val="22"/>
        </w:rPr>
        <w:t xml:space="preserve"> </w:t>
      </w:r>
      <w:hyperlink r:id="rId690" w:history="1">
        <w:r w:rsidR="00C964C4" w:rsidRPr="00210763">
          <w:rPr>
            <w:rStyle w:val="Hyperlink"/>
            <w:szCs w:val="22"/>
          </w:rPr>
          <w:t>Word</w:t>
        </w:r>
      </w:hyperlink>
    </w:p>
    <w:p w14:paraId="7A0C97AB" w14:textId="77777777" w:rsidR="005123DA" w:rsidRPr="00210763" w:rsidRDefault="00506CA7" w:rsidP="00210763">
      <w:pPr>
        <w:tabs>
          <w:tab w:val="left" w:pos="450"/>
        </w:tabs>
        <w:suppressAutoHyphens/>
        <w:spacing w:after="100"/>
        <w:rPr>
          <w:szCs w:val="22"/>
        </w:rPr>
      </w:pPr>
      <w:r w:rsidRPr="00210763">
        <w:rPr>
          <w:szCs w:val="22"/>
        </w:rPr>
        <w:t>FCC 01-224, adopted August 9, 2001, released August 20, 2001</w:t>
      </w:r>
    </w:p>
    <w:p w14:paraId="50236EE2" w14:textId="77777777" w:rsidR="00650E7D" w:rsidRDefault="00A62B51" w:rsidP="00EB269F">
      <w:pPr>
        <w:tabs>
          <w:tab w:val="left" w:pos="450"/>
        </w:tabs>
        <w:suppressAutoHyphens/>
        <w:spacing w:after="220"/>
        <w:rPr>
          <w:szCs w:val="22"/>
        </w:rPr>
      </w:pPr>
      <w:r w:rsidRPr="00210763">
        <w:rPr>
          <w:szCs w:val="22"/>
        </w:rPr>
        <w:t xml:space="preserve">In the </w:t>
      </w:r>
      <w:r w:rsidRPr="00210763">
        <w:rPr>
          <w:i/>
          <w:szCs w:val="22"/>
        </w:rPr>
        <w:t>AWS 1</w:t>
      </w:r>
      <w:r w:rsidRPr="00210763">
        <w:rPr>
          <w:i/>
          <w:szCs w:val="22"/>
          <w:vertAlign w:val="superscript"/>
        </w:rPr>
        <w:t>st</w:t>
      </w:r>
      <w:r w:rsidRPr="00210763">
        <w:rPr>
          <w:i/>
          <w:szCs w:val="22"/>
        </w:rPr>
        <w:t xml:space="preserve"> R&amp;O and MO&amp;O</w:t>
      </w:r>
      <w:r w:rsidRPr="00210763">
        <w:rPr>
          <w:szCs w:val="22"/>
        </w:rPr>
        <w:t>, p</w:t>
      </w:r>
      <w:r w:rsidR="00396057" w:rsidRPr="00210763">
        <w:rPr>
          <w:szCs w:val="22"/>
        </w:rPr>
        <w:t>ages 52 and 53 were revised.</w:t>
      </w:r>
    </w:p>
    <w:p w14:paraId="7A61C65D" w14:textId="77777777" w:rsidR="00995029" w:rsidRPr="00210763" w:rsidRDefault="00A2190A" w:rsidP="00210763">
      <w:pPr>
        <w:tabs>
          <w:tab w:val="left" w:pos="450"/>
          <w:tab w:val="center" w:pos="4680"/>
        </w:tabs>
        <w:suppressAutoHyphens/>
        <w:spacing w:after="100"/>
        <w:rPr>
          <w:szCs w:val="22"/>
        </w:rPr>
      </w:pPr>
      <w:r w:rsidRPr="00210763">
        <w:rPr>
          <w:szCs w:val="22"/>
        </w:rPr>
        <w:t>(2</w:t>
      </w:r>
      <w:r w:rsidR="006E4744" w:rsidRPr="00210763">
        <w:rPr>
          <w:szCs w:val="22"/>
        </w:rPr>
        <w:t>)</w:t>
      </w:r>
      <w:r w:rsidR="005177E3" w:rsidRPr="00210763">
        <w:rPr>
          <w:szCs w:val="22"/>
        </w:rPr>
        <w:tab/>
      </w:r>
      <w:r w:rsidRPr="00210763">
        <w:rPr>
          <w:b/>
          <w:szCs w:val="22"/>
          <w:u w:val="single"/>
        </w:rPr>
        <w:t>TV Channel 52-59 Reallocation</w:t>
      </w:r>
      <w:r w:rsidRPr="00210763">
        <w:rPr>
          <w:szCs w:val="22"/>
        </w:rPr>
        <w:t xml:space="preserve">: </w:t>
      </w:r>
      <w:r w:rsidR="00B475CB" w:rsidRPr="00210763">
        <w:rPr>
          <w:szCs w:val="22"/>
        </w:rPr>
        <w:t xml:space="preserve"> </w:t>
      </w:r>
      <w:hyperlink r:id="rId691" w:history="1">
        <w:r w:rsidR="00995029" w:rsidRPr="00210763">
          <w:rPr>
            <w:rStyle w:val="Hyperlink"/>
            <w:szCs w:val="22"/>
          </w:rPr>
          <w:t>Word</w:t>
        </w:r>
      </w:hyperlink>
      <w:r w:rsidR="00306170" w:rsidRPr="00210763">
        <w:rPr>
          <w:szCs w:val="22"/>
        </w:rPr>
        <w:t xml:space="preserve"> </w:t>
      </w:r>
      <w:r w:rsidR="00995029" w:rsidRPr="00210763">
        <w:rPr>
          <w:szCs w:val="22"/>
        </w:rPr>
        <w:t xml:space="preserve">| </w:t>
      </w:r>
      <w:hyperlink r:id="rId692" w:history="1">
        <w:r w:rsidR="00995029" w:rsidRPr="00210763">
          <w:rPr>
            <w:rStyle w:val="Hyperlink"/>
            <w:szCs w:val="22"/>
          </w:rPr>
          <w:t>Acrobat</w:t>
        </w:r>
      </w:hyperlink>
    </w:p>
    <w:p w14:paraId="1403DE11" w14:textId="77777777" w:rsidR="00A2190A" w:rsidRPr="00210763" w:rsidRDefault="00A2190A" w:rsidP="008D788B">
      <w:pPr>
        <w:tabs>
          <w:tab w:val="left" w:pos="450"/>
          <w:tab w:val="center" w:pos="4680"/>
        </w:tabs>
        <w:suppressAutoHyphens/>
        <w:spacing w:after="100"/>
        <w:rPr>
          <w:szCs w:val="22"/>
        </w:rPr>
      </w:pPr>
      <w:r w:rsidRPr="00210763">
        <w:rPr>
          <w:szCs w:val="22"/>
        </w:rPr>
        <w:t xml:space="preserve">Reallocation and Service Rules for the 698-746 MHz Spectrum Band (Television Channels 52-59), </w:t>
      </w:r>
      <w:r w:rsidRPr="00210763">
        <w:rPr>
          <w:spacing w:val="-2"/>
          <w:szCs w:val="22"/>
        </w:rPr>
        <w:t>GN</w:t>
      </w:r>
      <w:r w:rsidR="00FB2557" w:rsidRPr="00210763">
        <w:rPr>
          <w:spacing w:val="-2"/>
          <w:szCs w:val="22"/>
        </w:rPr>
        <w:t> </w:t>
      </w:r>
      <w:r w:rsidRPr="00210763">
        <w:rPr>
          <w:spacing w:val="-2"/>
          <w:szCs w:val="22"/>
        </w:rPr>
        <w:t xml:space="preserve">Docket No. 01-74, </w:t>
      </w:r>
      <w:r w:rsidRPr="00210763">
        <w:rPr>
          <w:i/>
          <w:spacing w:val="-2"/>
          <w:szCs w:val="22"/>
        </w:rPr>
        <w:t>Report and Order</w:t>
      </w:r>
      <w:r w:rsidRPr="00210763">
        <w:rPr>
          <w:spacing w:val="-2"/>
          <w:szCs w:val="22"/>
        </w:rPr>
        <w:t xml:space="preserve">, FCC 01-364, adopted December 12, 2001, released January 18, 2002; 67 </w:t>
      </w:r>
      <w:r w:rsidR="00C47211">
        <w:rPr>
          <w:szCs w:val="22"/>
        </w:rPr>
        <w:t>Fed. Reg.</w:t>
      </w:r>
      <w:r w:rsidRPr="00210763">
        <w:rPr>
          <w:szCs w:val="22"/>
        </w:rPr>
        <w:t xml:space="preserve"> 5491 (February 6, 2002)</w:t>
      </w:r>
      <w:r w:rsidR="002F5CFF" w:rsidRPr="00210763">
        <w:rPr>
          <w:szCs w:val="22"/>
        </w:rPr>
        <w:t>,</w:t>
      </w:r>
      <w:r w:rsidRPr="00210763">
        <w:rPr>
          <w:szCs w:val="22"/>
        </w:rPr>
        <w:t xml:space="preserve"> 17 FCC </w:t>
      </w:r>
      <w:proofErr w:type="spellStart"/>
      <w:r w:rsidRPr="00210763">
        <w:rPr>
          <w:szCs w:val="22"/>
        </w:rPr>
        <w:t>Rcd</w:t>
      </w:r>
      <w:proofErr w:type="spellEnd"/>
      <w:r w:rsidRPr="00210763">
        <w:rPr>
          <w:szCs w:val="22"/>
        </w:rPr>
        <w:t xml:space="preserve"> 1022 (2002).</w:t>
      </w:r>
    </w:p>
    <w:p w14:paraId="736AE473" w14:textId="77777777" w:rsidR="00396057" w:rsidRDefault="00F00303" w:rsidP="008D788B">
      <w:pPr>
        <w:tabs>
          <w:tab w:val="left" w:pos="450"/>
          <w:tab w:val="center" w:pos="4680"/>
        </w:tabs>
        <w:suppressAutoHyphens/>
        <w:spacing w:after="100"/>
        <w:rPr>
          <w:szCs w:val="22"/>
        </w:rPr>
      </w:pPr>
      <w:r w:rsidRPr="00210763">
        <w:rPr>
          <w:szCs w:val="22"/>
        </w:rPr>
        <w:t xml:space="preserve">In the </w:t>
      </w:r>
      <w:r w:rsidRPr="00210763">
        <w:rPr>
          <w:i/>
          <w:szCs w:val="22"/>
        </w:rPr>
        <w:t>TV Channel 52-59 Reallocation R&amp;O</w:t>
      </w:r>
      <w:r w:rsidRPr="00210763">
        <w:rPr>
          <w:szCs w:val="22"/>
        </w:rPr>
        <w:t>, p</w:t>
      </w:r>
      <w:r w:rsidR="00396057" w:rsidRPr="00210763">
        <w:rPr>
          <w:szCs w:val="22"/>
        </w:rPr>
        <w:t>age 37 and footnotes S5.293, S5.296, S5.297, NG149, and NG159 were revised.</w:t>
      </w:r>
    </w:p>
    <w:p w14:paraId="66CB0B68" w14:textId="77777777" w:rsidR="00150026" w:rsidRDefault="00150026" w:rsidP="00150026">
      <w:pPr>
        <w:tabs>
          <w:tab w:val="left" w:pos="450"/>
          <w:tab w:val="center" w:pos="4680"/>
        </w:tabs>
        <w:suppressAutoHyphens/>
        <w:rPr>
          <w:szCs w:val="22"/>
        </w:rPr>
      </w:pPr>
      <w:r w:rsidRPr="00210763">
        <w:rPr>
          <w:i/>
          <w:szCs w:val="22"/>
        </w:rPr>
        <w:t>Notice of Proposed Rulemakin</w:t>
      </w:r>
      <w:r w:rsidRPr="008721EE">
        <w:rPr>
          <w:i/>
          <w:szCs w:val="22"/>
        </w:rPr>
        <w:t>g:</w:t>
      </w:r>
      <w:r>
        <w:rPr>
          <w:szCs w:val="22"/>
        </w:rPr>
        <w:t xml:space="preserve"> </w:t>
      </w:r>
      <w:hyperlink r:id="rId693" w:history="1">
        <w:r w:rsidRPr="004A23D9">
          <w:rPr>
            <w:rStyle w:val="Hyperlink"/>
            <w:szCs w:val="22"/>
          </w:rPr>
          <w:t>Word</w:t>
        </w:r>
      </w:hyperlink>
      <w:r>
        <w:rPr>
          <w:szCs w:val="22"/>
        </w:rPr>
        <w:t xml:space="preserve"> | </w:t>
      </w:r>
      <w:hyperlink r:id="rId694" w:history="1">
        <w:r w:rsidRPr="004A23D9">
          <w:rPr>
            <w:rStyle w:val="Hyperlink"/>
            <w:szCs w:val="22"/>
          </w:rPr>
          <w:t>Acrobat</w:t>
        </w:r>
      </w:hyperlink>
    </w:p>
    <w:p w14:paraId="168189E6" w14:textId="77777777" w:rsidR="00150026" w:rsidRPr="00210763" w:rsidRDefault="00150026" w:rsidP="00150026">
      <w:pPr>
        <w:tabs>
          <w:tab w:val="left" w:pos="450"/>
          <w:tab w:val="center" w:pos="4680"/>
        </w:tabs>
        <w:suppressAutoHyphens/>
        <w:spacing w:after="220"/>
        <w:rPr>
          <w:szCs w:val="22"/>
        </w:rPr>
      </w:pPr>
      <w:r>
        <w:rPr>
          <w:szCs w:val="22"/>
        </w:rPr>
        <w:t xml:space="preserve">FCC 01-91, </w:t>
      </w:r>
      <w:r w:rsidRPr="00210763">
        <w:rPr>
          <w:szCs w:val="22"/>
        </w:rPr>
        <w:t xml:space="preserve">released March 28, 2001; 16 FCC </w:t>
      </w:r>
      <w:proofErr w:type="spellStart"/>
      <w:r w:rsidRPr="00210763">
        <w:rPr>
          <w:szCs w:val="22"/>
        </w:rPr>
        <w:t>Rcd</w:t>
      </w:r>
      <w:proofErr w:type="spellEnd"/>
      <w:r w:rsidRPr="00210763">
        <w:rPr>
          <w:szCs w:val="22"/>
        </w:rPr>
        <w:t xml:space="preserve"> 7278 (2001).</w:t>
      </w:r>
    </w:p>
    <w:p w14:paraId="0293EC5D" w14:textId="77777777" w:rsidR="00213B76" w:rsidRPr="00210763" w:rsidRDefault="00A2190A" w:rsidP="00210763">
      <w:pPr>
        <w:tabs>
          <w:tab w:val="left" w:pos="450"/>
        </w:tabs>
        <w:suppressAutoHyphens/>
        <w:spacing w:after="100"/>
        <w:rPr>
          <w:spacing w:val="-3"/>
          <w:szCs w:val="22"/>
        </w:rPr>
      </w:pPr>
      <w:r w:rsidRPr="00210763">
        <w:rPr>
          <w:szCs w:val="22"/>
        </w:rPr>
        <w:t>(3</w:t>
      </w:r>
      <w:r w:rsidR="006E4744" w:rsidRPr="00210763">
        <w:rPr>
          <w:szCs w:val="22"/>
        </w:rPr>
        <w:t>)</w:t>
      </w:r>
      <w:r w:rsidR="005177E3" w:rsidRPr="00210763">
        <w:rPr>
          <w:szCs w:val="22"/>
        </w:rPr>
        <w:tab/>
      </w:r>
      <w:r w:rsidRPr="00210763">
        <w:rPr>
          <w:b/>
          <w:szCs w:val="22"/>
          <w:u w:val="single"/>
        </w:rPr>
        <w:t>27 Megahertz</w:t>
      </w:r>
      <w:r w:rsidR="00F6635D" w:rsidRPr="00210763">
        <w:rPr>
          <w:b/>
          <w:szCs w:val="22"/>
          <w:u w:val="single"/>
        </w:rPr>
        <w:t xml:space="preserve"> </w:t>
      </w:r>
      <w:r w:rsidR="00596278" w:rsidRPr="00210763">
        <w:rPr>
          <w:b/>
          <w:szCs w:val="22"/>
          <w:u w:val="single"/>
        </w:rPr>
        <w:t xml:space="preserve">Allocation </w:t>
      </w:r>
      <w:r w:rsidR="00F6635D" w:rsidRPr="00210763">
        <w:rPr>
          <w:b/>
          <w:szCs w:val="22"/>
          <w:u w:val="single"/>
        </w:rPr>
        <w:t>R&amp;O and MO&amp;O</w:t>
      </w:r>
      <w:r w:rsidR="00396057" w:rsidRPr="00210763">
        <w:rPr>
          <w:szCs w:val="22"/>
        </w:rPr>
        <w:t>:</w:t>
      </w:r>
      <w:r w:rsidRPr="00210763">
        <w:rPr>
          <w:spacing w:val="-3"/>
          <w:szCs w:val="22"/>
        </w:rPr>
        <w:t xml:space="preserve"> </w:t>
      </w:r>
      <w:r w:rsidR="00213B76" w:rsidRPr="00210763">
        <w:rPr>
          <w:spacing w:val="-3"/>
          <w:szCs w:val="22"/>
        </w:rPr>
        <w:t xml:space="preserve"> </w:t>
      </w:r>
      <w:hyperlink r:id="rId695" w:history="1">
        <w:r w:rsidR="00213B76" w:rsidRPr="00210763">
          <w:rPr>
            <w:rStyle w:val="Hyperlink"/>
            <w:spacing w:val="-3"/>
            <w:szCs w:val="22"/>
          </w:rPr>
          <w:t>Word</w:t>
        </w:r>
      </w:hyperlink>
      <w:r w:rsidR="00306170" w:rsidRPr="00210763">
        <w:rPr>
          <w:spacing w:val="-3"/>
          <w:szCs w:val="22"/>
        </w:rPr>
        <w:t xml:space="preserve"> </w:t>
      </w:r>
      <w:r w:rsidR="00213B76" w:rsidRPr="00210763">
        <w:rPr>
          <w:spacing w:val="-3"/>
          <w:szCs w:val="22"/>
        </w:rPr>
        <w:t xml:space="preserve">| </w:t>
      </w:r>
      <w:hyperlink r:id="rId696" w:history="1">
        <w:r w:rsidR="00213B76" w:rsidRPr="00210763">
          <w:rPr>
            <w:rStyle w:val="Hyperlink"/>
            <w:spacing w:val="-3"/>
            <w:szCs w:val="22"/>
          </w:rPr>
          <w:t>Acrobat</w:t>
        </w:r>
      </w:hyperlink>
    </w:p>
    <w:p w14:paraId="7FDF5AE9" w14:textId="77777777" w:rsidR="00A2190A" w:rsidRPr="00210763" w:rsidRDefault="00A2190A" w:rsidP="00210763">
      <w:pPr>
        <w:tabs>
          <w:tab w:val="left" w:pos="450"/>
        </w:tabs>
        <w:suppressAutoHyphens/>
        <w:spacing w:after="100"/>
        <w:rPr>
          <w:szCs w:val="22"/>
        </w:rPr>
      </w:pPr>
      <w:r w:rsidRPr="00210763">
        <w:rPr>
          <w:szCs w:val="22"/>
        </w:rPr>
        <w:t>Reallocation of the 216-220 MHz, 1390-1395 MHz, 1427-1429 MHz, 1429-143</w:t>
      </w:r>
      <w:r w:rsidR="006B2A5A" w:rsidRPr="00210763">
        <w:rPr>
          <w:szCs w:val="22"/>
        </w:rPr>
        <w:t xml:space="preserve">2 MHz, 1432-1435 MHz, 1670-1675 </w:t>
      </w:r>
      <w:r w:rsidRPr="00210763">
        <w:rPr>
          <w:szCs w:val="22"/>
        </w:rPr>
        <w:t>MHz, and 2385-2390 MHz Government Transfer Bands; Amendment of Parts 2 and 95 of the Commission’s Rules to Create a Wireless Medical Telemetry Service; and Amendments to Part 90 of the Commission's Rules Concerning Private Land Mobile Radio Services,</w:t>
      </w:r>
      <w:r w:rsidR="00CB2FC1" w:rsidRPr="00210763">
        <w:rPr>
          <w:szCs w:val="22"/>
        </w:rPr>
        <w:t xml:space="preserve"> ET Docket No. 00-</w:t>
      </w:r>
      <w:r w:rsidRPr="00210763">
        <w:rPr>
          <w:szCs w:val="22"/>
        </w:rPr>
        <w:t>221, RM</w:t>
      </w:r>
      <w:r w:rsidR="00CB2FC1" w:rsidRPr="00210763">
        <w:rPr>
          <w:szCs w:val="22"/>
        </w:rPr>
        <w:t>-9267, RM-9692, RM-</w:t>
      </w:r>
      <w:r w:rsidRPr="00210763">
        <w:rPr>
          <w:szCs w:val="22"/>
        </w:rPr>
        <w:t>9797, and RM</w:t>
      </w:r>
      <w:r w:rsidR="00CB2FC1" w:rsidRPr="00210763">
        <w:rPr>
          <w:szCs w:val="22"/>
        </w:rPr>
        <w:t>-</w:t>
      </w:r>
      <w:r w:rsidRPr="00210763">
        <w:rPr>
          <w:szCs w:val="22"/>
        </w:rPr>
        <w:t>9854; ET Docket No. 99</w:t>
      </w:r>
      <w:r w:rsidRPr="00210763">
        <w:rPr>
          <w:szCs w:val="22"/>
        </w:rPr>
        <w:noBreakHyphen/>
        <w:t>255 and PR Docket N</w:t>
      </w:r>
      <w:r w:rsidR="00CB2FC1" w:rsidRPr="00210763">
        <w:rPr>
          <w:szCs w:val="22"/>
        </w:rPr>
        <w:t>o. 92</w:t>
      </w:r>
      <w:r w:rsidR="00CB2FC1" w:rsidRPr="00210763">
        <w:rPr>
          <w:szCs w:val="22"/>
        </w:rPr>
        <w:noBreakHyphen/>
        <w:t>235; and WT Docket No. 97-</w:t>
      </w:r>
      <w:r w:rsidRPr="00210763">
        <w:rPr>
          <w:szCs w:val="22"/>
        </w:rPr>
        <w:t xml:space="preserve">153, </w:t>
      </w:r>
      <w:r w:rsidRPr="00210763">
        <w:rPr>
          <w:i/>
          <w:szCs w:val="22"/>
        </w:rPr>
        <w:t>Report and Order and Memorandum Opinion and Order</w:t>
      </w:r>
      <w:r w:rsidRPr="00210763">
        <w:rPr>
          <w:szCs w:val="22"/>
        </w:rPr>
        <w:t xml:space="preserve">, FCC 01-382, adopted December 21, 2001, released January 2, 2002; 67 </w:t>
      </w:r>
      <w:r w:rsidR="00C47211">
        <w:rPr>
          <w:szCs w:val="22"/>
        </w:rPr>
        <w:t>Fed. Reg.</w:t>
      </w:r>
      <w:r w:rsidRPr="00210763">
        <w:rPr>
          <w:szCs w:val="22"/>
        </w:rPr>
        <w:t xml:space="preserve"> 6172 (February 11, 2002)</w:t>
      </w:r>
      <w:r w:rsidR="002F5CFF" w:rsidRPr="00210763">
        <w:rPr>
          <w:szCs w:val="22"/>
        </w:rPr>
        <w:t>,</w:t>
      </w:r>
      <w:r w:rsidRPr="00210763">
        <w:rPr>
          <w:szCs w:val="22"/>
        </w:rPr>
        <w:t xml:space="preserve"> 17 FCC </w:t>
      </w:r>
      <w:proofErr w:type="spellStart"/>
      <w:r w:rsidRPr="00210763">
        <w:rPr>
          <w:szCs w:val="22"/>
        </w:rPr>
        <w:t>Rcd</w:t>
      </w:r>
      <w:proofErr w:type="spellEnd"/>
      <w:r w:rsidRPr="00210763">
        <w:rPr>
          <w:szCs w:val="22"/>
        </w:rPr>
        <w:t xml:space="preserve"> 368 (2002);</w:t>
      </w:r>
      <w:r w:rsidRPr="00210763">
        <w:rPr>
          <w:i/>
          <w:szCs w:val="22"/>
        </w:rPr>
        <w:t xml:space="preserve"> Erratum</w:t>
      </w:r>
      <w:r w:rsidRPr="00210763">
        <w:rPr>
          <w:szCs w:val="22"/>
        </w:rPr>
        <w:t xml:space="preserve">, adopted January 18, 2002, released January 23, 2002.  The Federal Register summary and the FCC Record will be published with the </w:t>
      </w:r>
      <w:r w:rsidRPr="00210763">
        <w:rPr>
          <w:i/>
          <w:szCs w:val="22"/>
        </w:rPr>
        <w:t>Erratum</w:t>
      </w:r>
      <w:r w:rsidRPr="00210763">
        <w:rPr>
          <w:szCs w:val="22"/>
        </w:rPr>
        <w:t xml:space="preserve"> corrections included.</w:t>
      </w:r>
    </w:p>
    <w:p w14:paraId="36AFA684" w14:textId="77777777" w:rsidR="00396057" w:rsidRPr="00210763" w:rsidRDefault="00396057" w:rsidP="00210763">
      <w:pPr>
        <w:tabs>
          <w:tab w:val="left" w:pos="450"/>
        </w:tabs>
        <w:suppressAutoHyphens/>
        <w:spacing w:after="100"/>
        <w:rPr>
          <w:spacing w:val="-3"/>
          <w:szCs w:val="22"/>
        </w:rPr>
      </w:pPr>
      <w:r w:rsidRPr="00210763">
        <w:rPr>
          <w:szCs w:val="22"/>
        </w:rPr>
        <w:t>P</w:t>
      </w:r>
      <w:r w:rsidRPr="00210763">
        <w:rPr>
          <w:spacing w:val="-3"/>
          <w:szCs w:val="22"/>
        </w:rPr>
        <w:t>ages 23, 31, 41, 42, 43, 47, 50, and 51 were revised</w:t>
      </w:r>
      <w:r w:rsidRPr="00210763">
        <w:rPr>
          <w:szCs w:val="22"/>
        </w:rPr>
        <w:t xml:space="preserve">; </w:t>
      </w:r>
      <w:r w:rsidRPr="00210763">
        <w:rPr>
          <w:spacing w:val="-3"/>
          <w:szCs w:val="22"/>
        </w:rPr>
        <w:t xml:space="preserve">footnotes US210, US229, US276, US311, US350, US352, G2, G27, G30, G114, and G120 were revised; footnotes </w:t>
      </w:r>
      <w:r w:rsidRPr="00210763">
        <w:rPr>
          <w:szCs w:val="22"/>
        </w:rPr>
        <w:t xml:space="preserve">US274 and </w:t>
      </w:r>
      <w:r w:rsidRPr="00210763">
        <w:rPr>
          <w:spacing w:val="-3"/>
          <w:szCs w:val="22"/>
        </w:rPr>
        <w:t>US317 were removed; and footnotes US361, US362, US363, US368, NG173 and NG174 were added.</w:t>
      </w:r>
    </w:p>
    <w:p w14:paraId="0B93E8E7" w14:textId="77777777" w:rsidR="002647D0" w:rsidRPr="00210763" w:rsidRDefault="0096495A" w:rsidP="00210763">
      <w:pPr>
        <w:pStyle w:val="TOAHeading"/>
        <w:tabs>
          <w:tab w:val="clear" w:pos="9360"/>
          <w:tab w:val="center" w:pos="4680"/>
        </w:tabs>
        <w:rPr>
          <w:szCs w:val="22"/>
        </w:rPr>
      </w:pPr>
      <w:r w:rsidRPr="00210763">
        <w:rPr>
          <w:i/>
          <w:szCs w:val="22"/>
        </w:rPr>
        <w:t xml:space="preserve">27 Megahertz </w:t>
      </w:r>
      <w:r w:rsidR="00596278" w:rsidRPr="00210763">
        <w:rPr>
          <w:i/>
          <w:szCs w:val="22"/>
        </w:rPr>
        <w:t xml:space="preserve">Allocation </w:t>
      </w:r>
      <w:r w:rsidR="002647D0" w:rsidRPr="00210763">
        <w:rPr>
          <w:i/>
          <w:szCs w:val="22"/>
        </w:rPr>
        <w:t>N</w:t>
      </w:r>
      <w:r w:rsidRPr="00210763">
        <w:rPr>
          <w:i/>
          <w:szCs w:val="22"/>
        </w:rPr>
        <w:t>PRM</w:t>
      </w:r>
      <w:r w:rsidR="002647D0" w:rsidRPr="008721EE">
        <w:rPr>
          <w:i/>
          <w:iCs/>
          <w:szCs w:val="22"/>
        </w:rPr>
        <w:t>:</w:t>
      </w:r>
      <w:r w:rsidR="002647D0" w:rsidRPr="00210763">
        <w:rPr>
          <w:szCs w:val="22"/>
        </w:rPr>
        <w:t xml:space="preserve"> </w:t>
      </w:r>
      <w:hyperlink r:id="rId697" w:history="1">
        <w:r w:rsidR="002647D0" w:rsidRPr="00210763">
          <w:rPr>
            <w:rStyle w:val="Hyperlink"/>
            <w:spacing w:val="-3"/>
            <w:szCs w:val="22"/>
          </w:rPr>
          <w:t>Word</w:t>
        </w:r>
      </w:hyperlink>
      <w:r w:rsidR="00306170" w:rsidRPr="00210763">
        <w:rPr>
          <w:szCs w:val="22"/>
        </w:rPr>
        <w:t xml:space="preserve"> </w:t>
      </w:r>
      <w:r w:rsidR="002647D0" w:rsidRPr="00210763">
        <w:rPr>
          <w:szCs w:val="22"/>
        </w:rPr>
        <w:t xml:space="preserve">| </w:t>
      </w:r>
      <w:hyperlink r:id="rId698" w:history="1">
        <w:r w:rsidR="002647D0" w:rsidRPr="00210763">
          <w:rPr>
            <w:rStyle w:val="Hyperlink"/>
            <w:spacing w:val="-3"/>
            <w:szCs w:val="22"/>
          </w:rPr>
          <w:t>Acrobat</w:t>
        </w:r>
      </w:hyperlink>
    </w:p>
    <w:p w14:paraId="445A9C51" w14:textId="77777777" w:rsidR="00330A1B" w:rsidRDefault="00287780" w:rsidP="00210763">
      <w:pPr>
        <w:tabs>
          <w:tab w:val="left" w:pos="450"/>
        </w:tabs>
        <w:suppressAutoHyphens/>
        <w:spacing w:after="220"/>
        <w:rPr>
          <w:szCs w:val="22"/>
        </w:rPr>
      </w:pPr>
      <w:r w:rsidRPr="00210763">
        <w:rPr>
          <w:szCs w:val="22"/>
        </w:rPr>
        <w:t>Reallocation of the 216-220 MHz, 1390-1395 MHz, 1427-1429 MHz, 1429-1432 MHz, 1432-1435 MHz, 1670</w:t>
      </w:r>
      <w:r w:rsidRPr="00210763">
        <w:rPr>
          <w:szCs w:val="22"/>
        </w:rPr>
        <w:noBreakHyphen/>
        <w:t xml:space="preserve">1675 MHz, and 2385-2390 MHz Government Transfer Bands, ET Docket No. 00-221, RM-9267, RM-9692, RM-9797, RM-9854, FCC 00-395, </w:t>
      </w:r>
      <w:r w:rsidRPr="00210763">
        <w:rPr>
          <w:i/>
          <w:szCs w:val="22"/>
        </w:rPr>
        <w:t>Notice of Proposed Rule Making</w:t>
      </w:r>
      <w:r w:rsidRPr="00210763">
        <w:rPr>
          <w:szCs w:val="22"/>
        </w:rPr>
        <w:t>, adopted November 1, 2000, released November 20, 2000</w:t>
      </w:r>
      <w:r w:rsidR="00000753" w:rsidRPr="00210763">
        <w:rPr>
          <w:szCs w:val="22"/>
        </w:rPr>
        <w:t xml:space="preserve">; 15 FCC </w:t>
      </w:r>
      <w:proofErr w:type="spellStart"/>
      <w:r w:rsidR="00000753" w:rsidRPr="00210763">
        <w:rPr>
          <w:szCs w:val="22"/>
        </w:rPr>
        <w:t>Rcd</w:t>
      </w:r>
      <w:proofErr w:type="spellEnd"/>
      <w:r w:rsidR="00000753" w:rsidRPr="00210763">
        <w:rPr>
          <w:szCs w:val="22"/>
        </w:rPr>
        <w:t xml:space="preserve"> 22657 (2001)</w:t>
      </w:r>
      <w:r w:rsidR="00CA1D38" w:rsidRPr="00210763">
        <w:rPr>
          <w:szCs w:val="22"/>
        </w:rPr>
        <w:t>.</w:t>
      </w:r>
    </w:p>
    <w:p w14:paraId="1C4BAFEA" w14:textId="1EB34F64" w:rsidR="0006713D" w:rsidRPr="00210763" w:rsidRDefault="00A2190A" w:rsidP="00330A1B">
      <w:pPr>
        <w:tabs>
          <w:tab w:val="left" w:pos="450"/>
        </w:tabs>
        <w:suppressAutoHyphens/>
        <w:spacing w:after="100"/>
        <w:rPr>
          <w:spacing w:val="-3"/>
          <w:szCs w:val="22"/>
        </w:rPr>
      </w:pPr>
      <w:r w:rsidRPr="00210763">
        <w:rPr>
          <w:szCs w:val="22"/>
        </w:rPr>
        <w:t>(4</w:t>
      </w:r>
      <w:r w:rsidR="006E4744" w:rsidRPr="00210763">
        <w:rPr>
          <w:szCs w:val="22"/>
        </w:rPr>
        <w:t>)</w:t>
      </w:r>
      <w:r w:rsidR="005177E3" w:rsidRPr="00210763">
        <w:rPr>
          <w:szCs w:val="22"/>
        </w:rPr>
        <w:tab/>
      </w:r>
      <w:r w:rsidRPr="00210763">
        <w:rPr>
          <w:b/>
          <w:szCs w:val="22"/>
          <w:u w:val="single"/>
        </w:rPr>
        <w:t>NGSO MSS Feeder Link</w:t>
      </w:r>
      <w:r w:rsidR="00BB71E6" w:rsidRPr="00210763">
        <w:rPr>
          <w:b/>
          <w:szCs w:val="22"/>
          <w:u w:val="single"/>
        </w:rPr>
        <w:t xml:space="preserve"> R&amp;O</w:t>
      </w:r>
      <w:r w:rsidR="00100702" w:rsidRPr="00210763">
        <w:rPr>
          <w:szCs w:val="22"/>
        </w:rPr>
        <w:t>:</w:t>
      </w:r>
      <w:r w:rsidRPr="00210763">
        <w:rPr>
          <w:spacing w:val="-3"/>
          <w:szCs w:val="22"/>
        </w:rPr>
        <w:t xml:space="preserve">  </w:t>
      </w:r>
      <w:hyperlink r:id="rId699" w:history="1">
        <w:r w:rsidR="0006713D" w:rsidRPr="00210763">
          <w:rPr>
            <w:rStyle w:val="Hyperlink"/>
            <w:spacing w:val="-3"/>
            <w:szCs w:val="22"/>
          </w:rPr>
          <w:t>Word</w:t>
        </w:r>
      </w:hyperlink>
      <w:r w:rsidR="0006713D" w:rsidRPr="00210763">
        <w:rPr>
          <w:spacing w:val="-3"/>
          <w:szCs w:val="22"/>
        </w:rPr>
        <w:t xml:space="preserve"> | </w:t>
      </w:r>
      <w:hyperlink r:id="rId700" w:history="1">
        <w:r w:rsidR="0006713D" w:rsidRPr="00210763">
          <w:rPr>
            <w:rStyle w:val="Hyperlink"/>
            <w:spacing w:val="-3"/>
            <w:szCs w:val="22"/>
          </w:rPr>
          <w:t>Acrobat</w:t>
        </w:r>
      </w:hyperlink>
    </w:p>
    <w:p w14:paraId="1EA85A7C" w14:textId="77777777" w:rsidR="00A2190A" w:rsidRPr="00210763" w:rsidRDefault="00A2190A" w:rsidP="00210763">
      <w:pPr>
        <w:tabs>
          <w:tab w:val="left" w:pos="450"/>
        </w:tabs>
        <w:suppressAutoHyphens/>
        <w:spacing w:after="100"/>
        <w:rPr>
          <w:szCs w:val="22"/>
        </w:rPr>
      </w:pPr>
      <w:r w:rsidRPr="00210763">
        <w:rPr>
          <w:szCs w:val="22"/>
        </w:rPr>
        <w:t xml:space="preserve">Amendment of Parts 2, 25 and 97 of the Commission's Rules with Regard to the Mobile-Satellite Service Above 1 GHz, ET Docket No. 98-142, </w:t>
      </w:r>
      <w:r w:rsidRPr="00210763">
        <w:rPr>
          <w:i/>
          <w:szCs w:val="22"/>
        </w:rPr>
        <w:t>Report and Order</w:t>
      </w:r>
      <w:r w:rsidRPr="00210763">
        <w:rPr>
          <w:szCs w:val="22"/>
        </w:rPr>
        <w:t>, FCC</w:t>
      </w:r>
      <w:r w:rsidR="00DF6520" w:rsidRPr="00210763">
        <w:rPr>
          <w:szCs w:val="22"/>
        </w:rPr>
        <w:t> </w:t>
      </w:r>
      <w:r w:rsidRPr="00210763">
        <w:rPr>
          <w:szCs w:val="22"/>
        </w:rPr>
        <w:t>02</w:t>
      </w:r>
      <w:r w:rsidR="00DF6520" w:rsidRPr="00210763">
        <w:rPr>
          <w:szCs w:val="22"/>
        </w:rPr>
        <w:noBreakHyphen/>
      </w:r>
      <w:r w:rsidRPr="00210763">
        <w:rPr>
          <w:szCs w:val="22"/>
        </w:rPr>
        <w:t xml:space="preserve">23, adopted </w:t>
      </w:r>
      <w:r w:rsidRPr="00210763">
        <w:rPr>
          <w:spacing w:val="-2"/>
          <w:szCs w:val="22"/>
        </w:rPr>
        <w:t xml:space="preserve">January 28, 2002, released February 7, 2002; </w:t>
      </w:r>
      <w:r w:rsidRPr="00210763">
        <w:rPr>
          <w:iCs/>
          <w:snapToGrid/>
          <w:kern w:val="0"/>
          <w:szCs w:val="22"/>
        </w:rPr>
        <w:t xml:space="preserve">67 </w:t>
      </w:r>
      <w:r w:rsidR="00C47211">
        <w:rPr>
          <w:iCs/>
          <w:snapToGrid/>
          <w:kern w:val="0"/>
          <w:szCs w:val="22"/>
        </w:rPr>
        <w:t>Fed. Reg.</w:t>
      </w:r>
      <w:r w:rsidRPr="00210763">
        <w:rPr>
          <w:iCs/>
          <w:snapToGrid/>
          <w:kern w:val="0"/>
          <w:szCs w:val="22"/>
        </w:rPr>
        <w:t xml:space="preserve"> 17288 (April 10, 2002)</w:t>
      </w:r>
      <w:r w:rsidR="00CB5503" w:rsidRPr="00210763">
        <w:rPr>
          <w:szCs w:val="22"/>
        </w:rPr>
        <w:t>,</w:t>
      </w:r>
      <w:r w:rsidRPr="00210763">
        <w:rPr>
          <w:szCs w:val="22"/>
        </w:rPr>
        <w:t xml:space="preserve"> 17 FCC </w:t>
      </w:r>
      <w:proofErr w:type="spellStart"/>
      <w:r w:rsidRPr="00210763">
        <w:rPr>
          <w:szCs w:val="22"/>
        </w:rPr>
        <w:t>Rcd</w:t>
      </w:r>
      <w:proofErr w:type="spellEnd"/>
      <w:r w:rsidRPr="00210763">
        <w:rPr>
          <w:szCs w:val="22"/>
        </w:rPr>
        <w:t xml:space="preserve"> 2658 (2002).</w:t>
      </w:r>
    </w:p>
    <w:p w14:paraId="3BA3FC8C" w14:textId="77777777" w:rsidR="00100702" w:rsidRPr="00210763" w:rsidRDefault="00100702" w:rsidP="00210763">
      <w:pPr>
        <w:tabs>
          <w:tab w:val="left" w:pos="450"/>
        </w:tabs>
        <w:suppressAutoHyphens/>
        <w:spacing w:after="100"/>
        <w:rPr>
          <w:spacing w:val="-3"/>
          <w:szCs w:val="22"/>
        </w:rPr>
      </w:pPr>
      <w:r w:rsidRPr="00210763">
        <w:rPr>
          <w:szCs w:val="22"/>
        </w:rPr>
        <w:t>P</w:t>
      </w:r>
      <w:r w:rsidRPr="00210763">
        <w:rPr>
          <w:spacing w:val="-3"/>
          <w:szCs w:val="22"/>
        </w:rPr>
        <w:t>ages 45, 52, 55, 56, 57, 58, and 67 were revised; footnotes S5.351A, S5.384A, US344, US359, NG171, and NG172 were added; footnotes S5.447, S5.448, and S5.511A were revised; and footnotes S5.408, S5.417, 733, 753F, 796, 797, and US306 were removed.</w:t>
      </w:r>
    </w:p>
    <w:p w14:paraId="1D1C54DD" w14:textId="77777777" w:rsidR="003374FA" w:rsidRPr="00210763" w:rsidRDefault="003374FA" w:rsidP="00210763">
      <w:pPr>
        <w:tabs>
          <w:tab w:val="left" w:pos="450"/>
        </w:tabs>
        <w:suppressAutoHyphens/>
        <w:rPr>
          <w:i/>
        </w:rPr>
      </w:pPr>
      <w:r w:rsidRPr="00210763">
        <w:rPr>
          <w:i/>
        </w:rPr>
        <w:t>NGSO MSS Feeder Link NPRM</w:t>
      </w:r>
      <w:r w:rsidR="006B1573" w:rsidRPr="00210763">
        <w:rPr>
          <w:i/>
        </w:rPr>
        <w:t xml:space="preserve">:  </w:t>
      </w:r>
      <w:hyperlink r:id="rId701" w:history="1">
        <w:r w:rsidR="006B1573" w:rsidRPr="00210763">
          <w:rPr>
            <w:rStyle w:val="Hyperlink"/>
          </w:rPr>
          <w:t>Text</w:t>
        </w:r>
      </w:hyperlink>
    </w:p>
    <w:p w14:paraId="62F05922" w14:textId="77777777" w:rsidR="003374FA" w:rsidRPr="00210763" w:rsidRDefault="003374FA" w:rsidP="00210763">
      <w:pPr>
        <w:tabs>
          <w:tab w:val="left" w:pos="450"/>
        </w:tabs>
        <w:suppressAutoHyphens/>
        <w:spacing w:after="220"/>
      </w:pPr>
      <w:r w:rsidRPr="00210763">
        <w:t xml:space="preserve">ET Docket No. 98-142, </w:t>
      </w:r>
      <w:r w:rsidRPr="00210763">
        <w:rPr>
          <w:i/>
        </w:rPr>
        <w:t>Notice of Proposed Rule Making</w:t>
      </w:r>
      <w:r w:rsidRPr="00210763">
        <w:t xml:space="preserve">, FCC 98-177, released August 4, 1998; 63 </w:t>
      </w:r>
      <w:r w:rsidR="00C47211">
        <w:t>Fed. Reg.</w:t>
      </w:r>
      <w:r w:rsidRPr="00210763">
        <w:t xml:space="preserve"> 44597 (08/20/98), 13 FCC </w:t>
      </w:r>
      <w:proofErr w:type="spellStart"/>
      <w:r w:rsidRPr="00210763">
        <w:t>Rcd</w:t>
      </w:r>
      <w:proofErr w:type="spellEnd"/>
      <w:r w:rsidRPr="00210763">
        <w:t xml:space="preserve"> 17107 (1998); </w:t>
      </w:r>
      <w:r w:rsidRPr="00210763">
        <w:rPr>
          <w:i/>
        </w:rPr>
        <w:t>Erratum</w:t>
      </w:r>
      <w:r w:rsidRPr="00210763">
        <w:t>, released August 11, 1998.</w:t>
      </w:r>
    </w:p>
    <w:p w14:paraId="399845B1" w14:textId="77777777" w:rsidR="00872E0E" w:rsidRPr="00210763" w:rsidRDefault="00A2190A" w:rsidP="00210763">
      <w:pPr>
        <w:tabs>
          <w:tab w:val="left" w:pos="450"/>
        </w:tabs>
        <w:suppressAutoHyphens/>
        <w:spacing w:after="120"/>
        <w:rPr>
          <w:szCs w:val="22"/>
        </w:rPr>
      </w:pPr>
      <w:r w:rsidRPr="00210763">
        <w:rPr>
          <w:szCs w:val="22"/>
        </w:rPr>
        <w:t>(5</w:t>
      </w:r>
      <w:r w:rsidR="006E4744" w:rsidRPr="00210763">
        <w:rPr>
          <w:szCs w:val="22"/>
        </w:rPr>
        <w:t>)</w:t>
      </w:r>
      <w:r w:rsidR="005177E3" w:rsidRPr="00210763">
        <w:rPr>
          <w:szCs w:val="22"/>
        </w:rPr>
        <w:tab/>
      </w:r>
      <w:r w:rsidRPr="00210763">
        <w:rPr>
          <w:b/>
          <w:szCs w:val="22"/>
          <w:u w:val="single"/>
        </w:rPr>
        <w:t>4.9 GHz</w:t>
      </w:r>
      <w:r w:rsidR="00B56CAB">
        <w:rPr>
          <w:b/>
          <w:szCs w:val="22"/>
          <w:u w:val="single"/>
        </w:rPr>
        <w:t xml:space="preserve"> 2</w:t>
      </w:r>
      <w:r w:rsidR="00B56CAB" w:rsidRPr="00B56CAB">
        <w:rPr>
          <w:b/>
          <w:szCs w:val="22"/>
          <w:u w:val="single"/>
          <w:vertAlign w:val="superscript"/>
        </w:rPr>
        <w:t>nd</w:t>
      </w:r>
      <w:r w:rsidR="00B56CAB">
        <w:rPr>
          <w:b/>
          <w:szCs w:val="22"/>
          <w:u w:val="single"/>
        </w:rPr>
        <w:t xml:space="preserve"> R&amp;O and FNPRM</w:t>
      </w:r>
      <w:r w:rsidRPr="00210763">
        <w:rPr>
          <w:szCs w:val="22"/>
        </w:rPr>
        <w:t xml:space="preserve">:  </w:t>
      </w:r>
      <w:hyperlink r:id="rId702" w:history="1">
        <w:r w:rsidR="00872E0E" w:rsidRPr="00210763">
          <w:rPr>
            <w:rStyle w:val="Hyperlink"/>
            <w:szCs w:val="22"/>
          </w:rPr>
          <w:t>Word</w:t>
        </w:r>
      </w:hyperlink>
      <w:r w:rsidR="00872E0E" w:rsidRPr="00210763">
        <w:rPr>
          <w:szCs w:val="22"/>
        </w:rPr>
        <w:t xml:space="preserve"> | </w:t>
      </w:r>
      <w:hyperlink r:id="rId703" w:history="1">
        <w:r w:rsidR="00D23935" w:rsidRPr="00210763">
          <w:rPr>
            <w:rStyle w:val="Hyperlink"/>
            <w:szCs w:val="22"/>
          </w:rPr>
          <w:t>Acrobat</w:t>
        </w:r>
      </w:hyperlink>
    </w:p>
    <w:p w14:paraId="21B67710" w14:textId="77777777" w:rsidR="00A2190A" w:rsidRPr="00210763" w:rsidRDefault="00A2190A" w:rsidP="00985C49">
      <w:pPr>
        <w:tabs>
          <w:tab w:val="left" w:pos="450"/>
        </w:tabs>
        <w:suppressAutoHyphens/>
        <w:spacing w:after="100"/>
        <w:rPr>
          <w:szCs w:val="22"/>
        </w:rPr>
      </w:pPr>
      <w:r w:rsidRPr="00210763">
        <w:rPr>
          <w:szCs w:val="22"/>
        </w:rPr>
        <w:t xml:space="preserve">The 4.9 GHz Band Transferred from Federal Government Use, WT Docket No. 00-32, </w:t>
      </w:r>
      <w:r w:rsidRPr="00210763">
        <w:rPr>
          <w:i/>
          <w:szCs w:val="22"/>
        </w:rPr>
        <w:t>Second Report and Order and Further Notice of Proposed Rule Making</w:t>
      </w:r>
      <w:r w:rsidRPr="00210763">
        <w:rPr>
          <w:szCs w:val="22"/>
        </w:rPr>
        <w:t>, FCC 02-47, adopted February 14</w:t>
      </w:r>
      <w:r w:rsidRPr="00210763">
        <w:rPr>
          <w:spacing w:val="-2"/>
          <w:szCs w:val="22"/>
        </w:rPr>
        <w:t xml:space="preserve">, 2002, released February 27, 2002; </w:t>
      </w:r>
      <w:r w:rsidRPr="00210763">
        <w:rPr>
          <w:i/>
          <w:spacing w:val="-2"/>
          <w:szCs w:val="22"/>
        </w:rPr>
        <w:t>2</w:t>
      </w:r>
      <w:r w:rsidRPr="00210763">
        <w:rPr>
          <w:i/>
          <w:spacing w:val="-2"/>
          <w:szCs w:val="22"/>
          <w:vertAlign w:val="superscript"/>
        </w:rPr>
        <w:t>nd</w:t>
      </w:r>
      <w:r w:rsidRPr="00210763">
        <w:rPr>
          <w:i/>
          <w:spacing w:val="-2"/>
          <w:szCs w:val="22"/>
        </w:rPr>
        <w:t xml:space="preserve"> R&amp;O</w:t>
      </w:r>
      <w:r w:rsidRPr="00210763">
        <w:rPr>
          <w:spacing w:val="-2"/>
          <w:szCs w:val="22"/>
        </w:rPr>
        <w:t xml:space="preserve">: </w:t>
      </w:r>
      <w:r w:rsidRPr="00210763">
        <w:rPr>
          <w:szCs w:val="22"/>
        </w:rPr>
        <w:t xml:space="preserve">67 </w:t>
      </w:r>
      <w:r w:rsidR="00C47211">
        <w:rPr>
          <w:szCs w:val="22"/>
        </w:rPr>
        <w:t>Fed. Reg.</w:t>
      </w:r>
      <w:r w:rsidRPr="00210763">
        <w:rPr>
          <w:szCs w:val="22"/>
        </w:rPr>
        <w:t xml:space="preserve"> 17009 (April 9, 2002) and </w:t>
      </w:r>
      <w:r w:rsidRPr="00210763">
        <w:rPr>
          <w:i/>
          <w:szCs w:val="22"/>
        </w:rPr>
        <w:t>F</w:t>
      </w:r>
      <w:r w:rsidR="00131979" w:rsidRPr="00210763">
        <w:rPr>
          <w:i/>
          <w:szCs w:val="22"/>
        </w:rPr>
        <w:t xml:space="preserve">urther </w:t>
      </w:r>
      <w:r w:rsidRPr="00210763">
        <w:rPr>
          <w:i/>
          <w:szCs w:val="22"/>
        </w:rPr>
        <w:t>NPRM</w:t>
      </w:r>
      <w:r w:rsidRPr="00210763">
        <w:rPr>
          <w:szCs w:val="22"/>
        </w:rPr>
        <w:t xml:space="preserve">: 67 </w:t>
      </w:r>
      <w:r w:rsidR="00C47211">
        <w:rPr>
          <w:szCs w:val="22"/>
        </w:rPr>
        <w:t>Fed. Reg.</w:t>
      </w:r>
      <w:r w:rsidRPr="00210763">
        <w:rPr>
          <w:szCs w:val="22"/>
        </w:rPr>
        <w:t xml:space="preserve"> 17038 (April 9, 2002)</w:t>
      </w:r>
      <w:r w:rsidR="00CB5503" w:rsidRPr="00210763">
        <w:rPr>
          <w:szCs w:val="22"/>
        </w:rPr>
        <w:t>,</w:t>
      </w:r>
      <w:r w:rsidRPr="00210763">
        <w:rPr>
          <w:szCs w:val="22"/>
        </w:rPr>
        <w:t xml:space="preserve"> 17 FCC </w:t>
      </w:r>
      <w:proofErr w:type="spellStart"/>
      <w:r w:rsidRPr="00210763">
        <w:rPr>
          <w:szCs w:val="22"/>
        </w:rPr>
        <w:t>Rcd</w:t>
      </w:r>
      <w:proofErr w:type="spellEnd"/>
      <w:r w:rsidRPr="00210763">
        <w:rPr>
          <w:szCs w:val="22"/>
        </w:rPr>
        <w:t xml:space="preserve"> 3955 (2002).</w:t>
      </w:r>
    </w:p>
    <w:p w14:paraId="70025988" w14:textId="77777777" w:rsidR="00800552" w:rsidRDefault="00800552" w:rsidP="00985C49">
      <w:pPr>
        <w:tabs>
          <w:tab w:val="left" w:pos="450"/>
        </w:tabs>
        <w:suppressAutoHyphens/>
        <w:spacing w:after="100"/>
        <w:rPr>
          <w:szCs w:val="22"/>
        </w:rPr>
      </w:pPr>
      <w:r w:rsidRPr="00210763">
        <w:rPr>
          <w:szCs w:val="22"/>
        </w:rPr>
        <w:t>Page 55 was revised; footnote US257 was removed; and footnotes US311 and G122 were revised.</w:t>
      </w:r>
    </w:p>
    <w:p w14:paraId="2531A381" w14:textId="77777777" w:rsidR="00985C49" w:rsidRDefault="00985C49" w:rsidP="00985C49">
      <w:pPr>
        <w:tabs>
          <w:tab w:val="left" w:pos="450"/>
        </w:tabs>
        <w:suppressAutoHyphens/>
        <w:rPr>
          <w:szCs w:val="22"/>
        </w:rPr>
      </w:pPr>
      <w:r w:rsidRPr="00210763">
        <w:rPr>
          <w:i/>
          <w:szCs w:val="22"/>
        </w:rPr>
        <w:t>Notice of Proposed Rule Making</w:t>
      </w:r>
      <w:r w:rsidRPr="00210763">
        <w:rPr>
          <w:szCs w:val="22"/>
        </w:rPr>
        <w:t>:</w:t>
      </w:r>
      <w:r>
        <w:rPr>
          <w:szCs w:val="22"/>
        </w:rPr>
        <w:t xml:space="preserve"> </w:t>
      </w:r>
      <w:hyperlink r:id="rId704" w:history="1">
        <w:r w:rsidRPr="00CD3FA8">
          <w:rPr>
            <w:rStyle w:val="Hyperlink"/>
            <w:szCs w:val="22"/>
          </w:rPr>
          <w:t>Word</w:t>
        </w:r>
      </w:hyperlink>
      <w:r>
        <w:rPr>
          <w:szCs w:val="22"/>
        </w:rPr>
        <w:t xml:space="preserve"> | </w:t>
      </w:r>
      <w:hyperlink r:id="rId705" w:history="1">
        <w:r w:rsidRPr="00CD3FA8">
          <w:rPr>
            <w:rStyle w:val="Hyperlink"/>
            <w:szCs w:val="22"/>
          </w:rPr>
          <w:t>Acrobat</w:t>
        </w:r>
      </w:hyperlink>
    </w:p>
    <w:p w14:paraId="7C5A5152" w14:textId="77777777" w:rsidR="00985C49" w:rsidRPr="00210763" w:rsidRDefault="00985C49" w:rsidP="00210763">
      <w:pPr>
        <w:tabs>
          <w:tab w:val="left" w:pos="450"/>
        </w:tabs>
        <w:suppressAutoHyphens/>
        <w:spacing w:after="220"/>
        <w:rPr>
          <w:szCs w:val="22"/>
        </w:rPr>
      </w:pPr>
      <w:r>
        <w:rPr>
          <w:szCs w:val="22"/>
        </w:rPr>
        <w:t>FCC 00-63, adopted February 23, 2000, released February 29, 2000</w:t>
      </w:r>
    </w:p>
    <w:p w14:paraId="2FEE9F3E" w14:textId="77777777" w:rsidR="00FB1A56" w:rsidRPr="00210763" w:rsidRDefault="00FB1A56" w:rsidP="00210763">
      <w:pPr>
        <w:tabs>
          <w:tab w:val="left" w:pos="450"/>
        </w:tabs>
        <w:suppressAutoHyphens/>
        <w:spacing w:after="100"/>
        <w:rPr>
          <w:szCs w:val="22"/>
        </w:rPr>
      </w:pPr>
      <w:r w:rsidRPr="00210763">
        <w:rPr>
          <w:szCs w:val="22"/>
        </w:rPr>
        <w:t>(6)</w:t>
      </w:r>
      <w:r w:rsidRPr="00210763">
        <w:rPr>
          <w:szCs w:val="22"/>
        </w:rPr>
        <w:tab/>
      </w:r>
      <w:r w:rsidRPr="00210763">
        <w:rPr>
          <w:b/>
          <w:szCs w:val="22"/>
          <w:u w:val="single"/>
        </w:rPr>
        <w:t>Little LEO Order</w:t>
      </w:r>
      <w:r w:rsidRPr="00210763">
        <w:rPr>
          <w:szCs w:val="22"/>
        </w:rPr>
        <w:t xml:space="preserve">:  </w:t>
      </w:r>
      <w:hyperlink r:id="rId706" w:history="1">
        <w:r w:rsidRPr="00210763">
          <w:rPr>
            <w:rStyle w:val="Hyperlink"/>
            <w:szCs w:val="22"/>
          </w:rPr>
          <w:t>Word</w:t>
        </w:r>
      </w:hyperlink>
    </w:p>
    <w:p w14:paraId="705FC917" w14:textId="77777777" w:rsidR="001A0505" w:rsidRPr="00210763" w:rsidRDefault="001A0505" w:rsidP="00210763">
      <w:pPr>
        <w:tabs>
          <w:tab w:val="center" w:pos="4680"/>
        </w:tabs>
        <w:suppressAutoHyphens/>
        <w:spacing w:after="100"/>
        <w:rPr>
          <w:spacing w:val="-2"/>
        </w:rPr>
      </w:pPr>
      <w:r w:rsidRPr="00210763">
        <w:rPr>
          <w:spacing w:val="-2"/>
        </w:rPr>
        <w:t xml:space="preserve">Amendment of Part 2 of the Commission's Rules to Allocate the 455-456 MHz and 459-460 MHz bands to the Mobile-Satellite Service, ET Docket No. 97-214, </w:t>
      </w:r>
      <w:r w:rsidRPr="00210763">
        <w:rPr>
          <w:i/>
          <w:spacing w:val="-2"/>
        </w:rPr>
        <w:t>Order</w:t>
      </w:r>
      <w:r w:rsidRPr="00210763">
        <w:rPr>
          <w:spacing w:val="-2"/>
        </w:rPr>
        <w:t xml:space="preserve">, </w:t>
      </w:r>
      <w:r w:rsidR="00F63621" w:rsidRPr="00210763">
        <w:rPr>
          <w:spacing w:val="-2"/>
        </w:rPr>
        <w:t xml:space="preserve">FCC 02-131, </w:t>
      </w:r>
      <w:r w:rsidRPr="00210763">
        <w:rPr>
          <w:spacing w:val="-2"/>
        </w:rPr>
        <w:t>adopted April 29, 2002, released May 13, 2002</w:t>
      </w:r>
      <w:r w:rsidR="003B7DF1" w:rsidRPr="00210763">
        <w:rPr>
          <w:spacing w:val="-2"/>
        </w:rPr>
        <w:t>.</w:t>
      </w:r>
    </w:p>
    <w:p w14:paraId="25B260B5" w14:textId="77777777" w:rsidR="001A0505" w:rsidRPr="00210763" w:rsidRDefault="003C6B87" w:rsidP="00210763">
      <w:pPr>
        <w:tabs>
          <w:tab w:val="left" w:pos="450"/>
        </w:tabs>
        <w:suppressAutoHyphens/>
        <w:rPr>
          <w:szCs w:val="22"/>
        </w:rPr>
      </w:pPr>
      <w:r w:rsidRPr="00210763">
        <w:rPr>
          <w:i/>
          <w:szCs w:val="22"/>
        </w:rPr>
        <w:t>Notice of Proposed</w:t>
      </w:r>
      <w:r w:rsidR="009833F7" w:rsidRPr="00210763">
        <w:rPr>
          <w:i/>
          <w:szCs w:val="22"/>
        </w:rPr>
        <w:t xml:space="preserve"> Rule Making</w:t>
      </w:r>
      <w:r w:rsidR="009833F7" w:rsidRPr="00210763">
        <w:rPr>
          <w:szCs w:val="22"/>
        </w:rPr>
        <w:t xml:space="preserve">:  </w:t>
      </w:r>
      <w:hyperlink r:id="rId707" w:history="1">
        <w:r w:rsidR="009833F7" w:rsidRPr="00210763">
          <w:rPr>
            <w:rStyle w:val="Hyperlink"/>
            <w:szCs w:val="22"/>
          </w:rPr>
          <w:t>Text</w:t>
        </w:r>
      </w:hyperlink>
    </w:p>
    <w:p w14:paraId="4734C237" w14:textId="77777777" w:rsidR="00670420" w:rsidRPr="00210763" w:rsidRDefault="00670420" w:rsidP="00210763">
      <w:pPr>
        <w:tabs>
          <w:tab w:val="left" w:pos="450"/>
        </w:tabs>
        <w:suppressAutoHyphens/>
        <w:spacing w:after="220"/>
        <w:rPr>
          <w:szCs w:val="22"/>
        </w:rPr>
      </w:pPr>
      <w:r w:rsidRPr="00210763">
        <w:rPr>
          <w:szCs w:val="22"/>
        </w:rPr>
        <w:t>FCC 97-363, adopted October 7, 1997, released October 14, 1997.</w:t>
      </w:r>
    </w:p>
    <w:p w14:paraId="3B564468" w14:textId="77777777" w:rsidR="00321D42" w:rsidRDefault="00321D42" w:rsidP="00210763">
      <w:pPr>
        <w:tabs>
          <w:tab w:val="left" w:pos="450"/>
        </w:tabs>
        <w:suppressAutoHyphens/>
        <w:rPr>
          <w:szCs w:val="22"/>
        </w:rPr>
      </w:pPr>
    </w:p>
    <w:p w14:paraId="2FD11D36" w14:textId="77777777" w:rsidR="00321D42" w:rsidRDefault="00321D42" w:rsidP="00210763">
      <w:pPr>
        <w:tabs>
          <w:tab w:val="left" w:pos="450"/>
        </w:tabs>
        <w:suppressAutoHyphens/>
        <w:rPr>
          <w:szCs w:val="22"/>
        </w:rPr>
      </w:pPr>
    </w:p>
    <w:p w14:paraId="1BFC447E" w14:textId="77777777" w:rsidR="00321D42" w:rsidRDefault="00321D42" w:rsidP="00210763">
      <w:pPr>
        <w:tabs>
          <w:tab w:val="left" w:pos="450"/>
        </w:tabs>
        <w:suppressAutoHyphens/>
        <w:rPr>
          <w:szCs w:val="22"/>
        </w:rPr>
      </w:pPr>
    </w:p>
    <w:p w14:paraId="4E0B963D" w14:textId="045A6C60" w:rsidR="00B1461E" w:rsidRPr="00210763" w:rsidRDefault="00ED3AF5" w:rsidP="00210763">
      <w:pPr>
        <w:tabs>
          <w:tab w:val="left" w:pos="450"/>
        </w:tabs>
        <w:suppressAutoHyphens/>
        <w:rPr>
          <w:szCs w:val="22"/>
        </w:rPr>
      </w:pPr>
      <w:r w:rsidRPr="00210763">
        <w:rPr>
          <w:szCs w:val="22"/>
        </w:rPr>
        <w:t>(7</w:t>
      </w:r>
      <w:r w:rsidR="006E4744" w:rsidRPr="00210763">
        <w:rPr>
          <w:szCs w:val="22"/>
        </w:rPr>
        <w:t>)</w:t>
      </w:r>
      <w:r w:rsidR="005177E3" w:rsidRPr="00210763">
        <w:rPr>
          <w:szCs w:val="22"/>
        </w:rPr>
        <w:tab/>
      </w:r>
      <w:r w:rsidR="00A2190A" w:rsidRPr="00210763">
        <w:rPr>
          <w:b/>
          <w:szCs w:val="22"/>
          <w:u w:val="single"/>
        </w:rPr>
        <w:t>27 Megahertz Service Rule R&amp;O</w:t>
      </w:r>
      <w:r w:rsidR="00A2190A" w:rsidRPr="00210763">
        <w:rPr>
          <w:szCs w:val="22"/>
        </w:rPr>
        <w:t xml:space="preserve">:  </w:t>
      </w:r>
      <w:hyperlink r:id="rId708" w:history="1">
        <w:r w:rsidR="00B1461E" w:rsidRPr="00210763">
          <w:rPr>
            <w:rStyle w:val="Hyperlink"/>
            <w:szCs w:val="22"/>
          </w:rPr>
          <w:t>Word</w:t>
        </w:r>
      </w:hyperlink>
      <w:r w:rsidR="00306170" w:rsidRPr="00210763">
        <w:rPr>
          <w:szCs w:val="22"/>
        </w:rPr>
        <w:t xml:space="preserve"> </w:t>
      </w:r>
      <w:r w:rsidR="00B1461E" w:rsidRPr="00210763">
        <w:rPr>
          <w:szCs w:val="22"/>
        </w:rPr>
        <w:t xml:space="preserve">| </w:t>
      </w:r>
      <w:hyperlink r:id="rId709" w:history="1">
        <w:r w:rsidR="00B1461E" w:rsidRPr="00210763">
          <w:rPr>
            <w:rStyle w:val="Hyperlink"/>
            <w:szCs w:val="22"/>
          </w:rPr>
          <w:t>Acrobat</w:t>
        </w:r>
      </w:hyperlink>
    </w:p>
    <w:p w14:paraId="2D8F8F55" w14:textId="77777777" w:rsidR="00B1461E" w:rsidRPr="00210763" w:rsidRDefault="00AE1AF8" w:rsidP="00210763">
      <w:pPr>
        <w:tabs>
          <w:tab w:val="left" w:pos="450"/>
        </w:tabs>
        <w:suppressAutoHyphens/>
        <w:spacing w:after="100"/>
        <w:rPr>
          <w:szCs w:val="22"/>
        </w:rPr>
      </w:pPr>
      <w:r w:rsidRPr="00210763">
        <w:rPr>
          <w:szCs w:val="22"/>
        </w:rPr>
        <w:tab/>
      </w:r>
      <w:r w:rsidRPr="00210763">
        <w:rPr>
          <w:i/>
          <w:szCs w:val="22"/>
        </w:rPr>
        <w:t>Erratum</w:t>
      </w:r>
      <w:r w:rsidR="00D129B2" w:rsidRPr="00210763">
        <w:rPr>
          <w:szCs w:val="22"/>
        </w:rPr>
        <w:t>:</w:t>
      </w:r>
      <w:r w:rsidRPr="00210763">
        <w:rPr>
          <w:szCs w:val="22"/>
        </w:rPr>
        <w:t xml:space="preserve"> </w:t>
      </w:r>
      <w:r w:rsidR="00D129B2" w:rsidRPr="00210763">
        <w:rPr>
          <w:szCs w:val="22"/>
        </w:rPr>
        <w:t xml:space="preserve"> </w:t>
      </w:r>
      <w:hyperlink r:id="rId710" w:history="1">
        <w:r w:rsidRPr="00210763">
          <w:rPr>
            <w:rStyle w:val="Hyperlink"/>
            <w:szCs w:val="22"/>
          </w:rPr>
          <w:t>Word</w:t>
        </w:r>
      </w:hyperlink>
      <w:r w:rsidRPr="00210763">
        <w:rPr>
          <w:szCs w:val="22"/>
        </w:rPr>
        <w:t xml:space="preserve"> </w:t>
      </w:r>
      <w:r w:rsidR="00EA6A56" w:rsidRPr="00210763">
        <w:rPr>
          <w:szCs w:val="22"/>
        </w:rPr>
        <w:t xml:space="preserve">| </w:t>
      </w:r>
      <w:hyperlink r:id="rId711" w:history="1">
        <w:r w:rsidR="00EA6A56" w:rsidRPr="00210763">
          <w:rPr>
            <w:rStyle w:val="Hyperlink"/>
            <w:szCs w:val="22"/>
          </w:rPr>
          <w:t>Acrobat</w:t>
        </w:r>
      </w:hyperlink>
      <w:r w:rsidRPr="00210763">
        <w:rPr>
          <w:szCs w:val="22"/>
        </w:rPr>
        <w:t xml:space="preserve">; </w:t>
      </w:r>
      <w:r w:rsidRPr="00210763">
        <w:rPr>
          <w:i/>
          <w:szCs w:val="22"/>
        </w:rPr>
        <w:t>Third Erratum</w:t>
      </w:r>
      <w:r w:rsidRPr="00210763">
        <w:rPr>
          <w:szCs w:val="22"/>
        </w:rPr>
        <w:t xml:space="preserve">: </w:t>
      </w:r>
      <w:r w:rsidR="00306170" w:rsidRPr="00210763">
        <w:rPr>
          <w:szCs w:val="22"/>
        </w:rPr>
        <w:t xml:space="preserve"> </w:t>
      </w:r>
      <w:hyperlink r:id="rId712" w:history="1">
        <w:r w:rsidRPr="00210763">
          <w:rPr>
            <w:rStyle w:val="Hyperlink"/>
            <w:szCs w:val="22"/>
          </w:rPr>
          <w:t>Word</w:t>
        </w:r>
      </w:hyperlink>
    </w:p>
    <w:p w14:paraId="777A7C4D" w14:textId="77777777" w:rsidR="007762BF" w:rsidRPr="00210763" w:rsidRDefault="00A2190A" w:rsidP="00210763">
      <w:pPr>
        <w:tabs>
          <w:tab w:val="left" w:pos="720"/>
          <w:tab w:val="left" w:pos="5760"/>
        </w:tabs>
        <w:suppressAutoHyphens/>
        <w:spacing w:after="100"/>
        <w:rPr>
          <w:spacing w:val="-2"/>
        </w:rPr>
      </w:pPr>
      <w:r w:rsidRPr="00210763">
        <w:rPr>
          <w:szCs w:val="22"/>
        </w:rPr>
        <w:t>Amendments to Parts 1, 2, 27 and 90 of the Commission's Rules to License Services in the 216-220 MHz, 1390-1395 MHz, 1427-1429 MHz, 1429-1432 MHz, 1432-1435 MHz, 1670-1675 MHz, and 2385-2390 MHz Government Transfer Bands, WT Docket No. 02-8,</w:t>
      </w:r>
      <w:r w:rsidRPr="00210763">
        <w:rPr>
          <w:i/>
          <w:szCs w:val="22"/>
        </w:rPr>
        <w:t xml:space="preserve"> Report and Order</w:t>
      </w:r>
      <w:r w:rsidRPr="00210763">
        <w:rPr>
          <w:szCs w:val="22"/>
        </w:rPr>
        <w:t xml:space="preserve">, FCC 02-152, adopted May 16, 2002, released May 24, 2002; 67 </w:t>
      </w:r>
      <w:r w:rsidR="00C47211">
        <w:rPr>
          <w:szCs w:val="22"/>
        </w:rPr>
        <w:t>Fed. Reg.</w:t>
      </w:r>
      <w:r w:rsidRPr="00210763">
        <w:rPr>
          <w:szCs w:val="22"/>
        </w:rPr>
        <w:t xml:space="preserve"> 41847 (June 20, 2002)</w:t>
      </w:r>
      <w:r w:rsidR="00CB5503" w:rsidRPr="00210763">
        <w:rPr>
          <w:szCs w:val="22"/>
        </w:rPr>
        <w:t>,</w:t>
      </w:r>
      <w:r w:rsidR="006E571D" w:rsidRPr="00210763">
        <w:rPr>
          <w:szCs w:val="22"/>
        </w:rPr>
        <w:t xml:space="preserve"> 17 FCC </w:t>
      </w:r>
      <w:proofErr w:type="spellStart"/>
      <w:r w:rsidR="006E571D" w:rsidRPr="00210763">
        <w:rPr>
          <w:szCs w:val="22"/>
        </w:rPr>
        <w:t>Rcd</w:t>
      </w:r>
      <w:proofErr w:type="spellEnd"/>
      <w:r w:rsidR="006E571D" w:rsidRPr="00210763">
        <w:rPr>
          <w:szCs w:val="22"/>
        </w:rPr>
        <w:t xml:space="preserve"> 9980 (2002); </w:t>
      </w:r>
      <w:r w:rsidR="006E571D" w:rsidRPr="00210763">
        <w:rPr>
          <w:i/>
          <w:szCs w:val="22"/>
        </w:rPr>
        <w:t>Erratum</w:t>
      </w:r>
      <w:r w:rsidR="006E571D" w:rsidRPr="00210763">
        <w:rPr>
          <w:szCs w:val="22"/>
        </w:rPr>
        <w:t xml:space="preserve">, adopted June </w:t>
      </w:r>
      <w:r w:rsidR="00B06C48" w:rsidRPr="00210763">
        <w:rPr>
          <w:szCs w:val="22"/>
        </w:rPr>
        <w:t>5</w:t>
      </w:r>
      <w:r w:rsidR="007762BF" w:rsidRPr="00210763">
        <w:rPr>
          <w:szCs w:val="22"/>
        </w:rPr>
        <w:t xml:space="preserve">, 2002, released June 10, 2002; </w:t>
      </w:r>
      <w:r w:rsidR="007762BF" w:rsidRPr="00210763">
        <w:rPr>
          <w:i/>
          <w:szCs w:val="22"/>
        </w:rPr>
        <w:t>Third Erratum</w:t>
      </w:r>
      <w:r w:rsidR="007762BF" w:rsidRPr="00210763">
        <w:rPr>
          <w:szCs w:val="22"/>
        </w:rPr>
        <w:t xml:space="preserve">, DA 02-2332, </w:t>
      </w:r>
      <w:r w:rsidR="007762BF" w:rsidRPr="00210763">
        <w:rPr>
          <w:spacing w:val="-2"/>
        </w:rPr>
        <w:t>adopted September 20, 2002, released September 20, 2002.</w:t>
      </w:r>
    </w:p>
    <w:p w14:paraId="30FFA0AB" w14:textId="77777777" w:rsidR="00800552" w:rsidRPr="00210763" w:rsidRDefault="00465014" w:rsidP="00210763">
      <w:pPr>
        <w:tabs>
          <w:tab w:val="left" w:pos="450"/>
        </w:tabs>
        <w:suppressAutoHyphens/>
        <w:spacing w:after="220"/>
        <w:rPr>
          <w:szCs w:val="22"/>
        </w:rPr>
      </w:pPr>
      <w:r w:rsidRPr="00210763">
        <w:rPr>
          <w:szCs w:val="22"/>
        </w:rPr>
        <w:t xml:space="preserve">In the </w:t>
      </w:r>
      <w:r w:rsidRPr="00210763">
        <w:rPr>
          <w:i/>
          <w:szCs w:val="22"/>
        </w:rPr>
        <w:t>27 Megahertz Service R&amp;O</w:t>
      </w:r>
      <w:r w:rsidRPr="00210763">
        <w:rPr>
          <w:szCs w:val="22"/>
        </w:rPr>
        <w:t>, f</w:t>
      </w:r>
      <w:r w:rsidR="00800552" w:rsidRPr="00210763">
        <w:rPr>
          <w:szCs w:val="22"/>
        </w:rPr>
        <w:t>ootnotes US74, US350, and US362 were revised.</w:t>
      </w:r>
    </w:p>
    <w:p w14:paraId="59C37BFD" w14:textId="77777777" w:rsidR="006C7921" w:rsidRPr="00210763" w:rsidRDefault="00381038" w:rsidP="00210763">
      <w:pPr>
        <w:tabs>
          <w:tab w:val="left" w:pos="450"/>
        </w:tabs>
        <w:suppressAutoHyphens/>
        <w:spacing w:after="100"/>
        <w:rPr>
          <w:szCs w:val="22"/>
        </w:rPr>
      </w:pPr>
      <w:r w:rsidRPr="00210763">
        <w:rPr>
          <w:szCs w:val="22"/>
        </w:rPr>
        <w:t>(8</w:t>
      </w:r>
      <w:r w:rsidR="006E4744" w:rsidRPr="00210763">
        <w:rPr>
          <w:szCs w:val="22"/>
        </w:rPr>
        <w:t>)</w:t>
      </w:r>
      <w:r w:rsidR="005177E3" w:rsidRPr="00210763">
        <w:rPr>
          <w:szCs w:val="22"/>
        </w:rPr>
        <w:tab/>
      </w:r>
      <w:r w:rsidR="00A2190A" w:rsidRPr="00210763">
        <w:rPr>
          <w:b/>
          <w:szCs w:val="22"/>
          <w:u w:val="single"/>
        </w:rPr>
        <w:t>Maritime R&amp;O</w:t>
      </w:r>
      <w:r w:rsidR="00A2190A" w:rsidRPr="00210763">
        <w:rPr>
          <w:szCs w:val="22"/>
        </w:rPr>
        <w:t>:</w:t>
      </w:r>
      <w:r w:rsidR="006C7921" w:rsidRPr="00210763">
        <w:rPr>
          <w:szCs w:val="22"/>
        </w:rPr>
        <w:t xml:space="preserve">  </w:t>
      </w:r>
      <w:hyperlink r:id="rId713" w:history="1">
        <w:r w:rsidR="006C7921" w:rsidRPr="00210763">
          <w:rPr>
            <w:rStyle w:val="Hyperlink"/>
            <w:szCs w:val="22"/>
          </w:rPr>
          <w:t>Word</w:t>
        </w:r>
      </w:hyperlink>
      <w:r w:rsidR="006C7921" w:rsidRPr="00210763">
        <w:rPr>
          <w:szCs w:val="22"/>
        </w:rPr>
        <w:t xml:space="preserve"> | </w:t>
      </w:r>
      <w:hyperlink r:id="rId714" w:history="1">
        <w:r w:rsidR="006C7921" w:rsidRPr="00210763">
          <w:rPr>
            <w:rStyle w:val="Hyperlink"/>
            <w:szCs w:val="22"/>
          </w:rPr>
          <w:t>Acrobat</w:t>
        </w:r>
      </w:hyperlink>
      <w:r w:rsidR="006C7921" w:rsidRPr="00210763">
        <w:rPr>
          <w:szCs w:val="22"/>
        </w:rPr>
        <w:t xml:space="preserve">; </w:t>
      </w:r>
      <w:r w:rsidR="006C7921" w:rsidRPr="00210763">
        <w:rPr>
          <w:i/>
          <w:szCs w:val="22"/>
        </w:rPr>
        <w:t>Erratum</w:t>
      </w:r>
      <w:r w:rsidR="006C7921" w:rsidRPr="00210763">
        <w:rPr>
          <w:szCs w:val="22"/>
        </w:rPr>
        <w:t xml:space="preserve">: </w:t>
      </w:r>
      <w:hyperlink r:id="rId715" w:history="1">
        <w:r w:rsidR="006C7921" w:rsidRPr="00210763">
          <w:rPr>
            <w:rStyle w:val="Hyperlink"/>
            <w:szCs w:val="22"/>
          </w:rPr>
          <w:t>Word</w:t>
        </w:r>
      </w:hyperlink>
    </w:p>
    <w:p w14:paraId="3B7877C5" w14:textId="77777777" w:rsidR="00A2190A" w:rsidRPr="00210763" w:rsidRDefault="00A2190A" w:rsidP="00210763">
      <w:pPr>
        <w:tabs>
          <w:tab w:val="left" w:pos="450"/>
        </w:tabs>
        <w:suppressAutoHyphens/>
        <w:spacing w:after="100"/>
        <w:rPr>
          <w:szCs w:val="22"/>
        </w:rPr>
      </w:pPr>
      <w:r w:rsidRPr="00210763">
        <w:rPr>
          <w:szCs w:val="22"/>
        </w:rPr>
        <w:t>Amendment of Parts 13 and 80 of the Commission’s Rules Concerning Maritime Communications, WT</w:t>
      </w:r>
      <w:r w:rsidR="006C7921" w:rsidRPr="00210763">
        <w:rPr>
          <w:szCs w:val="22"/>
        </w:rPr>
        <w:t> </w:t>
      </w:r>
      <w:r w:rsidRPr="00210763">
        <w:rPr>
          <w:szCs w:val="22"/>
        </w:rPr>
        <w:t xml:space="preserve">Docket No. 00-48, </w:t>
      </w:r>
      <w:r w:rsidRPr="00210763">
        <w:rPr>
          <w:i/>
          <w:szCs w:val="22"/>
        </w:rPr>
        <w:t>Report and Order and Further Notice of Proposed Rule Making</w:t>
      </w:r>
      <w:r w:rsidRPr="00210763">
        <w:rPr>
          <w:szCs w:val="22"/>
        </w:rPr>
        <w:t xml:space="preserve">, FCC 02-102, adopted March 27, 2002, released April 9, 2002; 67 </w:t>
      </w:r>
      <w:r w:rsidR="00C47211">
        <w:rPr>
          <w:szCs w:val="22"/>
        </w:rPr>
        <w:t>Fed. Reg.</w:t>
      </w:r>
      <w:r w:rsidRPr="00210763">
        <w:rPr>
          <w:szCs w:val="22"/>
        </w:rPr>
        <w:t xml:space="preserve"> 35086 (May 17, 2002)</w:t>
      </w:r>
      <w:r w:rsidR="00CB5503" w:rsidRPr="00210763">
        <w:rPr>
          <w:szCs w:val="22"/>
        </w:rPr>
        <w:t>,</w:t>
      </w:r>
      <w:r w:rsidRPr="00210763">
        <w:rPr>
          <w:szCs w:val="22"/>
        </w:rPr>
        <w:t xml:space="preserve"> 17</w:t>
      </w:r>
      <w:r w:rsidR="0025236C" w:rsidRPr="00210763">
        <w:rPr>
          <w:szCs w:val="22"/>
        </w:rPr>
        <w:t> </w:t>
      </w:r>
      <w:r w:rsidRPr="00210763">
        <w:rPr>
          <w:szCs w:val="22"/>
        </w:rPr>
        <w:t xml:space="preserve">FCC </w:t>
      </w:r>
      <w:proofErr w:type="spellStart"/>
      <w:r w:rsidRPr="00210763">
        <w:rPr>
          <w:szCs w:val="22"/>
        </w:rPr>
        <w:t>Rcd</w:t>
      </w:r>
      <w:proofErr w:type="spellEnd"/>
      <w:r w:rsidRPr="00210763">
        <w:rPr>
          <w:szCs w:val="22"/>
        </w:rPr>
        <w:t xml:space="preserve"> 6741 (2002).</w:t>
      </w:r>
    </w:p>
    <w:p w14:paraId="179798C3" w14:textId="77777777" w:rsidR="00330A1B" w:rsidRDefault="00800552" w:rsidP="00210763">
      <w:pPr>
        <w:tabs>
          <w:tab w:val="left" w:pos="450"/>
        </w:tabs>
        <w:suppressAutoHyphens/>
        <w:spacing w:after="220"/>
        <w:rPr>
          <w:szCs w:val="22"/>
        </w:rPr>
      </w:pPr>
      <w:r w:rsidRPr="00210763">
        <w:rPr>
          <w:szCs w:val="22"/>
        </w:rPr>
        <w:t>Footnote US296 was revised.</w:t>
      </w:r>
    </w:p>
    <w:p w14:paraId="0A6676F0" w14:textId="77777777" w:rsidR="00717F11" w:rsidRPr="00210763" w:rsidRDefault="00381038" w:rsidP="00210763">
      <w:pPr>
        <w:tabs>
          <w:tab w:val="left" w:pos="450"/>
        </w:tabs>
        <w:suppressAutoHyphens/>
        <w:spacing w:after="120"/>
      </w:pPr>
      <w:r w:rsidRPr="00210763">
        <w:t>(9</w:t>
      </w:r>
      <w:r w:rsidR="006E4744" w:rsidRPr="00210763">
        <w:t>)</w:t>
      </w:r>
      <w:r w:rsidR="005177E3" w:rsidRPr="00210763">
        <w:tab/>
      </w:r>
      <w:r w:rsidR="00E468C6" w:rsidRPr="00210763">
        <w:rPr>
          <w:b/>
          <w:u w:val="single"/>
        </w:rPr>
        <w:t>Second T</w:t>
      </w:r>
      <w:r w:rsidR="00A2190A" w:rsidRPr="00210763">
        <w:rPr>
          <w:b/>
          <w:u w:val="single"/>
        </w:rPr>
        <w:t xml:space="preserve">able </w:t>
      </w:r>
      <w:r w:rsidR="00CC2A23" w:rsidRPr="00210763">
        <w:rPr>
          <w:b/>
          <w:u w:val="single"/>
        </w:rPr>
        <w:t xml:space="preserve">Clean-up </w:t>
      </w:r>
      <w:r w:rsidR="00A2190A" w:rsidRPr="00210763">
        <w:rPr>
          <w:b/>
          <w:u w:val="single"/>
        </w:rPr>
        <w:t>Order</w:t>
      </w:r>
      <w:r w:rsidR="00A2190A" w:rsidRPr="00210763">
        <w:t xml:space="preserve">:  </w:t>
      </w:r>
      <w:hyperlink r:id="rId716" w:history="1">
        <w:r w:rsidR="00717F11" w:rsidRPr="00210763">
          <w:rPr>
            <w:rStyle w:val="Hyperlink"/>
            <w:szCs w:val="22"/>
          </w:rPr>
          <w:t>Word</w:t>
        </w:r>
      </w:hyperlink>
      <w:r w:rsidR="006C03A6" w:rsidRPr="00210763">
        <w:t xml:space="preserve"> </w:t>
      </w:r>
      <w:r w:rsidR="00717F11" w:rsidRPr="00210763">
        <w:t>|</w:t>
      </w:r>
      <w:r w:rsidR="006C03A6" w:rsidRPr="00210763">
        <w:t xml:space="preserve"> </w:t>
      </w:r>
      <w:hyperlink r:id="rId717" w:history="1">
        <w:r w:rsidR="00717F11" w:rsidRPr="00210763">
          <w:rPr>
            <w:rStyle w:val="Hyperlink"/>
            <w:szCs w:val="22"/>
          </w:rPr>
          <w:t>Acrobat</w:t>
        </w:r>
      </w:hyperlink>
      <w:r w:rsidR="006C03A6" w:rsidRPr="00210763">
        <w:t xml:space="preserve">; </w:t>
      </w:r>
      <w:r w:rsidR="00D34B47" w:rsidRPr="00210763">
        <w:rPr>
          <w:i/>
        </w:rPr>
        <w:t>Erratum</w:t>
      </w:r>
      <w:r w:rsidR="00D34B47" w:rsidRPr="00210763">
        <w:t xml:space="preserve">:  </w:t>
      </w:r>
      <w:hyperlink r:id="rId718" w:history="1">
        <w:r w:rsidR="00D34B47" w:rsidRPr="00210763">
          <w:rPr>
            <w:rStyle w:val="Hyperlink"/>
            <w:szCs w:val="22"/>
          </w:rPr>
          <w:t>Word</w:t>
        </w:r>
      </w:hyperlink>
    </w:p>
    <w:p w14:paraId="17ED9B2C" w14:textId="77777777" w:rsidR="00A2190A" w:rsidRPr="00210763" w:rsidRDefault="00A2190A" w:rsidP="00053FBF">
      <w:pPr>
        <w:pStyle w:val="Note"/>
        <w:tabs>
          <w:tab w:val="left" w:pos="450"/>
        </w:tabs>
        <w:spacing w:before="0" w:after="100"/>
        <w:rPr>
          <w:noProof w:val="0"/>
          <w:sz w:val="22"/>
          <w:szCs w:val="22"/>
        </w:rPr>
      </w:pPr>
      <w:r w:rsidRPr="00210763">
        <w:rPr>
          <w:noProof w:val="0"/>
          <w:sz w:val="22"/>
          <w:szCs w:val="22"/>
        </w:rPr>
        <w:t xml:space="preserve">Amendment of Part 2 of the Commission’s Rules to Make Non-Substantive Revisions to the Table of Frequency Allocations, </w:t>
      </w:r>
      <w:r w:rsidRPr="00210763">
        <w:rPr>
          <w:i/>
          <w:noProof w:val="0"/>
          <w:sz w:val="22"/>
          <w:szCs w:val="22"/>
        </w:rPr>
        <w:t>Order,</w:t>
      </w:r>
      <w:r w:rsidRPr="00210763">
        <w:rPr>
          <w:noProof w:val="0"/>
          <w:sz w:val="22"/>
          <w:szCs w:val="22"/>
        </w:rPr>
        <w:t xml:space="preserve"> DA 02-1872, adopted August 1, 2002, released August 5, 2002; 67 </w:t>
      </w:r>
      <w:r w:rsidR="00C47211">
        <w:rPr>
          <w:noProof w:val="0"/>
          <w:sz w:val="22"/>
          <w:szCs w:val="22"/>
        </w:rPr>
        <w:t>Fed. Reg.</w:t>
      </w:r>
      <w:r w:rsidRPr="00210763">
        <w:rPr>
          <w:noProof w:val="0"/>
          <w:sz w:val="22"/>
          <w:szCs w:val="22"/>
        </w:rPr>
        <w:t xml:space="preserve"> 59599 (September 23, 2002)</w:t>
      </w:r>
      <w:r w:rsidR="00CB5503" w:rsidRPr="00210763">
        <w:rPr>
          <w:noProof w:val="0"/>
          <w:sz w:val="22"/>
          <w:szCs w:val="22"/>
        </w:rPr>
        <w:t>,</w:t>
      </w:r>
      <w:r w:rsidRPr="00210763">
        <w:rPr>
          <w:noProof w:val="0"/>
          <w:sz w:val="22"/>
          <w:szCs w:val="22"/>
        </w:rPr>
        <w:t xml:space="preserve"> 17 FCC </w:t>
      </w:r>
      <w:proofErr w:type="spellStart"/>
      <w:r w:rsidRPr="00210763">
        <w:rPr>
          <w:noProof w:val="0"/>
          <w:sz w:val="22"/>
          <w:szCs w:val="22"/>
        </w:rPr>
        <w:t>Rcd</w:t>
      </w:r>
      <w:proofErr w:type="spellEnd"/>
      <w:r w:rsidRPr="00210763">
        <w:rPr>
          <w:noProof w:val="0"/>
          <w:sz w:val="22"/>
          <w:szCs w:val="22"/>
        </w:rPr>
        <w:t xml:space="preserve"> 15263 (2002); </w:t>
      </w:r>
      <w:r w:rsidRPr="00210763">
        <w:rPr>
          <w:i/>
          <w:noProof w:val="0"/>
          <w:sz w:val="22"/>
          <w:szCs w:val="22"/>
        </w:rPr>
        <w:t>Erratum</w:t>
      </w:r>
      <w:r w:rsidRPr="00210763">
        <w:rPr>
          <w:noProof w:val="0"/>
          <w:sz w:val="22"/>
          <w:szCs w:val="22"/>
        </w:rPr>
        <w:t xml:space="preserve">, adopted August 15, 2002, released August 19, 2002; the Federal Register summary and the FCC Record incorporate the </w:t>
      </w:r>
      <w:r w:rsidRPr="00210763">
        <w:rPr>
          <w:i/>
          <w:noProof w:val="0"/>
          <w:sz w:val="22"/>
          <w:szCs w:val="22"/>
        </w:rPr>
        <w:t>Erratum</w:t>
      </w:r>
      <w:r w:rsidRPr="00210763">
        <w:rPr>
          <w:noProof w:val="0"/>
          <w:sz w:val="22"/>
          <w:szCs w:val="22"/>
        </w:rPr>
        <w:t xml:space="preserve"> changes.</w:t>
      </w:r>
    </w:p>
    <w:p w14:paraId="1166B37D" w14:textId="77777777" w:rsidR="009C39F6" w:rsidRPr="00210763" w:rsidRDefault="00131B7F" w:rsidP="00210763">
      <w:pPr>
        <w:pStyle w:val="Note"/>
        <w:tabs>
          <w:tab w:val="left" w:pos="450"/>
        </w:tabs>
        <w:spacing w:before="0" w:after="100"/>
        <w:rPr>
          <w:noProof w:val="0"/>
          <w:spacing w:val="-3"/>
          <w:sz w:val="22"/>
          <w:szCs w:val="22"/>
        </w:rPr>
      </w:pPr>
      <w:r w:rsidRPr="00210763">
        <w:rPr>
          <w:noProof w:val="0"/>
          <w:sz w:val="22"/>
          <w:szCs w:val="22"/>
        </w:rPr>
        <w:t xml:space="preserve">In the </w:t>
      </w:r>
      <w:r w:rsidR="00CA1217" w:rsidRPr="00210763">
        <w:rPr>
          <w:i/>
          <w:noProof w:val="0"/>
          <w:sz w:val="22"/>
          <w:szCs w:val="22"/>
        </w:rPr>
        <w:t>Second T</w:t>
      </w:r>
      <w:r w:rsidRPr="00210763">
        <w:rPr>
          <w:i/>
          <w:noProof w:val="0"/>
          <w:sz w:val="22"/>
          <w:szCs w:val="22"/>
        </w:rPr>
        <w:t>able Update Order</w:t>
      </w:r>
      <w:r w:rsidRPr="00210763">
        <w:rPr>
          <w:noProof w:val="0"/>
          <w:sz w:val="22"/>
          <w:szCs w:val="22"/>
        </w:rPr>
        <w:t>, i</w:t>
      </w:r>
      <w:r w:rsidR="009C39F6" w:rsidRPr="00210763">
        <w:rPr>
          <w:noProof w:val="0"/>
          <w:sz w:val="22"/>
          <w:szCs w:val="22"/>
        </w:rPr>
        <w:t xml:space="preserve">nternational footnotes were updated to reflect 2001 ITU </w:t>
      </w:r>
      <w:r w:rsidR="009C39F6" w:rsidRPr="00210763">
        <w:rPr>
          <w:i/>
          <w:noProof w:val="0"/>
          <w:sz w:val="22"/>
          <w:szCs w:val="22"/>
        </w:rPr>
        <w:t>Radio Regulations</w:t>
      </w:r>
      <w:r w:rsidR="009C39F6" w:rsidRPr="00210763">
        <w:rPr>
          <w:noProof w:val="0"/>
          <w:sz w:val="22"/>
          <w:szCs w:val="22"/>
        </w:rPr>
        <w:t xml:space="preserve">; </w:t>
      </w:r>
      <w:r w:rsidR="009C39F6" w:rsidRPr="00210763">
        <w:rPr>
          <w:noProof w:val="0"/>
          <w:spacing w:val="-3"/>
          <w:sz w:val="22"/>
          <w:szCs w:val="22"/>
        </w:rPr>
        <w:t>international footnote 909 was removed; footnote US342 was revised; and footnotes US369, US370, US371, US372, US373, US374, US375, US376, and US377 were added.</w:t>
      </w:r>
    </w:p>
    <w:p w14:paraId="2C008759" w14:textId="77777777" w:rsidR="002419DE" w:rsidRPr="00210763" w:rsidRDefault="00131B7F" w:rsidP="00571F7F">
      <w:pPr>
        <w:pStyle w:val="Note"/>
        <w:tabs>
          <w:tab w:val="left" w:pos="450"/>
        </w:tabs>
        <w:spacing w:before="0" w:after="280"/>
        <w:rPr>
          <w:noProof w:val="0"/>
          <w:sz w:val="22"/>
          <w:szCs w:val="22"/>
        </w:rPr>
      </w:pPr>
      <w:r w:rsidRPr="00210763">
        <w:rPr>
          <w:noProof w:val="0"/>
          <w:sz w:val="22"/>
          <w:szCs w:val="22"/>
        </w:rPr>
        <w:t xml:space="preserve">In the </w:t>
      </w:r>
      <w:r w:rsidRPr="00210763">
        <w:rPr>
          <w:i/>
          <w:noProof w:val="0"/>
          <w:sz w:val="22"/>
          <w:szCs w:val="22"/>
        </w:rPr>
        <w:t>Table Update Erratum</w:t>
      </w:r>
      <w:r w:rsidRPr="00210763">
        <w:rPr>
          <w:noProof w:val="0"/>
          <w:sz w:val="22"/>
          <w:szCs w:val="22"/>
        </w:rPr>
        <w:t>, page 81 and footnotes US356, US373, US374, and NG143 were revised.</w:t>
      </w:r>
    </w:p>
    <w:p w14:paraId="2B551901" w14:textId="77777777" w:rsidR="00F34E89" w:rsidRPr="00210763" w:rsidRDefault="00430607" w:rsidP="00E62341">
      <w:pPr>
        <w:pStyle w:val="Note"/>
        <w:tabs>
          <w:tab w:val="left" w:pos="450"/>
        </w:tabs>
        <w:spacing w:before="0" w:after="120"/>
        <w:rPr>
          <w:b/>
          <w:noProof w:val="0"/>
          <w:sz w:val="28"/>
          <w:szCs w:val="28"/>
        </w:rPr>
      </w:pPr>
      <w:r>
        <w:rPr>
          <w:b/>
          <w:noProof w:val="0"/>
          <w:sz w:val="28"/>
          <w:szCs w:val="28"/>
        </w:rPr>
        <w:t>J</w:t>
      </w:r>
      <w:r w:rsidR="007E4B8E" w:rsidRPr="00210763">
        <w:rPr>
          <w:b/>
          <w:noProof w:val="0"/>
          <w:sz w:val="28"/>
          <w:szCs w:val="28"/>
        </w:rPr>
        <w:t>.</w:t>
      </w:r>
      <w:r w:rsidR="00E62341">
        <w:rPr>
          <w:b/>
          <w:noProof w:val="0"/>
          <w:sz w:val="28"/>
          <w:szCs w:val="28"/>
        </w:rPr>
        <w:t> </w:t>
      </w:r>
      <w:r w:rsidR="00F34E89" w:rsidRPr="00210763">
        <w:rPr>
          <w:b/>
          <w:noProof w:val="0"/>
          <w:sz w:val="28"/>
          <w:szCs w:val="28"/>
        </w:rPr>
        <w:t>Amendments</w:t>
      </w:r>
      <w:r>
        <w:rPr>
          <w:b/>
          <w:noProof w:val="0"/>
          <w:sz w:val="28"/>
          <w:szCs w:val="28"/>
        </w:rPr>
        <w:t xml:space="preserve"> to the October 1, 2000 edition</w:t>
      </w:r>
    </w:p>
    <w:p w14:paraId="7AAD13A0" w14:textId="77777777" w:rsidR="00261339" w:rsidRDefault="00F622B5" w:rsidP="00210763">
      <w:pPr>
        <w:tabs>
          <w:tab w:val="left" w:pos="450"/>
        </w:tabs>
        <w:suppressAutoHyphens/>
        <w:spacing w:after="100"/>
        <w:rPr>
          <w:szCs w:val="22"/>
        </w:rPr>
      </w:pPr>
      <w:r w:rsidRPr="00210763">
        <w:rPr>
          <w:spacing w:val="-2"/>
          <w:szCs w:val="22"/>
        </w:rPr>
        <w:t>(1</w:t>
      </w:r>
      <w:r w:rsidR="00C442BF" w:rsidRPr="00210763">
        <w:rPr>
          <w:spacing w:val="-2"/>
          <w:szCs w:val="22"/>
        </w:rPr>
        <w:t>)</w:t>
      </w:r>
      <w:r w:rsidR="00FD7CFF" w:rsidRPr="00210763">
        <w:rPr>
          <w:spacing w:val="-2"/>
          <w:szCs w:val="22"/>
        </w:rPr>
        <w:tab/>
      </w:r>
      <w:r w:rsidR="00162846" w:rsidRPr="00210763">
        <w:rPr>
          <w:b/>
          <w:szCs w:val="22"/>
          <w:u w:val="single"/>
        </w:rPr>
        <w:t>1998 Biennial Regulatory Review</w:t>
      </w:r>
      <w:r w:rsidR="00162846" w:rsidRPr="00210763">
        <w:rPr>
          <w:szCs w:val="22"/>
        </w:rPr>
        <w:t>:</w:t>
      </w:r>
      <w:r w:rsidR="00261339">
        <w:rPr>
          <w:szCs w:val="22"/>
        </w:rPr>
        <w:t xml:space="preserve">  </w:t>
      </w:r>
      <w:hyperlink r:id="rId719" w:history="1">
        <w:r w:rsidR="00261339" w:rsidRPr="00B4781A">
          <w:rPr>
            <w:rStyle w:val="Hyperlink"/>
            <w:szCs w:val="22"/>
          </w:rPr>
          <w:t>Word</w:t>
        </w:r>
      </w:hyperlink>
      <w:r w:rsidR="00B4781A">
        <w:rPr>
          <w:szCs w:val="22"/>
        </w:rPr>
        <w:t xml:space="preserve"> | </w:t>
      </w:r>
      <w:hyperlink r:id="rId720" w:history="1">
        <w:r w:rsidR="00B4781A" w:rsidRPr="00B4781A">
          <w:rPr>
            <w:rStyle w:val="Hyperlink"/>
            <w:szCs w:val="22"/>
          </w:rPr>
          <w:t>Acrobat</w:t>
        </w:r>
      </w:hyperlink>
    </w:p>
    <w:p w14:paraId="5CD6E047" w14:textId="77777777" w:rsidR="00FC2050" w:rsidRPr="00210763" w:rsidRDefault="00FC2050" w:rsidP="00210763">
      <w:pPr>
        <w:tabs>
          <w:tab w:val="left" w:pos="450"/>
        </w:tabs>
        <w:suppressAutoHyphens/>
        <w:spacing w:after="100"/>
        <w:rPr>
          <w:szCs w:val="22"/>
        </w:rPr>
      </w:pPr>
      <w:r w:rsidRPr="00210763">
        <w:rPr>
          <w:szCs w:val="22"/>
        </w:rPr>
        <w:t>1998 Biennial Regulatory Review -- 47 C.F.R. Part 90 - Private Land Mobile  Radio Services; Replacement o</w:t>
      </w:r>
      <w:r w:rsidR="00FD7CFF" w:rsidRPr="00210763">
        <w:rPr>
          <w:szCs w:val="22"/>
        </w:rPr>
        <w:t xml:space="preserve">f Part 90 by Part 88 to Revise </w:t>
      </w:r>
      <w:r w:rsidRPr="00210763">
        <w:rPr>
          <w:szCs w:val="22"/>
        </w:rPr>
        <w:t>the Private Land Mobile Radio Services and Modify t</w:t>
      </w:r>
      <w:r w:rsidR="00FD7CFF" w:rsidRPr="00210763">
        <w:rPr>
          <w:szCs w:val="22"/>
        </w:rPr>
        <w:t xml:space="preserve">he Policies Governing Them and </w:t>
      </w:r>
      <w:r w:rsidRPr="00210763">
        <w:rPr>
          <w:szCs w:val="22"/>
        </w:rPr>
        <w:t xml:space="preserve">Examination of Exclusivity and Frequency Assignment Policies of the Private Land Mobile Services, WT Docket No. 98-182, RM-9222, and PR Docket No. 92-235, </w:t>
      </w:r>
      <w:r w:rsidRPr="00210763">
        <w:rPr>
          <w:i/>
          <w:szCs w:val="22"/>
        </w:rPr>
        <w:t>Report and Order and Further Notice of Proposed Rule Making</w:t>
      </w:r>
      <w:r w:rsidRPr="00210763">
        <w:rPr>
          <w:szCs w:val="22"/>
        </w:rPr>
        <w:t xml:space="preserve">, FCC 00-235, adopted June 28, 2000, released July 12, 2000; 65 </w:t>
      </w:r>
      <w:r w:rsidR="00C47211">
        <w:rPr>
          <w:szCs w:val="22"/>
        </w:rPr>
        <w:t>Fed. Reg.</w:t>
      </w:r>
      <w:r w:rsidRPr="00210763">
        <w:rPr>
          <w:szCs w:val="22"/>
        </w:rPr>
        <w:t xml:space="preserve"> 60869 (October 13, 2000), 15 FCC </w:t>
      </w:r>
      <w:proofErr w:type="spellStart"/>
      <w:r w:rsidRPr="00210763">
        <w:rPr>
          <w:szCs w:val="22"/>
        </w:rPr>
        <w:t>Rcd</w:t>
      </w:r>
      <w:proofErr w:type="spellEnd"/>
      <w:r w:rsidRPr="00210763">
        <w:rPr>
          <w:szCs w:val="22"/>
        </w:rPr>
        <w:t xml:space="preserve"> 16673 (2000).</w:t>
      </w:r>
    </w:p>
    <w:p w14:paraId="3A66E713" w14:textId="77777777" w:rsidR="00650E7D" w:rsidRDefault="00BD2143" w:rsidP="00EB269F">
      <w:pPr>
        <w:tabs>
          <w:tab w:val="left" w:pos="450"/>
        </w:tabs>
        <w:suppressAutoHyphens/>
        <w:spacing w:after="220"/>
        <w:rPr>
          <w:spacing w:val="-2"/>
          <w:szCs w:val="22"/>
        </w:rPr>
      </w:pPr>
      <w:r w:rsidRPr="00210763">
        <w:rPr>
          <w:spacing w:val="-2"/>
          <w:szCs w:val="22"/>
        </w:rPr>
        <w:t>Page 29 of the Table was revised.</w:t>
      </w:r>
    </w:p>
    <w:p w14:paraId="18BB913B" w14:textId="77777777" w:rsidR="003E5876" w:rsidRPr="00210763" w:rsidRDefault="00F622B5" w:rsidP="00210763">
      <w:pPr>
        <w:tabs>
          <w:tab w:val="left" w:pos="450"/>
        </w:tabs>
        <w:suppressAutoHyphens/>
        <w:spacing w:after="120"/>
        <w:rPr>
          <w:spacing w:val="-2"/>
          <w:szCs w:val="22"/>
        </w:rPr>
      </w:pPr>
      <w:r w:rsidRPr="00210763">
        <w:rPr>
          <w:spacing w:val="-2"/>
          <w:szCs w:val="22"/>
        </w:rPr>
        <w:t>(2</w:t>
      </w:r>
      <w:r w:rsidR="00C442BF" w:rsidRPr="00210763">
        <w:rPr>
          <w:spacing w:val="-2"/>
          <w:szCs w:val="22"/>
        </w:rPr>
        <w:t>)</w:t>
      </w:r>
      <w:r w:rsidR="00FD7CFF" w:rsidRPr="00210763">
        <w:rPr>
          <w:spacing w:val="-2"/>
          <w:szCs w:val="22"/>
        </w:rPr>
        <w:tab/>
      </w:r>
      <w:r w:rsidR="00FC2050" w:rsidRPr="00210763">
        <w:rPr>
          <w:b/>
          <w:spacing w:val="-2"/>
          <w:szCs w:val="22"/>
          <w:u w:val="single"/>
        </w:rPr>
        <w:t>24 GHz</w:t>
      </w:r>
      <w:r w:rsidR="003E5876" w:rsidRPr="00210763">
        <w:rPr>
          <w:b/>
          <w:spacing w:val="-2"/>
          <w:szCs w:val="22"/>
          <w:u w:val="single"/>
        </w:rPr>
        <w:t xml:space="preserve"> Band R&amp;O</w:t>
      </w:r>
      <w:r w:rsidR="00FC2050" w:rsidRPr="00210763">
        <w:rPr>
          <w:spacing w:val="-2"/>
          <w:szCs w:val="22"/>
        </w:rPr>
        <w:t xml:space="preserve">:  </w:t>
      </w:r>
      <w:hyperlink r:id="rId721" w:history="1">
        <w:r w:rsidR="003E5876" w:rsidRPr="00210763">
          <w:rPr>
            <w:rStyle w:val="Hyperlink"/>
            <w:spacing w:val="-2"/>
            <w:szCs w:val="22"/>
          </w:rPr>
          <w:t>Word</w:t>
        </w:r>
      </w:hyperlink>
      <w:r w:rsidR="003E5876" w:rsidRPr="00210763">
        <w:rPr>
          <w:spacing w:val="-2"/>
          <w:szCs w:val="22"/>
        </w:rPr>
        <w:t xml:space="preserve"> | </w:t>
      </w:r>
      <w:hyperlink r:id="rId722" w:history="1">
        <w:r w:rsidR="003E5876" w:rsidRPr="00210763">
          <w:rPr>
            <w:rStyle w:val="Hyperlink"/>
            <w:spacing w:val="-2"/>
            <w:szCs w:val="22"/>
          </w:rPr>
          <w:t>Acrobat</w:t>
        </w:r>
      </w:hyperlink>
      <w:r w:rsidR="003E5876" w:rsidRPr="00210763">
        <w:rPr>
          <w:spacing w:val="-2"/>
          <w:szCs w:val="22"/>
        </w:rPr>
        <w:t xml:space="preserve">; </w:t>
      </w:r>
      <w:r w:rsidR="003E5876" w:rsidRPr="00210763">
        <w:rPr>
          <w:i/>
          <w:spacing w:val="-2"/>
          <w:szCs w:val="22"/>
        </w:rPr>
        <w:t>Erratum</w:t>
      </w:r>
      <w:r w:rsidR="003E5876" w:rsidRPr="00210763">
        <w:rPr>
          <w:spacing w:val="-2"/>
          <w:szCs w:val="22"/>
        </w:rPr>
        <w:t xml:space="preserve">: </w:t>
      </w:r>
      <w:hyperlink r:id="rId723" w:history="1">
        <w:r w:rsidR="003E5876" w:rsidRPr="00210763">
          <w:rPr>
            <w:rStyle w:val="Hyperlink"/>
            <w:spacing w:val="-2"/>
            <w:szCs w:val="22"/>
          </w:rPr>
          <w:t>Word</w:t>
        </w:r>
      </w:hyperlink>
    </w:p>
    <w:p w14:paraId="6EBF494A" w14:textId="77777777" w:rsidR="00FC2050" w:rsidRPr="00210763" w:rsidRDefault="00FC2050" w:rsidP="00210763">
      <w:pPr>
        <w:tabs>
          <w:tab w:val="left" w:pos="450"/>
        </w:tabs>
        <w:suppressAutoHyphens/>
        <w:spacing w:after="100"/>
        <w:rPr>
          <w:spacing w:val="-2"/>
          <w:szCs w:val="22"/>
        </w:rPr>
      </w:pPr>
      <w:r w:rsidRPr="00210763">
        <w:rPr>
          <w:spacing w:val="-2"/>
          <w:szCs w:val="22"/>
        </w:rPr>
        <w:t xml:space="preserve">Amendments to Parts 1, 2, 87 and 101 of the Commission's Rules to License Fixed Services at 24 GHz, WT Docket No. 99-327, </w:t>
      </w:r>
      <w:r w:rsidRPr="00210763">
        <w:rPr>
          <w:i/>
          <w:spacing w:val="-2"/>
          <w:szCs w:val="22"/>
        </w:rPr>
        <w:t>Report and Order</w:t>
      </w:r>
      <w:r w:rsidRPr="00210763">
        <w:rPr>
          <w:spacing w:val="-2"/>
          <w:szCs w:val="22"/>
        </w:rPr>
        <w:t xml:space="preserve">, FCC 00-272, adopted July 25, 2000, released August 1, 2000; 65 </w:t>
      </w:r>
      <w:r w:rsidR="00C47211">
        <w:rPr>
          <w:spacing w:val="-2"/>
          <w:szCs w:val="22"/>
        </w:rPr>
        <w:t>Fed. Reg.</w:t>
      </w:r>
      <w:r w:rsidRPr="00210763">
        <w:rPr>
          <w:spacing w:val="-2"/>
          <w:szCs w:val="22"/>
        </w:rPr>
        <w:t xml:space="preserve"> 59350 (October 5, 2000), 15 FCC </w:t>
      </w:r>
      <w:proofErr w:type="spellStart"/>
      <w:r w:rsidRPr="00210763">
        <w:rPr>
          <w:spacing w:val="-2"/>
          <w:szCs w:val="22"/>
        </w:rPr>
        <w:t>Rcd</w:t>
      </w:r>
      <w:proofErr w:type="spellEnd"/>
      <w:r w:rsidRPr="00210763">
        <w:rPr>
          <w:spacing w:val="-2"/>
          <w:szCs w:val="22"/>
        </w:rPr>
        <w:t xml:space="preserve"> 16934 (2000).</w:t>
      </w:r>
    </w:p>
    <w:p w14:paraId="3B6B9950" w14:textId="77777777" w:rsidR="00BD2143" w:rsidRDefault="00BD2143" w:rsidP="007C5B1B">
      <w:pPr>
        <w:tabs>
          <w:tab w:val="left" w:pos="450"/>
        </w:tabs>
        <w:suppressAutoHyphens/>
        <w:spacing w:after="100"/>
        <w:rPr>
          <w:spacing w:val="-2"/>
          <w:szCs w:val="22"/>
        </w:rPr>
      </w:pPr>
      <w:r w:rsidRPr="00210763">
        <w:rPr>
          <w:spacing w:val="-2"/>
          <w:szCs w:val="22"/>
        </w:rPr>
        <w:t>Pages 71 and 72 of the Table were revised.</w:t>
      </w:r>
    </w:p>
    <w:p w14:paraId="29E56E9A" w14:textId="77777777" w:rsidR="007C5B1B" w:rsidRDefault="007C5B1B" w:rsidP="007C5B1B">
      <w:pPr>
        <w:tabs>
          <w:tab w:val="left" w:pos="450"/>
        </w:tabs>
        <w:suppressAutoHyphens/>
        <w:rPr>
          <w:spacing w:val="-2"/>
          <w:szCs w:val="22"/>
        </w:rPr>
      </w:pPr>
      <w:r w:rsidRPr="007C5B1B">
        <w:rPr>
          <w:i/>
          <w:spacing w:val="-2"/>
          <w:szCs w:val="22"/>
        </w:rPr>
        <w:t>Notice of Proposed Rulemaking</w:t>
      </w:r>
      <w:r>
        <w:rPr>
          <w:spacing w:val="-2"/>
          <w:szCs w:val="22"/>
        </w:rPr>
        <w:t xml:space="preserve">: </w:t>
      </w:r>
      <w:hyperlink r:id="rId724" w:history="1">
        <w:r w:rsidRPr="007C5B1B">
          <w:rPr>
            <w:rStyle w:val="Hyperlink"/>
            <w:spacing w:val="-2"/>
            <w:szCs w:val="22"/>
          </w:rPr>
          <w:t>Word</w:t>
        </w:r>
      </w:hyperlink>
      <w:r>
        <w:rPr>
          <w:spacing w:val="-2"/>
          <w:szCs w:val="22"/>
        </w:rPr>
        <w:t xml:space="preserve"> | </w:t>
      </w:r>
      <w:hyperlink r:id="rId725" w:history="1">
        <w:r w:rsidRPr="007C5B1B">
          <w:rPr>
            <w:rStyle w:val="Hyperlink"/>
            <w:spacing w:val="-2"/>
            <w:szCs w:val="22"/>
          </w:rPr>
          <w:t>Acrobat</w:t>
        </w:r>
      </w:hyperlink>
    </w:p>
    <w:p w14:paraId="61D0C9EF" w14:textId="77777777" w:rsidR="007C5B1B" w:rsidRPr="00210763" w:rsidRDefault="007C5B1B" w:rsidP="007C5B1B">
      <w:pPr>
        <w:tabs>
          <w:tab w:val="left" w:pos="450"/>
        </w:tabs>
        <w:suppressAutoHyphens/>
        <w:spacing w:after="220"/>
        <w:rPr>
          <w:spacing w:val="-2"/>
          <w:szCs w:val="22"/>
        </w:rPr>
      </w:pPr>
      <w:r>
        <w:rPr>
          <w:spacing w:val="-2"/>
          <w:szCs w:val="22"/>
        </w:rPr>
        <w:t>FCC 99-333, adopted November 4, 1999, released November 10, 1999</w:t>
      </w:r>
    </w:p>
    <w:p w14:paraId="1A0121C5" w14:textId="77777777" w:rsidR="00321D42" w:rsidRDefault="00321D42" w:rsidP="00210763">
      <w:pPr>
        <w:tabs>
          <w:tab w:val="left" w:pos="450"/>
          <w:tab w:val="left" w:pos="1980"/>
          <w:tab w:val="left" w:pos="3150"/>
        </w:tabs>
        <w:suppressAutoHyphens/>
        <w:spacing w:after="100"/>
        <w:rPr>
          <w:szCs w:val="22"/>
        </w:rPr>
      </w:pPr>
    </w:p>
    <w:p w14:paraId="21DFB450" w14:textId="37DC504B" w:rsidR="00941105" w:rsidRPr="00210763" w:rsidRDefault="00F622B5" w:rsidP="00210763">
      <w:pPr>
        <w:tabs>
          <w:tab w:val="left" w:pos="450"/>
          <w:tab w:val="left" w:pos="1980"/>
          <w:tab w:val="left" w:pos="3150"/>
        </w:tabs>
        <w:suppressAutoHyphens/>
        <w:spacing w:after="100"/>
        <w:rPr>
          <w:szCs w:val="22"/>
        </w:rPr>
      </w:pPr>
      <w:r w:rsidRPr="00210763">
        <w:rPr>
          <w:szCs w:val="22"/>
        </w:rPr>
        <w:t>(3</w:t>
      </w:r>
      <w:r w:rsidR="00C442BF" w:rsidRPr="00210763">
        <w:rPr>
          <w:szCs w:val="22"/>
        </w:rPr>
        <w:t>)</w:t>
      </w:r>
      <w:r w:rsidR="00511E44" w:rsidRPr="00210763">
        <w:rPr>
          <w:szCs w:val="22"/>
        </w:rPr>
        <w:tab/>
      </w:r>
      <w:r w:rsidRPr="00210763">
        <w:rPr>
          <w:b/>
          <w:szCs w:val="22"/>
          <w:u w:val="single"/>
        </w:rPr>
        <w:t>NASA 31 GHz</w:t>
      </w:r>
      <w:r w:rsidR="00941105" w:rsidRPr="00210763">
        <w:rPr>
          <w:szCs w:val="22"/>
        </w:rPr>
        <w:t xml:space="preserve">:  </w:t>
      </w:r>
      <w:hyperlink r:id="rId726" w:history="1">
        <w:r w:rsidR="00941105" w:rsidRPr="00210763">
          <w:rPr>
            <w:rStyle w:val="Hyperlink"/>
            <w:szCs w:val="22"/>
          </w:rPr>
          <w:t>Word</w:t>
        </w:r>
      </w:hyperlink>
      <w:r w:rsidR="0052391B" w:rsidRPr="00210763">
        <w:rPr>
          <w:szCs w:val="22"/>
        </w:rPr>
        <w:t xml:space="preserve"> | </w:t>
      </w:r>
      <w:hyperlink r:id="rId727" w:history="1">
        <w:r w:rsidR="0052391B" w:rsidRPr="00210763">
          <w:rPr>
            <w:rStyle w:val="Hyperlink"/>
            <w:szCs w:val="22"/>
          </w:rPr>
          <w:t>Acrobat</w:t>
        </w:r>
      </w:hyperlink>
    </w:p>
    <w:p w14:paraId="1E15166A" w14:textId="77777777" w:rsidR="00F622B5" w:rsidRPr="00210763" w:rsidRDefault="00F622B5" w:rsidP="00210763">
      <w:pPr>
        <w:tabs>
          <w:tab w:val="left" w:pos="450"/>
          <w:tab w:val="left" w:pos="1980"/>
          <w:tab w:val="left" w:pos="3150"/>
        </w:tabs>
        <w:suppressAutoHyphens/>
        <w:spacing w:after="100"/>
        <w:rPr>
          <w:szCs w:val="22"/>
        </w:rPr>
      </w:pPr>
      <w:r w:rsidRPr="00210763">
        <w:rPr>
          <w:szCs w:val="22"/>
        </w:rPr>
        <w:t xml:space="preserve">Amendment of Parts 2 and 87 of the Commission's Rules Regarding the Radionavigation Service at 31.8-32.3 GHz, ET Docket No. 98-197, </w:t>
      </w:r>
      <w:r w:rsidRPr="00210763">
        <w:rPr>
          <w:i/>
          <w:szCs w:val="22"/>
        </w:rPr>
        <w:t>Report and Order</w:t>
      </w:r>
      <w:r w:rsidRPr="00210763">
        <w:rPr>
          <w:szCs w:val="22"/>
        </w:rPr>
        <w:t xml:space="preserve">, FCC 00-353, adopted September 22, 2000, released September 26, 2000; 65 </w:t>
      </w:r>
      <w:r w:rsidR="00C47211">
        <w:rPr>
          <w:szCs w:val="22"/>
        </w:rPr>
        <w:t>Fed. Reg.</w:t>
      </w:r>
      <w:r w:rsidRPr="00210763">
        <w:rPr>
          <w:szCs w:val="22"/>
        </w:rPr>
        <w:t xml:space="preserve"> 60108 (October 10, 2000)</w:t>
      </w:r>
      <w:r w:rsidR="00CB5503" w:rsidRPr="00210763">
        <w:rPr>
          <w:szCs w:val="22"/>
        </w:rPr>
        <w:t>,</w:t>
      </w:r>
      <w:r w:rsidRPr="00210763">
        <w:rPr>
          <w:szCs w:val="22"/>
        </w:rPr>
        <w:t xml:space="preserve"> 15 FCC </w:t>
      </w:r>
      <w:proofErr w:type="spellStart"/>
      <w:r w:rsidRPr="00210763">
        <w:rPr>
          <w:szCs w:val="22"/>
        </w:rPr>
        <w:t>Rcd</w:t>
      </w:r>
      <w:proofErr w:type="spellEnd"/>
      <w:r w:rsidRPr="00210763">
        <w:rPr>
          <w:szCs w:val="22"/>
        </w:rPr>
        <w:t xml:space="preserve"> 18587 (2000).</w:t>
      </w:r>
    </w:p>
    <w:p w14:paraId="2A09A093" w14:textId="77777777" w:rsidR="00A9451F" w:rsidRPr="00210763" w:rsidRDefault="00A9451F" w:rsidP="00210763">
      <w:pPr>
        <w:tabs>
          <w:tab w:val="left" w:pos="450"/>
          <w:tab w:val="left" w:pos="3150"/>
        </w:tabs>
        <w:suppressAutoHyphens/>
        <w:spacing w:after="220"/>
        <w:rPr>
          <w:szCs w:val="22"/>
        </w:rPr>
      </w:pPr>
      <w:r w:rsidRPr="00210763">
        <w:rPr>
          <w:szCs w:val="22"/>
        </w:rPr>
        <w:t>Pages 74 and 75 of the Table and footnote US262 were revised.</w:t>
      </w:r>
    </w:p>
    <w:p w14:paraId="4E61E67E" w14:textId="2CB712D6" w:rsidR="007C2C9D" w:rsidRPr="00210763" w:rsidRDefault="00F622B5" w:rsidP="00210763">
      <w:pPr>
        <w:tabs>
          <w:tab w:val="left" w:pos="450"/>
        </w:tabs>
        <w:suppressAutoHyphens/>
        <w:spacing w:after="100"/>
        <w:rPr>
          <w:szCs w:val="22"/>
        </w:rPr>
      </w:pPr>
      <w:r w:rsidRPr="00210763">
        <w:rPr>
          <w:szCs w:val="22"/>
        </w:rPr>
        <w:t>(4</w:t>
      </w:r>
      <w:r w:rsidR="00C442BF" w:rsidRPr="00210763">
        <w:rPr>
          <w:szCs w:val="22"/>
        </w:rPr>
        <w:t>)</w:t>
      </w:r>
      <w:r w:rsidR="00FD7CFF" w:rsidRPr="00210763">
        <w:rPr>
          <w:szCs w:val="22"/>
        </w:rPr>
        <w:tab/>
      </w:r>
      <w:bookmarkStart w:id="19" w:name="_Hlk61187662"/>
      <w:r w:rsidRPr="00210763">
        <w:rPr>
          <w:b/>
          <w:szCs w:val="22"/>
          <w:u w:val="single"/>
        </w:rPr>
        <w:t>3650</w:t>
      </w:r>
      <w:r w:rsidR="00FC790A" w:rsidRPr="00210763">
        <w:rPr>
          <w:b/>
          <w:szCs w:val="22"/>
          <w:u w:val="single"/>
        </w:rPr>
        <w:t xml:space="preserve"> R&amp;O</w:t>
      </w:r>
      <w:r w:rsidRPr="00210763">
        <w:rPr>
          <w:szCs w:val="22"/>
        </w:rPr>
        <w:t xml:space="preserve">:  </w:t>
      </w:r>
      <w:hyperlink r:id="rId728" w:history="1">
        <w:r w:rsidR="007C2C9D" w:rsidRPr="00F37BBE">
          <w:rPr>
            <w:rStyle w:val="Hyperlink"/>
            <w:szCs w:val="22"/>
          </w:rPr>
          <w:t>Word</w:t>
        </w:r>
      </w:hyperlink>
      <w:r w:rsidR="000723CE" w:rsidRPr="00210763">
        <w:rPr>
          <w:szCs w:val="22"/>
        </w:rPr>
        <w:t xml:space="preserve"> </w:t>
      </w:r>
      <w:r w:rsidR="007C2C9D" w:rsidRPr="00210763">
        <w:rPr>
          <w:szCs w:val="22"/>
        </w:rPr>
        <w:t xml:space="preserve">| </w:t>
      </w:r>
      <w:hyperlink r:id="rId729" w:history="1">
        <w:r w:rsidR="007C2C9D" w:rsidRPr="00210763">
          <w:rPr>
            <w:rStyle w:val="Hyperlink"/>
            <w:szCs w:val="22"/>
          </w:rPr>
          <w:t>Acrobat</w:t>
        </w:r>
      </w:hyperlink>
      <w:r w:rsidR="00390213" w:rsidRPr="00210763">
        <w:rPr>
          <w:szCs w:val="22"/>
        </w:rPr>
        <w:t xml:space="preserve">; </w:t>
      </w:r>
      <w:r w:rsidR="00390213" w:rsidRPr="00210763">
        <w:rPr>
          <w:i/>
          <w:szCs w:val="22"/>
        </w:rPr>
        <w:t>News Release:</w:t>
      </w:r>
      <w:r w:rsidR="00390213" w:rsidRPr="00210763">
        <w:rPr>
          <w:szCs w:val="22"/>
        </w:rPr>
        <w:t xml:space="preserve"> </w:t>
      </w:r>
      <w:hyperlink r:id="rId730" w:history="1">
        <w:r w:rsidR="00390213" w:rsidRPr="00210763">
          <w:rPr>
            <w:rStyle w:val="Hyperlink"/>
            <w:szCs w:val="22"/>
          </w:rPr>
          <w:t>Word</w:t>
        </w:r>
      </w:hyperlink>
      <w:r w:rsidR="0086367B" w:rsidRPr="00210763">
        <w:rPr>
          <w:szCs w:val="22"/>
        </w:rPr>
        <w:t xml:space="preserve"> </w:t>
      </w:r>
      <w:r w:rsidR="00390213" w:rsidRPr="00210763">
        <w:rPr>
          <w:szCs w:val="22"/>
        </w:rPr>
        <w:t xml:space="preserve">| </w:t>
      </w:r>
      <w:hyperlink r:id="rId731" w:history="1">
        <w:r w:rsidR="00F44D97" w:rsidRPr="00210763">
          <w:rPr>
            <w:rStyle w:val="Hyperlink"/>
            <w:szCs w:val="22"/>
          </w:rPr>
          <w:t>Acrobat</w:t>
        </w:r>
      </w:hyperlink>
    </w:p>
    <w:p w14:paraId="1CD4475E" w14:textId="77777777" w:rsidR="00F622B5" w:rsidRPr="00210763" w:rsidRDefault="00F622B5" w:rsidP="00210763">
      <w:pPr>
        <w:tabs>
          <w:tab w:val="left" w:pos="450"/>
        </w:tabs>
        <w:suppressAutoHyphens/>
        <w:spacing w:after="100"/>
        <w:rPr>
          <w:szCs w:val="22"/>
        </w:rPr>
      </w:pPr>
      <w:r w:rsidRPr="00210763">
        <w:rPr>
          <w:szCs w:val="22"/>
        </w:rPr>
        <w:t>Amendment of the Commission's Rules With Regard to the 3650-3700 MHz Government Transfer Band, ET Docket No. 98-237, RM-9411, and The 4.9 GHz Band Transferred from Federal Government Use, WT Docket No. 00-32,</w:t>
      </w:r>
      <w:r w:rsidRPr="00210763">
        <w:rPr>
          <w:i/>
          <w:szCs w:val="22"/>
        </w:rPr>
        <w:t xml:space="preserve"> First Report and Order and Second Notice of Proposed Rule Making</w:t>
      </w:r>
      <w:r w:rsidRPr="00210763">
        <w:rPr>
          <w:szCs w:val="22"/>
        </w:rPr>
        <w:t>, FCC 00</w:t>
      </w:r>
      <w:r w:rsidR="006A600B" w:rsidRPr="00210763">
        <w:rPr>
          <w:szCs w:val="22"/>
        </w:rPr>
        <w:noBreakHyphen/>
      </w:r>
      <w:r w:rsidRPr="00210763">
        <w:rPr>
          <w:szCs w:val="22"/>
        </w:rPr>
        <w:t xml:space="preserve">363, </w:t>
      </w:r>
      <w:bookmarkEnd w:id="19"/>
      <w:r w:rsidRPr="00210763">
        <w:rPr>
          <w:szCs w:val="22"/>
        </w:rPr>
        <w:t xml:space="preserve">adopted October 12, 2000, released October 24, 2000; 65 </w:t>
      </w:r>
      <w:r w:rsidR="00C47211">
        <w:rPr>
          <w:szCs w:val="22"/>
        </w:rPr>
        <w:t>Fed. Reg.</w:t>
      </w:r>
      <w:r w:rsidRPr="00210763">
        <w:rPr>
          <w:szCs w:val="22"/>
        </w:rPr>
        <w:t xml:space="preserve"> 69451 (November 17, 2000)</w:t>
      </w:r>
      <w:r w:rsidR="00CB5503" w:rsidRPr="00210763">
        <w:rPr>
          <w:szCs w:val="22"/>
        </w:rPr>
        <w:t>,</w:t>
      </w:r>
      <w:r w:rsidRPr="00210763">
        <w:rPr>
          <w:szCs w:val="22"/>
        </w:rPr>
        <w:t xml:space="preserve"> 15</w:t>
      </w:r>
      <w:r w:rsidR="00E5152D" w:rsidRPr="00210763">
        <w:rPr>
          <w:szCs w:val="22"/>
        </w:rPr>
        <w:t> </w:t>
      </w:r>
      <w:r w:rsidRPr="00210763">
        <w:rPr>
          <w:szCs w:val="22"/>
        </w:rPr>
        <w:t xml:space="preserve">FCC </w:t>
      </w:r>
      <w:proofErr w:type="spellStart"/>
      <w:r w:rsidRPr="00210763">
        <w:rPr>
          <w:szCs w:val="22"/>
        </w:rPr>
        <w:t>Rcd</w:t>
      </w:r>
      <w:proofErr w:type="spellEnd"/>
      <w:r w:rsidRPr="00210763">
        <w:rPr>
          <w:szCs w:val="22"/>
        </w:rPr>
        <w:t xml:space="preserve"> 20488 (2000).</w:t>
      </w:r>
    </w:p>
    <w:p w14:paraId="16C2A197" w14:textId="77777777" w:rsidR="00754E12" w:rsidRPr="00210763" w:rsidRDefault="00754E12" w:rsidP="00210763">
      <w:pPr>
        <w:tabs>
          <w:tab w:val="left" w:pos="450"/>
        </w:tabs>
        <w:suppressAutoHyphens/>
        <w:spacing w:after="220"/>
        <w:rPr>
          <w:szCs w:val="22"/>
        </w:rPr>
      </w:pPr>
      <w:r w:rsidRPr="00210763">
        <w:rPr>
          <w:szCs w:val="22"/>
        </w:rPr>
        <w:t>Page 54 of the Table was revised; footnotes US110, G59, and G110 were revised; and footnotes US348, US349, NG169, and NG170 were added.</w:t>
      </w:r>
    </w:p>
    <w:p w14:paraId="068955CF" w14:textId="77777777" w:rsidR="00F622B5" w:rsidRPr="00210763" w:rsidRDefault="00F622B5" w:rsidP="00210763">
      <w:pPr>
        <w:tabs>
          <w:tab w:val="left" w:pos="450"/>
        </w:tabs>
        <w:suppressAutoHyphens/>
        <w:spacing w:after="100"/>
        <w:rPr>
          <w:szCs w:val="22"/>
        </w:rPr>
      </w:pPr>
      <w:r w:rsidRPr="00210763">
        <w:rPr>
          <w:szCs w:val="22"/>
        </w:rPr>
        <w:t>(5</w:t>
      </w:r>
      <w:r w:rsidR="00C442BF" w:rsidRPr="00210763">
        <w:rPr>
          <w:szCs w:val="22"/>
        </w:rPr>
        <w:t>)</w:t>
      </w:r>
      <w:r w:rsidR="00FD7CFF" w:rsidRPr="00210763">
        <w:rPr>
          <w:szCs w:val="22"/>
        </w:rPr>
        <w:tab/>
      </w:r>
      <w:r w:rsidRPr="00210763">
        <w:rPr>
          <w:b/>
          <w:szCs w:val="22"/>
          <w:u w:val="single"/>
        </w:rPr>
        <w:t>218-219 MHz Service</w:t>
      </w:r>
      <w:r w:rsidRPr="00210763">
        <w:rPr>
          <w:szCs w:val="22"/>
        </w:rPr>
        <w:t xml:space="preserve">:  Amendment of Part 95 of the Commission’s Rules to Provide Regulatory Flexibility in the 218-219 MHz Service, WT Docket No. 98-169, </w:t>
      </w:r>
      <w:r w:rsidRPr="00210763">
        <w:rPr>
          <w:i/>
          <w:szCs w:val="22"/>
        </w:rPr>
        <w:t>Second Order on Reconsideration of the Report and Order and Memorandum Opinion and Order</w:t>
      </w:r>
      <w:r w:rsidRPr="00210763">
        <w:rPr>
          <w:szCs w:val="22"/>
        </w:rPr>
        <w:t xml:space="preserve">, FCC 00-411, adopted November 22, 2000, released December 13, 2000; 66 </w:t>
      </w:r>
      <w:r w:rsidR="00C47211">
        <w:rPr>
          <w:szCs w:val="22"/>
        </w:rPr>
        <w:t>Fed. Reg.</w:t>
      </w:r>
      <w:r w:rsidRPr="00210763">
        <w:rPr>
          <w:szCs w:val="22"/>
        </w:rPr>
        <w:t xml:space="preserve"> 9212 (February 7, 2001)</w:t>
      </w:r>
      <w:r w:rsidR="00CB5503" w:rsidRPr="00210763">
        <w:rPr>
          <w:szCs w:val="22"/>
        </w:rPr>
        <w:t>,</w:t>
      </w:r>
      <w:r w:rsidR="00F47241">
        <w:rPr>
          <w:szCs w:val="22"/>
        </w:rPr>
        <w:t xml:space="preserve"> 15 FCC </w:t>
      </w:r>
      <w:proofErr w:type="spellStart"/>
      <w:r w:rsidR="00F47241">
        <w:rPr>
          <w:szCs w:val="22"/>
        </w:rPr>
        <w:t>Rcd</w:t>
      </w:r>
      <w:proofErr w:type="spellEnd"/>
      <w:r w:rsidR="001A0B2D" w:rsidRPr="00210763">
        <w:rPr>
          <w:szCs w:val="22"/>
        </w:rPr>
        <w:t xml:space="preserve"> 25</w:t>
      </w:r>
      <w:r w:rsidRPr="00210763">
        <w:rPr>
          <w:szCs w:val="22"/>
        </w:rPr>
        <w:t>020 (2001).</w:t>
      </w:r>
    </w:p>
    <w:p w14:paraId="5DAD9028" w14:textId="77777777" w:rsidR="00C405F9" w:rsidRPr="00210763" w:rsidRDefault="00C405F9" w:rsidP="00210763">
      <w:pPr>
        <w:tabs>
          <w:tab w:val="left" w:pos="450"/>
        </w:tabs>
        <w:suppressAutoHyphens/>
        <w:spacing w:after="220"/>
        <w:rPr>
          <w:szCs w:val="22"/>
        </w:rPr>
      </w:pPr>
      <w:r w:rsidRPr="00210763">
        <w:rPr>
          <w:szCs w:val="22"/>
        </w:rPr>
        <w:t>Footnote US317 was revised.</w:t>
      </w:r>
    </w:p>
    <w:p w14:paraId="668043F1" w14:textId="77777777" w:rsidR="000E48BE" w:rsidRPr="00210763" w:rsidRDefault="00F622B5" w:rsidP="00210763">
      <w:pPr>
        <w:tabs>
          <w:tab w:val="left" w:pos="450"/>
          <w:tab w:val="center" w:pos="4680"/>
          <w:tab w:val="left" w:pos="5040"/>
        </w:tabs>
        <w:suppressAutoHyphens/>
        <w:spacing w:after="100"/>
        <w:rPr>
          <w:spacing w:val="-3"/>
          <w:szCs w:val="22"/>
        </w:rPr>
      </w:pPr>
      <w:r w:rsidRPr="00210763">
        <w:rPr>
          <w:szCs w:val="22"/>
        </w:rPr>
        <w:t>(6</w:t>
      </w:r>
      <w:r w:rsidR="00C442BF" w:rsidRPr="00210763">
        <w:rPr>
          <w:szCs w:val="22"/>
        </w:rPr>
        <w:t>)</w:t>
      </w:r>
      <w:r w:rsidR="00FD7CFF" w:rsidRPr="00210763">
        <w:rPr>
          <w:szCs w:val="22"/>
        </w:rPr>
        <w:tab/>
      </w:r>
      <w:proofErr w:type="spellStart"/>
      <w:r w:rsidRPr="00210763">
        <w:rPr>
          <w:b/>
          <w:szCs w:val="22"/>
          <w:u w:val="single"/>
        </w:rPr>
        <w:t>SkyBridge</w:t>
      </w:r>
      <w:proofErr w:type="spellEnd"/>
      <w:r w:rsidRPr="00210763">
        <w:rPr>
          <w:b/>
          <w:szCs w:val="22"/>
          <w:u w:val="single"/>
        </w:rPr>
        <w:t>/Northpoint</w:t>
      </w:r>
      <w:r w:rsidRPr="00210763">
        <w:rPr>
          <w:szCs w:val="22"/>
        </w:rPr>
        <w:t xml:space="preserve">:  </w:t>
      </w:r>
      <w:hyperlink r:id="rId732" w:history="1">
        <w:r w:rsidR="000E48BE" w:rsidRPr="00210763">
          <w:rPr>
            <w:rStyle w:val="Hyperlink"/>
            <w:szCs w:val="22"/>
          </w:rPr>
          <w:t>Word</w:t>
        </w:r>
      </w:hyperlink>
      <w:r w:rsidR="0086367B" w:rsidRPr="00210763">
        <w:rPr>
          <w:szCs w:val="22"/>
        </w:rPr>
        <w:t xml:space="preserve"> </w:t>
      </w:r>
      <w:r w:rsidR="000E48BE" w:rsidRPr="00210763">
        <w:rPr>
          <w:szCs w:val="22"/>
        </w:rPr>
        <w:t>|</w:t>
      </w:r>
      <w:r w:rsidR="0086367B" w:rsidRPr="00210763">
        <w:rPr>
          <w:szCs w:val="22"/>
        </w:rPr>
        <w:t xml:space="preserve"> </w:t>
      </w:r>
      <w:hyperlink r:id="rId733" w:history="1">
        <w:r w:rsidR="000E48BE" w:rsidRPr="00210763">
          <w:rPr>
            <w:rStyle w:val="Hyperlink"/>
            <w:szCs w:val="22"/>
          </w:rPr>
          <w:t>Acrobat</w:t>
        </w:r>
      </w:hyperlink>
      <w:r w:rsidR="0086367B" w:rsidRPr="00210763">
        <w:rPr>
          <w:szCs w:val="22"/>
        </w:rPr>
        <w:t xml:space="preserve">; </w:t>
      </w:r>
      <w:r w:rsidR="009025E9" w:rsidRPr="00210763">
        <w:rPr>
          <w:spacing w:val="-3"/>
          <w:szCs w:val="22"/>
        </w:rPr>
        <w:tab/>
      </w:r>
      <w:r w:rsidR="00D34206" w:rsidRPr="00210763">
        <w:rPr>
          <w:i/>
          <w:spacing w:val="-3"/>
          <w:szCs w:val="22"/>
        </w:rPr>
        <w:t xml:space="preserve">Fourth </w:t>
      </w:r>
      <w:r w:rsidR="009025E9" w:rsidRPr="00210763">
        <w:rPr>
          <w:i/>
          <w:spacing w:val="-3"/>
          <w:szCs w:val="22"/>
        </w:rPr>
        <w:t>Erratum</w:t>
      </w:r>
      <w:r w:rsidR="009025E9" w:rsidRPr="00210763">
        <w:rPr>
          <w:spacing w:val="-3"/>
          <w:szCs w:val="22"/>
        </w:rPr>
        <w:t xml:space="preserve">:  </w:t>
      </w:r>
      <w:hyperlink r:id="rId734" w:history="1">
        <w:r w:rsidR="009025E9" w:rsidRPr="00210763">
          <w:rPr>
            <w:rStyle w:val="Hyperlink"/>
            <w:spacing w:val="-3"/>
            <w:szCs w:val="22"/>
          </w:rPr>
          <w:t>Word</w:t>
        </w:r>
      </w:hyperlink>
    </w:p>
    <w:p w14:paraId="61BB6697" w14:textId="77777777" w:rsidR="00F622B5" w:rsidRPr="00210763" w:rsidRDefault="00F622B5" w:rsidP="00210763">
      <w:pPr>
        <w:tabs>
          <w:tab w:val="left" w:pos="450"/>
          <w:tab w:val="center" w:pos="4680"/>
          <w:tab w:val="left" w:pos="5040"/>
        </w:tabs>
        <w:suppressAutoHyphens/>
        <w:spacing w:after="100"/>
        <w:rPr>
          <w:spacing w:val="-3"/>
          <w:szCs w:val="22"/>
        </w:rPr>
      </w:pPr>
      <w:r w:rsidRPr="00210763">
        <w:rPr>
          <w:spacing w:val="-3"/>
          <w:szCs w:val="22"/>
        </w:rPr>
        <w:t>Amendment of Parts 2 and 25 of the Commission's Rules to Permit O</w:t>
      </w:r>
      <w:r w:rsidR="0005630B" w:rsidRPr="00210763">
        <w:rPr>
          <w:spacing w:val="-3"/>
          <w:szCs w:val="22"/>
        </w:rPr>
        <w:t>peration of NGSO FSS Systems Co</w:t>
      </w:r>
      <w:r w:rsidR="0005630B" w:rsidRPr="00210763">
        <w:rPr>
          <w:spacing w:val="-3"/>
          <w:szCs w:val="22"/>
        </w:rPr>
        <w:noBreakHyphen/>
      </w:r>
      <w:r w:rsidRPr="00210763">
        <w:rPr>
          <w:spacing w:val="-3"/>
          <w:szCs w:val="22"/>
        </w:rPr>
        <w:t xml:space="preserve">Frequency with GSO and Terrestrial Systems in the Ku-Band Frequency Range; Amendment of the Commission's Rules to Authorize Subsidiary Terrestrial Use of the 12.2-12.7 GHz Band by Direct Broadcast Satellite Licensees and Their Affiliates; and </w:t>
      </w:r>
      <w:r w:rsidRPr="00210763">
        <w:rPr>
          <w:spacing w:val="-2"/>
          <w:szCs w:val="22"/>
        </w:rPr>
        <w:t xml:space="preserve">Applications of </w:t>
      </w:r>
      <w:proofErr w:type="spellStart"/>
      <w:r w:rsidRPr="00210763">
        <w:rPr>
          <w:spacing w:val="-2"/>
          <w:szCs w:val="22"/>
        </w:rPr>
        <w:t>Broadwave</w:t>
      </w:r>
      <w:proofErr w:type="spellEnd"/>
      <w:r w:rsidRPr="00210763">
        <w:rPr>
          <w:spacing w:val="-2"/>
          <w:szCs w:val="22"/>
        </w:rPr>
        <w:t xml:space="preserve"> USA, PDC Broadband Corporation, and Satellite Receivers, Ltd. to Provide A Fixed Service in the 12.2-12.7 GHz Band</w:t>
      </w:r>
      <w:r w:rsidRPr="00210763">
        <w:rPr>
          <w:szCs w:val="22"/>
        </w:rPr>
        <w:t xml:space="preserve">, </w:t>
      </w:r>
      <w:r w:rsidRPr="00210763">
        <w:rPr>
          <w:spacing w:val="-3"/>
          <w:szCs w:val="22"/>
        </w:rPr>
        <w:t xml:space="preserve">ET Docket No. 98-206, RM-9147, RM-9245, </w:t>
      </w:r>
      <w:r w:rsidRPr="00210763">
        <w:rPr>
          <w:i/>
          <w:spacing w:val="-3"/>
          <w:szCs w:val="22"/>
        </w:rPr>
        <w:t>First Report and Order and Further Notice of Proposed Rule Making</w:t>
      </w:r>
      <w:r w:rsidRPr="00210763">
        <w:rPr>
          <w:spacing w:val="-3"/>
          <w:szCs w:val="22"/>
        </w:rPr>
        <w:t xml:space="preserve">, FCC 00-418, adopted November 29, 2000, released December 8, 2000; </w:t>
      </w:r>
      <w:r w:rsidRPr="00210763">
        <w:rPr>
          <w:i/>
          <w:szCs w:val="22"/>
        </w:rPr>
        <w:t>Erratum</w:t>
      </w:r>
      <w:r w:rsidRPr="00210763">
        <w:rPr>
          <w:szCs w:val="22"/>
        </w:rPr>
        <w:t xml:space="preserve">, adopted December 20, 2000, released December 22, 2000; </w:t>
      </w:r>
      <w:r w:rsidRPr="00210763">
        <w:rPr>
          <w:i/>
          <w:szCs w:val="22"/>
        </w:rPr>
        <w:t>Second Erratum</w:t>
      </w:r>
      <w:r w:rsidRPr="00210763">
        <w:rPr>
          <w:szCs w:val="22"/>
        </w:rPr>
        <w:t xml:space="preserve">, adopted and released January 12, 2001; </w:t>
      </w:r>
      <w:r w:rsidRPr="00210763">
        <w:rPr>
          <w:i/>
          <w:szCs w:val="22"/>
        </w:rPr>
        <w:t>Erratum</w:t>
      </w:r>
      <w:r w:rsidRPr="00210763">
        <w:rPr>
          <w:szCs w:val="22"/>
        </w:rPr>
        <w:t xml:space="preserve">, released January 18, 2001; 66 </w:t>
      </w:r>
      <w:r w:rsidR="00C47211">
        <w:rPr>
          <w:szCs w:val="22"/>
        </w:rPr>
        <w:t>Fed. Reg.</w:t>
      </w:r>
      <w:r w:rsidRPr="00210763">
        <w:rPr>
          <w:szCs w:val="22"/>
        </w:rPr>
        <w:t xml:space="preserve"> 10601</w:t>
      </w:r>
      <w:r w:rsidR="00714EFB" w:rsidRPr="00210763">
        <w:rPr>
          <w:szCs w:val="22"/>
        </w:rPr>
        <w:t xml:space="preserve"> </w:t>
      </w:r>
      <w:r w:rsidRPr="00210763">
        <w:rPr>
          <w:szCs w:val="22"/>
        </w:rPr>
        <w:t xml:space="preserve">(February 16, 2001) [Three </w:t>
      </w:r>
      <w:r w:rsidRPr="00210763">
        <w:rPr>
          <w:i/>
          <w:szCs w:val="22"/>
        </w:rPr>
        <w:t>Errata</w:t>
      </w:r>
      <w:r w:rsidRPr="00210763">
        <w:rPr>
          <w:szCs w:val="22"/>
        </w:rPr>
        <w:t xml:space="preserve"> incorporated]</w:t>
      </w:r>
      <w:r w:rsidR="00CB5503" w:rsidRPr="00210763">
        <w:rPr>
          <w:szCs w:val="22"/>
        </w:rPr>
        <w:t>,</w:t>
      </w:r>
      <w:r w:rsidRPr="00210763">
        <w:rPr>
          <w:szCs w:val="22"/>
        </w:rPr>
        <w:t xml:space="preserve"> 16 FCC </w:t>
      </w:r>
      <w:proofErr w:type="spellStart"/>
      <w:r w:rsidRPr="00210763">
        <w:rPr>
          <w:szCs w:val="22"/>
        </w:rPr>
        <w:t>Rcd</w:t>
      </w:r>
      <w:proofErr w:type="spellEnd"/>
      <w:r w:rsidRPr="00210763">
        <w:rPr>
          <w:szCs w:val="22"/>
        </w:rPr>
        <w:t xml:space="preserve"> 4096 (2001) [Three </w:t>
      </w:r>
      <w:r w:rsidRPr="00210763">
        <w:rPr>
          <w:i/>
          <w:szCs w:val="22"/>
        </w:rPr>
        <w:t>Errata</w:t>
      </w:r>
      <w:r w:rsidRPr="00210763">
        <w:rPr>
          <w:szCs w:val="22"/>
        </w:rPr>
        <w:t xml:space="preserve"> incorporated]</w:t>
      </w:r>
      <w:r w:rsidRPr="00210763">
        <w:rPr>
          <w:spacing w:val="-3"/>
          <w:szCs w:val="22"/>
        </w:rPr>
        <w:t>.</w:t>
      </w:r>
    </w:p>
    <w:p w14:paraId="6D5B9A3A" w14:textId="77777777" w:rsidR="00650E7D" w:rsidRDefault="00C405F9" w:rsidP="00EB269F">
      <w:pPr>
        <w:tabs>
          <w:tab w:val="left" w:pos="450"/>
          <w:tab w:val="center" w:pos="4680"/>
          <w:tab w:val="left" w:pos="5040"/>
        </w:tabs>
        <w:suppressAutoHyphens/>
        <w:spacing w:after="220"/>
        <w:rPr>
          <w:szCs w:val="22"/>
        </w:rPr>
      </w:pPr>
      <w:r w:rsidRPr="00210763">
        <w:rPr>
          <w:szCs w:val="22"/>
        </w:rPr>
        <w:t>Pages 63, 64, and 65 of the Table were revised; footnotes S5.441, S5.484A, S5.487A, S5.488, S5.492, S5.502, S5.503, NG104, NG118, and NG143 were revised; and footnotes US355, US356, and US357 were added.</w:t>
      </w:r>
    </w:p>
    <w:p w14:paraId="6E388812" w14:textId="77777777" w:rsidR="00143945" w:rsidRPr="00210763" w:rsidRDefault="00F622B5" w:rsidP="00210763">
      <w:pPr>
        <w:tabs>
          <w:tab w:val="left" w:pos="450"/>
        </w:tabs>
        <w:suppressAutoHyphens/>
        <w:spacing w:after="100"/>
        <w:rPr>
          <w:szCs w:val="22"/>
        </w:rPr>
      </w:pPr>
      <w:r w:rsidRPr="00210763">
        <w:rPr>
          <w:szCs w:val="22"/>
        </w:rPr>
        <w:t>(7</w:t>
      </w:r>
      <w:r w:rsidR="00C442BF" w:rsidRPr="00210763">
        <w:rPr>
          <w:szCs w:val="22"/>
        </w:rPr>
        <w:t>)</w:t>
      </w:r>
      <w:r w:rsidR="00FD7CFF" w:rsidRPr="00210763">
        <w:rPr>
          <w:szCs w:val="22"/>
        </w:rPr>
        <w:tab/>
      </w:r>
      <w:r w:rsidRPr="00210763">
        <w:rPr>
          <w:b/>
          <w:szCs w:val="22"/>
          <w:u w:val="single"/>
        </w:rPr>
        <w:t>50.2-71 GHz Realignment</w:t>
      </w:r>
      <w:r w:rsidRPr="00210763">
        <w:rPr>
          <w:szCs w:val="22"/>
        </w:rPr>
        <w:t xml:space="preserve">:  </w:t>
      </w:r>
      <w:hyperlink r:id="rId735" w:history="1">
        <w:r w:rsidR="00187B49" w:rsidRPr="00210763">
          <w:rPr>
            <w:rStyle w:val="Hyperlink"/>
            <w:szCs w:val="22"/>
          </w:rPr>
          <w:t>Word</w:t>
        </w:r>
      </w:hyperlink>
      <w:r w:rsidR="00187B49" w:rsidRPr="00210763">
        <w:rPr>
          <w:szCs w:val="22"/>
        </w:rPr>
        <w:t xml:space="preserve"> | </w:t>
      </w:r>
      <w:hyperlink r:id="rId736" w:history="1">
        <w:r w:rsidR="00187B49" w:rsidRPr="00210763">
          <w:rPr>
            <w:rStyle w:val="Hyperlink"/>
            <w:szCs w:val="22"/>
          </w:rPr>
          <w:t>Acrobat</w:t>
        </w:r>
      </w:hyperlink>
    </w:p>
    <w:p w14:paraId="09C9150D" w14:textId="77777777" w:rsidR="00F622B5" w:rsidRPr="00210763" w:rsidRDefault="00F622B5" w:rsidP="00210763">
      <w:pPr>
        <w:tabs>
          <w:tab w:val="left" w:pos="450"/>
        </w:tabs>
        <w:suppressAutoHyphens/>
        <w:spacing w:after="100"/>
        <w:rPr>
          <w:szCs w:val="22"/>
        </w:rPr>
      </w:pPr>
      <w:r w:rsidRPr="00210763">
        <w:rPr>
          <w:szCs w:val="22"/>
        </w:rPr>
        <w:t xml:space="preserve">Amendment of Part 2 of the Commission's Rules to Allocate Additional Spectrum to the Inter-Satellite, Fixed, and Mobile Services and to Permit Unlicensed Devices to Use Certain Segments in the 50.2-50.4 GHz and 51.4-71.0 GHz Bands, ET Docket No. 99-261, </w:t>
      </w:r>
      <w:r w:rsidRPr="00210763">
        <w:rPr>
          <w:i/>
          <w:szCs w:val="22"/>
        </w:rPr>
        <w:t>Report and Order</w:t>
      </w:r>
      <w:r w:rsidRPr="00210763">
        <w:rPr>
          <w:szCs w:val="22"/>
        </w:rPr>
        <w:t xml:space="preserve">, FCC 00-442, adopted December 19, 2000, released December 22, 2000; 66 </w:t>
      </w:r>
      <w:r w:rsidR="00C47211">
        <w:rPr>
          <w:szCs w:val="22"/>
        </w:rPr>
        <w:t>Fed. Reg.</w:t>
      </w:r>
      <w:r w:rsidRPr="00210763">
        <w:rPr>
          <w:szCs w:val="22"/>
        </w:rPr>
        <w:t xml:space="preserve"> 7402 (January 23, 2001)</w:t>
      </w:r>
      <w:r w:rsidR="00CB5503" w:rsidRPr="00210763">
        <w:rPr>
          <w:szCs w:val="22"/>
        </w:rPr>
        <w:t>,</w:t>
      </w:r>
      <w:r w:rsidRPr="00210763">
        <w:rPr>
          <w:szCs w:val="22"/>
        </w:rPr>
        <w:t xml:space="preserve"> 15 FCC </w:t>
      </w:r>
      <w:proofErr w:type="spellStart"/>
      <w:r w:rsidRPr="00210763">
        <w:rPr>
          <w:szCs w:val="22"/>
        </w:rPr>
        <w:t>Rcd</w:t>
      </w:r>
      <w:proofErr w:type="spellEnd"/>
      <w:r w:rsidRPr="00210763">
        <w:rPr>
          <w:szCs w:val="22"/>
        </w:rPr>
        <w:t xml:space="preserve"> 25264 (2001).</w:t>
      </w:r>
    </w:p>
    <w:p w14:paraId="0239469A" w14:textId="77777777" w:rsidR="00D04436" w:rsidRPr="00210763" w:rsidRDefault="00D04436" w:rsidP="00210763">
      <w:pPr>
        <w:tabs>
          <w:tab w:val="left" w:pos="450"/>
        </w:tabs>
        <w:suppressAutoHyphens/>
        <w:spacing w:after="220"/>
        <w:rPr>
          <w:szCs w:val="22"/>
        </w:rPr>
      </w:pPr>
      <w:r w:rsidRPr="00210763">
        <w:rPr>
          <w:szCs w:val="22"/>
        </w:rPr>
        <w:t>Pages 79, 80, and 81 were revised; footnotes S5.547, S5.557A, US246, and US263 were revised; and footnotes US353, US354, and G128 were added.</w:t>
      </w:r>
    </w:p>
    <w:p w14:paraId="6A56423B" w14:textId="77777777" w:rsidR="007A13DB" w:rsidRDefault="00F622B5" w:rsidP="00210763">
      <w:pPr>
        <w:tabs>
          <w:tab w:val="left" w:pos="450"/>
        </w:tabs>
        <w:suppressAutoHyphens/>
        <w:spacing w:after="100"/>
        <w:rPr>
          <w:szCs w:val="22"/>
        </w:rPr>
      </w:pPr>
      <w:r w:rsidRPr="00210763">
        <w:rPr>
          <w:szCs w:val="22"/>
        </w:rPr>
        <w:t>(8</w:t>
      </w:r>
      <w:r w:rsidR="00C442BF" w:rsidRPr="00210763">
        <w:rPr>
          <w:szCs w:val="22"/>
        </w:rPr>
        <w:t>)</w:t>
      </w:r>
      <w:r w:rsidR="00FD7CFF" w:rsidRPr="00210763">
        <w:rPr>
          <w:szCs w:val="22"/>
        </w:rPr>
        <w:tab/>
      </w:r>
      <w:r w:rsidRPr="00210763">
        <w:rPr>
          <w:b/>
          <w:szCs w:val="22"/>
          <w:u w:val="single"/>
        </w:rPr>
        <w:t>Government 33-36 GHz FSS</w:t>
      </w:r>
      <w:r w:rsidRPr="00210763">
        <w:rPr>
          <w:szCs w:val="22"/>
        </w:rPr>
        <w:t>:</w:t>
      </w:r>
      <w:r w:rsidR="007A13DB">
        <w:rPr>
          <w:szCs w:val="22"/>
        </w:rPr>
        <w:t xml:space="preserve">  </w:t>
      </w:r>
      <w:hyperlink r:id="rId737" w:history="1">
        <w:r w:rsidR="007A13DB" w:rsidRPr="009C41F5">
          <w:rPr>
            <w:rStyle w:val="Hyperlink"/>
            <w:szCs w:val="22"/>
          </w:rPr>
          <w:t>Word</w:t>
        </w:r>
      </w:hyperlink>
      <w:r w:rsidR="007A13DB">
        <w:rPr>
          <w:szCs w:val="22"/>
        </w:rPr>
        <w:t xml:space="preserve"> </w:t>
      </w:r>
      <w:hyperlink r:id="rId738" w:history="1">
        <w:r w:rsidR="007A13DB" w:rsidRPr="009C41F5">
          <w:rPr>
            <w:rStyle w:val="Hyperlink"/>
            <w:szCs w:val="22"/>
          </w:rPr>
          <w:t>| Acrobat</w:t>
        </w:r>
        <w:r w:rsidRPr="009C41F5">
          <w:rPr>
            <w:rStyle w:val="Hyperlink"/>
            <w:szCs w:val="22"/>
          </w:rPr>
          <w:t xml:space="preserve"> </w:t>
        </w:r>
      </w:hyperlink>
      <w:r w:rsidRPr="00210763">
        <w:rPr>
          <w:szCs w:val="22"/>
        </w:rPr>
        <w:t xml:space="preserve"> </w:t>
      </w:r>
    </w:p>
    <w:p w14:paraId="0A37CBCC" w14:textId="77777777" w:rsidR="00F622B5" w:rsidRPr="00210763" w:rsidRDefault="00F622B5" w:rsidP="00210763">
      <w:pPr>
        <w:tabs>
          <w:tab w:val="left" w:pos="450"/>
        </w:tabs>
        <w:suppressAutoHyphens/>
        <w:spacing w:after="100"/>
        <w:rPr>
          <w:szCs w:val="22"/>
        </w:rPr>
      </w:pPr>
      <w:r w:rsidRPr="00210763">
        <w:rPr>
          <w:szCs w:val="22"/>
        </w:rPr>
        <w:t>Amendment of Part 2 of the Commission's Rules to Allocate the Band 33-36 GHz to the Fixed-Satellite Service for Federal Government Use,</w:t>
      </w:r>
      <w:r w:rsidRPr="00210763">
        <w:rPr>
          <w:i/>
          <w:szCs w:val="22"/>
        </w:rPr>
        <w:t xml:space="preserve"> Memorandum Opinion and Order</w:t>
      </w:r>
      <w:r w:rsidRPr="00210763">
        <w:rPr>
          <w:szCs w:val="22"/>
        </w:rPr>
        <w:t xml:space="preserve">, FCC 01-30, adopted January 19, 2001, released January 26, 2001; 66 </w:t>
      </w:r>
      <w:r w:rsidR="00C47211">
        <w:rPr>
          <w:szCs w:val="22"/>
        </w:rPr>
        <w:t>Fed. Reg.</w:t>
      </w:r>
      <w:r w:rsidRPr="00210763">
        <w:rPr>
          <w:szCs w:val="22"/>
        </w:rPr>
        <w:t xml:space="preserve"> 11113 (February 22, 2001)</w:t>
      </w:r>
      <w:r w:rsidR="00CB5503" w:rsidRPr="00210763">
        <w:rPr>
          <w:szCs w:val="22"/>
        </w:rPr>
        <w:t>,</w:t>
      </w:r>
      <w:r w:rsidRPr="00210763">
        <w:rPr>
          <w:szCs w:val="22"/>
        </w:rPr>
        <w:t xml:space="preserve"> 16 FCC </w:t>
      </w:r>
      <w:proofErr w:type="spellStart"/>
      <w:r w:rsidRPr="00210763">
        <w:rPr>
          <w:szCs w:val="22"/>
        </w:rPr>
        <w:t>Rcd</w:t>
      </w:r>
      <w:proofErr w:type="spellEnd"/>
      <w:r w:rsidRPr="00210763">
        <w:rPr>
          <w:szCs w:val="22"/>
        </w:rPr>
        <w:t xml:space="preserve"> 2799 (2001).</w:t>
      </w:r>
    </w:p>
    <w:p w14:paraId="19920CFB" w14:textId="77777777" w:rsidR="00D04436" w:rsidRPr="00210763" w:rsidRDefault="00D04436" w:rsidP="009C41F5">
      <w:pPr>
        <w:tabs>
          <w:tab w:val="left" w:pos="450"/>
        </w:tabs>
        <w:suppressAutoHyphens/>
        <w:spacing w:after="220"/>
        <w:rPr>
          <w:szCs w:val="22"/>
        </w:rPr>
      </w:pPr>
      <w:r w:rsidRPr="00210763">
        <w:rPr>
          <w:szCs w:val="22"/>
        </w:rPr>
        <w:t>Pages 75 and 76 were revised, footnotes US252 and G117 were revised, and footnote US360 was added.</w:t>
      </w:r>
    </w:p>
    <w:p w14:paraId="1308B1AF" w14:textId="77777777" w:rsidR="009461B4" w:rsidRDefault="00F622B5" w:rsidP="00210763">
      <w:pPr>
        <w:tabs>
          <w:tab w:val="left" w:pos="450"/>
        </w:tabs>
        <w:suppressAutoHyphens/>
        <w:spacing w:after="100"/>
        <w:rPr>
          <w:szCs w:val="22"/>
        </w:rPr>
      </w:pPr>
      <w:r w:rsidRPr="00210763">
        <w:rPr>
          <w:szCs w:val="22"/>
        </w:rPr>
        <w:t>(9</w:t>
      </w:r>
      <w:r w:rsidR="00C442BF" w:rsidRPr="00210763">
        <w:rPr>
          <w:szCs w:val="22"/>
        </w:rPr>
        <w:t>)</w:t>
      </w:r>
      <w:r w:rsidR="00FD7CFF" w:rsidRPr="00210763">
        <w:rPr>
          <w:szCs w:val="22"/>
        </w:rPr>
        <w:tab/>
      </w:r>
      <w:r w:rsidR="00A7258B" w:rsidRPr="00210763">
        <w:rPr>
          <w:b/>
          <w:szCs w:val="22"/>
          <w:u w:val="single"/>
        </w:rPr>
        <w:t>A</w:t>
      </w:r>
      <w:r w:rsidR="004F0AB1" w:rsidRPr="00210763">
        <w:rPr>
          <w:b/>
          <w:szCs w:val="22"/>
          <w:u w:val="single"/>
        </w:rPr>
        <w:t xml:space="preserve">viation </w:t>
      </w:r>
      <w:r w:rsidR="00A7258B" w:rsidRPr="00210763">
        <w:rPr>
          <w:b/>
          <w:szCs w:val="22"/>
          <w:u w:val="single"/>
        </w:rPr>
        <w:t>Digital Communications</w:t>
      </w:r>
      <w:r w:rsidR="00A7258B" w:rsidRPr="00210763">
        <w:rPr>
          <w:szCs w:val="22"/>
        </w:rPr>
        <w:t xml:space="preserve">:  </w:t>
      </w:r>
      <w:hyperlink r:id="rId739" w:history="1">
        <w:r w:rsidR="009461B4" w:rsidRPr="009461B4">
          <w:rPr>
            <w:rStyle w:val="Hyperlink"/>
            <w:szCs w:val="22"/>
          </w:rPr>
          <w:t>Word</w:t>
        </w:r>
      </w:hyperlink>
      <w:r w:rsidR="009461B4">
        <w:rPr>
          <w:szCs w:val="22"/>
        </w:rPr>
        <w:t xml:space="preserve"> | </w:t>
      </w:r>
      <w:hyperlink r:id="rId740" w:history="1">
        <w:r w:rsidR="009461B4" w:rsidRPr="009461B4">
          <w:rPr>
            <w:rStyle w:val="Hyperlink"/>
            <w:szCs w:val="22"/>
          </w:rPr>
          <w:t>Acrobat</w:t>
        </w:r>
      </w:hyperlink>
    </w:p>
    <w:p w14:paraId="4F953867" w14:textId="77777777" w:rsidR="00F622B5" w:rsidRPr="00210763" w:rsidRDefault="00F622B5" w:rsidP="00210763">
      <w:pPr>
        <w:tabs>
          <w:tab w:val="left" w:pos="450"/>
        </w:tabs>
        <w:suppressAutoHyphens/>
        <w:spacing w:after="100"/>
        <w:rPr>
          <w:szCs w:val="22"/>
        </w:rPr>
      </w:pPr>
      <w:r w:rsidRPr="00210763">
        <w:rPr>
          <w:spacing w:val="-2"/>
          <w:szCs w:val="22"/>
        </w:rPr>
        <w:t xml:space="preserve">Amendment of Parts 2 and 87 of the Commission’s Rules to Accommodate Advanced Digital Communications in the 117.975-137 MHz Band and to Implement Flight Information Services in the 136-137 MHz Band, WT Docket No. 00-77, </w:t>
      </w:r>
      <w:r w:rsidRPr="00210763">
        <w:rPr>
          <w:i/>
          <w:spacing w:val="-2"/>
          <w:szCs w:val="22"/>
        </w:rPr>
        <w:t>Report and Order</w:t>
      </w:r>
      <w:r w:rsidRPr="00210763">
        <w:rPr>
          <w:spacing w:val="-2"/>
          <w:szCs w:val="22"/>
        </w:rPr>
        <w:t xml:space="preserve">, FCC 01-122, adopted April 5, 2001, released April 13, 2001; </w:t>
      </w:r>
      <w:r w:rsidRPr="00210763">
        <w:rPr>
          <w:szCs w:val="22"/>
        </w:rPr>
        <w:t xml:space="preserve">66 </w:t>
      </w:r>
      <w:r w:rsidR="00C47211">
        <w:rPr>
          <w:szCs w:val="22"/>
        </w:rPr>
        <w:t>Fed. Reg.</w:t>
      </w:r>
      <w:r w:rsidRPr="00210763">
        <w:rPr>
          <w:szCs w:val="22"/>
        </w:rPr>
        <w:t xml:space="preserve"> 26796 (May 15, 2001)</w:t>
      </w:r>
      <w:r w:rsidR="00CB5503" w:rsidRPr="00210763">
        <w:rPr>
          <w:szCs w:val="22"/>
        </w:rPr>
        <w:t>,</w:t>
      </w:r>
      <w:r w:rsidRPr="00210763">
        <w:rPr>
          <w:szCs w:val="22"/>
        </w:rPr>
        <w:t xml:space="preserve"> 16 FCC </w:t>
      </w:r>
      <w:proofErr w:type="spellStart"/>
      <w:r w:rsidRPr="00210763">
        <w:rPr>
          <w:szCs w:val="22"/>
        </w:rPr>
        <w:t>Rcd</w:t>
      </w:r>
      <w:proofErr w:type="spellEnd"/>
      <w:r w:rsidRPr="00210763">
        <w:rPr>
          <w:szCs w:val="22"/>
        </w:rPr>
        <w:t xml:space="preserve"> 8226 (2001).</w:t>
      </w:r>
    </w:p>
    <w:p w14:paraId="2AA1993E" w14:textId="77777777" w:rsidR="003A0294" w:rsidRDefault="00DD1220" w:rsidP="00210763">
      <w:pPr>
        <w:tabs>
          <w:tab w:val="left" w:pos="450"/>
        </w:tabs>
        <w:suppressAutoHyphens/>
        <w:spacing w:after="100"/>
        <w:rPr>
          <w:szCs w:val="22"/>
        </w:rPr>
      </w:pPr>
      <w:r w:rsidRPr="00210763">
        <w:rPr>
          <w:szCs w:val="22"/>
        </w:rPr>
        <w:t>Footnote US244 was revised.</w:t>
      </w:r>
    </w:p>
    <w:p w14:paraId="1480A07D" w14:textId="77777777" w:rsidR="00157CA0" w:rsidRDefault="00157CA0" w:rsidP="00157CA0">
      <w:pPr>
        <w:tabs>
          <w:tab w:val="left" w:pos="450"/>
        </w:tabs>
        <w:suppressAutoHyphens/>
        <w:rPr>
          <w:szCs w:val="22"/>
        </w:rPr>
      </w:pPr>
      <w:r w:rsidRPr="00157CA0">
        <w:rPr>
          <w:i/>
          <w:szCs w:val="22"/>
        </w:rPr>
        <w:t>NPRM</w:t>
      </w:r>
      <w:r>
        <w:rPr>
          <w:szCs w:val="22"/>
        </w:rPr>
        <w:t xml:space="preserve">:  </w:t>
      </w:r>
      <w:hyperlink r:id="rId741" w:history="1">
        <w:r w:rsidRPr="00157CA0">
          <w:rPr>
            <w:rStyle w:val="Hyperlink"/>
            <w:szCs w:val="22"/>
          </w:rPr>
          <w:t>Word</w:t>
        </w:r>
      </w:hyperlink>
      <w:r>
        <w:rPr>
          <w:szCs w:val="22"/>
        </w:rPr>
        <w:t xml:space="preserve"> | </w:t>
      </w:r>
      <w:hyperlink r:id="rId742" w:history="1">
        <w:r w:rsidRPr="00157CA0">
          <w:rPr>
            <w:rStyle w:val="Hyperlink"/>
            <w:szCs w:val="22"/>
          </w:rPr>
          <w:t>Acrobat</w:t>
        </w:r>
      </w:hyperlink>
    </w:p>
    <w:p w14:paraId="2599A165" w14:textId="653DDEC0" w:rsidR="00157CA0" w:rsidRDefault="00157CA0" w:rsidP="00571F7F">
      <w:pPr>
        <w:tabs>
          <w:tab w:val="left" w:pos="450"/>
        </w:tabs>
        <w:suppressAutoHyphens/>
        <w:spacing w:after="280"/>
        <w:rPr>
          <w:szCs w:val="22"/>
        </w:rPr>
      </w:pPr>
      <w:r>
        <w:rPr>
          <w:szCs w:val="22"/>
        </w:rPr>
        <w:t xml:space="preserve">FCC 00-160, adopted May 8, 2000, released Mary 15, 2000; 16 FCC </w:t>
      </w:r>
      <w:proofErr w:type="spellStart"/>
      <w:r>
        <w:rPr>
          <w:szCs w:val="22"/>
        </w:rPr>
        <w:t>Rcd</w:t>
      </w:r>
      <w:proofErr w:type="spellEnd"/>
      <w:r>
        <w:rPr>
          <w:szCs w:val="22"/>
        </w:rPr>
        <w:t xml:space="preserve"> 288 (2000), 65 </w:t>
      </w:r>
      <w:r w:rsidR="00C47211">
        <w:rPr>
          <w:szCs w:val="22"/>
        </w:rPr>
        <w:t>Fed. Reg.</w:t>
      </w:r>
      <w:r>
        <w:rPr>
          <w:szCs w:val="22"/>
        </w:rPr>
        <w:t xml:space="preserve"> 41032 (July 3, 2000).</w:t>
      </w:r>
    </w:p>
    <w:p w14:paraId="11D16C32" w14:textId="24161C97" w:rsidR="00E62341" w:rsidRDefault="008F6DD3" w:rsidP="00F26A0B">
      <w:pPr>
        <w:tabs>
          <w:tab w:val="left" w:pos="234"/>
          <w:tab w:val="left" w:pos="540"/>
        </w:tabs>
        <w:suppressAutoHyphens/>
        <w:spacing w:after="220"/>
        <w:ind w:hanging="86"/>
        <w:rPr>
          <w:b/>
          <w:sz w:val="29"/>
          <w:szCs w:val="29"/>
        </w:rPr>
      </w:pPr>
      <w:r w:rsidRPr="008F6DD3">
        <w:rPr>
          <w:b/>
          <w:sz w:val="29"/>
          <w:szCs w:val="29"/>
        </w:rPr>
        <w:t>I</w:t>
      </w:r>
      <w:r w:rsidR="00621095">
        <w:rPr>
          <w:b/>
          <w:sz w:val="29"/>
          <w:szCs w:val="29"/>
        </w:rPr>
        <w:t>V</w:t>
      </w:r>
      <w:r w:rsidR="00E62341">
        <w:rPr>
          <w:b/>
          <w:sz w:val="29"/>
          <w:szCs w:val="29"/>
        </w:rPr>
        <w:t>. </w:t>
      </w:r>
      <w:r w:rsidRPr="008F6DD3">
        <w:rPr>
          <w:b/>
          <w:sz w:val="29"/>
          <w:szCs w:val="29"/>
        </w:rPr>
        <w:t xml:space="preserve">Amendments to the Allocation Table </w:t>
      </w:r>
      <w:r w:rsidR="00C86E7E">
        <w:rPr>
          <w:b/>
          <w:sz w:val="29"/>
          <w:szCs w:val="29"/>
        </w:rPr>
        <w:t>p</w:t>
      </w:r>
      <w:r w:rsidRPr="008F6DD3">
        <w:rPr>
          <w:b/>
          <w:sz w:val="29"/>
          <w:szCs w:val="29"/>
        </w:rPr>
        <w:t>rior to October 1, 2000</w:t>
      </w:r>
    </w:p>
    <w:p w14:paraId="2A307F1A" w14:textId="77777777" w:rsidR="008C2A6E" w:rsidRPr="00E62341" w:rsidRDefault="008F6DD3" w:rsidP="00E62341">
      <w:pPr>
        <w:tabs>
          <w:tab w:val="left" w:pos="234"/>
          <w:tab w:val="left" w:pos="540"/>
        </w:tabs>
        <w:suppressAutoHyphens/>
        <w:spacing w:after="120"/>
        <w:ind w:hanging="86"/>
        <w:rPr>
          <w:b/>
          <w:sz w:val="29"/>
          <w:szCs w:val="29"/>
        </w:rPr>
      </w:pPr>
      <w:r>
        <w:rPr>
          <w:b/>
          <w:sz w:val="28"/>
          <w:szCs w:val="28"/>
        </w:rPr>
        <w:t>A</w:t>
      </w:r>
      <w:r w:rsidR="00B24DA0">
        <w:rPr>
          <w:b/>
          <w:sz w:val="28"/>
          <w:szCs w:val="28"/>
        </w:rPr>
        <w:t>.</w:t>
      </w:r>
      <w:r w:rsidR="00E62341">
        <w:rPr>
          <w:b/>
          <w:sz w:val="28"/>
          <w:szCs w:val="28"/>
        </w:rPr>
        <w:t> </w:t>
      </w:r>
      <w:r w:rsidR="008C2A6E" w:rsidRPr="00210763">
        <w:rPr>
          <w:b/>
          <w:sz w:val="28"/>
          <w:szCs w:val="28"/>
        </w:rPr>
        <w:t>Amendments</w:t>
      </w:r>
      <w:r w:rsidR="00D6148B">
        <w:rPr>
          <w:b/>
          <w:sz w:val="28"/>
          <w:szCs w:val="28"/>
        </w:rPr>
        <w:t xml:space="preserve"> to the October 1, 1999 edition</w:t>
      </w:r>
    </w:p>
    <w:p w14:paraId="2188C01F" w14:textId="77777777" w:rsidR="00243259" w:rsidRDefault="00740DC3" w:rsidP="00210763">
      <w:pPr>
        <w:tabs>
          <w:tab w:val="left" w:pos="450"/>
        </w:tabs>
        <w:suppressAutoHyphens/>
        <w:spacing w:after="100"/>
        <w:rPr>
          <w:szCs w:val="22"/>
        </w:rPr>
      </w:pPr>
      <w:r w:rsidRPr="00210763">
        <w:rPr>
          <w:szCs w:val="22"/>
        </w:rPr>
        <w:t>(</w:t>
      </w:r>
      <w:r w:rsidR="001B5AE1" w:rsidRPr="00210763">
        <w:rPr>
          <w:szCs w:val="22"/>
        </w:rPr>
        <w:t>1</w:t>
      </w:r>
      <w:r w:rsidRPr="00210763">
        <w:rPr>
          <w:szCs w:val="22"/>
        </w:rPr>
        <w:t>)</w:t>
      </w:r>
      <w:r w:rsidRPr="00210763">
        <w:rPr>
          <w:szCs w:val="22"/>
        </w:rPr>
        <w:tab/>
      </w:r>
      <w:r w:rsidR="003B6BA3" w:rsidRPr="00210763">
        <w:rPr>
          <w:b/>
          <w:szCs w:val="22"/>
          <w:u w:val="single"/>
        </w:rPr>
        <w:t>Intelligent Transportation Services</w:t>
      </w:r>
      <w:r w:rsidR="003B6BA3" w:rsidRPr="00210763">
        <w:rPr>
          <w:szCs w:val="22"/>
        </w:rPr>
        <w:t>:</w:t>
      </w:r>
      <w:r w:rsidR="00243259">
        <w:rPr>
          <w:szCs w:val="22"/>
        </w:rPr>
        <w:t xml:space="preserve">  </w:t>
      </w:r>
      <w:hyperlink r:id="rId743" w:history="1">
        <w:r w:rsidR="00243259" w:rsidRPr="00243259">
          <w:rPr>
            <w:rStyle w:val="Hyperlink"/>
            <w:szCs w:val="22"/>
          </w:rPr>
          <w:t>Word</w:t>
        </w:r>
      </w:hyperlink>
    </w:p>
    <w:p w14:paraId="163F172B" w14:textId="77777777" w:rsidR="00B4357C" w:rsidRPr="00210763" w:rsidRDefault="00B4357C" w:rsidP="00210763">
      <w:pPr>
        <w:tabs>
          <w:tab w:val="left" w:pos="450"/>
        </w:tabs>
        <w:suppressAutoHyphens/>
        <w:spacing w:after="100"/>
        <w:rPr>
          <w:szCs w:val="22"/>
        </w:rPr>
      </w:pPr>
      <w:r w:rsidRPr="00210763">
        <w:rPr>
          <w:szCs w:val="22"/>
        </w:rPr>
        <w:t xml:space="preserve">Amendment of Parts 2 and 90 of the Commission’s Rules to Allocate the 5.850-5.925 GHz band to the Mobile Service for Dedicated Short Range Communications of Intelligent Transportation Services, ET Docket No. 98-95, </w:t>
      </w:r>
      <w:r w:rsidRPr="00210763">
        <w:rPr>
          <w:i/>
          <w:szCs w:val="22"/>
        </w:rPr>
        <w:t>Report and Order</w:t>
      </w:r>
      <w:r w:rsidRPr="00210763">
        <w:rPr>
          <w:szCs w:val="22"/>
        </w:rPr>
        <w:t xml:space="preserve">, FCC 99-305, adopted October 21, 1999, released October 22, 1999; 64 </w:t>
      </w:r>
      <w:r w:rsidR="00C47211">
        <w:rPr>
          <w:szCs w:val="22"/>
        </w:rPr>
        <w:t>Fed. Reg.</w:t>
      </w:r>
      <w:r w:rsidRPr="00210763">
        <w:rPr>
          <w:szCs w:val="22"/>
        </w:rPr>
        <w:t xml:space="preserve"> 66405 (November 26, 1999)</w:t>
      </w:r>
      <w:r w:rsidR="00CB5503" w:rsidRPr="00210763">
        <w:rPr>
          <w:szCs w:val="22"/>
        </w:rPr>
        <w:t>,</w:t>
      </w:r>
      <w:r w:rsidRPr="00210763">
        <w:rPr>
          <w:szCs w:val="22"/>
        </w:rPr>
        <w:t xml:space="preserve"> 14 FCC </w:t>
      </w:r>
      <w:proofErr w:type="spellStart"/>
      <w:r w:rsidRPr="00210763">
        <w:rPr>
          <w:szCs w:val="22"/>
        </w:rPr>
        <w:t>Rcd</w:t>
      </w:r>
      <w:proofErr w:type="spellEnd"/>
      <w:r w:rsidRPr="00210763">
        <w:rPr>
          <w:szCs w:val="22"/>
        </w:rPr>
        <w:t xml:space="preserve"> 18221 (2000).</w:t>
      </w:r>
    </w:p>
    <w:p w14:paraId="0D687F0D" w14:textId="77777777" w:rsidR="00B15A1D" w:rsidRPr="00210763" w:rsidRDefault="00B15A1D" w:rsidP="00210763">
      <w:pPr>
        <w:tabs>
          <w:tab w:val="left" w:pos="450"/>
        </w:tabs>
        <w:suppressAutoHyphens/>
        <w:spacing w:after="220"/>
        <w:rPr>
          <w:szCs w:val="22"/>
        </w:rPr>
      </w:pPr>
      <w:r w:rsidRPr="00210763">
        <w:rPr>
          <w:szCs w:val="22"/>
        </w:rPr>
        <w:t>Footnote NG160 was added.</w:t>
      </w:r>
    </w:p>
    <w:p w14:paraId="7CDED290" w14:textId="77777777" w:rsidR="00381279" w:rsidRPr="00210763" w:rsidRDefault="001B5AE1" w:rsidP="00210763">
      <w:pPr>
        <w:tabs>
          <w:tab w:val="left" w:pos="450"/>
        </w:tabs>
        <w:suppressAutoHyphens/>
        <w:spacing w:after="100"/>
        <w:rPr>
          <w:szCs w:val="22"/>
        </w:rPr>
      </w:pPr>
      <w:r w:rsidRPr="00210763">
        <w:rPr>
          <w:szCs w:val="22"/>
        </w:rPr>
        <w:t>(2</w:t>
      </w:r>
      <w:r w:rsidR="00C442BF" w:rsidRPr="00210763">
        <w:rPr>
          <w:szCs w:val="22"/>
        </w:rPr>
        <w:t>)</w:t>
      </w:r>
      <w:r w:rsidR="00A12D03" w:rsidRPr="00210763">
        <w:rPr>
          <w:szCs w:val="22"/>
        </w:rPr>
        <w:tab/>
      </w:r>
      <w:r w:rsidR="00455909" w:rsidRPr="00210763">
        <w:rPr>
          <w:b/>
          <w:szCs w:val="22"/>
          <w:u w:val="single"/>
        </w:rPr>
        <w:t>M</w:t>
      </w:r>
      <w:r w:rsidR="00DB2A22" w:rsidRPr="00210763">
        <w:rPr>
          <w:b/>
          <w:szCs w:val="22"/>
          <w:u w:val="single"/>
        </w:rPr>
        <w:t>ICS R&amp;O</w:t>
      </w:r>
      <w:r w:rsidR="00455909" w:rsidRPr="00210763">
        <w:rPr>
          <w:szCs w:val="22"/>
        </w:rPr>
        <w:t xml:space="preserve">:  </w:t>
      </w:r>
      <w:hyperlink r:id="rId744" w:history="1">
        <w:r w:rsidR="004E7CA6" w:rsidRPr="00210763">
          <w:rPr>
            <w:rStyle w:val="Hyperlink"/>
            <w:szCs w:val="22"/>
          </w:rPr>
          <w:t>WordPerfect</w:t>
        </w:r>
      </w:hyperlink>
      <w:r w:rsidR="00460A8F" w:rsidRPr="00210763">
        <w:rPr>
          <w:szCs w:val="22"/>
        </w:rPr>
        <w:t xml:space="preserve"> </w:t>
      </w:r>
      <w:r w:rsidR="00B2736D" w:rsidRPr="00210763">
        <w:rPr>
          <w:szCs w:val="22"/>
        </w:rPr>
        <w:t xml:space="preserve">| </w:t>
      </w:r>
      <w:hyperlink r:id="rId745" w:history="1">
        <w:r w:rsidR="00B2736D" w:rsidRPr="00210763">
          <w:rPr>
            <w:rStyle w:val="Hyperlink"/>
            <w:szCs w:val="22"/>
          </w:rPr>
          <w:t>Text</w:t>
        </w:r>
      </w:hyperlink>
      <w:r w:rsidR="00460A8F" w:rsidRPr="00210763">
        <w:rPr>
          <w:szCs w:val="22"/>
        </w:rPr>
        <w:t xml:space="preserve">; </w:t>
      </w:r>
      <w:r w:rsidR="00381279" w:rsidRPr="00210763">
        <w:rPr>
          <w:i/>
          <w:szCs w:val="22"/>
        </w:rPr>
        <w:t>Errata</w:t>
      </w:r>
      <w:r w:rsidR="00381279" w:rsidRPr="00210763">
        <w:rPr>
          <w:szCs w:val="22"/>
        </w:rPr>
        <w:t xml:space="preserve">:  </w:t>
      </w:r>
      <w:hyperlink r:id="rId746" w:history="1">
        <w:r w:rsidR="009E224B" w:rsidRPr="009E224B">
          <w:rPr>
            <w:rStyle w:val="Hyperlink"/>
            <w:szCs w:val="22"/>
          </w:rPr>
          <w:t>Word</w:t>
        </w:r>
      </w:hyperlink>
    </w:p>
    <w:p w14:paraId="0B40CB09" w14:textId="77777777" w:rsidR="00381279" w:rsidRPr="00210763" w:rsidRDefault="00B4357C" w:rsidP="00A6088F">
      <w:pPr>
        <w:tabs>
          <w:tab w:val="left" w:pos="450"/>
        </w:tabs>
        <w:suppressAutoHyphens/>
        <w:spacing w:after="100"/>
        <w:rPr>
          <w:spacing w:val="-2"/>
        </w:rPr>
      </w:pPr>
      <w:r w:rsidRPr="00210763">
        <w:rPr>
          <w:szCs w:val="22"/>
        </w:rPr>
        <w:t xml:space="preserve">Amendment of Parts 2 and 95 of the Commission’s Rules to Establish a Medical Implant Communications Service in the 402-405 MHz Band, WT Docket No. 99-66, </w:t>
      </w:r>
      <w:r w:rsidRPr="00210763">
        <w:rPr>
          <w:i/>
          <w:szCs w:val="22"/>
        </w:rPr>
        <w:t>Report and Order</w:t>
      </w:r>
      <w:r w:rsidRPr="00210763">
        <w:rPr>
          <w:szCs w:val="22"/>
        </w:rPr>
        <w:t>, FCC 99</w:t>
      </w:r>
      <w:r w:rsidR="00F65FFD" w:rsidRPr="00210763">
        <w:rPr>
          <w:szCs w:val="22"/>
        </w:rPr>
        <w:noBreakHyphen/>
      </w:r>
      <w:r w:rsidRPr="00210763">
        <w:rPr>
          <w:szCs w:val="22"/>
        </w:rPr>
        <w:t xml:space="preserve">363, adopted November 19, 1999, released November 29, 1999; 64 </w:t>
      </w:r>
      <w:r w:rsidR="00C47211">
        <w:rPr>
          <w:szCs w:val="22"/>
        </w:rPr>
        <w:t>Fed. Reg.</w:t>
      </w:r>
      <w:r w:rsidRPr="00210763">
        <w:rPr>
          <w:szCs w:val="22"/>
        </w:rPr>
        <w:t xml:space="preserve"> 69926 (December 15, 1999) [footnote US345 revised here vs</w:t>
      </w:r>
      <w:r w:rsidR="00592BFF" w:rsidRPr="00210763">
        <w:rPr>
          <w:szCs w:val="22"/>
        </w:rPr>
        <w:t>.</w:t>
      </w:r>
      <w:r w:rsidRPr="00210763">
        <w:rPr>
          <w:szCs w:val="22"/>
        </w:rPr>
        <w:t xml:space="preserve"> released item]</w:t>
      </w:r>
      <w:r w:rsidR="00CB5503" w:rsidRPr="00210763">
        <w:rPr>
          <w:szCs w:val="22"/>
        </w:rPr>
        <w:t>,</w:t>
      </w:r>
      <w:r w:rsidR="00381279" w:rsidRPr="00210763">
        <w:rPr>
          <w:szCs w:val="22"/>
        </w:rPr>
        <w:t xml:space="preserve"> 14 FCC </w:t>
      </w:r>
      <w:proofErr w:type="spellStart"/>
      <w:r w:rsidR="00381279" w:rsidRPr="00210763">
        <w:rPr>
          <w:szCs w:val="22"/>
        </w:rPr>
        <w:t>Rcd</w:t>
      </w:r>
      <w:proofErr w:type="spellEnd"/>
      <w:r w:rsidR="00381279" w:rsidRPr="00210763">
        <w:rPr>
          <w:szCs w:val="22"/>
        </w:rPr>
        <w:t xml:space="preserve"> 21040 (2000); </w:t>
      </w:r>
      <w:r w:rsidR="00381279" w:rsidRPr="00210763">
        <w:rPr>
          <w:i/>
          <w:szCs w:val="22"/>
        </w:rPr>
        <w:t>Errata</w:t>
      </w:r>
      <w:r w:rsidR="00381279" w:rsidRPr="00210763">
        <w:rPr>
          <w:szCs w:val="22"/>
        </w:rPr>
        <w:t>, a</w:t>
      </w:r>
      <w:r w:rsidR="00381279" w:rsidRPr="00210763">
        <w:rPr>
          <w:spacing w:val="-2"/>
        </w:rPr>
        <w:t>dopted April 18, 2000, released April 20, 2000.</w:t>
      </w:r>
    </w:p>
    <w:p w14:paraId="4FB9E153" w14:textId="77777777" w:rsidR="001F7DB0" w:rsidRDefault="009E1F5A" w:rsidP="00A6088F">
      <w:pPr>
        <w:tabs>
          <w:tab w:val="left" w:pos="450"/>
        </w:tabs>
        <w:suppressAutoHyphens/>
        <w:spacing w:after="100"/>
        <w:rPr>
          <w:szCs w:val="22"/>
        </w:rPr>
      </w:pPr>
      <w:r w:rsidRPr="00210763">
        <w:rPr>
          <w:szCs w:val="22"/>
        </w:rPr>
        <w:t xml:space="preserve">In the </w:t>
      </w:r>
      <w:r w:rsidRPr="00210763">
        <w:rPr>
          <w:i/>
          <w:szCs w:val="22"/>
        </w:rPr>
        <w:t>MICS R&amp;O</w:t>
      </w:r>
      <w:r w:rsidRPr="00210763">
        <w:rPr>
          <w:szCs w:val="22"/>
        </w:rPr>
        <w:t>, f</w:t>
      </w:r>
      <w:r w:rsidR="00B15A1D" w:rsidRPr="00210763">
        <w:rPr>
          <w:szCs w:val="22"/>
        </w:rPr>
        <w:t>ootnote US345 was added.</w:t>
      </w:r>
    </w:p>
    <w:p w14:paraId="29060AD0" w14:textId="77777777" w:rsidR="00A6088F" w:rsidRPr="00210763" w:rsidRDefault="00A6088F" w:rsidP="00A60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rPr>
          <w:szCs w:val="22"/>
        </w:rPr>
      </w:pPr>
      <w:r w:rsidRPr="00210763">
        <w:rPr>
          <w:snapToGrid/>
          <w:kern w:val="0"/>
          <w:szCs w:val="22"/>
        </w:rPr>
        <w:t xml:space="preserve">WT Docket No. 99-66, RM-9157, </w:t>
      </w:r>
      <w:r w:rsidRPr="00210763">
        <w:rPr>
          <w:i/>
          <w:szCs w:val="22"/>
        </w:rPr>
        <w:t>Notice of Proposed Rulemaking</w:t>
      </w:r>
      <w:r w:rsidRPr="00210763">
        <w:rPr>
          <w:szCs w:val="22"/>
        </w:rPr>
        <w:t xml:space="preserve">, FCC 99-23, adopted February 12, 1999, released February 24, 1999, 14 FCC </w:t>
      </w:r>
      <w:proofErr w:type="spellStart"/>
      <w:r w:rsidRPr="00210763">
        <w:rPr>
          <w:szCs w:val="22"/>
        </w:rPr>
        <w:t>Rcd</w:t>
      </w:r>
      <w:proofErr w:type="spellEnd"/>
      <w:r w:rsidRPr="00210763">
        <w:rPr>
          <w:szCs w:val="22"/>
        </w:rPr>
        <w:t xml:space="preserve"> 3659 (1999).</w:t>
      </w:r>
    </w:p>
    <w:p w14:paraId="67D9A959" w14:textId="77777777" w:rsidR="00941EDE" w:rsidRPr="00210763" w:rsidRDefault="001B5AE1" w:rsidP="00190C90">
      <w:pPr>
        <w:tabs>
          <w:tab w:val="left" w:pos="450"/>
        </w:tabs>
        <w:suppressAutoHyphens/>
        <w:spacing w:after="100"/>
        <w:rPr>
          <w:szCs w:val="22"/>
        </w:rPr>
      </w:pPr>
      <w:r w:rsidRPr="00210763">
        <w:rPr>
          <w:szCs w:val="22"/>
        </w:rPr>
        <w:t>(3</w:t>
      </w:r>
      <w:r w:rsidR="00C442BF" w:rsidRPr="00210763">
        <w:rPr>
          <w:szCs w:val="22"/>
        </w:rPr>
        <w:t>)</w:t>
      </w:r>
      <w:r w:rsidR="00A12D03" w:rsidRPr="00210763">
        <w:rPr>
          <w:szCs w:val="22"/>
        </w:rPr>
        <w:tab/>
      </w:r>
      <w:r w:rsidR="00F12ACE" w:rsidRPr="00210763">
        <w:rPr>
          <w:b/>
          <w:szCs w:val="22"/>
          <w:u w:val="single"/>
        </w:rPr>
        <w:t>First T</w:t>
      </w:r>
      <w:r w:rsidR="00B4357C" w:rsidRPr="00210763">
        <w:rPr>
          <w:b/>
          <w:szCs w:val="22"/>
          <w:u w:val="single"/>
        </w:rPr>
        <w:t>able Clean-up Order</w:t>
      </w:r>
      <w:r w:rsidR="00B4357C" w:rsidRPr="00210763">
        <w:rPr>
          <w:szCs w:val="22"/>
        </w:rPr>
        <w:t>:</w:t>
      </w:r>
      <w:r w:rsidR="00941EDE" w:rsidRPr="00210763">
        <w:rPr>
          <w:szCs w:val="22"/>
        </w:rPr>
        <w:t xml:space="preserve">  </w:t>
      </w:r>
      <w:hyperlink r:id="rId747" w:history="1">
        <w:r w:rsidR="00941EDE" w:rsidRPr="00210763">
          <w:rPr>
            <w:rStyle w:val="Hyperlink"/>
            <w:szCs w:val="22"/>
          </w:rPr>
          <w:t>Acrobat</w:t>
        </w:r>
      </w:hyperlink>
      <w:r w:rsidR="00FC1C28" w:rsidRPr="00210763">
        <w:rPr>
          <w:szCs w:val="22"/>
        </w:rPr>
        <w:t xml:space="preserve"> </w:t>
      </w:r>
      <w:r w:rsidR="00941EDE" w:rsidRPr="00210763">
        <w:rPr>
          <w:szCs w:val="22"/>
        </w:rPr>
        <w:t>|</w:t>
      </w:r>
      <w:r w:rsidR="00FC1C28" w:rsidRPr="00210763">
        <w:rPr>
          <w:szCs w:val="22"/>
        </w:rPr>
        <w:t xml:space="preserve"> </w:t>
      </w:r>
      <w:hyperlink r:id="rId748" w:history="1">
        <w:r w:rsidR="00941EDE" w:rsidRPr="00210763">
          <w:rPr>
            <w:rStyle w:val="Hyperlink"/>
            <w:szCs w:val="22"/>
          </w:rPr>
          <w:t>Text</w:t>
        </w:r>
      </w:hyperlink>
    </w:p>
    <w:p w14:paraId="2442A8BB" w14:textId="77777777" w:rsidR="00B4357C" w:rsidRPr="00210763" w:rsidRDefault="00B4357C" w:rsidP="00210763">
      <w:pPr>
        <w:tabs>
          <w:tab w:val="left" w:pos="450"/>
        </w:tabs>
        <w:suppressAutoHyphens/>
        <w:spacing w:after="100"/>
        <w:rPr>
          <w:szCs w:val="22"/>
        </w:rPr>
      </w:pPr>
      <w:r w:rsidRPr="00210763">
        <w:rPr>
          <w:szCs w:val="22"/>
        </w:rPr>
        <w:t>Amendment of Part 2 of the Commission’s Rules to make Non-Substantive Revisions to the Table of Frequency Allocations,</w:t>
      </w:r>
      <w:r w:rsidRPr="00210763">
        <w:rPr>
          <w:i/>
          <w:szCs w:val="22"/>
        </w:rPr>
        <w:t xml:space="preserve"> Memorandum Opinion and Order</w:t>
      </w:r>
      <w:r w:rsidRPr="00210763">
        <w:rPr>
          <w:szCs w:val="22"/>
        </w:rPr>
        <w:t xml:space="preserve">, DA 99-2743, adopted December 16, 1999, released December 20, 1999; 65 </w:t>
      </w:r>
      <w:r w:rsidR="00C47211">
        <w:rPr>
          <w:szCs w:val="22"/>
        </w:rPr>
        <w:t>Fed. Reg.</w:t>
      </w:r>
      <w:r w:rsidRPr="00210763">
        <w:rPr>
          <w:szCs w:val="22"/>
        </w:rPr>
        <w:t xml:space="preserve"> 4635 (January 31, 2000)</w:t>
      </w:r>
      <w:r w:rsidR="00CB5503" w:rsidRPr="00210763">
        <w:rPr>
          <w:szCs w:val="22"/>
        </w:rPr>
        <w:t>,</w:t>
      </w:r>
      <w:r w:rsidRPr="00210763">
        <w:rPr>
          <w:szCs w:val="22"/>
        </w:rPr>
        <w:t xml:space="preserve"> 15 FCC </w:t>
      </w:r>
      <w:proofErr w:type="spellStart"/>
      <w:r w:rsidRPr="00210763">
        <w:rPr>
          <w:szCs w:val="22"/>
        </w:rPr>
        <w:t>Rcd</w:t>
      </w:r>
      <w:proofErr w:type="spellEnd"/>
      <w:r w:rsidRPr="00210763">
        <w:rPr>
          <w:szCs w:val="22"/>
        </w:rPr>
        <w:t xml:space="preserve"> 3459 (2000).</w:t>
      </w:r>
    </w:p>
    <w:p w14:paraId="2C4FC8E7" w14:textId="77777777" w:rsidR="00B15A1D" w:rsidRPr="00210763" w:rsidRDefault="00B15A1D" w:rsidP="00210763">
      <w:pPr>
        <w:tabs>
          <w:tab w:val="left" w:pos="450"/>
        </w:tabs>
        <w:suppressAutoHyphens/>
        <w:spacing w:after="220"/>
        <w:rPr>
          <w:szCs w:val="22"/>
        </w:rPr>
      </w:pPr>
      <w:r w:rsidRPr="00210763">
        <w:rPr>
          <w:szCs w:val="22"/>
        </w:rPr>
        <w:t>The Table format was revised; the entire Table was republished, the international footnotes were revised; footnotes US7, US78, US221, US256</w:t>
      </w:r>
      <w:r w:rsidRPr="00210763">
        <w:rPr>
          <w:spacing w:val="-3"/>
          <w:szCs w:val="22"/>
        </w:rPr>
        <w:t>, US257, US296, US303, US311, US319, US322, NG47, NG102, NG120, NG124, NG128, NG147, and G106 were revised; and footnotes US272, US284, US326, US341, NG133, NG139, NG140, NG154, G101, and G119 were removed.</w:t>
      </w:r>
    </w:p>
    <w:p w14:paraId="0BDB1DE3" w14:textId="77777777" w:rsidR="00FE5675" w:rsidRPr="00210763" w:rsidRDefault="001B5AE1" w:rsidP="00210763">
      <w:pPr>
        <w:tabs>
          <w:tab w:val="left" w:pos="450"/>
        </w:tabs>
        <w:suppressAutoHyphens/>
        <w:spacing w:after="100"/>
        <w:rPr>
          <w:szCs w:val="22"/>
        </w:rPr>
      </w:pPr>
      <w:r w:rsidRPr="00210763">
        <w:rPr>
          <w:szCs w:val="22"/>
        </w:rPr>
        <w:t>(4</w:t>
      </w:r>
      <w:r w:rsidR="00C442BF" w:rsidRPr="00210763">
        <w:rPr>
          <w:szCs w:val="22"/>
        </w:rPr>
        <w:t>)</w:t>
      </w:r>
      <w:r w:rsidR="00A12D03" w:rsidRPr="00210763">
        <w:rPr>
          <w:szCs w:val="22"/>
        </w:rPr>
        <w:tab/>
      </w:r>
      <w:r w:rsidR="004C345B" w:rsidRPr="00210763">
        <w:rPr>
          <w:b/>
          <w:szCs w:val="22"/>
          <w:u w:val="single"/>
        </w:rPr>
        <w:t>WMTS R&amp;O</w:t>
      </w:r>
      <w:r w:rsidR="00B4357C" w:rsidRPr="00210763">
        <w:rPr>
          <w:szCs w:val="22"/>
        </w:rPr>
        <w:t xml:space="preserve">:  </w:t>
      </w:r>
      <w:hyperlink r:id="rId749" w:history="1">
        <w:r w:rsidR="002E6D16" w:rsidRPr="00210763">
          <w:rPr>
            <w:rStyle w:val="Hyperlink"/>
            <w:szCs w:val="22"/>
          </w:rPr>
          <w:t>Word</w:t>
        </w:r>
      </w:hyperlink>
      <w:r w:rsidR="00F01521" w:rsidRPr="00210763">
        <w:rPr>
          <w:szCs w:val="22"/>
        </w:rPr>
        <w:t xml:space="preserve"> </w:t>
      </w:r>
      <w:r w:rsidR="002E6D16" w:rsidRPr="00210763">
        <w:rPr>
          <w:szCs w:val="22"/>
        </w:rPr>
        <w:t xml:space="preserve">| </w:t>
      </w:r>
      <w:hyperlink r:id="rId750" w:history="1">
        <w:r w:rsidR="002E6D16" w:rsidRPr="00210763">
          <w:rPr>
            <w:rStyle w:val="Hyperlink"/>
            <w:szCs w:val="22"/>
          </w:rPr>
          <w:t>Acrobat</w:t>
        </w:r>
      </w:hyperlink>
      <w:r w:rsidR="00B86C24" w:rsidRPr="00210763">
        <w:rPr>
          <w:szCs w:val="22"/>
        </w:rPr>
        <w:t xml:space="preserve">; </w:t>
      </w:r>
      <w:r w:rsidR="00FE5675" w:rsidRPr="00210763">
        <w:rPr>
          <w:i/>
          <w:szCs w:val="22"/>
        </w:rPr>
        <w:t>News Release</w:t>
      </w:r>
      <w:r w:rsidR="00FE5675" w:rsidRPr="00210763">
        <w:rPr>
          <w:szCs w:val="22"/>
        </w:rPr>
        <w:t xml:space="preserve">: </w:t>
      </w:r>
      <w:hyperlink r:id="rId751" w:history="1">
        <w:r w:rsidR="00FE5675" w:rsidRPr="00210763">
          <w:rPr>
            <w:rStyle w:val="Hyperlink"/>
            <w:szCs w:val="22"/>
          </w:rPr>
          <w:t>Word</w:t>
        </w:r>
      </w:hyperlink>
      <w:r w:rsidR="00F01521" w:rsidRPr="00210763">
        <w:rPr>
          <w:szCs w:val="22"/>
        </w:rPr>
        <w:t xml:space="preserve"> </w:t>
      </w:r>
      <w:r w:rsidR="00FE5675" w:rsidRPr="00210763">
        <w:rPr>
          <w:szCs w:val="22"/>
        </w:rPr>
        <w:t xml:space="preserve">| </w:t>
      </w:r>
      <w:hyperlink r:id="rId752" w:history="1">
        <w:r w:rsidR="00FE5675" w:rsidRPr="00210763">
          <w:rPr>
            <w:rStyle w:val="Hyperlink"/>
            <w:szCs w:val="22"/>
          </w:rPr>
          <w:t>Acrobat</w:t>
        </w:r>
      </w:hyperlink>
    </w:p>
    <w:p w14:paraId="70164A61" w14:textId="77777777" w:rsidR="00B4357C" w:rsidRPr="00210763" w:rsidRDefault="00B4357C" w:rsidP="00210763">
      <w:pPr>
        <w:tabs>
          <w:tab w:val="left" w:pos="450"/>
        </w:tabs>
        <w:suppressAutoHyphens/>
        <w:spacing w:after="100"/>
        <w:rPr>
          <w:szCs w:val="22"/>
        </w:rPr>
      </w:pPr>
      <w:r w:rsidRPr="00210763">
        <w:rPr>
          <w:szCs w:val="22"/>
        </w:rPr>
        <w:t>Amendment of Parts 2 and 95 of the Commission's Rules to Create a Wireless Medical Tele</w:t>
      </w:r>
      <w:r w:rsidR="00FD1399" w:rsidRPr="00210763">
        <w:rPr>
          <w:szCs w:val="22"/>
        </w:rPr>
        <w:t>metry Service, ET Docket No. 99-</w:t>
      </w:r>
      <w:r w:rsidRPr="00210763">
        <w:rPr>
          <w:szCs w:val="22"/>
        </w:rPr>
        <w:t xml:space="preserve">255 and PR Docket No. 92-235, </w:t>
      </w:r>
      <w:r w:rsidRPr="00210763">
        <w:rPr>
          <w:i/>
          <w:szCs w:val="22"/>
        </w:rPr>
        <w:t>Report and Order</w:t>
      </w:r>
      <w:r w:rsidRPr="00210763">
        <w:rPr>
          <w:szCs w:val="22"/>
        </w:rPr>
        <w:t xml:space="preserve">, FCC 00-211, adopted June 8, 2000, released June 12, 2000, 65 </w:t>
      </w:r>
      <w:r w:rsidR="00C47211">
        <w:rPr>
          <w:szCs w:val="22"/>
        </w:rPr>
        <w:t>Fed. Reg.</w:t>
      </w:r>
      <w:r w:rsidRPr="00210763">
        <w:rPr>
          <w:szCs w:val="22"/>
        </w:rPr>
        <w:t xml:space="preserve"> 43995 (July 17, 2000)</w:t>
      </w:r>
      <w:r w:rsidR="00CB5503" w:rsidRPr="00210763">
        <w:rPr>
          <w:szCs w:val="22"/>
        </w:rPr>
        <w:t>,</w:t>
      </w:r>
      <w:r w:rsidRPr="00210763">
        <w:rPr>
          <w:szCs w:val="22"/>
        </w:rPr>
        <w:t xml:space="preserve"> 15 FCC </w:t>
      </w:r>
      <w:proofErr w:type="spellStart"/>
      <w:r w:rsidRPr="00210763">
        <w:rPr>
          <w:szCs w:val="22"/>
        </w:rPr>
        <w:t>Rcd</w:t>
      </w:r>
      <w:proofErr w:type="spellEnd"/>
      <w:r w:rsidRPr="00210763">
        <w:rPr>
          <w:szCs w:val="22"/>
        </w:rPr>
        <w:t xml:space="preserve"> 11206 (2000).</w:t>
      </w:r>
    </w:p>
    <w:p w14:paraId="22305EEE" w14:textId="77777777" w:rsidR="008D06C9" w:rsidRPr="00210763" w:rsidRDefault="008D06C9" w:rsidP="00210763">
      <w:pPr>
        <w:tabs>
          <w:tab w:val="left" w:pos="450"/>
        </w:tabs>
        <w:suppressAutoHyphens/>
        <w:rPr>
          <w:szCs w:val="22"/>
        </w:rPr>
      </w:pPr>
      <w:r w:rsidRPr="00210763">
        <w:rPr>
          <w:i/>
          <w:szCs w:val="22"/>
        </w:rPr>
        <w:t>Notice of Proposed Rule Making</w:t>
      </w:r>
      <w:r w:rsidRPr="00210763">
        <w:rPr>
          <w:szCs w:val="22"/>
        </w:rPr>
        <w:t xml:space="preserve">:  </w:t>
      </w:r>
      <w:hyperlink r:id="rId753" w:history="1">
        <w:r w:rsidRPr="00210763">
          <w:rPr>
            <w:rStyle w:val="Hyperlink"/>
            <w:szCs w:val="22"/>
          </w:rPr>
          <w:t>Word</w:t>
        </w:r>
      </w:hyperlink>
      <w:r w:rsidRPr="00210763">
        <w:rPr>
          <w:szCs w:val="22"/>
        </w:rPr>
        <w:t xml:space="preserve"> | </w:t>
      </w:r>
      <w:hyperlink r:id="rId754" w:history="1">
        <w:r w:rsidRPr="00210763">
          <w:rPr>
            <w:rStyle w:val="Hyperlink"/>
            <w:szCs w:val="22"/>
          </w:rPr>
          <w:t>Acrobat</w:t>
        </w:r>
      </w:hyperlink>
      <w:r w:rsidRPr="00210763">
        <w:rPr>
          <w:szCs w:val="22"/>
        </w:rPr>
        <w:t xml:space="preserve">, </w:t>
      </w:r>
      <w:r w:rsidRPr="00210763">
        <w:rPr>
          <w:i/>
          <w:szCs w:val="22"/>
        </w:rPr>
        <w:t>News Release</w:t>
      </w:r>
      <w:r w:rsidRPr="00210763">
        <w:rPr>
          <w:szCs w:val="22"/>
        </w:rPr>
        <w:t xml:space="preserve">: </w:t>
      </w:r>
      <w:hyperlink r:id="rId755" w:history="1">
        <w:r w:rsidRPr="00210763">
          <w:rPr>
            <w:rStyle w:val="Hyperlink"/>
            <w:szCs w:val="22"/>
          </w:rPr>
          <w:t>Word</w:t>
        </w:r>
      </w:hyperlink>
      <w:r w:rsidRPr="00210763">
        <w:rPr>
          <w:szCs w:val="22"/>
        </w:rPr>
        <w:t xml:space="preserve">  | </w:t>
      </w:r>
      <w:hyperlink r:id="rId756" w:history="1">
        <w:r w:rsidRPr="00210763">
          <w:rPr>
            <w:rStyle w:val="Hyperlink"/>
            <w:szCs w:val="22"/>
          </w:rPr>
          <w:t>Acrobat</w:t>
        </w:r>
      </w:hyperlink>
    </w:p>
    <w:p w14:paraId="34B69552" w14:textId="77777777" w:rsidR="008D06C9" w:rsidRPr="00210763" w:rsidRDefault="008D06C9" w:rsidP="00210763">
      <w:pPr>
        <w:tabs>
          <w:tab w:val="left" w:pos="0"/>
        </w:tabs>
        <w:suppressAutoHyphens/>
        <w:spacing w:after="100"/>
        <w:rPr>
          <w:spacing w:val="-3"/>
          <w:szCs w:val="22"/>
        </w:rPr>
      </w:pPr>
      <w:r w:rsidRPr="00210763">
        <w:rPr>
          <w:spacing w:val="-3"/>
          <w:szCs w:val="22"/>
        </w:rPr>
        <w:t xml:space="preserve">ET Docket No. 99-255, FCC 99-182, adopted July 14, 1999, released July 16, 1999; 64 </w:t>
      </w:r>
      <w:r w:rsidR="00C47211">
        <w:rPr>
          <w:spacing w:val="-3"/>
          <w:szCs w:val="22"/>
        </w:rPr>
        <w:t>Fed. Reg.</w:t>
      </w:r>
      <w:r w:rsidRPr="00210763">
        <w:rPr>
          <w:spacing w:val="-3"/>
          <w:szCs w:val="22"/>
        </w:rPr>
        <w:t xml:space="preserve"> 41891 (August 2, 1999), 14 FCC </w:t>
      </w:r>
      <w:proofErr w:type="spellStart"/>
      <w:r w:rsidRPr="00210763">
        <w:rPr>
          <w:spacing w:val="-3"/>
          <w:szCs w:val="22"/>
        </w:rPr>
        <w:t>Rcd</w:t>
      </w:r>
      <w:proofErr w:type="spellEnd"/>
      <w:r w:rsidRPr="00210763">
        <w:rPr>
          <w:spacing w:val="-3"/>
          <w:szCs w:val="22"/>
        </w:rPr>
        <w:t xml:space="preserve"> 16719 (1999).</w:t>
      </w:r>
    </w:p>
    <w:p w14:paraId="5B8B41DB" w14:textId="77777777" w:rsidR="002F0B01" w:rsidRPr="00210763" w:rsidRDefault="002F0B01" w:rsidP="00210763">
      <w:pPr>
        <w:tabs>
          <w:tab w:val="left" w:pos="450"/>
        </w:tabs>
        <w:suppressAutoHyphens/>
        <w:spacing w:after="100"/>
        <w:rPr>
          <w:szCs w:val="22"/>
        </w:rPr>
      </w:pPr>
      <w:r w:rsidRPr="00210763">
        <w:rPr>
          <w:szCs w:val="22"/>
        </w:rPr>
        <w:t xml:space="preserve">In the </w:t>
      </w:r>
      <w:r w:rsidRPr="00210763">
        <w:rPr>
          <w:i/>
          <w:szCs w:val="22"/>
        </w:rPr>
        <w:t>WMTS R&amp;O</w:t>
      </w:r>
      <w:r w:rsidRPr="00210763">
        <w:rPr>
          <w:szCs w:val="22"/>
        </w:rPr>
        <w:t>, pages 37, 42, 43, and 44 of the Table were revised; footnotes US246, G27, G30, and G114 were revised; and footnotes US350, US351, and US352 were added.</w:t>
      </w:r>
    </w:p>
    <w:p w14:paraId="086A4AF3" w14:textId="77777777" w:rsidR="0074056D" w:rsidRPr="00210763" w:rsidRDefault="009C1CFD" w:rsidP="00210763">
      <w:pPr>
        <w:tabs>
          <w:tab w:val="left" w:pos="450"/>
        </w:tabs>
        <w:suppressAutoHyphens/>
        <w:rPr>
          <w:szCs w:val="22"/>
        </w:rPr>
      </w:pPr>
      <w:r w:rsidRPr="00210763">
        <w:rPr>
          <w:i/>
          <w:szCs w:val="22"/>
        </w:rPr>
        <w:t xml:space="preserve">ASHE </w:t>
      </w:r>
      <w:r w:rsidR="0074056D" w:rsidRPr="00210763">
        <w:rPr>
          <w:i/>
          <w:szCs w:val="22"/>
        </w:rPr>
        <w:t>Order</w:t>
      </w:r>
      <w:r w:rsidR="0074056D" w:rsidRPr="00210763">
        <w:rPr>
          <w:szCs w:val="22"/>
        </w:rPr>
        <w:t xml:space="preserve">:  </w:t>
      </w:r>
      <w:hyperlink r:id="rId757" w:history="1">
        <w:r w:rsidR="0074056D" w:rsidRPr="00210763">
          <w:rPr>
            <w:rStyle w:val="Hyperlink"/>
            <w:szCs w:val="22"/>
          </w:rPr>
          <w:t>Word</w:t>
        </w:r>
      </w:hyperlink>
      <w:r w:rsidR="00F01521" w:rsidRPr="00210763">
        <w:rPr>
          <w:szCs w:val="22"/>
        </w:rPr>
        <w:t xml:space="preserve"> </w:t>
      </w:r>
      <w:r w:rsidR="0074056D" w:rsidRPr="00210763">
        <w:rPr>
          <w:szCs w:val="22"/>
        </w:rPr>
        <w:t xml:space="preserve">| </w:t>
      </w:r>
      <w:hyperlink r:id="rId758" w:history="1">
        <w:r w:rsidR="0074056D" w:rsidRPr="00210763">
          <w:rPr>
            <w:rStyle w:val="Hyperlink"/>
            <w:szCs w:val="22"/>
          </w:rPr>
          <w:t>Acrobat</w:t>
        </w:r>
      </w:hyperlink>
    </w:p>
    <w:p w14:paraId="70C9FE54" w14:textId="77777777" w:rsidR="0074056D" w:rsidRPr="00210763" w:rsidRDefault="005A7C33" w:rsidP="00210763">
      <w:pPr>
        <w:tabs>
          <w:tab w:val="left" w:pos="720"/>
          <w:tab w:val="left" w:pos="5760"/>
        </w:tabs>
        <w:suppressAutoHyphens/>
        <w:spacing w:after="220"/>
        <w:rPr>
          <w:spacing w:val="-2"/>
          <w:szCs w:val="22"/>
        </w:rPr>
      </w:pPr>
      <w:r w:rsidRPr="00210763">
        <w:rPr>
          <w:spacing w:val="-2"/>
          <w:szCs w:val="22"/>
        </w:rPr>
        <w:t xml:space="preserve">ET Docket 99-255, </w:t>
      </w:r>
      <w:r w:rsidR="0074056D" w:rsidRPr="00210763">
        <w:rPr>
          <w:spacing w:val="-2"/>
          <w:szCs w:val="22"/>
        </w:rPr>
        <w:t>DA 01-470, adopted February 20, 2001, released February 23, 2001</w:t>
      </w:r>
      <w:r w:rsidRPr="00210763">
        <w:rPr>
          <w:spacing w:val="-2"/>
          <w:szCs w:val="22"/>
        </w:rPr>
        <w:t>.</w:t>
      </w:r>
    </w:p>
    <w:p w14:paraId="102EC33F" w14:textId="77777777" w:rsidR="007C4E54" w:rsidRPr="00210763" w:rsidRDefault="001B5AE1" w:rsidP="00210763">
      <w:pPr>
        <w:tabs>
          <w:tab w:val="left" w:pos="450"/>
        </w:tabs>
        <w:suppressAutoHyphens/>
        <w:spacing w:after="100"/>
        <w:rPr>
          <w:szCs w:val="22"/>
        </w:rPr>
      </w:pPr>
      <w:r w:rsidRPr="00210763">
        <w:rPr>
          <w:szCs w:val="22"/>
        </w:rPr>
        <w:t>(5</w:t>
      </w:r>
      <w:r w:rsidR="00C442BF" w:rsidRPr="00210763">
        <w:rPr>
          <w:szCs w:val="22"/>
        </w:rPr>
        <w:t>)</w:t>
      </w:r>
      <w:r w:rsidR="00A12D03" w:rsidRPr="00210763">
        <w:rPr>
          <w:szCs w:val="22"/>
        </w:rPr>
        <w:tab/>
      </w:r>
      <w:r w:rsidR="00B4357C" w:rsidRPr="00210763">
        <w:rPr>
          <w:b/>
          <w:szCs w:val="22"/>
          <w:u w:val="single"/>
        </w:rPr>
        <w:t>18 GHz</w:t>
      </w:r>
      <w:r w:rsidR="008101F3" w:rsidRPr="00210763">
        <w:rPr>
          <w:b/>
          <w:szCs w:val="22"/>
          <w:u w:val="single"/>
        </w:rPr>
        <w:t xml:space="preserve"> R&amp;O</w:t>
      </w:r>
      <w:r w:rsidR="00B4357C" w:rsidRPr="00210763">
        <w:rPr>
          <w:szCs w:val="22"/>
        </w:rPr>
        <w:t xml:space="preserve">:  </w:t>
      </w:r>
      <w:hyperlink r:id="rId759" w:history="1">
        <w:r w:rsidR="007C4E54" w:rsidRPr="00210763">
          <w:rPr>
            <w:rStyle w:val="Hyperlink"/>
            <w:szCs w:val="22"/>
          </w:rPr>
          <w:t>Word</w:t>
        </w:r>
      </w:hyperlink>
      <w:r w:rsidR="007C4E54" w:rsidRPr="00210763">
        <w:rPr>
          <w:szCs w:val="22"/>
        </w:rPr>
        <w:t xml:space="preserve"> | </w:t>
      </w:r>
      <w:hyperlink r:id="rId760" w:history="1">
        <w:r w:rsidR="007C4E54" w:rsidRPr="00210763">
          <w:rPr>
            <w:rStyle w:val="Hyperlink"/>
            <w:szCs w:val="22"/>
          </w:rPr>
          <w:t>Acrobat</w:t>
        </w:r>
      </w:hyperlink>
      <w:r w:rsidR="009B3D8D" w:rsidRPr="00210763">
        <w:rPr>
          <w:szCs w:val="22"/>
        </w:rPr>
        <w:t xml:space="preserve">; </w:t>
      </w:r>
      <w:r w:rsidR="009B3D8D" w:rsidRPr="00210763">
        <w:rPr>
          <w:i/>
          <w:szCs w:val="22"/>
        </w:rPr>
        <w:t>Erratum</w:t>
      </w:r>
      <w:r w:rsidR="009B3D8D" w:rsidRPr="00210763">
        <w:rPr>
          <w:szCs w:val="22"/>
        </w:rPr>
        <w:t xml:space="preserve">:  </w:t>
      </w:r>
      <w:hyperlink r:id="rId761" w:history="1">
        <w:r w:rsidR="009B3D8D" w:rsidRPr="00210763">
          <w:rPr>
            <w:rStyle w:val="Hyperlink"/>
            <w:szCs w:val="22"/>
          </w:rPr>
          <w:t>Word</w:t>
        </w:r>
      </w:hyperlink>
      <w:r w:rsidR="009B3D8D" w:rsidRPr="00210763">
        <w:rPr>
          <w:szCs w:val="22"/>
        </w:rPr>
        <w:t xml:space="preserve"> | </w:t>
      </w:r>
      <w:hyperlink r:id="rId762" w:history="1">
        <w:r w:rsidR="009B3D8D" w:rsidRPr="00210763">
          <w:rPr>
            <w:rStyle w:val="Hyperlink"/>
            <w:szCs w:val="22"/>
          </w:rPr>
          <w:t>Acrobat</w:t>
        </w:r>
      </w:hyperlink>
    </w:p>
    <w:p w14:paraId="6D04FC8F" w14:textId="77777777" w:rsidR="00B4357C" w:rsidRPr="00210763" w:rsidRDefault="00B4357C" w:rsidP="00210763">
      <w:pPr>
        <w:tabs>
          <w:tab w:val="left" w:pos="450"/>
        </w:tabs>
        <w:suppressAutoHyphens/>
        <w:spacing w:after="100"/>
        <w:rPr>
          <w:szCs w:val="22"/>
        </w:rPr>
      </w:pPr>
      <w:r w:rsidRPr="00210763">
        <w:rPr>
          <w:spacing w:val="-3"/>
          <w:szCs w:val="22"/>
        </w:rPr>
        <w:t>Redesignation of the 17.7-19.7 GHz Frequency Band, Blanket Licensing of Satellite Earth Stations in the 17.7-20.2 GHz and 27.5-30.0 GHz Frequency Bands, and the Allocation of Additional Spectrum in the 17.3</w:t>
      </w:r>
      <w:r w:rsidR="000621B4" w:rsidRPr="00210763">
        <w:rPr>
          <w:spacing w:val="-3"/>
          <w:szCs w:val="22"/>
        </w:rPr>
        <w:noBreakHyphen/>
      </w:r>
      <w:r w:rsidRPr="00210763">
        <w:rPr>
          <w:spacing w:val="-3"/>
          <w:szCs w:val="22"/>
        </w:rPr>
        <w:t>17.8 GHz and 24.75-25.25 GHz Frequency Bands for Broadcast Satellite-Service Use, IB Docket No.</w:t>
      </w:r>
      <w:r w:rsidR="000621B4" w:rsidRPr="00210763">
        <w:rPr>
          <w:spacing w:val="-3"/>
          <w:szCs w:val="22"/>
        </w:rPr>
        <w:t> </w:t>
      </w:r>
      <w:r w:rsidRPr="00210763">
        <w:rPr>
          <w:spacing w:val="-3"/>
          <w:szCs w:val="22"/>
        </w:rPr>
        <w:t>98-172,</w:t>
      </w:r>
      <w:r w:rsidRPr="00210763">
        <w:rPr>
          <w:i/>
          <w:szCs w:val="22"/>
        </w:rPr>
        <w:t xml:space="preserve"> Report and Order</w:t>
      </w:r>
      <w:r w:rsidR="00CB78AC" w:rsidRPr="00210763">
        <w:rPr>
          <w:szCs w:val="22"/>
        </w:rPr>
        <w:t>, FCC 00-</w:t>
      </w:r>
      <w:r w:rsidRPr="00210763">
        <w:rPr>
          <w:szCs w:val="22"/>
        </w:rPr>
        <w:t>212, adopted June 8, 2000, released June 22, 2000; 65</w:t>
      </w:r>
      <w:r w:rsidR="00A90F70" w:rsidRPr="00210763">
        <w:rPr>
          <w:szCs w:val="22"/>
        </w:rPr>
        <w:t> </w:t>
      </w:r>
      <w:r w:rsidR="00C47211">
        <w:rPr>
          <w:szCs w:val="22"/>
        </w:rPr>
        <w:t>Fed. Reg.</w:t>
      </w:r>
      <w:r w:rsidRPr="00210763">
        <w:rPr>
          <w:szCs w:val="22"/>
        </w:rPr>
        <w:t xml:space="preserve"> 54155 (September 7, 2000)</w:t>
      </w:r>
      <w:r w:rsidR="00CB5503" w:rsidRPr="00210763">
        <w:rPr>
          <w:szCs w:val="22"/>
        </w:rPr>
        <w:t>,</w:t>
      </w:r>
      <w:r w:rsidRPr="00210763">
        <w:rPr>
          <w:szCs w:val="22"/>
        </w:rPr>
        <w:t xml:space="preserve"> 15 FCC </w:t>
      </w:r>
      <w:proofErr w:type="spellStart"/>
      <w:r w:rsidRPr="00210763">
        <w:rPr>
          <w:szCs w:val="22"/>
        </w:rPr>
        <w:t>Rcd</w:t>
      </w:r>
      <w:proofErr w:type="spellEnd"/>
      <w:r w:rsidRPr="00210763">
        <w:rPr>
          <w:szCs w:val="22"/>
        </w:rPr>
        <w:t xml:space="preserve"> 13430 (2000).</w:t>
      </w:r>
    </w:p>
    <w:p w14:paraId="7359EE63" w14:textId="77777777" w:rsidR="00FB6820" w:rsidRPr="00210763" w:rsidRDefault="00FB6820" w:rsidP="00210763">
      <w:pPr>
        <w:tabs>
          <w:tab w:val="left" w:pos="450"/>
        </w:tabs>
        <w:suppressAutoHyphens/>
        <w:spacing w:after="220"/>
        <w:rPr>
          <w:szCs w:val="22"/>
        </w:rPr>
      </w:pPr>
      <w:r w:rsidRPr="00210763">
        <w:rPr>
          <w:szCs w:val="22"/>
        </w:rPr>
        <w:t>Pages 67-72 of the Table were revised; footnotes US255, US334, and NG144 were revised; and footnotes NG163, NG164, NG165, NG166, and NG167 were added.</w:t>
      </w:r>
    </w:p>
    <w:p w14:paraId="5C1B304B" w14:textId="77777777" w:rsidR="00597C8E" w:rsidRPr="00210763" w:rsidRDefault="001B5AE1" w:rsidP="00210763">
      <w:pPr>
        <w:tabs>
          <w:tab w:val="left" w:pos="450"/>
        </w:tabs>
        <w:suppressAutoHyphens/>
        <w:spacing w:after="100"/>
        <w:rPr>
          <w:szCs w:val="22"/>
        </w:rPr>
      </w:pPr>
      <w:r w:rsidRPr="00210763">
        <w:rPr>
          <w:szCs w:val="22"/>
        </w:rPr>
        <w:t>(6</w:t>
      </w:r>
      <w:r w:rsidR="00C442BF" w:rsidRPr="00210763">
        <w:rPr>
          <w:szCs w:val="22"/>
        </w:rPr>
        <w:t>)</w:t>
      </w:r>
      <w:r w:rsidR="00A12D03" w:rsidRPr="00210763">
        <w:rPr>
          <w:szCs w:val="22"/>
        </w:rPr>
        <w:tab/>
      </w:r>
      <w:r w:rsidR="00B4357C" w:rsidRPr="00210763">
        <w:rPr>
          <w:b/>
          <w:szCs w:val="22"/>
          <w:u w:val="single"/>
        </w:rPr>
        <w:t>2 GHz MSS</w:t>
      </w:r>
      <w:r w:rsidR="00597C8E" w:rsidRPr="00210763">
        <w:rPr>
          <w:b/>
          <w:szCs w:val="22"/>
          <w:u w:val="single"/>
        </w:rPr>
        <w:t xml:space="preserve"> 2</w:t>
      </w:r>
      <w:r w:rsidR="00597C8E" w:rsidRPr="00210763">
        <w:rPr>
          <w:b/>
          <w:szCs w:val="22"/>
          <w:u w:val="single"/>
          <w:vertAlign w:val="superscript"/>
        </w:rPr>
        <w:t>nd</w:t>
      </w:r>
      <w:r w:rsidR="00597C8E" w:rsidRPr="00210763">
        <w:rPr>
          <w:b/>
          <w:szCs w:val="22"/>
          <w:u w:val="single"/>
        </w:rPr>
        <w:t xml:space="preserve"> R&amp;O</w:t>
      </w:r>
      <w:r w:rsidR="00B4357C" w:rsidRPr="00210763">
        <w:rPr>
          <w:szCs w:val="22"/>
        </w:rPr>
        <w:t xml:space="preserve">:  </w:t>
      </w:r>
      <w:hyperlink r:id="rId763" w:history="1">
        <w:r w:rsidR="00597C8E" w:rsidRPr="00210763">
          <w:rPr>
            <w:rStyle w:val="Hyperlink"/>
            <w:szCs w:val="22"/>
          </w:rPr>
          <w:t>Word</w:t>
        </w:r>
      </w:hyperlink>
    </w:p>
    <w:p w14:paraId="1A188F7B" w14:textId="77777777" w:rsidR="0026342D" w:rsidRPr="00210763" w:rsidRDefault="00B4357C" w:rsidP="00210763">
      <w:pPr>
        <w:tabs>
          <w:tab w:val="left" w:pos="450"/>
        </w:tabs>
        <w:suppressAutoHyphens/>
        <w:spacing w:after="100"/>
        <w:rPr>
          <w:spacing w:val="-2"/>
          <w:szCs w:val="22"/>
        </w:rPr>
      </w:pPr>
      <w:r w:rsidRPr="00210763">
        <w:rPr>
          <w:szCs w:val="22"/>
        </w:rPr>
        <w:t>Amendment of Section 2.106 of the Commission's Rules to Allocate Spectrum at 2</w:t>
      </w:r>
      <w:r w:rsidR="006F1397" w:rsidRPr="00210763">
        <w:rPr>
          <w:szCs w:val="22"/>
        </w:rPr>
        <w:t> </w:t>
      </w:r>
      <w:r w:rsidRPr="00210763">
        <w:rPr>
          <w:szCs w:val="22"/>
        </w:rPr>
        <w:t>GHz for Use by the Mobile-Satellite Service</w:t>
      </w:r>
      <w:r w:rsidRPr="00210763">
        <w:rPr>
          <w:spacing w:val="-2"/>
          <w:szCs w:val="22"/>
        </w:rPr>
        <w:t>,</w:t>
      </w:r>
      <w:r w:rsidRPr="00210763">
        <w:rPr>
          <w:i/>
          <w:spacing w:val="-2"/>
          <w:szCs w:val="22"/>
        </w:rPr>
        <w:t xml:space="preserve"> </w:t>
      </w:r>
      <w:r w:rsidRPr="00210763">
        <w:rPr>
          <w:spacing w:val="-2"/>
          <w:szCs w:val="22"/>
        </w:rPr>
        <w:t xml:space="preserve">ET Docket No. 95-18, </w:t>
      </w:r>
      <w:r w:rsidRPr="00210763">
        <w:rPr>
          <w:i/>
          <w:spacing w:val="-2"/>
          <w:szCs w:val="22"/>
        </w:rPr>
        <w:t>Second Report and Order and Second Memorandum Opinion and Order</w:t>
      </w:r>
      <w:r w:rsidRPr="00210763">
        <w:rPr>
          <w:spacing w:val="-2"/>
          <w:szCs w:val="22"/>
        </w:rPr>
        <w:t>, FCC 00-233, adopted June 27, 2000, released July 3, 2000; 65</w:t>
      </w:r>
      <w:r w:rsidR="006F1397" w:rsidRPr="00210763">
        <w:rPr>
          <w:spacing w:val="-2"/>
          <w:szCs w:val="22"/>
        </w:rPr>
        <w:t> </w:t>
      </w:r>
      <w:r w:rsidR="00C47211">
        <w:rPr>
          <w:spacing w:val="-2"/>
          <w:szCs w:val="22"/>
        </w:rPr>
        <w:t>Fed. Reg.</w:t>
      </w:r>
      <w:r w:rsidRPr="00210763">
        <w:rPr>
          <w:spacing w:val="-2"/>
          <w:szCs w:val="22"/>
        </w:rPr>
        <w:t xml:space="preserve"> 48174 (August 7, 2000)</w:t>
      </w:r>
      <w:r w:rsidR="00CB5503" w:rsidRPr="00210763">
        <w:rPr>
          <w:spacing w:val="-2"/>
          <w:szCs w:val="22"/>
        </w:rPr>
        <w:t>,</w:t>
      </w:r>
      <w:r w:rsidRPr="00210763">
        <w:rPr>
          <w:spacing w:val="-2"/>
          <w:szCs w:val="22"/>
        </w:rPr>
        <w:t xml:space="preserve"> 15 FCC </w:t>
      </w:r>
      <w:proofErr w:type="spellStart"/>
      <w:r w:rsidRPr="00210763">
        <w:rPr>
          <w:spacing w:val="-2"/>
          <w:szCs w:val="22"/>
        </w:rPr>
        <w:t>Rcd</w:t>
      </w:r>
      <w:proofErr w:type="spellEnd"/>
      <w:r w:rsidRPr="00210763">
        <w:rPr>
          <w:spacing w:val="-2"/>
          <w:szCs w:val="22"/>
        </w:rPr>
        <w:t xml:space="preserve"> 12315 (2000).</w:t>
      </w:r>
    </w:p>
    <w:p w14:paraId="3B451A2E" w14:textId="77777777" w:rsidR="0005630B" w:rsidRPr="00210763" w:rsidRDefault="00002777" w:rsidP="00571F7F">
      <w:pPr>
        <w:tabs>
          <w:tab w:val="left" w:pos="450"/>
        </w:tabs>
        <w:suppressAutoHyphens/>
        <w:spacing w:after="280"/>
        <w:rPr>
          <w:szCs w:val="22"/>
        </w:rPr>
      </w:pPr>
      <w:r w:rsidRPr="00210763">
        <w:rPr>
          <w:szCs w:val="22"/>
        </w:rPr>
        <w:t>Pages 48 and 49 of the Table were revised; footnotes US90, NG118, and NG153 were revised; footnotes US111 and US219 were removed; and footnotes US346, US347, NG156, and NG168 were added.</w:t>
      </w:r>
    </w:p>
    <w:p w14:paraId="650A2EE6" w14:textId="77777777" w:rsidR="00D371A5" w:rsidRPr="00210763" w:rsidRDefault="008F6DD3" w:rsidP="00E62341">
      <w:pPr>
        <w:tabs>
          <w:tab w:val="left" w:pos="450"/>
        </w:tabs>
        <w:suppressAutoHyphens/>
        <w:spacing w:after="120"/>
        <w:rPr>
          <w:b/>
          <w:sz w:val="28"/>
          <w:szCs w:val="28"/>
        </w:rPr>
      </w:pPr>
      <w:r>
        <w:rPr>
          <w:b/>
          <w:sz w:val="28"/>
          <w:szCs w:val="28"/>
        </w:rPr>
        <w:t>B</w:t>
      </w:r>
      <w:r w:rsidR="00AC602C">
        <w:rPr>
          <w:b/>
          <w:sz w:val="28"/>
          <w:szCs w:val="28"/>
        </w:rPr>
        <w:t>.</w:t>
      </w:r>
      <w:r w:rsidR="00E62341">
        <w:rPr>
          <w:b/>
          <w:sz w:val="28"/>
          <w:szCs w:val="28"/>
        </w:rPr>
        <w:t> </w:t>
      </w:r>
      <w:r w:rsidR="00D371A5" w:rsidRPr="00210763">
        <w:rPr>
          <w:b/>
          <w:sz w:val="28"/>
          <w:szCs w:val="28"/>
        </w:rPr>
        <w:t>A</w:t>
      </w:r>
      <w:r w:rsidR="009D249A" w:rsidRPr="00210763">
        <w:rPr>
          <w:b/>
          <w:sz w:val="28"/>
          <w:szCs w:val="28"/>
        </w:rPr>
        <w:t>mendment</w:t>
      </w:r>
      <w:r w:rsidR="00F30FF1" w:rsidRPr="00210763">
        <w:rPr>
          <w:b/>
          <w:sz w:val="28"/>
          <w:szCs w:val="28"/>
        </w:rPr>
        <w:t>s</w:t>
      </w:r>
      <w:r w:rsidR="00393025" w:rsidRPr="00210763">
        <w:rPr>
          <w:b/>
          <w:sz w:val="28"/>
          <w:szCs w:val="28"/>
        </w:rPr>
        <w:t xml:space="preserve"> to the October 1, 1998</w:t>
      </w:r>
      <w:r w:rsidR="00190C90">
        <w:rPr>
          <w:b/>
          <w:sz w:val="28"/>
          <w:szCs w:val="28"/>
        </w:rPr>
        <w:t xml:space="preserve"> edition</w:t>
      </w:r>
    </w:p>
    <w:p w14:paraId="52B625BD" w14:textId="77777777" w:rsidR="007C5DE9" w:rsidRPr="00210763" w:rsidRDefault="008E6F77" w:rsidP="00210763">
      <w:pPr>
        <w:tabs>
          <w:tab w:val="left" w:pos="450"/>
        </w:tabs>
        <w:suppressAutoHyphens/>
        <w:spacing w:after="100"/>
        <w:rPr>
          <w:spacing w:val="-2"/>
          <w:szCs w:val="22"/>
        </w:rPr>
      </w:pPr>
      <w:r w:rsidRPr="00210763">
        <w:rPr>
          <w:spacing w:val="-2"/>
          <w:szCs w:val="22"/>
        </w:rPr>
        <w:t>(</w:t>
      </w:r>
      <w:r w:rsidR="00D371A5" w:rsidRPr="00210763">
        <w:rPr>
          <w:spacing w:val="-2"/>
          <w:szCs w:val="22"/>
        </w:rPr>
        <w:t>1</w:t>
      </w:r>
      <w:r w:rsidRPr="00210763">
        <w:rPr>
          <w:spacing w:val="-2"/>
          <w:szCs w:val="22"/>
        </w:rPr>
        <w:t>)</w:t>
      </w:r>
      <w:r w:rsidR="00D371A5" w:rsidRPr="00210763">
        <w:rPr>
          <w:spacing w:val="-2"/>
          <w:szCs w:val="22"/>
        </w:rPr>
        <w:tab/>
      </w:r>
      <w:r w:rsidR="007C5DE9" w:rsidRPr="00210763">
        <w:rPr>
          <w:b/>
          <w:szCs w:val="22"/>
          <w:u w:val="single"/>
        </w:rPr>
        <w:t>TV Chan. 60-69 Reallocation MO&amp;O</w:t>
      </w:r>
      <w:r w:rsidR="007C5DE9" w:rsidRPr="00210763">
        <w:rPr>
          <w:szCs w:val="22"/>
        </w:rPr>
        <w:t xml:space="preserve">:  </w:t>
      </w:r>
      <w:hyperlink r:id="rId764" w:history="1">
        <w:r w:rsidR="007C5DE9" w:rsidRPr="00210763">
          <w:rPr>
            <w:rStyle w:val="Hyperlink"/>
            <w:szCs w:val="22"/>
          </w:rPr>
          <w:t>Text</w:t>
        </w:r>
      </w:hyperlink>
    </w:p>
    <w:p w14:paraId="30D2AAFD" w14:textId="77777777" w:rsidR="007C5DE9" w:rsidRPr="00210763" w:rsidRDefault="007C5DE9" w:rsidP="0021076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rPr>
          <w:snapToGrid/>
          <w:kern w:val="0"/>
          <w:szCs w:val="22"/>
        </w:rPr>
      </w:pPr>
      <w:r w:rsidRPr="00210763">
        <w:rPr>
          <w:snapToGrid/>
          <w:kern w:val="0"/>
          <w:szCs w:val="22"/>
        </w:rPr>
        <w:t xml:space="preserve">Reallocation of Television Channels 60-69, the 746-806 MHz Band, ET Docket No. 97-157, </w:t>
      </w:r>
      <w:r w:rsidRPr="00210763">
        <w:rPr>
          <w:i/>
          <w:snapToGrid/>
          <w:kern w:val="0"/>
          <w:szCs w:val="22"/>
        </w:rPr>
        <w:t>Memorandum Opinion and Order</w:t>
      </w:r>
      <w:r w:rsidRPr="00210763">
        <w:rPr>
          <w:snapToGrid/>
          <w:kern w:val="0"/>
          <w:szCs w:val="22"/>
        </w:rPr>
        <w:t xml:space="preserve">, </w:t>
      </w:r>
      <w:r w:rsidR="00FA6DFF" w:rsidRPr="00210763">
        <w:rPr>
          <w:snapToGrid/>
          <w:kern w:val="0"/>
          <w:szCs w:val="22"/>
        </w:rPr>
        <w:t xml:space="preserve">FCC 98-261, </w:t>
      </w:r>
      <w:r w:rsidRPr="00210763">
        <w:rPr>
          <w:snapToGrid/>
          <w:kern w:val="0"/>
          <w:szCs w:val="22"/>
        </w:rPr>
        <w:t xml:space="preserve">adopted October 5, 1998, released October 9, 1998; 63 </w:t>
      </w:r>
      <w:r w:rsidR="00C47211">
        <w:rPr>
          <w:snapToGrid/>
          <w:kern w:val="0"/>
          <w:szCs w:val="22"/>
        </w:rPr>
        <w:t>Fed. Reg.</w:t>
      </w:r>
      <w:r w:rsidRPr="00210763">
        <w:rPr>
          <w:snapToGrid/>
          <w:kern w:val="0"/>
          <w:szCs w:val="22"/>
        </w:rPr>
        <w:t xml:space="preserve"> 6</w:t>
      </w:r>
      <w:r w:rsidR="00E91BEF" w:rsidRPr="00210763">
        <w:rPr>
          <w:snapToGrid/>
          <w:kern w:val="0"/>
          <w:szCs w:val="22"/>
        </w:rPr>
        <w:t>3798</w:t>
      </w:r>
      <w:r w:rsidRPr="00210763">
        <w:rPr>
          <w:snapToGrid/>
          <w:kern w:val="0"/>
          <w:szCs w:val="22"/>
        </w:rPr>
        <w:t xml:space="preserve"> (</w:t>
      </w:r>
      <w:r w:rsidR="00E91BEF" w:rsidRPr="00210763">
        <w:rPr>
          <w:snapToGrid/>
          <w:kern w:val="0"/>
          <w:szCs w:val="22"/>
        </w:rPr>
        <w:t>November 17</w:t>
      </w:r>
      <w:r w:rsidRPr="00210763">
        <w:rPr>
          <w:snapToGrid/>
          <w:kern w:val="0"/>
          <w:szCs w:val="22"/>
        </w:rPr>
        <w:t xml:space="preserve">, 1998), </w:t>
      </w:r>
      <w:r w:rsidR="00E91BEF" w:rsidRPr="00210763">
        <w:rPr>
          <w:snapToGrid/>
          <w:kern w:val="0"/>
          <w:szCs w:val="22"/>
        </w:rPr>
        <w:t>13</w:t>
      </w:r>
      <w:r w:rsidRPr="00210763">
        <w:rPr>
          <w:snapToGrid/>
          <w:kern w:val="0"/>
          <w:szCs w:val="22"/>
        </w:rPr>
        <w:t xml:space="preserve"> FCC </w:t>
      </w:r>
      <w:proofErr w:type="spellStart"/>
      <w:r w:rsidRPr="00210763">
        <w:rPr>
          <w:snapToGrid/>
          <w:kern w:val="0"/>
          <w:szCs w:val="22"/>
        </w:rPr>
        <w:t>Rcd</w:t>
      </w:r>
      <w:proofErr w:type="spellEnd"/>
      <w:r w:rsidRPr="00210763">
        <w:rPr>
          <w:snapToGrid/>
          <w:kern w:val="0"/>
          <w:szCs w:val="22"/>
        </w:rPr>
        <w:t xml:space="preserve"> 2</w:t>
      </w:r>
      <w:r w:rsidR="00E91BEF" w:rsidRPr="00210763">
        <w:rPr>
          <w:snapToGrid/>
          <w:kern w:val="0"/>
          <w:szCs w:val="22"/>
        </w:rPr>
        <w:t>1578 (1999</w:t>
      </w:r>
      <w:r w:rsidRPr="00210763">
        <w:rPr>
          <w:snapToGrid/>
          <w:kern w:val="0"/>
          <w:szCs w:val="22"/>
        </w:rPr>
        <w:t>).</w:t>
      </w:r>
    </w:p>
    <w:p w14:paraId="1CF671E5" w14:textId="77777777" w:rsidR="008E6F77" w:rsidRPr="00210763" w:rsidRDefault="00E91BEF" w:rsidP="00210763">
      <w:pPr>
        <w:tabs>
          <w:tab w:val="left" w:pos="450"/>
        </w:tabs>
        <w:suppressAutoHyphens/>
        <w:spacing w:after="100"/>
        <w:rPr>
          <w:spacing w:val="-2"/>
          <w:szCs w:val="22"/>
        </w:rPr>
      </w:pPr>
      <w:r w:rsidRPr="00210763">
        <w:rPr>
          <w:spacing w:val="-2"/>
          <w:szCs w:val="22"/>
        </w:rPr>
        <w:t>(2)</w:t>
      </w:r>
      <w:r w:rsidRPr="00210763">
        <w:rPr>
          <w:spacing w:val="-2"/>
          <w:szCs w:val="22"/>
        </w:rPr>
        <w:tab/>
      </w:r>
      <w:r w:rsidR="00586864" w:rsidRPr="00210763">
        <w:rPr>
          <w:b/>
          <w:spacing w:val="-2"/>
          <w:szCs w:val="22"/>
          <w:u w:val="single"/>
        </w:rPr>
        <w:t xml:space="preserve">V-band </w:t>
      </w:r>
      <w:r w:rsidR="00911CB4" w:rsidRPr="00210763">
        <w:rPr>
          <w:b/>
          <w:spacing w:val="-2"/>
          <w:szCs w:val="22"/>
          <w:u w:val="single"/>
        </w:rPr>
        <w:t>1</w:t>
      </w:r>
      <w:r w:rsidR="00911CB4" w:rsidRPr="00210763">
        <w:rPr>
          <w:b/>
          <w:spacing w:val="-2"/>
          <w:szCs w:val="22"/>
          <w:u w:val="single"/>
          <w:vertAlign w:val="superscript"/>
        </w:rPr>
        <w:t>st</w:t>
      </w:r>
      <w:r w:rsidR="00911CB4" w:rsidRPr="00210763">
        <w:rPr>
          <w:b/>
          <w:spacing w:val="-2"/>
          <w:szCs w:val="22"/>
          <w:u w:val="single"/>
        </w:rPr>
        <w:t xml:space="preserve"> R&amp;O</w:t>
      </w:r>
      <w:r w:rsidR="000C3D62" w:rsidRPr="00210763">
        <w:rPr>
          <w:spacing w:val="-2"/>
          <w:szCs w:val="22"/>
        </w:rPr>
        <w:t>:</w:t>
      </w:r>
      <w:r w:rsidR="00586864" w:rsidRPr="00210763">
        <w:rPr>
          <w:spacing w:val="-2"/>
          <w:szCs w:val="22"/>
        </w:rPr>
        <w:t xml:space="preserve">  </w:t>
      </w:r>
      <w:hyperlink r:id="rId765" w:history="1">
        <w:r w:rsidR="00586864" w:rsidRPr="00210763">
          <w:rPr>
            <w:rStyle w:val="Hyperlink"/>
            <w:spacing w:val="-2"/>
            <w:szCs w:val="22"/>
          </w:rPr>
          <w:t>Word</w:t>
        </w:r>
      </w:hyperlink>
      <w:r w:rsidR="00586864" w:rsidRPr="00210763">
        <w:rPr>
          <w:spacing w:val="-2"/>
          <w:szCs w:val="22"/>
        </w:rPr>
        <w:t xml:space="preserve"> | </w:t>
      </w:r>
      <w:hyperlink r:id="rId766" w:history="1">
        <w:r w:rsidR="00586864" w:rsidRPr="00210763">
          <w:rPr>
            <w:rStyle w:val="Hyperlink"/>
            <w:spacing w:val="-2"/>
            <w:szCs w:val="22"/>
          </w:rPr>
          <w:t>Acrobat</w:t>
        </w:r>
      </w:hyperlink>
      <w:r w:rsidR="00221ABC" w:rsidRPr="00210763">
        <w:rPr>
          <w:spacing w:val="-2"/>
          <w:szCs w:val="22"/>
        </w:rPr>
        <w:t xml:space="preserve">; </w:t>
      </w:r>
      <w:r w:rsidR="0018386A" w:rsidRPr="00210763">
        <w:rPr>
          <w:i/>
          <w:spacing w:val="-2"/>
          <w:szCs w:val="22"/>
        </w:rPr>
        <w:t>Erratum</w:t>
      </w:r>
      <w:r w:rsidR="00E1275F" w:rsidRPr="00210763">
        <w:rPr>
          <w:spacing w:val="-2"/>
          <w:szCs w:val="22"/>
        </w:rPr>
        <w:t xml:space="preserve">:  Not available in </w:t>
      </w:r>
      <w:r w:rsidR="00D80DF4" w:rsidRPr="00210763">
        <w:rPr>
          <w:spacing w:val="-2"/>
          <w:szCs w:val="22"/>
        </w:rPr>
        <w:t xml:space="preserve">the </w:t>
      </w:r>
      <w:r w:rsidR="00E1275F" w:rsidRPr="00210763">
        <w:rPr>
          <w:spacing w:val="-2"/>
          <w:szCs w:val="22"/>
        </w:rPr>
        <w:t>EDOCS</w:t>
      </w:r>
    </w:p>
    <w:p w14:paraId="357C2AB2" w14:textId="77777777" w:rsidR="00586864" w:rsidRPr="00210763" w:rsidRDefault="00586864" w:rsidP="00210763">
      <w:pPr>
        <w:tabs>
          <w:tab w:val="left" w:pos="-1440"/>
          <w:tab w:val="left" w:pos="-720"/>
          <w:tab w:val="left" w:pos="0"/>
          <w:tab w:val="left" w:pos="720"/>
          <w:tab w:val="left" w:pos="1440"/>
          <w:tab w:val="left" w:pos="2160"/>
          <w:tab w:val="left" w:pos="2880"/>
          <w:tab w:val="left" w:pos="3600"/>
          <w:tab w:val="left" w:pos="4320"/>
          <w:tab w:val="left" w:pos="4680"/>
          <w:tab w:val="left" w:pos="5040"/>
        </w:tabs>
        <w:suppressAutoHyphens/>
        <w:spacing w:after="100"/>
        <w:rPr>
          <w:szCs w:val="22"/>
        </w:rPr>
      </w:pPr>
      <w:r w:rsidRPr="00210763">
        <w:rPr>
          <w:szCs w:val="22"/>
        </w:rPr>
        <w:t xml:space="preserve">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IB Docket No. 97-95, RM-8811, </w:t>
      </w:r>
      <w:r w:rsidRPr="00210763">
        <w:rPr>
          <w:i/>
          <w:szCs w:val="22"/>
        </w:rPr>
        <w:t>Report and Order</w:t>
      </w:r>
      <w:r w:rsidRPr="00210763">
        <w:rPr>
          <w:szCs w:val="22"/>
        </w:rPr>
        <w:t xml:space="preserve">, </w:t>
      </w:r>
      <w:r w:rsidRPr="00210763">
        <w:rPr>
          <w:spacing w:val="-2"/>
          <w:szCs w:val="22"/>
        </w:rPr>
        <w:t xml:space="preserve">FCC 98-336, </w:t>
      </w:r>
      <w:r w:rsidRPr="00210763">
        <w:rPr>
          <w:szCs w:val="22"/>
        </w:rPr>
        <w:t xml:space="preserve">adopted December 17, 1998, released </w:t>
      </w:r>
      <w:r w:rsidR="004A0562" w:rsidRPr="00210763">
        <w:rPr>
          <w:szCs w:val="22"/>
        </w:rPr>
        <w:t>December 23, 1998</w:t>
      </w:r>
      <w:r w:rsidR="00A92EA0" w:rsidRPr="00210763">
        <w:rPr>
          <w:szCs w:val="22"/>
        </w:rPr>
        <w:t xml:space="preserve">, 13 FCC </w:t>
      </w:r>
      <w:proofErr w:type="spellStart"/>
      <w:r w:rsidR="00A92EA0" w:rsidRPr="00210763">
        <w:rPr>
          <w:szCs w:val="22"/>
        </w:rPr>
        <w:t>Rcd</w:t>
      </w:r>
      <w:proofErr w:type="spellEnd"/>
      <w:r w:rsidR="00A92EA0" w:rsidRPr="00210763">
        <w:rPr>
          <w:szCs w:val="22"/>
        </w:rPr>
        <w:t xml:space="preserve"> 24649 (1999)</w:t>
      </w:r>
      <w:r w:rsidR="004A0562" w:rsidRPr="00210763">
        <w:rPr>
          <w:szCs w:val="22"/>
        </w:rPr>
        <w:t>.</w:t>
      </w:r>
    </w:p>
    <w:p w14:paraId="777EB398" w14:textId="77777777" w:rsidR="00E1275F" w:rsidRPr="00210763" w:rsidRDefault="00E1275F" w:rsidP="00210763">
      <w:pPr>
        <w:tabs>
          <w:tab w:val="left" w:pos="-1440"/>
          <w:tab w:val="left" w:pos="-720"/>
          <w:tab w:val="left" w:pos="0"/>
          <w:tab w:val="left" w:pos="720"/>
          <w:tab w:val="left" w:pos="1440"/>
          <w:tab w:val="left" w:pos="2160"/>
          <w:tab w:val="left" w:pos="2880"/>
          <w:tab w:val="left" w:pos="3600"/>
          <w:tab w:val="left" w:pos="4320"/>
          <w:tab w:val="left" w:pos="4680"/>
          <w:tab w:val="left" w:pos="5040"/>
        </w:tabs>
        <w:suppressAutoHyphens/>
        <w:spacing w:after="100"/>
        <w:rPr>
          <w:szCs w:val="22"/>
        </w:rPr>
      </w:pPr>
      <w:r w:rsidRPr="00210763">
        <w:rPr>
          <w:i/>
          <w:szCs w:val="22"/>
        </w:rPr>
        <w:t>Erratum</w:t>
      </w:r>
      <w:r w:rsidR="000A1E18" w:rsidRPr="00210763">
        <w:rPr>
          <w:i/>
          <w:szCs w:val="22"/>
        </w:rPr>
        <w:t xml:space="preserve"> 152623</w:t>
      </w:r>
      <w:r w:rsidR="000A1E18" w:rsidRPr="00210763">
        <w:rPr>
          <w:szCs w:val="22"/>
        </w:rPr>
        <w:t xml:space="preserve">:  </w:t>
      </w:r>
      <w:r w:rsidR="0054424C" w:rsidRPr="00210763">
        <w:rPr>
          <w:szCs w:val="22"/>
        </w:rPr>
        <w:t>IB Docket No. 97-95, RM-8811</w:t>
      </w:r>
      <w:r w:rsidR="0029703E" w:rsidRPr="00210763">
        <w:rPr>
          <w:szCs w:val="22"/>
        </w:rPr>
        <w:t xml:space="preserve">, </w:t>
      </w:r>
      <w:r w:rsidRPr="00210763">
        <w:rPr>
          <w:szCs w:val="22"/>
        </w:rPr>
        <w:t>FCC 98-336, released January 22, 1999.</w:t>
      </w:r>
    </w:p>
    <w:p w14:paraId="52BCD29E" w14:textId="77777777" w:rsidR="00D371A5" w:rsidRPr="00210763" w:rsidRDefault="00D371A5" w:rsidP="00210763">
      <w:pPr>
        <w:tabs>
          <w:tab w:val="left" w:pos="540"/>
          <w:tab w:val="left" w:pos="900"/>
        </w:tabs>
        <w:suppressAutoHyphens/>
        <w:rPr>
          <w:spacing w:val="-2"/>
          <w:szCs w:val="22"/>
        </w:rPr>
      </w:pPr>
      <w:r w:rsidRPr="00210763">
        <w:rPr>
          <w:i/>
          <w:spacing w:val="-2"/>
          <w:szCs w:val="22"/>
        </w:rPr>
        <w:t xml:space="preserve">V-band </w:t>
      </w:r>
      <w:r w:rsidR="004A0562" w:rsidRPr="00210763">
        <w:rPr>
          <w:i/>
          <w:spacing w:val="-2"/>
          <w:szCs w:val="22"/>
        </w:rPr>
        <w:t>NPRM</w:t>
      </w:r>
      <w:r w:rsidR="008B4470" w:rsidRPr="00210763">
        <w:rPr>
          <w:spacing w:val="-2"/>
          <w:szCs w:val="22"/>
        </w:rPr>
        <w:t xml:space="preserve">:  </w:t>
      </w:r>
      <w:hyperlink r:id="rId767" w:history="1">
        <w:r w:rsidR="008B4470" w:rsidRPr="00210763">
          <w:rPr>
            <w:rStyle w:val="Hyperlink"/>
            <w:spacing w:val="-2"/>
            <w:szCs w:val="22"/>
          </w:rPr>
          <w:t>Text</w:t>
        </w:r>
      </w:hyperlink>
    </w:p>
    <w:p w14:paraId="30E8CFBD" w14:textId="77777777" w:rsidR="003061D9" w:rsidRDefault="003061D9" w:rsidP="00571F7F">
      <w:pPr>
        <w:tabs>
          <w:tab w:val="left" w:pos="540"/>
          <w:tab w:val="left" w:pos="900"/>
        </w:tabs>
        <w:suppressAutoHyphens/>
        <w:spacing w:after="280"/>
      </w:pPr>
      <w:r w:rsidRPr="00210763">
        <w:t xml:space="preserve">IB Docket No. 97-95, RM-8811, </w:t>
      </w:r>
      <w:r w:rsidRPr="00210763">
        <w:rPr>
          <w:i/>
        </w:rPr>
        <w:t>Notice of Proposed Rulemaking</w:t>
      </w:r>
      <w:r w:rsidRPr="00210763">
        <w:t>, adopted March 13, 1997, released March 24, 1997,</w:t>
      </w:r>
      <w:r w:rsidR="00BA084B" w:rsidRPr="00210763">
        <w:t xml:space="preserve"> 62 </w:t>
      </w:r>
      <w:r w:rsidR="00C47211">
        <w:t>Fed. Reg.</w:t>
      </w:r>
      <w:r w:rsidR="00BA084B" w:rsidRPr="00210763">
        <w:t xml:space="preserve"> 16129 (April 4, 1997), 12 FCC </w:t>
      </w:r>
      <w:proofErr w:type="spellStart"/>
      <w:r w:rsidR="00BA084B" w:rsidRPr="00210763">
        <w:t>Rcd</w:t>
      </w:r>
      <w:proofErr w:type="spellEnd"/>
      <w:r w:rsidR="00BA084B" w:rsidRPr="00210763">
        <w:t xml:space="preserve"> 10130 (1997).</w:t>
      </w:r>
    </w:p>
    <w:p w14:paraId="6E76656A" w14:textId="77777777" w:rsidR="00103497" w:rsidRPr="00210763" w:rsidRDefault="008F6DD3" w:rsidP="00E62341">
      <w:pPr>
        <w:tabs>
          <w:tab w:val="left" w:pos="450"/>
        </w:tabs>
        <w:suppressAutoHyphens/>
        <w:spacing w:after="120"/>
        <w:rPr>
          <w:b/>
          <w:sz w:val="28"/>
          <w:szCs w:val="28"/>
        </w:rPr>
      </w:pPr>
      <w:r>
        <w:rPr>
          <w:b/>
          <w:sz w:val="28"/>
          <w:szCs w:val="28"/>
        </w:rPr>
        <w:t>C</w:t>
      </w:r>
      <w:r w:rsidR="00AC602C">
        <w:rPr>
          <w:b/>
          <w:sz w:val="28"/>
          <w:szCs w:val="28"/>
        </w:rPr>
        <w:t>.</w:t>
      </w:r>
      <w:r w:rsidR="00E62341">
        <w:rPr>
          <w:b/>
          <w:sz w:val="28"/>
          <w:szCs w:val="28"/>
        </w:rPr>
        <w:t> </w:t>
      </w:r>
      <w:r w:rsidR="00103497" w:rsidRPr="00210763">
        <w:rPr>
          <w:b/>
          <w:sz w:val="28"/>
          <w:szCs w:val="28"/>
        </w:rPr>
        <w:t>Amendment</w:t>
      </w:r>
      <w:r w:rsidR="00F30FF1" w:rsidRPr="00210763">
        <w:rPr>
          <w:b/>
          <w:sz w:val="28"/>
          <w:szCs w:val="28"/>
        </w:rPr>
        <w:t>s</w:t>
      </w:r>
      <w:r w:rsidR="002D2B99" w:rsidRPr="00210763">
        <w:rPr>
          <w:b/>
          <w:sz w:val="28"/>
          <w:szCs w:val="28"/>
        </w:rPr>
        <w:t xml:space="preserve"> to the October 1, 1997</w:t>
      </w:r>
      <w:r w:rsidR="00241C88">
        <w:rPr>
          <w:b/>
          <w:sz w:val="28"/>
          <w:szCs w:val="28"/>
        </w:rPr>
        <w:t xml:space="preserve"> edition</w:t>
      </w:r>
    </w:p>
    <w:p w14:paraId="4F1D98F4" w14:textId="77777777" w:rsidR="00DA38E0" w:rsidRPr="00210763" w:rsidRDefault="00EB0CB5" w:rsidP="00210763">
      <w:pPr>
        <w:tabs>
          <w:tab w:val="left" w:pos="450"/>
          <w:tab w:val="left" w:pos="900"/>
        </w:tabs>
        <w:suppressAutoHyphens/>
        <w:spacing w:after="100"/>
        <w:rPr>
          <w:szCs w:val="22"/>
        </w:rPr>
      </w:pPr>
      <w:r w:rsidRPr="00210763">
        <w:rPr>
          <w:szCs w:val="22"/>
        </w:rPr>
        <w:t>(1)</w:t>
      </w:r>
      <w:r w:rsidRPr="00210763">
        <w:rPr>
          <w:szCs w:val="22"/>
        </w:rPr>
        <w:tab/>
      </w:r>
      <w:r w:rsidR="00DA38E0" w:rsidRPr="00210763">
        <w:rPr>
          <w:b/>
          <w:szCs w:val="22"/>
          <w:u w:val="single"/>
        </w:rPr>
        <w:t>DTV 6</w:t>
      </w:r>
      <w:r w:rsidR="00DA38E0" w:rsidRPr="00210763">
        <w:rPr>
          <w:b/>
          <w:szCs w:val="22"/>
          <w:u w:val="single"/>
          <w:vertAlign w:val="superscript"/>
        </w:rPr>
        <w:t>th</w:t>
      </w:r>
      <w:r w:rsidR="00DA38E0" w:rsidRPr="00210763">
        <w:rPr>
          <w:b/>
          <w:szCs w:val="22"/>
          <w:u w:val="single"/>
        </w:rPr>
        <w:t xml:space="preserve"> R&amp;O</w:t>
      </w:r>
      <w:r w:rsidR="00DA38E0" w:rsidRPr="00210763">
        <w:rPr>
          <w:szCs w:val="22"/>
        </w:rPr>
        <w:t xml:space="preserve">: </w:t>
      </w:r>
      <w:hyperlink r:id="rId768" w:history="1">
        <w:r w:rsidR="00DA38E0" w:rsidRPr="00210763">
          <w:rPr>
            <w:rStyle w:val="Hyperlink"/>
            <w:szCs w:val="22"/>
          </w:rPr>
          <w:t>Text</w:t>
        </w:r>
      </w:hyperlink>
      <w:r w:rsidR="000424AA" w:rsidRPr="00210763">
        <w:rPr>
          <w:szCs w:val="22"/>
        </w:rPr>
        <w:t xml:space="preserve"> (does not include the appendices)</w:t>
      </w:r>
    </w:p>
    <w:p w14:paraId="3D81B5D0" w14:textId="77777777" w:rsidR="002244F9" w:rsidRPr="00210763" w:rsidRDefault="00A0687E" w:rsidP="00210763">
      <w:pPr>
        <w:pStyle w:val="HTMLPreformatted"/>
        <w:spacing w:after="100"/>
        <w:rPr>
          <w:rFonts w:ascii="Times New Roman" w:hAnsi="Times New Roman" w:cs="Times New Roman"/>
          <w:sz w:val="22"/>
        </w:rPr>
      </w:pPr>
      <w:r w:rsidRPr="00210763">
        <w:rPr>
          <w:rFonts w:ascii="Times New Roman" w:hAnsi="Times New Roman" w:cs="Times New Roman"/>
          <w:sz w:val="22"/>
        </w:rPr>
        <w:t>Advanced Television Systems and Their Impact upon the Existing Television Broadcast Service, MM Docket No. 87-268,</w:t>
      </w:r>
      <w:r w:rsidR="00C1285B" w:rsidRPr="00210763">
        <w:rPr>
          <w:rFonts w:ascii="Times New Roman" w:hAnsi="Times New Roman" w:cs="Times New Roman"/>
          <w:sz w:val="22"/>
        </w:rPr>
        <w:t xml:space="preserve"> Sixth Report and Order, FCC 97-115, adopted April 3, 1997, released April 21, 1997.</w:t>
      </w:r>
    </w:p>
    <w:p w14:paraId="3428B8FE" w14:textId="77777777" w:rsidR="002C4B0E" w:rsidRPr="00210763" w:rsidRDefault="007E62D5" w:rsidP="00210763">
      <w:pPr>
        <w:pStyle w:val="HTMLPreformatted"/>
        <w:spacing w:after="100"/>
        <w:rPr>
          <w:rFonts w:ascii="Times New Roman" w:hAnsi="Times New Roman" w:cs="Times New Roman"/>
          <w:sz w:val="22"/>
        </w:rPr>
      </w:pPr>
      <w:r w:rsidRPr="00210763">
        <w:rPr>
          <w:rFonts w:ascii="Times New Roman" w:hAnsi="Times New Roman" w:cs="Times New Roman"/>
          <w:sz w:val="22"/>
        </w:rPr>
        <w:t xml:space="preserve">Footnote NG66 was revised in the </w:t>
      </w:r>
      <w:r w:rsidRPr="00210763">
        <w:rPr>
          <w:rFonts w:ascii="Times New Roman" w:hAnsi="Times New Roman" w:cs="Times New Roman"/>
          <w:i/>
          <w:sz w:val="22"/>
        </w:rPr>
        <w:t>DTV 6</w:t>
      </w:r>
      <w:r w:rsidRPr="00210763">
        <w:rPr>
          <w:rFonts w:ascii="Times New Roman" w:hAnsi="Times New Roman" w:cs="Times New Roman"/>
          <w:i/>
          <w:sz w:val="22"/>
          <w:vertAlign w:val="superscript"/>
        </w:rPr>
        <w:t>th</w:t>
      </w:r>
      <w:r w:rsidRPr="00210763">
        <w:rPr>
          <w:rFonts w:ascii="Times New Roman" w:hAnsi="Times New Roman" w:cs="Times New Roman"/>
          <w:i/>
          <w:sz w:val="22"/>
        </w:rPr>
        <w:t xml:space="preserve"> R&amp;O</w:t>
      </w:r>
      <w:r w:rsidRPr="00210763">
        <w:rPr>
          <w:rFonts w:ascii="Times New Roman" w:hAnsi="Times New Roman" w:cs="Times New Roman"/>
          <w:sz w:val="22"/>
        </w:rPr>
        <w:t>;</w:t>
      </w:r>
      <w:r w:rsidR="00C3391A" w:rsidRPr="00210763">
        <w:rPr>
          <w:rFonts w:ascii="Times New Roman" w:hAnsi="Times New Roman" w:cs="Times New Roman"/>
          <w:sz w:val="22"/>
        </w:rPr>
        <w:t xml:space="preserve"> see para. 165.</w:t>
      </w:r>
    </w:p>
    <w:p w14:paraId="194DA63E" w14:textId="77777777" w:rsidR="00C02478" w:rsidRPr="00210763" w:rsidRDefault="00C02478" w:rsidP="00210763">
      <w:pPr>
        <w:pStyle w:val="HTMLPreformatted"/>
        <w:rPr>
          <w:rFonts w:ascii="Times New Roman" w:hAnsi="Times New Roman" w:cs="Times New Roman"/>
          <w:sz w:val="22"/>
        </w:rPr>
      </w:pPr>
      <w:r w:rsidRPr="00210763">
        <w:rPr>
          <w:rFonts w:ascii="Times New Roman" w:hAnsi="Times New Roman" w:cs="Times New Roman"/>
          <w:i/>
          <w:sz w:val="22"/>
        </w:rPr>
        <w:t>Memorandum Opinion and Order on Reconsideration of the Sixth Report and Order</w:t>
      </w:r>
      <w:r w:rsidRPr="00210763">
        <w:rPr>
          <w:rFonts w:ascii="Times New Roman" w:hAnsi="Times New Roman" w:cs="Times New Roman"/>
          <w:sz w:val="22"/>
        </w:rPr>
        <w:t>:</w:t>
      </w:r>
      <w:r w:rsidR="00C43692" w:rsidRPr="00210763">
        <w:rPr>
          <w:rFonts w:ascii="Times New Roman" w:hAnsi="Times New Roman" w:cs="Times New Roman"/>
          <w:sz w:val="22"/>
        </w:rPr>
        <w:t xml:space="preserve">  </w:t>
      </w:r>
      <w:hyperlink r:id="rId769" w:history="1">
        <w:r w:rsidR="00C43692" w:rsidRPr="00210763">
          <w:rPr>
            <w:rStyle w:val="Hyperlink"/>
            <w:rFonts w:ascii="Times New Roman" w:hAnsi="Times New Roman" w:cs="Times New Roman"/>
            <w:sz w:val="22"/>
          </w:rPr>
          <w:t>Acrobat</w:t>
        </w:r>
      </w:hyperlink>
    </w:p>
    <w:p w14:paraId="52EF5451" w14:textId="77777777" w:rsidR="00A0687E" w:rsidRPr="00210763" w:rsidRDefault="00C02478" w:rsidP="00210763">
      <w:pPr>
        <w:pStyle w:val="HTMLPreformatted"/>
        <w:spacing w:after="220"/>
        <w:rPr>
          <w:rFonts w:ascii="Times New Roman" w:hAnsi="Times New Roman" w:cs="Times New Roman"/>
          <w:sz w:val="22"/>
        </w:rPr>
      </w:pPr>
      <w:r w:rsidRPr="00210763">
        <w:rPr>
          <w:rFonts w:ascii="Times New Roman" w:hAnsi="Times New Roman" w:cs="Times New Roman"/>
          <w:sz w:val="22"/>
        </w:rPr>
        <w:t>FCC 98-24</w:t>
      </w:r>
      <w:r w:rsidR="00C43692" w:rsidRPr="00210763">
        <w:rPr>
          <w:rFonts w:ascii="Times New Roman" w:hAnsi="Times New Roman" w:cs="Times New Roman"/>
          <w:sz w:val="22"/>
        </w:rPr>
        <w:t>, adopted February 17, 19</w:t>
      </w:r>
      <w:r w:rsidR="00974C2B" w:rsidRPr="00210763">
        <w:rPr>
          <w:rFonts w:ascii="Times New Roman" w:hAnsi="Times New Roman" w:cs="Times New Roman"/>
          <w:sz w:val="22"/>
        </w:rPr>
        <w:t>98, released February 23, 1998.</w:t>
      </w:r>
    </w:p>
    <w:p w14:paraId="42827F51" w14:textId="77777777" w:rsidR="00C45F00" w:rsidRPr="00210763" w:rsidRDefault="00DA38E0" w:rsidP="00210763">
      <w:pPr>
        <w:tabs>
          <w:tab w:val="left" w:pos="450"/>
          <w:tab w:val="left" w:pos="900"/>
        </w:tabs>
        <w:suppressAutoHyphens/>
        <w:spacing w:after="100"/>
        <w:rPr>
          <w:snapToGrid/>
          <w:kern w:val="0"/>
          <w:szCs w:val="22"/>
        </w:rPr>
      </w:pPr>
      <w:r w:rsidRPr="00210763">
        <w:rPr>
          <w:szCs w:val="22"/>
        </w:rPr>
        <w:t>(2)</w:t>
      </w:r>
      <w:r w:rsidRPr="00210763">
        <w:rPr>
          <w:szCs w:val="22"/>
        </w:rPr>
        <w:tab/>
      </w:r>
      <w:r w:rsidR="009B3AB5" w:rsidRPr="00210763">
        <w:rPr>
          <w:b/>
          <w:snapToGrid/>
          <w:kern w:val="0"/>
          <w:szCs w:val="22"/>
          <w:u w:val="single"/>
        </w:rPr>
        <w:t>Maritime 2</w:t>
      </w:r>
      <w:r w:rsidR="009B3AB5" w:rsidRPr="00210763">
        <w:rPr>
          <w:b/>
          <w:snapToGrid/>
          <w:kern w:val="0"/>
          <w:szCs w:val="22"/>
          <w:u w:val="single"/>
          <w:vertAlign w:val="superscript"/>
        </w:rPr>
        <w:t>nd</w:t>
      </w:r>
      <w:r w:rsidR="009B3AB5" w:rsidRPr="00210763">
        <w:rPr>
          <w:b/>
          <w:snapToGrid/>
          <w:kern w:val="0"/>
          <w:szCs w:val="22"/>
          <w:u w:val="single"/>
        </w:rPr>
        <w:t xml:space="preserve"> R&amp;O and 2</w:t>
      </w:r>
      <w:r w:rsidR="009B3AB5" w:rsidRPr="00210763">
        <w:rPr>
          <w:b/>
          <w:snapToGrid/>
          <w:kern w:val="0"/>
          <w:szCs w:val="22"/>
          <w:u w:val="single"/>
          <w:vertAlign w:val="superscript"/>
        </w:rPr>
        <w:t>nd</w:t>
      </w:r>
      <w:r w:rsidR="009B3AB5" w:rsidRPr="00210763">
        <w:rPr>
          <w:b/>
          <w:snapToGrid/>
          <w:kern w:val="0"/>
          <w:szCs w:val="22"/>
          <w:u w:val="single"/>
        </w:rPr>
        <w:t xml:space="preserve"> FNPRM</w:t>
      </w:r>
    </w:p>
    <w:p w14:paraId="235B22BD" w14:textId="77777777" w:rsidR="009B3AB5" w:rsidRPr="00210763" w:rsidRDefault="00C45F00" w:rsidP="00210763">
      <w:pPr>
        <w:tabs>
          <w:tab w:val="left" w:pos="450"/>
          <w:tab w:val="left" w:pos="900"/>
        </w:tabs>
        <w:suppressAutoHyphens/>
        <w:spacing w:after="100"/>
        <w:rPr>
          <w:snapToGrid/>
          <w:kern w:val="0"/>
          <w:szCs w:val="22"/>
        </w:rPr>
      </w:pPr>
      <w:r w:rsidRPr="00210763">
        <w:rPr>
          <w:snapToGrid/>
          <w:kern w:val="0"/>
          <w:szCs w:val="22"/>
        </w:rPr>
        <w:t xml:space="preserve">Amendment of the Commission’s Rules Concerning Maritime Communications, PR Docket No. 92-257, RM-7956, 8031, 8353, </w:t>
      </w:r>
      <w:r w:rsidRPr="00210763">
        <w:rPr>
          <w:i/>
          <w:snapToGrid/>
          <w:kern w:val="0"/>
          <w:szCs w:val="22"/>
        </w:rPr>
        <w:t>Second Report and Order and Second Further Notice of Proposed Rule Making</w:t>
      </w:r>
      <w:r w:rsidRPr="00210763">
        <w:rPr>
          <w:snapToGrid/>
          <w:kern w:val="0"/>
          <w:szCs w:val="22"/>
        </w:rPr>
        <w:t xml:space="preserve">, </w:t>
      </w:r>
      <w:r w:rsidR="009B3AB5" w:rsidRPr="00210763">
        <w:rPr>
          <w:snapToGrid/>
          <w:kern w:val="0"/>
          <w:szCs w:val="22"/>
        </w:rPr>
        <w:t>FCC 97-217</w:t>
      </w:r>
      <w:r w:rsidRPr="00210763">
        <w:rPr>
          <w:snapToGrid/>
          <w:kern w:val="0"/>
          <w:szCs w:val="22"/>
        </w:rPr>
        <w:t xml:space="preserve">, adopted June 17, 1997, released June 26, 1997, </w:t>
      </w:r>
      <w:r w:rsidR="00932081" w:rsidRPr="00210763">
        <w:rPr>
          <w:snapToGrid/>
          <w:kern w:val="0"/>
          <w:szCs w:val="22"/>
        </w:rPr>
        <w:t xml:space="preserve">12 FCC </w:t>
      </w:r>
      <w:proofErr w:type="spellStart"/>
      <w:r w:rsidR="00932081" w:rsidRPr="00210763">
        <w:rPr>
          <w:snapToGrid/>
          <w:kern w:val="0"/>
          <w:szCs w:val="22"/>
        </w:rPr>
        <w:t>Rcd</w:t>
      </w:r>
      <w:proofErr w:type="spellEnd"/>
      <w:r w:rsidR="00932081" w:rsidRPr="00210763">
        <w:rPr>
          <w:snapToGrid/>
          <w:kern w:val="0"/>
          <w:szCs w:val="22"/>
        </w:rPr>
        <w:t xml:space="preserve"> 16</w:t>
      </w:r>
      <w:r w:rsidR="00A70C25" w:rsidRPr="00210763">
        <w:rPr>
          <w:snapToGrid/>
          <w:kern w:val="0"/>
          <w:szCs w:val="22"/>
        </w:rPr>
        <w:t>94</w:t>
      </w:r>
      <w:r w:rsidR="00932081" w:rsidRPr="00210763">
        <w:rPr>
          <w:snapToGrid/>
          <w:kern w:val="0"/>
          <w:szCs w:val="22"/>
        </w:rPr>
        <w:t>9</w:t>
      </w:r>
      <w:r w:rsidR="000C6920" w:rsidRPr="00210763">
        <w:rPr>
          <w:snapToGrid/>
          <w:kern w:val="0"/>
          <w:szCs w:val="22"/>
        </w:rPr>
        <w:t xml:space="preserve"> (1997)</w:t>
      </w:r>
      <w:r w:rsidR="00A70C25" w:rsidRPr="00210763">
        <w:rPr>
          <w:snapToGrid/>
          <w:kern w:val="0"/>
          <w:szCs w:val="22"/>
        </w:rPr>
        <w:t xml:space="preserve">, 62 </w:t>
      </w:r>
      <w:r w:rsidR="00C47211">
        <w:rPr>
          <w:snapToGrid/>
          <w:kern w:val="0"/>
          <w:szCs w:val="22"/>
        </w:rPr>
        <w:t>Fed. Reg.</w:t>
      </w:r>
      <w:r w:rsidR="00A70C25" w:rsidRPr="00210763">
        <w:rPr>
          <w:snapToGrid/>
          <w:kern w:val="0"/>
          <w:szCs w:val="22"/>
        </w:rPr>
        <w:t xml:space="preserve"> 37533 (</w:t>
      </w:r>
      <w:r w:rsidR="000C6920" w:rsidRPr="00210763">
        <w:rPr>
          <w:snapToGrid/>
          <w:kern w:val="0"/>
          <w:szCs w:val="22"/>
        </w:rPr>
        <w:t>July 14, 1997).</w:t>
      </w:r>
    </w:p>
    <w:p w14:paraId="7A507E1B" w14:textId="77777777" w:rsidR="009B3AB5" w:rsidRDefault="00A70C25" w:rsidP="00210763">
      <w:pPr>
        <w:tabs>
          <w:tab w:val="left" w:pos="450"/>
          <w:tab w:val="left" w:pos="900"/>
        </w:tabs>
        <w:suppressAutoHyphens/>
        <w:spacing w:after="220"/>
        <w:rPr>
          <w:szCs w:val="22"/>
        </w:rPr>
      </w:pPr>
      <w:r w:rsidRPr="00210763">
        <w:rPr>
          <w:szCs w:val="22"/>
        </w:rPr>
        <w:t>Footnote US340 and NG155 were added.</w:t>
      </w:r>
    </w:p>
    <w:p w14:paraId="6D0C53C4" w14:textId="65D5819D" w:rsidR="000C3D62" w:rsidRPr="00210763" w:rsidRDefault="009B3AB5" w:rsidP="00210763">
      <w:pPr>
        <w:tabs>
          <w:tab w:val="left" w:pos="450"/>
          <w:tab w:val="left" w:pos="900"/>
        </w:tabs>
        <w:suppressAutoHyphens/>
        <w:spacing w:after="100"/>
        <w:rPr>
          <w:szCs w:val="22"/>
        </w:rPr>
      </w:pPr>
      <w:r w:rsidRPr="00210763">
        <w:rPr>
          <w:szCs w:val="22"/>
        </w:rPr>
        <w:t>(3)</w:t>
      </w:r>
      <w:r w:rsidRPr="00210763">
        <w:rPr>
          <w:szCs w:val="22"/>
        </w:rPr>
        <w:tab/>
      </w:r>
      <w:r w:rsidR="000C3D62" w:rsidRPr="00210763">
        <w:rPr>
          <w:b/>
          <w:szCs w:val="22"/>
          <w:u w:val="single"/>
        </w:rPr>
        <w:t>TV Chan. 60-69 Reallocation R&amp;O</w:t>
      </w:r>
      <w:r w:rsidR="000C3D62" w:rsidRPr="00210763">
        <w:rPr>
          <w:szCs w:val="22"/>
        </w:rPr>
        <w:t xml:space="preserve">:  </w:t>
      </w:r>
      <w:hyperlink r:id="rId770" w:history="1">
        <w:r w:rsidR="000C3D62" w:rsidRPr="00210763">
          <w:rPr>
            <w:rStyle w:val="Hyperlink"/>
            <w:szCs w:val="22"/>
          </w:rPr>
          <w:t>Text</w:t>
        </w:r>
      </w:hyperlink>
      <w:r w:rsidR="00AA59FC" w:rsidRPr="00210763">
        <w:rPr>
          <w:szCs w:val="22"/>
        </w:rPr>
        <w:t xml:space="preserve">; </w:t>
      </w:r>
      <w:r w:rsidR="00AA59FC" w:rsidRPr="00210763">
        <w:rPr>
          <w:i/>
          <w:szCs w:val="22"/>
        </w:rPr>
        <w:t>News Release</w:t>
      </w:r>
      <w:r w:rsidR="00AA59FC" w:rsidRPr="00951ABF">
        <w:rPr>
          <w:i/>
          <w:iCs/>
          <w:szCs w:val="22"/>
        </w:rPr>
        <w:t>:</w:t>
      </w:r>
      <w:r w:rsidR="00AA59FC" w:rsidRPr="00210763">
        <w:rPr>
          <w:szCs w:val="22"/>
        </w:rPr>
        <w:t xml:space="preserve"> </w:t>
      </w:r>
      <w:hyperlink r:id="rId771" w:history="1">
        <w:r w:rsidR="00AA59FC" w:rsidRPr="00210763">
          <w:rPr>
            <w:rStyle w:val="Hyperlink"/>
            <w:szCs w:val="22"/>
          </w:rPr>
          <w:t>Html</w:t>
        </w:r>
      </w:hyperlink>
    </w:p>
    <w:p w14:paraId="0CF68536" w14:textId="77777777" w:rsidR="004941F0" w:rsidRPr="00210763" w:rsidRDefault="000C3D62" w:rsidP="0021076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snapToGrid/>
          <w:kern w:val="0"/>
          <w:szCs w:val="22"/>
        </w:rPr>
      </w:pPr>
      <w:r w:rsidRPr="00210763">
        <w:rPr>
          <w:snapToGrid/>
          <w:kern w:val="0"/>
          <w:szCs w:val="22"/>
        </w:rPr>
        <w:t>Reallocation of Television Channels 60-69, the 746-806 MHz Band, ET Docket No. 97-157</w:t>
      </w:r>
      <w:r w:rsidRPr="00210763">
        <w:rPr>
          <w:i/>
          <w:snapToGrid/>
          <w:kern w:val="0"/>
          <w:szCs w:val="22"/>
        </w:rPr>
        <w:t>, Report and Order</w:t>
      </w:r>
      <w:r w:rsidRPr="00210763">
        <w:rPr>
          <w:snapToGrid/>
          <w:kern w:val="0"/>
          <w:szCs w:val="22"/>
        </w:rPr>
        <w:t>,</w:t>
      </w:r>
      <w:r w:rsidR="007C5CE0" w:rsidRPr="00210763">
        <w:rPr>
          <w:snapToGrid/>
          <w:kern w:val="0"/>
          <w:szCs w:val="22"/>
        </w:rPr>
        <w:t xml:space="preserve"> </w:t>
      </w:r>
      <w:r w:rsidR="00C26502" w:rsidRPr="00210763">
        <w:rPr>
          <w:snapToGrid/>
          <w:kern w:val="0"/>
          <w:szCs w:val="22"/>
        </w:rPr>
        <w:t xml:space="preserve">FCC 97-421, </w:t>
      </w:r>
      <w:r w:rsidRPr="00210763">
        <w:rPr>
          <w:snapToGrid/>
          <w:kern w:val="0"/>
          <w:szCs w:val="22"/>
        </w:rPr>
        <w:t>adopted December 31, 1997, r</w:t>
      </w:r>
      <w:r w:rsidR="004D36A0" w:rsidRPr="00210763">
        <w:rPr>
          <w:snapToGrid/>
          <w:kern w:val="0"/>
          <w:szCs w:val="22"/>
        </w:rPr>
        <w:t xml:space="preserve">eleased </w:t>
      </w:r>
      <w:r w:rsidRPr="00210763">
        <w:rPr>
          <w:snapToGrid/>
          <w:kern w:val="0"/>
          <w:szCs w:val="22"/>
        </w:rPr>
        <w:t>January 6, 1998</w:t>
      </w:r>
      <w:r w:rsidR="00C84E93" w:rsidRPr="00210763">
        <w:rPr>
          <w:snapToGrid/>
          <w:kern w:val="0"/>
          <w:szCs w:val="22"/>
        </w:rPr>
        <w:t xml:space="preserve">; 63 </w:t>
      </w:r>
      <w:r w:rsidR="00C47211">
        <w:rPr>
          <w:snapToGrid/>
          <w:kern w:val="0"/>
          <w:szCs w:val="22"/>
        </w:rPr>
        <w:t>Fed. Reg.</w:t>
      </w:r>
      <w:r w:rsidR="00C84E93" w:rsidRPr="00210763">
        <w:rPr>
          <w:snapToGrid/>
          <w:kern w:val="0"/>
          <w:szCs w:val="22"/>
        </w:rPr>
        <w:t xml:space="preserve"> 6669 (February 10, 1998), 12 FCC </w:t>
      </w:r>
      <w:proofErr w:type="spellStart"/>
      <w:r w:rsidR="00C84E93" w:rsidRPr="00210763">
        <w:rPr>
          <w:snapToGrid/>
          <w:kern w:val="0"/>
          <w:szCs w:val="22"/>
        </w:rPr>
        <w:t>Rcd</w:t>
      </w:r>
      <w:proofErr w:type="spellEnd"/>
      <w:r w:rsidR="00C84E93" w:rsidRPr="00210763">
        <w:rPr>
          <w:snapToGrid/>
          <w:kern w:val="0"/>
          <w:szCs w:val="22"/>
        </w:rPr>
        <w:t xml:space="preserve"> 22953 (1998).</w:t>
      </w:r>
    </w:p>
    <w:p w14:paraId="68611798" w14:textId="77777777" w:rsidR="008C7719" w:rsidRPr="00210763" w:rsidRDefault="00A23989" w:rsidP="0021076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napToGrid/>
          <w:kern w:val="0"/>
          <w:szCs w:val="22"/>
        </w:rPr>
      </w:pPr>
      <w:r w:rsidRPr="00210763">
        <w:rPr>
          <w:i/>
          <w:snapToGrid/>
          <w:kern w:val="0"/>
          <w:szCs w:val="22"/>
        </w:rPr>
        <w:t>TV Chan. 60-69 Reallocation NPR</w:t>
      </w:r>
      <w:r w:rsidRPr="00951ABF">
        <w:rPr>
          <w:i/>
          <w:snapToGrid/>
          <w:kern w:val="0"/>
          <w:szCs w:val="22"/>
        </w:rPr>
        <w:t>M</w:t>
      </w:r>
      <w:r w:rsidR="008C7719" w:rsidRPr="00951ABF">
        <w:rPr>
          <w:i/>
          <w:snapToGrid/>
          <w:kern w:val="0"/>
          <w:szCs w:val="22"/>
        </w:rPr>
        <w:t>:</w:t>
      </w:r>
      <w:r w:rsidR="008C7719" w:rsidRPr="00210763">
        <w:rPr>
          <w:snapToGrid/>
          <w:kern w:val="0"/>
          <w:szCs w:val="22"/>
        </w:rPr>
        <w:t xml:space="preserve">  </w:t>
      </w:r>
      <w:hyperlink r:id="rId772" w:history="1">
        <w:r w:rsidR="008C7719" w:rsidRPr="00210763">
          <w:rPr>
            <w:rStyle w:val="Hyperlink"/>
            <w:snapToGrid/>
            <w:kern w:val="0"/>
            <w:szCs w:val="22"/>
          </w:rPr>
          <w:t>Acrobat</w:t>
        </w:r>
      </w:hyperlink>
    </w:p>
    <w:p w14:paraId="6FD31E26" w14:textId="77777777" w:rsidR="004941F0" w:rsidRPr="00210763" w:rsidRDefault="004941F0" w:rsidP="0021076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rPr>
          <w:snapToGrid/>
          <w:kern w:val="0"/>
          <w:szCs w:val="22"/>
        </w:rPr>
      </w:pPr>
      <w:r w:rsidRPr="00210763">
        <w:rPr>
          <w:snapToGrid/>
          <w:kern w:val="0"/>
          <w:szCs w:val="22"/>
        </w:rPr>
        <w:t xml:space="preserve">FCC 97-245, </w:t>
      </w:r>
      <w:r w:rsidR="00A23989" w:rsidRPr="00210763">
        <w:rPr>
          <w:i/>
          <w:snapToGrid/>
          <w:kern w:val="0"/>
          <w:szCs w:val="22"/>
        </w:rPr>
        <w:t>Notice of Proposed Rule Making</w:t>
      </w:r>
      <w:r w:rsidR="00A23989" w:rsidRPr="00210763">
        <w:rPr>
          <w:snapToGrid/>
          <w:kern w:val="0"/>
          <w:szCs w:val="22"/>
        </w:rPr>
        <w:t xml:space="preserve">, </w:t>
      </w:r>
      <w:r w:rsidRPr="00210763">
        <w:rPr>
          <w:snapToGrid/>
          <w:kern w:val="0"/>
          <w:szCs w:val="22"/>
        </w:rPr>
        <w:t>adopted July 9, 1997, rel</w:t>
      </w:r>
      <w:r w:rsidR="00F70ADF" w:rsidRPr="00210763">
        <w:rPr>
          <w:snapToGrid/>
          <w:kern w:val="0"/>
          <w:szCs w:val="22"/>
        </w:rPr>
        <w:t xml:space="preserve">eased July 10, 1997; 62 </w:t>
      </w:r>
      <w:r w:rsidR="00C47211">
        <w:rPr>
          <w:snapToGrid/>
          <w:kern w:val="0"/>
          <w:szCs w:val="22"/>
        </w:rPr>
        <w:t>Fed. Reg.</w:t>
      </w:r>
      <w:r w:rsidR="00F70ADF" w:rsidRPr="00210763">
        <w:rPr>
          <w:snapToGrid/>
          <w:kern w:val="0"/>
          <w:szCs w:val="22"/>
        </w:rPr>
        <w:t xml:space="preserve"> 41012 (July 31, 1997), 12 FCC </w:t>
      </w:r>
      <w:proofErr w:type="spellStart"/>
      <w:r w:rsidR="00F70ADF" w:rsidRPr="00210763">
        <w:rPr>
          <w:snapToGrid/>
          <w:kern w:val="0"/>
          <w:szCs w:val="22"/>
        </w:rPr>
        <w:t>Rcd</w:t>
      </w:r>
      <w:proofErr w:type="spellEnd"/>
      <w:r w:rsidR="00F70ADF" w:rsidRPr="00210763">
        <w:rPr>
          <w:snapToGrid/>
          <w:kern w:val="0"/>
          <w:szCs w:val="22"/>
        </w:rPr>
        <w:t xml:space="preserve"> 14141 (1997).</w:t>
      </w:r>
    </w:p>
    <w:p w14:paraId="11388248" w14:textId="77777777" w:rsidR="007E7528" w:rsidRPr="00210763" w:rsidRDefault="00650E7D" w:rsidP="0043228F">
      <w:pPr>
        <w:tabs>
          <w:tab w:val="left" w:pos="450"/>
        </w:tabs>
        <w:rPr>
          <w:szCs w:val="22"/>
        </w:rPr>
      </w:pPr>
      <w:r>
        <w:rPr>
          <w:szCs w:val="22"/>
        </w:rPr>
        <w:t>(</w:t>
      </w:r>
      <w:r w:rsidR="007E7528" w:rsidRPr="00210763">
        <w:rPr>
          <w:szCs w:val="22"/>
        </w:rPr>
        <w:t xml:space="preserve">4) </w:t>
      </w:r>
      <w:r w:rsidR="0043228F">
        <w:rPr>
          <w:szCs w:val="22"/>
        </w:rPr>
        <w:tab/>
      </w:r>
      <w:r w:rsidR="007E7528" w:rsidRPr="00210763">
        <w:rPr>
          <w:b/>
          <w:szCs w:val="22"/>
          <w:u w:val="single"/>
        </w:rPr>
        <w:t>Millimeter Wave 3</w:t>
      </w:r>
      <w:r w:rsidR="007E7528" w:rsidRPr="00210763">
        <w:rPr>
          <w:b/>
          <w:szCs w:val="22"/>
          <w:u w:val="single"/>
          <w:vertAlign w:val="superscript"/>
        </w:rPr>
        <w:t>rd</w:t>
      </w:r>
      <w:r w:rsidR="007E7528" w:rsidRPr="00210763">
        <w:rPr>
          <w:b/>
          <w:szCs w:val="22"/>
          <w:u w:val="single"/>
        </w:rPr>
        <w:t xml:space="preserve"> R&amp;O</w:t>
      </w:r>
      <w:r w:rsidR="007E7528" w:rsidRPr="00210763">
        <w:rPr>
          <w:szCs w:val="22"/>
        </w:rPr>
        <w:t xml:space="preserve">:  </w:t>
      </w:r>
      <w:hyperlink r:id="rId773" w:history="1">
        <w:r w:rsidR="007E7528" w:rsidRPr="00210763">
          <w:rPr>
            <w:rStyle w:val="Hyperlink"/>
            <w:szCs w:val="22"/>
          </w:rPr>
          <w:t>Text</w:t>
        </w:r>
      </w:hyperlink>
    </w:p>
    <w:p w14:paraId="3FEABBFA" w14:textId="77777777" w:rsidR="00330A1B" w:rsidRDefault="007E7528" w:rsidP="00330A1B">
      <w:pPr>
        <w:tabs>
          <w:tab w:val="left" w:pos="630"/>
        </w:tabs>
        <w:suppressAutoHyphens/>
        <w:spacing w:after="100"/>
        <w:rPr>
          <w:b/>
          <w:szCs w:val="22"/>
          <w:u w:val="single"/>
        </w:rPr>
      </w:pPr>
      <w:r w:rsidRPr="00210763">
        <w:t xml:space="preserve">Amendment of Parts 2, 15, and 97 of the </w:t>
      </w:r>
      <w:r w:rsidRPr="00210763">
        <w:rPr>
          <w:szCs w:val="22"/>
        </w:rPr>
        <w:t xml:space="preserve">Commission's Rules to Permit Use of Radio Frequencies Above 40 GHz for New Radio Applications, ET Docket No. 94-124, RM-8308, </w:t>
      </w:r>
      <w:r w:rsidRPr="00210763">
        <w:rPr>
          <w:i/>
          <w:szCs w:val="22"/>
        </w:rPr>
        <w:t>Third Report and Order</w:t>
      </w:r>
      <w:r w:rsidRPr="00210763">
        <w:rPr>
          <w:szCs w:val="22"/>
        </w:rPr>
        <w:t xml:space="preserve">, FCC 98-150, adopted July 6, 1998, released July 15, 1998; 63 </w:t>
      </w:r>
      <w:r w:rsidR="00C47211">
        <w:rPr>
          <w:szCs w:val="22"/>
        </w:rPr>
        <w:t>Fed. Reg.</w:t>
      </w:r>
      <w:r w:rsidRPr="00210763">
        <w:rPr>
          <w:szCs w:val="22"/>
        </w:rPr>
        <w:t xml:space="preserve"> 42276 (</w:t>
      </w:r>
      <w:hyperlink r:id="rId774" w:tgtFrame="blank" w:tooltip="08/07/1998" w:history="1">
        <w:r w:rsidRPr="00210763">
          <w:rPr>
            <w:rStyle w:val="Hyperlink"/>
            <w:szCs w:val="22"/>
          </w:rPr>
          <w:t>August 7, 1998</w:t>
        </w:r>
      </w:hyperlink>
      <w:r w:rsidRPr="00210763">
        <w:rPr>
          <w:szCs w:val="22"/>
        </w:rPr>
        <w:t>).</w:t>
      </w:r>
    </w:p>
    <w:p w14:paraId="2B3A4C06" w14:textId="77777777" w:rsidR="009509FE" w:rsidRPr="00210763" w:rsidRDefault="009509FE" w:rsidP="00210763">
      <w:pPr>
        <w:tabs>
          <w:tab w:val="left" w:pos="630"/>
        </w:tabs>
        <w:suppressAutoHyphens/>
        <w:rPr>
          <w:szCs w:val="22"/>
        </w:rPr>
      </w:pPr>
      <w:r w:rsidRPr="00210763">
        <w:rPr>
          <w:b/>
          <w:szCs w:val="22"/>
          <w:u w:val="single"/>
        </w:rPr>
        <w:t>3</w:t>
      </w:r>
      <w:r w:rsidRPr="00210763">
        <w:rPr>
          <w:b/>
          <w:szCs w:val="22"/>
          <w:u w:val="single"/>
          <w:vertAlign w:val="superscript"/>
        </w:rPr>
        <w:t>rd</w:t>
      </w:r>
      <w:r w:rsidRPr="00210763">
        <w:rPr>
          <w:b/>
          <w:szCs w:val="22"/>
          <w:u w:val="single"/>
        </w:rPr>
        <w:t xml:space="preserve"> MO&amp;O</w:t>
      </w:r>
      <w:r w:rsidRPr="00210763">
        <w:rPr>
          <w:szCs w:val="22"/>
        </w:rPr>
        <w:t xml:space="preserve">:  </w:t>
      </w:r>
      <w:hyperlink r:id="rId775" w:history="1">
        <w:r w:rsidRPr="00210763">
          <w:rPr>
            <w:rStyle w:val="Hyperlink"/>
            <w:szCs w:val="22"/>
          </w:rPr>
          <w:t>Word</w:t>
        </w:r>
      </w:hyperlink>
      <w:r w:rsidRPr="00210763">
        <w:rPr>
          <w:szCs w:val="22"/>
        </w:rPr>
        <w:t xml:space="preserve"> | </w:t>
      </w:r>
      <w:hyperlink r:id="rId776" w:history="1">
        <w:r w:rsidRPr="00210763">
          <w:rPr>
            <w:rStyle w:val="Hyperlink"/>
            <w:szCs w:val="22"/>
          </w:rPr>
          <w:t>Acrobat</w:t>
        </w:r>
      </w:hyperlink>
    </w:p>
    <w:p w14:paraId="768352B9" w14:textId="77777777" w:rsidR="009509FE" w:rsidRDefault="009509FE" w:rsidP="00571F7F">
      <w:pPr>
        <w:tabs>
          <w:tab w:val="left" w:pos="630"/>
        </w:tabs>
        <w:suppressAutoHyphens/>
        <w:spacing w:after="280"/>
        <w:rPr>
          <w:szCs w:val="22"/>
        </w:rPr>
      </w:pPr>
      <w:r w:rsidRPr="00210763">
        <w:rPr>
          <w:szCs w:val="22"/>
        </w:rPr>
        <w:t>FCC 00-161, adopted May 8, 2000, released May 17, 2000.</w:t>
      </w:r>
    </w:p>
    <w:p w14:paraId="27098D87" w14:textId="77777777" w:rsidR="0011496F" w:rsidRPr="00210763" w:rsidRDefault="008F6DD3" w:rsidP="00E62341">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Pr>
          <w:b/>
          <w:spacing w:val="-2"/>
          <w:sz w:val="28"/>
          <w:szCs w:val="28"/>
        </w:rPr>
        <w:t>D</w:t>
      </w:r>
      <w:r w:rsidR="00D06939" w:rsidRPr="00210763">
        <w:rPr>
          <w:b/>
          <w:spacing w:val="-2"/>
          <w:sz w:val="28"/>
          <w:szCs w:val="28"/>
        </w:rPr>
        <w:t>.</w:t>
      </w:r>
      <w:r w:rsidR="00E62341">
        <w:rPr>
          <w:b/>
          <w:sz w:val="28"/>
          <w:szCs w:val="28"/>
        </w:rPr>
        <w:t> </w:t>
      </w:r>
      <w:r w:rsidR="0011496F" w:rsidRPr="00210763">
        <w:rPr>
          <w:b/>
          <w:sz w:val="28"/>
          <w:szCs w:val="28"/>
        </w:rPr>
        <w:t>Amendment</w:t>
      </w:r>
      <w:r w:rsidR="008056A4" w:rsidRPr="00210763">
        <w:rPr>
          <w:b/>
          <w:sz w:val="28"/>
          <w:szCs w:val="28"/>
        </w:rPr>
        <w:t>s</w:t>
      </w:r>
      <w:r w:rsidR="00A1252A">
        <w:rPr>
          <w:b/>
          <w:sz w:val="28"/>
          <w:szCs w:val="28"/>
        </w:rPr>
        <w:t xml:space="preserve"> to the October 1, 1996 edition</w:t>
      </w:r>
    </w:p>
    <w:p w14:paraId="34873382" w14:textId="77777777" w:rsidR="00CC587F" w:rsidRPr="00210763" w:rsidRDefault="00CC587F" w:rsidP="00210763">
      <w:pPr>
        <w:pStyle w:val="HTMLPreformatted"/>
        <w:tabs>
          <w:tab w:val="clear" w:pos="916"/>
          <w:tab w:val="left" w:pos="450"/>
        </w:tabs>
        <w:spacing w:after="100"/>
        <w:rPr>
          <w:rFonts w:ascii="Times New Roman" w:hAnsi="Times New Roman" w:cs="Times New Roman"/>
          <w:sz w:val="22"/>
          <w:szCs w:val="22"/>
        </w:rPr>
      </w:pPr>
      <w:r w:rsidRPr="00210763">
        <w:rPr>
          <w:rFonts w:ascii="Times New Roman" w:hAnsi="Times New Roman" w:cs="Times New Roman"/>
          <w:sz w:val="22"/>
          <w:szCs w:val="22"/>
        </w:rPr>
        <w:t>(1)</w:t>
      </w:r>
      <w:r w:rsidR="00BB625D" w:rsidRPr="00210763">
        <w:rPr>
          <w:rFonts w:ascii="Times New Roman" w:hAnsi="Times New Roman" w:cs="Times New Roman"/>
          <w:sz w:val="22"/>
          <w:szCs w:val="22"/>
        </w:rPr>
        <w:tab/>
      </w:r>
      <w:r w:rsidR="00C73FD2" w:rsidRPr="00210763">
        <w:rPr>
          <w:rFonts w:ascii="Times New Roman" w:hAnsi="Times New Roman" w:cs="Times New Roman"/>
          <w:b/>
          <w:sz w:val="22"/>
          <w:szCs w:val="22"/>
          <w:u w:val="single"/>
        </w:rPr>
        <w:t>13.75-14 GHz FSS R&amp;O</w:t>
      </w:r>
      <w:r w:rsidR="00C73FD2" w:rsidRPr="00210763">
        <w:rPr>
          <w:rFonts w:ascii="Times New Roman" w:hAnsi="Times New Roman" w:cs="Times New Roman"/>
          <w:sz w:val="22"/>
          <w:szCs w:val="22"/>
        </w:rPr>
        <w:t>:</w:t>
      </w:r>
      <w:r w:rsidR="00E50E40" w:rsidRPr="00210763">
        <w:rPr>
          <w:rFonts w:ascii="Times New Roman" w:hAnsi="Times New Roman" w:cs="Times New Roman"/>
          <w:sz w:val="22"/>
          <w:szCs w:val="22"/>
        </w:rPr>
        <w:t xml:space="preserve">  </w:t>
      </w:r>
      <w:hyperlink r:id="rId777" w:history="1">
        <w:r w:rsidR="00C73FD2" w:rsidRPr="00210763">
          <w:rPr>
            <w:rStyle w:val="Hyperlink"/>
            <w:rFonts w:ascii="Times New Roman" w:hAnsi="Times New Roman" w:cs="Times New Roman"/>
            <w:sz w:val="22"/>
            <w:szCs w:val="22"/>
          </w:rPr>
          <w:t>Text</w:t>
        </w:r>
      </w:hyperlink>
      <w:r w:rsidR="00C73FD2" w:rsidRPr="00210763">
        <w:rPr>
          <w:rFonts w:ascii="Times New Roman" w:hAnsi="Times New Roman" w:cs="Times New Roman"/>
          <w:sz w:val="22"/>
          <w:szCs w:val="22"/>
        </w:rPr>
        <w:t xml:space="preserve"> | </w:t>
      </w:r>
      <w:hyperlink r:id="rId778" w:history="1">
        <w:r w:rsidR="000B49AD" w:rsidRPr="00210763">
          <w:rPr>
            <w:rStyle w:val="Hyperlink"/>
            <w:rFonts w:ascii="Times New Roman" w:hAnsi="Times New Roman" w:cs="Times New Roman"/>
            <w:sz w:val="22"/>
            <w:szCs w:val="22"/>
          </w:rPr>
          <w:t>Acrobat</w:t>
        </w:r>
      </w:hyperlink>
    </w:p>
    <w:p w14:paraId="41CFD64C" w14:textId="77777777" w:rsidR="003E3C4B" w:rsidRPr="00210763" w:rsidRDefault="005D4115" w:rsidP="00210763">
      <w:pPr>
        <w:pStyle w:val="HTMLPreformatted"/>
        <w:spacing w:after="100"/>
        <w:rPr>
          <w:rFonts w:ascii="Times New Roman" w:hAnsi="Times New Roman" w:cs="Times New Roman"/>
          <w:iCs/>
          <w:color w:val="000000"/>
          <w:sz w:val="22"/>
          <w:szCs w:val="22"/>
        </w:rPr>
      </w:pPr>
      <w:r w:rsidRPr="00210763">
        <w:rPr>
          <w:rFonts w:ascii="Times New Roman" w:hAnsi="Times New Roman" w:cs="Times New Roman"/>
          <w:sz w:val="22"/>
        </w:rPr>
        <w:t>Amendment of Parts 2, 25 and 90 of the Commission's Rules to Allocate the 13.75-14.0 GHz Band to the Fixed-Satellite Service, ET Docket No. 96-20, RM-8638</w:t>
      </w:r>
      <w:r w:rsidR="00D725B5" w:rsidRPr="00210763">
        <w:rPr>
          <w:rFonts w:ascii="Times New Roman" w:hAnsi="Times New Roman" w:cs="Times New Roman"/>
          <w:sz w:val="22"/>
        </w:rPr>
        <w:t xml:space="preserve">, </w:t>
      </w:r>
      <w:r w:rsidR="00D725B5" w:rsidRPr="00210763">
        <w:rPr>
          <w:rFonts w:ascii="Times New Roman" w:hAnsi="Times New Roman" w:cs="Times New Roman"/>
          <w:i/>
          <w:sz w:val="22"/>
        </w:rPr>
        <w:t>Report and Order</w:t>
      </w:r>
      <w:r w:rsidR="00D725B5" w:rsidRPr="00210763">
        <w:rPr>
          <w:rFonts w:ascii="Times New Roman" w:hAnsi="Times New Roman" w:cs="Times New Roman"/>
          <w:sz w:val="22"/>
        </w:rPr>
        <w:t xml:space="preserve">, </w:t>
      </w:r>
      <w:r w:rsidR="00C73FD2" w:rsidRPr="00210763">
        <w:rPr>
          <w:rFonts w:ascii="Times New Roman" w:hAnsi="Times New Roman" w:cs="Times New Roman"/>
          <w:sz w:val="22"/>
        </w:rPr>
        <w:t xml:space="preserve">FCC 96-377, </w:t>
      </w:r>
      <w:r w:rsidR="00D725B5" w:rsidRPr="00210763">
        <w:rPr>
          <w:rFonts w:ascii="Times New Roman" w:hAnsi="Times New Roman" w:cs="Times New Roman"/>
          <w:sz w:val="22"/>
        </w:rPr>
        <w:t>adopted September 12,</w:t>
      </w:r>
      <w:r w:rsidR="00BB625D" w:rsidRPr="00210763">
        <w:rPr>
          <w:rFonts w:ascii="Times New Roman" w:hAnsi="Times New Roman" w:cs="Times New Roman"/>
          <w:sz w:val="22"/>
        </w:rPr>
        <w:t xml:space="preserve"> </w:t>
      </w:r>
      <w:r w:rsidR="00D725B5" w:rsidRPr="00210763">
        <w:rPr>
          <w:rFonts w:ascii="Times New Roman" w:hAnsi="Times New Roman" w:cs="Times New Roman"/>
          <w:sz w:val="22"/>
        </w:rPr>
        <w:t xml:space="preserve">1996, released </w:t>
      </w:r>
      <w:r w:rsidRPr="00210763">
        <w:rPr>
          <w:rFonts w:ascii="Times New Roman" w:hAnsi="Times New Roman" w:cs="Times New Roman"/>
          <w:sz w:val="22"/>
        </w:rPr>
        <w:t>September 26,</w:t>
      </w:r>
      <w:r w:rsidR="00BB625D" w:rsidRPr="00210763">
        <w:rPr>
          <w:rFonts w:ascii="Times New Roman" w:hAnsi="Times New Roman" w:cs="Times New Roman"/>
          <w:sz w:val="22"/>
        </w:rPr>
        <w:t xml:space="preserve"> </w:t>
      </w:r>
      <w:r w:rsidRPr="00210763">
        <w:rPr>
          <w:rFonts w:ascii="Times New Roman" w:hAnsi="Times New Roman" w:cs="Times New Roman"/>
          <w:sz w:val="22"/>
        </w:rPr>
        <w:t>1996</w:t>
      </w:r>
      <w:r w:rsidR="00D725B5" w:rsidRPr="00210763">
        <w:rPr>
          <w:rFonts w:ascii="Times New Roman" w:hAnsi="Times New Roman" w:cs="Times New Roman"/>
          <w:sz w:val="22"/>
        </w:rPr>
        <w:t>;</w:t>
      </w:r>
      <w:r w:rsidR="00BB625D" w:rsidRPr="00210763">
        <w:rPr>
          <w:rFonts w:ascii="Times New Roman" w:hAnsi="Times New Roman" w:cs="Times New Roman"/>
          <w:sz w:val="22"/>
        </w:rPr>
        <w:t xml:space="preserve"> </w:t>
      </w:r>
      <w:r w:rsidR="00D725B5" w:rsidRPr="00210763">
        <w:rPr>
          <w:rFonts w:ascii="Times New Roman" w:hAnsi="Times New Roman" w:cs="Times New Roman"/>
          <w:iCs/>
          <w:color w:val="000000"/>
          <w:sz w:val="22"/>
        </w:rPr>
        <w:t xml:space="preserve">11 FCC </w:t>
      </w:r>
      <w:proofErr w:type="spellStart"/>
      <w:r w:rsidR="00D725B5" w:rsidRPr="00210763">
        <w:rPr>
          <w:rFonts w:ascii="Times New Roman" w:hAnsi="Times New Roman" w:cs="Times New Roman"/>
          <w:iCs/>
          <w:color w:val="000000"/>
          <w:sz w:val="22"/>
        </w:rPr>
        <w:t>Rcd</w:t>
      </w:r>
      <w:proofErr w:type="spellEnd"/>
      <w:r w:rsidR="00D725B5" w:rsidRPr="00210763">
        <w:rPr>
          <w:rFonts w:ascii="Times New Roman" w:hAnsi="Times New Roman" w:cs="Times New Roman"/>
          <w:iCs/>
          <w:color w:val="000000"/>
          <w:sz w:val="22"/>
        </w:rPr>
        <w:t> 11951</w:t>
      </w:r>
      <w:r w:rsidR="009E0CEF" w:rsidRPr="00210763">
        <w:rPr>
          <w:rFonts w:ascii="Times New Roman" w:hAnsi="Times New Roman" w:cs="Times New Roman"/>
          <w:iCs/>
          <w:color w:val="000000"/>
          <w:sz w:val="22"/>
        </w:rPr>
        <w:t xml:space="preserve"> (1996)</w:t>
      </w:r>
      <w:r w:rsidR="00D725B5" w:rsidRPr="00210763">
        <w:rPr>
          <w:rFonts w:ascii="Times New Roman" w:hAnsi="Times New Roman" w:cs="Times New Roman"/>
          <w:iCs/>
          <w:color w:val="000000"/>
          <w:sz w:val="22"/>
        </w:rPr>
        <w:t>, 61 </w:t>
      </w:r>
      <w:r w:rsidR="00C47211">
        <w:rPr>
          <w:rFonts w:ascii="Times New Roman" w:hAnsi="Times New Roman" w:cs="Times New Roman"/>
          <w:iCs/>
          <w:color w:val="000000"/>
          <w:sz w:val="22"/>
        </w:rPr>
        <w:t>Fed. Reg.</w:t>
      </w:r>
      <w:r w:rsidR="00D725B5" w:rsidRPr="00210763">
        <w:rPr>
          <w:rFonts w:ascii="Times New Roman" w:hAnsi="Times New Roman" w:cs="Times New Roman"/>
          <w:iCs/>
          <w:color w:val="000000"/>
          <w:sz w:val="22"/>
        </w:rPr>
        <w:t> 52301</w:t>
      </w:r>
      <w:r w:rsidR="00CE2C09" w:rsidRPr="00210763">
        <w:rPr>
          <w:rFonts w:ascii="Times New Roman" w:hAnsi="Times New Roman" w:cs="Times New Roman"/>
          <w:iCs/>
          <w:color w:val="000000"/>
          <w:sz w:val="22"/>
        </w:rPr>
        <w:t xml:space="preserve"> (October 7, </w:t>
      </w:r>
      <w:r w:rsidR="00CE2C09" w:rsidRPr="00210763">
        <w:rPr>
          <w:rFonts w:ascii="Times New Roman" w:hAnsi="Times New Roman" w:cs="Times New Roman"/>
          <w:iCs/>
          <w:color w:val="000000"/>
          <w:sz w:val="22"/>
          <w:szCs w:val="22"/>
        </w:rPr>
        <w:t>1996).</w:t>
      </w:r>
    </w:p>
    <w:p w14:paraId="5D5CF3CE" w14:textId="77777777" w:rsidR="00FB667B" w:rsidRPr="00210763" w:rsidRDefault="00FB667B" w:rsidP="00210763">
      <w:pPr>
        <w:tabs>
          <w:tab w:val="left" w:pos="540"/>
        </w:tabs>
        <w:suppressAutoHyphens/>
        <w:rPr>
          <w:szCs w:val="22"/>
        </w:rPr>
      </w:pPr>
      <w:r w:rsidRPr="00210763">
        <w:rPr>
          <w:spacing w:val="-3"/>
          <w:szCs w:val="22"/>
        </w:rPr>
        <w:t>Section 2.106 was amended as follows:</w:t>
      </w:r>
    </w:p>
    <w:p w14:paraId="520209A4" w14:textId="77777777" w:rsidR="00597A50" w:rsidRPr="00210763" w:rsidRDefault="00FB667B" w:rsidP="00210763">
      <w:pPr>
        <w:pStyle w:val="HTMLPreformatted"/>
        <w:ind w:left="-27" w:firstLine="189"/>
        <w:rPr>
          <w:rFonts w:ascii="Times New Roman" w:hAnsi="Times New Roman" w:cs="Times New Roman"/>
          <w:sz w:val="22"/>
          <w:szCs w:val="22"/>
        </w:rPr>
      </w:pPr>
      <w:r w:rsidRPr="00210763">
        <w:rPr>
          <w:rFonts w:ascii="Times New Roman" w:hAnsi="Times New Roman" w:cs="Times New Roman"/>
          <w:spacing w:val="-3"/>
          <w:sz w:val="22"/>
          <w:szCs w:val="22"/>
        </w:rPr>
        <w:t>(a)</w:t>
      </w:r>
      <w:r w:rsidR="00781FD1" w:rsidRPr="00210763">
        <w:rPr>
          <w:rFonts w:ascii="Times New Roman" w:hAnsi="Times New Roman" w:cs="Times New Roman"/>
          <w:sz w:val="22"/>
          <w:szCs w:val="22"/>
        </w:rPr>
        <w:t> </w:t>
      </w:r>
      <w:r w:rsidR="00597A50" w:rsidRPr="00210763">
        <w:rPr>
          <w:rFonts w:ascii="Times New Roman" w:hAnsi="Times New Roman" w:cs="Times New Roman"/>
          <w:sz w:val="22"/>
          <w:szCs w:val="22"/>
        </w:rPr>
        <w:t>Added entries in numerical order for the bands 10.7-11.7 GHz, 12.75-13.25 GHz, 13.25-13.4 GHz, 13.4-13.75 GHz, 13.75-14 GHz, 14-14.2 GHz, 14.2-14.25 GHz, 14.25-14.3 GHz, 14.3-14.4 GHz, 14.4-14.47 GHz and 14.47-14.5 GHz in columns (1) through (7).</w:t>
      </w:r>
    </w:p>
    <w:p w14:paraId="3338B052" w14:textId="77777777" w:rsidR="002C2F39" w:rsidRPr="00210763" w:rsidRDefault="00FB667B" w:rsidP="00210763">
      <w:pPr>
        <w:pStyle w:val="HTMLPreformatted"/>
        <w:tabs>
          <w:tab w:val="clear" w:pos="916"/>
        </w:tabs>
        <w:ind w:left="-27" w:firstLine="189"/>
        <w:rPr>
          <w:rFonts w:ascii="Times New Roman" w:hAnsi="Times New Roman" w:cs="Times New Roman"/>
          <w:sz w:val="22"/>
          <w:szCs w:val="22"/>
        </w:rPr>
      </w:pPr>
      <w:r w:rsidRPr="00210763">
        <w:rPr>
          <w:rFonts w:ascii="Times New Roman" w:hAnsi="Times New Roman" w:cs="Times New Roman"/>
          <w:sz w:val="22"/>
          <w:szCs w:val="22"/>
        </w:rPr>
        <w:t>(</w:t>
      </w:r>
      <w:r w:rsidR="002C2F39" w:rsidRPr="00210763">
        <w:rPr>
          <w:rFonts w:ascii="Times New Roman" w:hAnsi="Times New Roman" w:cs="Times New Roman"/>
          <w:sz w:val="22"/>
          <w:szCs w:val="22"/>
        </w:rPr>
        <w:t>b</w:t>
      </w:r>
      <w:r w:rsidRPr="00210763">
        <w:rPr>
          <w:rFonts w:ascii="Times New Roman" w:hAnsi="Times New Roman" w:cs="Times New Roman"/>
          <w:sz w:val="22"/>
          <w:szCs w:val="22"/>
        </w:rPr>
        <w:t>)</w:t>
      </w:r>
      <w:r w:rsidR="00781FD1" w:rsidRPr="00210763">
        <w:rPr>
          <w:rFonts w:ascii="Times New Roman" w:hAnsi="Times New Roman" w:cs="Times New Roman"/>
          <w:sz w:val="22"/>
          <w:szCs w:val="22"/>
        </w:rPr>
        <w:t> </w:t>
      </w:r>
      <w:r w:rsidRPr="00210763">
        <w:rPr>
          <w:rFonts w:ascii="Times New Roman" w:hAnsi="Times New Roman" w:cs="Times New Roman"/>
          <w:sz w:val="22"/>
          <w:szCs w:val="22"/>
        </w:rPr>
        <w:t>In the list of international footnotes, a</w:t>
      </w:r>
      <w:r w:rsidR="00597A50" w:rsidRPr="00210763">
        <w:rPr>
          <w:rFonts w:ascii="Times New Roman" w:hAnsi="Times New Roman" w:cs="Times New Roman"/>
          <w:sz w:val="22"/>
          <w:szCs w:val="22"/>
        </w:rPr>
        <w:t>dded</w:t>
      </w:r>
      <w:r w:rsidRPr="00210763">
        <w:rPr>
          <w:rFonts w:ascii="Times New Roman" w:hAnsi="Times New Roman" w:cs="Times New Roman"/>
          <w:sz w:val="22"/>
          <w:szCs w:val="22"/>
        </w:rPr>
        <w:t xml:space="preserve"> the </w:t>
      </w:r>
      <w:r w:rsidR="00DA65EA" w:rsidRPr="00210763">
        <w:rPr>
          <w:rFonts w:ascii="Times New Roman" w:hAnsi="Times New Roman" w:cs="Times New Roman"/>
          <w:sz w:val="22"/>
          <w:szCs w:val="22"/>
        </w:rPr>
        <w:t xml:space="preserve">introductory </w:t>
      </w:r>
      <w:r w:rsidR="00A34E76" w:rsidRPr="00210763">
        <w:rPr>
          <w:rFonts w:ascii="Times New Roman" w:hAnsi="Times New Roman" w:cs="Times New Roman"/>
          <w:sz w:val="22"/>
          <w:szCs w:val="22"/>
        </w:rPr>
        <w:t xml:space="preserve">note, </w:t>
      </w:r>
      <w:r w:rsidRPr="00210763">
        <w:rPr>
          <w:rFonts w:ascii="Times New Roman" w:hAnsi="Times New Roman" w:cs="Times New Roman"/>
          <w:sz w:val="22"/>
          <w:szCs w:val="22"/>
        </w:rPr>
        <w:t>and</w:t>
      </w:r>
      <w:r w:rsidR="00A34E76" w:rsidRPr="00210763">
        <w:rPr>
          <w:rFonts w:ascii="Times New Roman" w:hAnsi="Times New Roman" w:cs="Times New Roman"/>
          <w:sz w:val="22"/>
          <w:szCs w:val="22"/>
        </w:rPr>
        <w:t xml:space="preserve"> </w:t>
      </w:r>
      <w:r w:rsidR="00DA65EA" w:rsidRPr="00210763">
        <w:rPr>
          <w:rFonts w:ascii="Times New Roman" w:hAnsi="Times New Roman" w:cs="Times New Roman"/>
          <w:sz w:val="22"/>
          <w:szCs w:val="22"/>
        </w:rPr>
        <w:t>under the heading “I. New “S” Numbering Scheme,”</w:t>
      </w:r>
      <w:r w:rsidR="00A34E76" w:rsidRPr="00210763">
        <w:rPr>
          <w:rFonts w:ascii="Times New Roman" w:hAnsi="Times New Roman" w:cs="Times New Roman"/>
          <w:sz w:val="22"/>
          <w:szCs w:val="22"/>
        </w:rPr>
        <w:t xml:space="preserve"> added </w:t>
      </w:r>
      <w:r w:rsidR="00597A50" w:rsidRPr="00210763">
        <w:rPr>
          <w:rFonts w:ascii="Times New Roman" w:hAnsi="Times New Roman" w:cs="Times New Roman"/>
          <w:sz w:val="22"/>
          <w:szCs w:val="22"/>
        </w:rPr>
        <w:t>footnotes S5.149, S5.333, S5.441, S5.484, S5.497, S5.498, S5.499, S5.500, S5.501, S5.502, S5.503, S5.503A, S5.504, S5.505, S5.506, S5.508 and S5.509</w:t>
      </w:r>
      <w:r w:rsidR="002C2F39" w:rsidRPr="00210763">
        <w:rPr>
          <w:rFonts w:ascii="Times New Roman" w:hAnsi="Times New Roman" w:cs="Times New Roman"/>
          <w:sz w:val="22"/>
          <w:szCs w:val="22"/>
        </w:rPr>
        <w:t xml:space="preserve">; and </w:t>
      </w:r>
      <w:r w:rsidR="00DA65EA" w:rsidRPr="00210763">
        <w:rPr>
          <w:rFonts w:ascii="Times New Roman" w:hAnsi="Times New Roman" w:cs="Times New Roman"/>
          <w:sz w:val="22"/>
          <w:szCs w:val="22"/>
        </w:rPr>
        <w:t xml:space="preserve">under the heading “II. Old Numbering Scheme,” </w:t>
      </w:r>
      <w:r w:rsidR="002C2F39" w:rsidRPr="00210763">
        <w:rPr>
          <w:rFonts w:ascii="Times New Roman" w:hAnsi="Times New Roman" w:cs="Times New Roman"/>
          <w:sz w:val="22"/>
          <w:szCs w:val="22"/>
        </w:rPr>
        <w:t>removed</w:t>
      </w:r>
      <w:r w:rsidR="00A34E76" w:rsidRPr="00210763">
        <w:rPr>
          <w:rFonts w:ascii="Times New Roman" w:hAnsi="Times New Roman" w:cs="Times New Roman"/>
          <w:sz w:val="22"/>
          <w:szCs w:val="22"/>
        </w:rPr>
        <w:t xml:space="preserve"> </w:t>
      </w:r>
      <w:r w:rsidR="002C2F39" w:rsidRPr="00210763">
        <w:rPr>
          <w:rFonts w:ascii="Times New Roman" w:hAnsi="Times New Roman" w:cs="Times New Roman"/>
          <w:sz w:val="22"/>
          <w:szCs w:val="22"/>
        </w:rPr>
        <w:t>footnotes 835, 851, 852, 853, 854, 855, 856, 857, 858, 859, 860, 861, and 862.</w:t>
      </w:r>
    </w:p>
    <w:p w14:paraId="20D1082B" w14:textId="77777777" w:rsidR="00597A50" w:rsidRPr="00210763" w:rsidRDefault="00FB667B" w:rsidP="00210763">
      <w:pPr>
        <w:pStyle w:val="HTMLPreformatted"/>
        <w:tabs>
          <w:tab w:val="clear" w:pos="916"/>
        </w:tabs>
        <w:spacing w:after="220"/>
        <w:ind w:left="-27" w:firstLine="189"/>
        <w:rPr>
          <w:rFonts w:ascii="Times New Roman" w:hAnsi="Times New Roman" w:cs="Times New Roman"/>
          <w:sz w:val="22"/>
          <w:szCs w:val="22"/>
        </w:rPr>
      </w:pPr>
      <w:r w:rsidRPr="00210763">
        <w:rPr>
          <w:rFonts w:ascii="Times New Roman" w:hAnsi="Times New Roman" w:cs="Times New Roman"/>
          <w:sz w:val="22"/>
          <w:szCs w:val="22"/>
        </w:rPr>
        <w:t>(</w:t>
      </w:r>
      <w:r w:rsidR="00801F9F" w:rsidRPr="00210763">
        <w:rPr>
          <w:rFonts w:ascii="Times New Roman" w:hAnsi="Times New Roman" w:cs="Times New Roman"/>
          <w:sz w:val="22"/>
          <w:szCs w:val="22"/>
        </w:rPr>
        <w:t>c</w:t>
      </w:r>
      <w:r w:rsidRPr="00210763">
        <w:rPr>
          <w:rFonts w:ascii="Times New Roman" w:hAnsi="Times New Roman" w:cs="Times New Roman"/>
          <w:sz w:val="22"/>
          <w:szCs w:val="22"/>
        </w:rPr>
        <w:t>)</w:t>
      </w:r>
      <w:r w:rsidR="00781FD1" w:rsidRPr="00210763">
        <w:rPr>
          <w:rFonts w:ascii="Times New Roman" w:hAnsi="Times New Roman" w:cs="Times New Roman"/>
          <w:sz w:val="22"/>
          <w:szCs w:val="22"/>
        </w:rPr>
        <w:t> </w:t>
      </w:r>
      <w:r w:rsidR="00AF2BDA" w:rsidRPr="00210763">
        <w:rPr>
          <w:rFonts w:ascii="Times New Roman" w:hAnsi="Times New Roman" w:cs="Times New Roman"/>
          <w:sz w:val="22"/>
          <w:szCs w:val="22"/>
        </w:rPr>
        <w:t>In the list of United States (US) footnotes, r</w:t>
      </w:r>
      <w:r w:rsidR="00597A50" w:rsidRPr="00210763">
        <w:rPr>
          <w:rFonts w:ascii="Times New Roman" w:hAnsi="Times New Roman" w:cs="Times New Roman"/>
          <w:sz w:val="22"/>
          <w:szCs w:val="22"/>
        </w:rPr>
        <w:t>evise</w:t>
      </w:r>
      <w:r w:rsidR="00AF2BDA" w:rsidRPr="00210763">
        <w:rPr>
          <w:rFonts w:ascii="Times New Roman" w:hAnsi="Times New Roman" w:cs="Times New Roman"/>
          <w:sz w:val="22"/>
          <w:szCs w:val="22"/>
        </w:rPr>
        <w:t>d footnote US110, r</w:t>
      </w:r>
      <w:r w:rsidR="00597A50" w:rsidRPr="00210763">
        <w:rPr>
          <w:rFonts w:ascii="Times New Roman" w:hAnsi="Times New Roman" w:cs="Times New Roman"/>
          <w:sz w:val="22"/>
          <w:szCs w:val="22"/>
        </w:rPr>
        <w:t>emove</w:t>
      </w:r>
      <w:r w:rsidR="00AF2BDA" w:rsidRPr="00210763">
        <w:rPr>
          <w:rFonts w:ascii="Times New Roman" w:hAnsi="Times New Roman" w:cs="Times New Roman"/>
          <w:sz w:val="22"/>
          <w:szCs w:val="22"/>
        </w:rPr>
        <w:t>d</w:t>
      </w:r>
      <w:r w:rsidR="00597A50" w:rsidRPr="00210763">
        <w:rPr>
          <w:rFonts w:ascii="Times New Roman" w:hAnsi="Times New Roman" w:cs="Times New Roman"/>
          <w:sz w:val="22"/>
          <w:szCs w:val="22"/>
        </w:rPr>
        <w:t xml:space="preserve"> </w:t>
      </w:r>
      <w:r w:rsidR="00AF2BDA" w:rsidRPr="00210763">
        <w:rPr>
          <w:rFonts w:ascii="Times New Roman" w:hAnsi="Times New Roman" w:cs="Times New Roman"/>
          <w:sz w:val="22"/>
          <w:szCs w:val="22"/>
        </w:rPr>
        <w:t>footnote US287, and a</w:t>
      </w:r>
      <w:r w:rsidR="00597A50" w:rsidRPr="00210763">
        <w:rPr>
          <w:rFonts w:ascii="Times New Roman" w:hAnsi="Times New Roman" w:cs="Times New Roman"/>
          <w:sz w:val="22"/>
          <w:szCs w:val="22"/>
        </w:rPr>
        <w:t>dd</w:t>
      </w:r>
      <w:r w:rsidR="00AF2BDA" w:rsidRPr="00210763">
        <w:rPr>
          <w:rFonts w:ascii="Times New Roman" w:hAnsi="Times New Roman" w:cs="Times New Roman"/>
          <w:sz w:val="22"/>
          <w:szCs w:val="22"/>
        </w:rPr>
        <w:t>ed</w:t>
      </w:r>
      <w:r w:rsidR="00597A50" w:rsidRPr="00210763">
        <w:rPr>
          <w:rFonts w:ascii="Times New Roman" w:hAnsi="Times New Roman" w:cs="Times New Roman"/>
          <w:sz w:val="22"/>
          <w:szCs w:val="22"/>
        </w:rPr>
        <w:t xml:space="preserve"> </w:t>
      </w:r>
      <w:r w:rsidR="00AF2BDA" w:rsidRPr="00210763">
        <w:rPr>
          <w:rFonts w:ascii="Times New Roman" w:hAnsi="Times New Roman" w:cs="Times New Roman"/>
          <w:sz w:val="22"/>
          <w:szCs w:val="22"/>
        </w:rPr>
        <w:t xml:space="preserve">footnote </w:t>
      </w:r>
      <w:r w:rsidR="00597A50" w:rsidRPr="00210763">
        <w:rPr>
          <w:rFonts w:ascii="Times New Roman" w:hAnsi="Times New Roman" w:cs="Times New Roman"/>
          <w:sz w:val="22"/>
          <w:szCs w:val="22"/>
        </w:rPr>
        <w:t>US337.</w:t>
      </w:r>
    </w:p>
    <w:p w14:paraId="0E330CF3" w14:textId="77777777" w:rsidR="00810D79" w:rsidRPr="00210763" w:rsidRDefault="007E0CD5" w:rsidP="00210763">
      <w:pPr>
        <w:pStyle w:val="HTMLPreformatted"/>
        <w:tabs>
          <w:tab w:val="clear" w:pos="916"/>
          <w:tab w:val="left" w:pos="450"/>
        </w:tabs>
        <w:spacing w:after="100"/>
        <w:rPr>
          <w:rFonts w:ascii="Times New Roman" w:hAnsi="Times New Roman" w:cs="Times New Roman"/>
          <w:sz w:val="22"/>
          <w:szCs w:val="22"/>
        </w:rPr>
      </w:pPr>
      <w:r w:rsidRPr="00210763">
        <w:rPr>
          <w:rFonts w:ascii="Times New Roman" w:hAnsi="Times New Roman" w:cs="Times New Roman"/>
          <w:sz w:val="22"/>
          <w:szCs w:val="22"/>
        </w:rPr>
        <w:t>(2)</w:t>
      </w:r>
      <w:r w:rsidRPr="00210763">
        <w:rPr>
          <w:rFonts w:ascii="Times New Roman" w:hAnsi="Times New Roman" w:cs="Times New Roman"/>
          <w:sz w:val="22"/>
          <w:szCs w:val="22"/>
        </w:rPr>
        <w:tab/>
      </w:r>
      <w:r w:rsidR="00810D79" w:rsidRPr="00210763">
        <w:rPr>
          <w:rFonts w:ascii="Times New Roman" w:hAnsi="Times New Roman" w:cs="Times New Roman"/>
          <w:b/>
          <w:sz w:val="22"/>
          <w:szCs w:val="22"/>
          <w:u w:val="single"/>
        </w:rPr>
        <w:t>WCS R&amp;O</w:t>
      </w:r>
      <w:r w:rsidR="00810D79" w:rsidRPr="00210763">
        <w:rPr>
          <w:rFonts w:ascii="Times New Roman" w:hAnsi="Times New Roman" w:cs="Times New Roman"/>
          <w:sz w:val="22"/>
          <w:szCs w:val="22"/>
        </w:rPr>
        <w:t xml:space="preserve">:  </w:t>
      </w:r>
      <w:hyperlink r:id="rId779" w:history="1">
        <w:r w:rsidR="00810D79" w:rsidRPr="00210763">
          <w:rPr>
            <w:rStyle w:val="Hyperlink"/>
            <w:rFonts w:ascii="Times New Roman" w:hAnsi="Times New Roman" w:cs="Times New Roman"/>
            <w:sz w:val="22"/>
            <w:szCs w:val="22"/>
          </w:rPr>
          <w:t>Text</w:t>
        </w:r>
      </w:hyperlink>
      <w:r w:rsidR="00810D79" w:rsidRPr="00210763">
        <w:rPr>
          <w:rFonts w:ascii="Times New Roman" w:hAnsi="Times New Roman" w:cs="Times New Roman"/>
          <w:sz w:val="22"/>
          <w:szCs w:val="22"/>
        </w:rPr>
        <w:t xml:space="preserve"> | </w:t>
      </w:r>
      <w:hyperlink r:id="rId780" w:history="1">
        <w:r w:rsidR="00810D79" w:rsidRPr="00210763">
          <w:rPr>
            <w:rStyle w:val="Hyperlink"/>
            <w:rFonts w:ascii="Times New Roman" w:hAnsi="Times New Roman" w:cs="Times New Roman"/>
            <w:sz w:val="22"/>
            <w:szCs w:val="22"/>
          </w:rPr>
          <w:t>Acrobat</w:t>
        </w:r>
      </w:hyperlink>
    </w:p>
    <w:p w14:paraId="57848A03" w14:textId="77777777" w:rsidR="00810D79" w:rsidRPr="00210763" w:rsidRDefault="00810D79" w:rsidP="00210763">
      <w:pPr>
        <w:pStyle w:val="HTMLPreformatted"/>
        <w:tabs>
          <w:tab w:val="clear" w:pos="916"/>
          <w:tab w:val="left" w:pos="450"/>
        </w:tabs>
        <w:spacing w:after="100"/>
        <w:rPr>
          <w:rFonts w:ascii="Times New Roman" w:hAnsi="Times New Roman" w:cs="Times New Roman"/>
          <w:b/>
          <w:sz w:val="22"/>
          <w:szCs w:val="22"/>
          <w:u w:val="single"/>
        </w:rPr>
      </w:pPr>
      <w:r w:rsidRPr="00210763">
        <w:rPr>
          <w:rFonts w:ascii="Times New Roman" w:hAnsi="Times New Roman" w:cs="Times New Roman"/>
          <w:sz w:val="22"/>
          <w:szCs w:val="22"/>
        </w:rPr>
        <w:t xml:space="preserve">Amendment of the Commission's Rules to Establish Part 27, the Wireless Communications Service (“WCS”), GN Docket No. 96-228, FCC 97-50, adopted and released February 19, 1997; 12 FCC </w:t>
      </w:r>
      <w:proofErr w:type="spellStart"/>
      <w:r w:rsidRPr="00210763">
        <w:rPr>
          <w:rFonts w:ascii="Times New Roman" w:hAnsi="Times New Roman" w:cs="Times New Roman"/>
          <w:sz w:val="22"/>
          <w:szCs w:val="22"/>
        </w:rPr>
        <w:t>Rcd</w:t>
      </w:r>
      <w:proofErr w:type="spellEnd"/>
      <w:r w:rsidRPr="00210763">
        <w:rPr>
          <w:rFonts w:ascii="Times New Roman" w:hAnsi="Times New Roman" w:cs="Times New Roman"/>
          <w:sz w:val="22"/>
          <w:szCs w:val="22"/>
        </w:rPr>
        <w:t xml:space="preserve"> 10785 (1997).</w:t>
      </w:r>
    </w:p>
    <w:p w14:paraId="12AF76B9" w14:textId="77777777" w:rsidR="00810D79" w:rsidRPr="00210763" w:rsidRDefault="00810D79" w:rsidP="00210763">
      <w:pPr>
        <w:tabs>
          <w:tab w:val="left" w:pos="450"/>
        </w:tabs>
        <w:rPr>
          <w:szCs w:val="22"/>
        </w:rPr>
      </w:pPr>
      <w:r w:rsidRPr="00210763">
        <w:rPr>
          <w:i/>
          <w:szCs w:val="22"/>
        </w:rPr>
        <w:t>WCS MO&amp;O</w:t>
      </w:r>
      <w:r w:rsidRPr="00210763">
        <w:rPr>
          <w:szCs w:val="22"/>
        </w:rPr>
        <w:t xml:space="preserve">:  </w:t>
      </w:r>
      <w:hyperlink r:id="rId781" w:history="1">
        <w:r w:rsidRPr="00210763">
          <w:rPr>
            <w:rStyle w:val="Hyperlink"/>
            <w:szCs w:val="22"/>
          </w:rPr>
          <w:t>Text</w:t>
        </w:r>
      </w:hyperlink>
    </w:p>
    <w:p w14:paraId="706A64AE" w14:textId="77777777" w:rsidR="00810D79" w:rsidRPr="00210763" w:rsidRDefault="00810D79" w:rsidP="00210763">
      <w:pPr>
        <w:pStyle w:val="HTMLPreformatted"/>
        <w:spacing w:after="100"/>
        <w:rPr>
          <w:rFonts w:ascii="Times New Roman" w:hAnsi="Times New Roman" w:cs="Times New Roman"/>
          <w:sz w:val="22"/>
          <w:szCs w:val="22"/>
        </w:rPr>
      </w:pPr>
      <w:r w:rsidRPr="00210763">
        <w:rPr>
          <w:rFonts w:ascii="Times New Roman" w:hAnsi="Times New Roman" w:cs="Times New Roman"/>
          <w:sz w:val="22"/>
          <w:szCs w:val="22"/>
        </w:rPr>
        <w:t xml:space="preserve">FCC 97-112, adopted March 31, 1997; released April 2, 1997; 12 FCC </w:t>
      </w:r>
      <w:proofErr w:type="spellStart"/>
      <w:r w:rsidRPr="00210763">
        <w:rPr>
          <w:rFonts w:ascii="Times New Roman" w:hAnsi="Times New Roman" w:cs="Times New Roman"/>
          <w:sz w:val="22"/>
          <w:szCs w:val="22"/>
        </w:rPr>
        <w:t>Rcd</w:t>
      </w:r>
      <w:proofErr w:type="spellEnd"/>
      <w:r w:rsidRPr="00210763">
        <w:rPr>
          <w:rFonts w:ascii="Times New Roman" w:hAnsi="Times New Roman" w:cs="Times New Roman"/>
          <w:sz w:val="22"/>
          <w:szCs w:val="22"/>
        </w:rPr>
        <w:t xml:space="preserve"> 3977 (1997), 62 </w:t>
      </w:r>
      <w:r w:rsidR="00C47211">
        <w:rPr>
          <w:rFonts w:ascii="Times New Roman" w:hAnsi="Times New Roman" w:cs="Times New Roman"/>
          <w:sz w:val="22"/>
          <w:szCs w:val="22"/>
        </w:rPr>
        <w:t>Fed. Reg.</w:t>
      </w:r>
      <w:r w:rsidRPr="00210763">
        <w:rPr>
          <w:rFonts w:ascii="Times New Roman" w:hAnsi="Times New Roman" w:cs="Times New Roman"/>
          <w:sz w:val="22"/>
          <w:szCs w:val="22"/>
        </w:rPr>
        <w:t xml:space="preserve"> 16493 (April 7, 1997).  The MO&amp;O did not make changes to the Allocation Table.</w:t>
      </w:r>
    </w:p>
    <w:p w14:paraId="3CA5605F" w14:textId="77777777" w:rsidR="00810D79" w:rsidRPr="00210763" w:rsidRDefault="00810D79" w:rsidP="00210763">
      <w:pPr>
        <w:pStyle w:val="HTMLPreformatted"/>
        <w:rPr>
          <w:rFonts w:ascii="Times New Roman" w:hAnsi="Times New Roman" w:cs="Times New Roman"/>
          <w:sz w:val="22"/>
          <w:szCs w:val="22"/>
        </w:rPr>
      </w:pPr>
      <w:r w:rsidRPr="00210763">
        <w:rPr>
          <w:rFonts w:ascii="Times New Roman" w:hAnsi="Times New Roman" w:cs="Times New Roman"/>
          <w:i/>
          <w:sz w:val="22"/>
          <w:szCs w:val="22"/>
        </w:rPr>
        <w:t>WCS NPRM:</w:t>
      </w:r>
      <w:r w:rsidRPr="00210763">
        <w:rPr>
          <w:rFonts w:ascii="Times New Roman" w:hAnsi="Times New Roman" w:cs="Times New Roman"/>
          <w:sz w:val="22"/>
          <w:szCs w:val="22"/>
        </w:rPr>
        <w:t xml:space="preserve">  </w:t>
      </w:r>
      <w:hyperlink r:id="rId782" w:history="1">
        <w:r w:rsidRPr="00210763">
          <w:rPr>
            <w:rStyle w:val="Hyperlink"/>
            <w:rFonts w:ascii="Times New Roman" w:hAnsi="Times New Roman" w:cs="Times New Roman"/>
            <w:sz w:val="22"/>
            <w:szCs w:val="22"/>
          </w:rPr>
          <w:t>Text</w:t>
        </w:r>
      </w:hyperlink>
      <w:r w:rsidRPr="00210763">
        <w:rPr>
          <w:rFonts w:ascii="Times New Roman" w:hAnsi="Times New Roman" w:cs="Times New Roman"/>
          <w:sz w:val="22"/>
          <w:szCs w:val="22"/>
        </w:rPr>
        <w:t xml:space="preserve"> | </w:t>
      </w:r>
      <w:hyperlink r:id="rId783" w:history="1">
        <w:r w:rsidRPr="00210763">
          <w:rPr>
            <w:rStyle w:val="Hyperlink"/>
            <w:rFonts w:ascii="Times New Roman" w:hAnsi="Times New Roman" w:cs="Times New Roman"/>
            <w:sz w:val="22"/>
            <w:szCs w:val="22"/>
          </w:rPr>
          <w:t>Acrobat</w:t>
        </w:r>
      </w:hyperlink>
    </w:p>
    <w:p w14:paraId="2F6EEB6A" w14:textId="77777777" w:rsidR="00810D79" w:rsidRPr="00210763" w:rsidRDefault="00810D79" w:rsidP="00210763">
      <w:pPr>
        <w:pStyle w:val="HTMLPreformatted"/>
        <w:spacing w:after="100"/>
        <w:rPr>
          <w:rFonts w:ascii="Times New Roman" w:hAnsi="Times New Roman" w:cs="Times New Roman"/>
          <w:sz w:val="22"/>
          <w:szCs w:val="22"/>
        </w:rPr>
      </w:pPr>
      <w:r w:rsidRPr="00210763">
        <w:rPr>
          <w:rFonts w:ascii="Times New Roman" w:hAnsi="Times New Roman" w:cs="Times New Roman"/>
          <w:sz w:val="22"/>
          <w:szCs w:val="22"/>
        </w:rPr>
        <w:t xml:space="preserve">FCC 96-441, adopted November 8, 1996; 11 FCC </w:t>
      </w:r>
      <w:proofErr w:type="spellStart"/>
      <w:r w:rsidRPr="00210763">
        <w:rPr>
          <w:rFonts w:ascii="Times New Roman" w:hAnsi="Times New Roman" w:cs="Times New Roman"/>
          <w:sz w:val="22"/>
          <w:szCs w:val="22"/>
        </w:rPr>
        <w:t>Rcd</w:t>
      </w:r>
      <w:proofErr w:type="spellEnd"/>
      <w:r w:rsidRPr="00210763">
        <w:rPr>
          <w:rFonts w:ascii="Times New Roman" w:hAnsi="Times New Roman" w:cs="Times New Roman"/>
          <w:sz w:val="22"/>
          <w:szCs w:val="22"/>
        </w:rPr>
        <w:t xml:space="preserve"> 21713 (1996).</w:t>
      </w:r>
    </w:p>
    <w:p w14:paraId="4D49FF40" w14:textId="77777777" w:rsidR="00FE6BDA" w:rsidRPr="00210763" w:rsidRDefault="00CC0126" w:rsidP="00210763">
      <w:pPr>
        <w:pStyle w:val="HTMLPreformatted"/>
        <w:tabs>
          <w:tab w:val="clear" w:pos="916"/>
          <w:tab w:val="left" w:pos="360"/>
        </w:tabs>
        <w:rPr>
          <w:rStyle w:val="documentbody1"/>
          <w:rFonts w:ascii="Times New Roman" w:hAnsi="Times New Roman" w:cs="Times New Roman"/>
          <w:color w:val="000000"/>
          <w:sz w:val="22"/>
        </w:rPr>
      </w:pPr>
      <w:r w:rsidRPr="00210763">
        <w:rPr>
          <w:rStyle w:val="documentbody1"/>
          <w:rFonts w:ascii="Times New Roman" w:hAnsi="Times New Roman" w:cs="Times New Roman"/>
          <w:color w:val="000000"/>
          <w:sz w:val="22"/>
        </w:rPr>
        <w:t xml:space="preserve">In the </w:t>
      </w:r>
      <w:r w:rsidRPr="00210763">
        <w:rPr>
          <w:rStyle w:val="documentbody1"/>
          <w:rFonts w:ascii="Times New Roman" w:hAnsi="Times New Roman" w:cs="Times New Roman"/>
          <w:i/>
          <w:color w:val="000000"/>
          <w:sz w:val="22"/>
        </w:rPr>
        <w:t>WCS R&amp;</w:t>
      </w:r>
      <w:r w:rsidRPr="00210763">
        <w:rPr>
          <w:rStyle w:val="documentbody1"/>
          <w:rFonts w:ascii="Times New Roman" w:hAnsi="Times New Roman" w:cs="Times New Roman"/>
          <w:color w:val="000000"/>
          <w:sz w:val="22"/>
        </w:rPr>
        <w:t>O, Section 2.106 was amended as follows:</w:t>
      </w:r>
    </w:p>
    <w:p w14:paraId="2AD20781" w14:textId="77777777" w:rsidR="007D49BC" w:rsidRPr="00210763" w:rsidRDefault="00CC0126" w:rsidP="00210763">
      <w:pPr>
        <w:pStyle w:val="HTMLPreformatted"/>
        <w:tabs>
          <w:tab w:val="clear" w:pos="916"/>
          <w:tab w:val="left" w:pos="360"/>
        </w:tabs>
        <w:ind w:firstLine="162"/>
        <w:rPr>
          <w:rStyle w:val="documentbody1"/>
          <w:rFonts w:ascii="Times New Roman" w:hAnsi="Times New Roman" w:cs="Times New Roman"/>
          <w:color w:val="000000"/>
          <w:sz w:val="22"/>
        </w:rPr>
      </w:pPr>
      <w:r w:rsidRPr="00210763">
        <w:rPr>
          <w:rFonts w:ascii="Times New Roman" w:hAnsi="Times New Roman" w:cs="Times New Roman"/>
          <w:sz w:val="22"/>
        </w:rPr>
        <w:t>(</w:t>
      </w:r>
      <w:r w:rsidR="00FE6BDA" w:rsidRPr="00210763">
        <w:rPr>
          <w:rStyle w:val="documentbody1"/>
          <w:rFonts w:ascii="Times New Roman" w:hAnsi="Times New Roman" w:cs="Times New Roman"/>
          <w:color w:val="000000"/>
          <w:sz w:val="22"/>
        </w:rPr>
        <w:t>a) </w:t>
      </w:r>
      <w:r w:rsidRPr="00210763">
        <w:rPr>
          <w:rStyle w:val="documentbody1"/>
          <w:rFonts w:ascii="Times New Roman" w:hAnsi="Times New Roman" w:cs="Times New Roman"/>
          <w:color w:val="000000"/>
          <w:sz w:val="22"/>
        </w:rPr>
        <w:t xml:space="preserve">Remove the existing entries for 2300-2450 </w:t>
      </w:r>
      <w:proofErr w:type="spellStart"/>
      <w:r w:rsidRPr="00210763">
        <w:rPr>
          <w:rStyle w:val="documentbody1"/>
          <w:rFonts w:ascii="Times New Roman" w:hAnsi="Times New Roman" w:cs="Times New Roman"/>
          <w:color w:val="000000"/>
          <w:sz w:val="22"/>
        </w:rPr>
        <w:t>MHz.</w:t>
      </w:r>
      <w:proofErr w:type="spellEnd"/>
    </w:p>
    <w:p w14:paraId="56769DC1" w14:textId="77777777" w:rsidR="007D49BC" w:rsidRPr="00210763" w:rsidRDefault="00CC0126" w:rsidP="00210763">
      <w:pPr>
        <w:pStyle w:val="HTMLPreformatted"/>
        <w:tabs>
          <w:tab w:val="clear" w:pos="916"/>
          <w:tab w:val="left" w:pos="360"/>
        </w:tabs>
        <w:ind w:firstLine="162"/>
        <w:rPr>
          <w:rStyle w:val="documentbody1"/>
          <w:rFonts w:ascii="Times New Roman" w:hAnsi="Times New Roman" w:cs="Times New Roman"/>
          <w:color w:val="000000"/>
          <w:sz w:val="22"/>
        </w:rPr>
      </w:pPr>
      <w:bookmarkStart w:id="20" w:name="sp_4493_10889"/>
      <w:bookmarkStart w:id="21" w:name="SDU_10889"/>
      <w:bookmarkStart w:id="22" w:name="citeas((Cite_as:_12_FCC_Rcd._10785,_*108"/>
      <w:bookmarkEnd w:id="20"/>
      <w:bookmarkEnd w:id="21"/>
      <w:bookmarkEnd w:id="22"/>
      <w:r w:rsidRPr="00210763">
        <w:rPr>
          <w:rFonts w:ascii="Times New Roman" w:hAnsi="Times New Roman" w:cs="Times New Roman"/>
          <w:sz w:val="22"/>
        </w:rPr>
        <w:t>(b)</w:t>
      </w:r>
      <w:r w:rsidR="00FE6BDA" w:rsidRPr="00210763">
        <w:rPr>
          <w:rFonts w:ascii="Times New Roman" w:hAnsi="Times New Roman" w:cs="Times New Roman"/>
          <w:sz w:val="22"/>
        </w:rPr>
        <w:t> </w:t>
      </w:r>
      <w:r w:rsidRPr="00210763">
        <w:rPr>
          <w:rStyle w:val="documentbody1"/>
          <w:rFonts w:ascii="Times New Roman" w:hAnsi="Times New Roman" w:cs="Times New Roman"/>
          <w:color w:val="000000"/>
          <w:sz w:val="22"/>
        </w:rPr>
        <w:t xml:space="preserve">Add entries in numerical order for 2300-2450 </w:t>
      </w:r>
      <w:proofErr w:type="spellStart"/>
      <w:r w:rsidRPr="00210763">
        <w:rPr>
          <w:rStyle w:val="documentbody1"/>
          <w:rFonts w:ascii="Times New Roman" w:hAnsi="Times New Roman" w:cs="Times New Roman"/>
          <w:color w:val="000000"/>
          <w:sz w:val="22"/>
        </w:rPr>
        <w:t>MHz.</w:t>
      </w:r>
      <w:proofErr w:type="spellEnd"/>
    </w:p>
    <w:p w14:paraId="1F8ED04E" w14:textId="77777777" w:rsidR="007D49BC" w:rsidRPr="00210763" w:rsidRDefault="00CC0126" w:rsidP="00210763">
      <w:pPr>
        <w:pStyle w:val="HTMLPreformatted"/>
        <w:tabs>
          <w:tab w:val="clear" w:pos="916"/>
          <w:tab w:val="left" w:pos="360"/>
        </w:tabs>
        <w:ind w:firstLine="162"/>
        <w:rPr>
          <w:rStyle w:val="documentbody1"/>
          <w:rFonts w:ascii="Times New Roman" w:hAnsi="Times New Roman" w:cs="Times New Roman"/>
          <w:color w:val="000000"/>
          <w:sz w:val="22"/>
        </w:rPr>
      </w:pPr>
      <w:r w:rsidRPr="00210763">
        <w:rPr>
          <w:rFonts w:ascii="Times New Roman" w:hAnsi="Times New Roman" w:cs="Times New Roman"/>
          <w:sz w:val="22"/>
        </w:rPr>
        <w:t>(</w:t>
      </w:r>
      <w:r w:rsidR="007D49BC" w:rsidRPr="00210763">
        <w:rPr>
          <w:rStyle w:val="documentbody1"/>
          <w:rFonts w:ascii="Times New Roman" w:hAnsi="Times New Roman" w:cs="Times New Roman"/>
          <w:color w:val="000000"/>
          <w:sz w:val="22"/>
        </w:rPr>
        <w:t>c)</w:t>
      </w:r>
      <w:r w:rsidR="00FE6BDA" w:rsidRPr="00210763">
        <w:rPr>
          <w:rStyle w:val="documentbody1"/>
          <w:rFonts w:ascii="Times New Roman" w:hAnsi="Times New Roman" w:cs="Times New Roman"/>
          <w:color w:val="000000"/>
          <w:sz w:val="22"/>
        </w:rPr>
        <w:t> </w:t>
      </w:r>
      <w:r w:rsidRPr="00210763">
        <w:rPr>
          <w:rStyle w:val="documentbody1"/>
          <w:rFonts w:ascii="Times New Roman" w:hAnsi="Times New Roman" w:cs="Times New Roman"/>
          <w:color w:val="000000"/>
          <w:sz w:val="22"/>
        </w:rPr>
        <w:t>In the International Footnotes under heading I., add footnotes S5.150, S5.282, S5.393, S5.394, S5.395, and S5.396 in numerical order.</w:t>
      </w:r>
    </w:p>
    <w:p w14:paraId="44D9F5FC" w14:textId="77777777" w:rsidR="007D49BC" w:rsidRPr="00210763" w:rsidRDefault="00CC0126" w:rsidP="00210763">
      <w:pPr>
        <w:pStyle w:val="HTMLPreformatted"/>
        <w:tabs>
          <w:tab w:val="clear" w:pos="916"/>
          <w:tab w:val="left" w:pos="360"/>
        </w:tabs>
        <w:ind w:firstLine="162"/>
        <w:rPr>
          <w:rStyle w:val="documentbody1"/>
          <w:rFonts w:ascii="Times New Roman" w:hAnsi="Times New Roman" w:cs="Times New Roman"/>
          <w:color w:val="000000"/>
          <w:sz w:val="22"/>
        </w:rPr>
      </w:pPr>
      <w:r w:rsidRPr="00210763">
        <w:rPr>
          <w:rFonts w:ascii="Times New Roman" w:hAnsi="Times New Roman" w:cs="Times New Roman"/>
          <w:sz w:val="22"/>
        </w:rPr>
        <w:t>(</w:t>
      </w:r>
      <w:r w:rsidR="007D49BC" w:rsidRPr="00210763">
        <w:rPr>
          <w:rStyle w:val="documentbody1"/>
          <w:rFonts w:ascii="Times New Roman" w:hAnsi="Times New Roman" w:cs="Times New Roman"/>
          <w:color w:val="000000"/>
          <w:sz w:val="22"/>
        </w:rPr>
        <w:t>d)</w:t>
      </w:r>
      <w:r w:rsidR="00FE6BDA" w:rsidRPr="00210763">
        <w:rPr>
          <w:rStyle w:val="documentbody1"/>
          <w:rFonts w:ascii="Times New Roman" w:hAnsi="Times New Roman" w:cs="Times New Roman"/>
          <w:color w:val="000000"/>
          <w:sz w:val="22"/>
        </w:rPr>
        <w:t> </w:t>
      </w:r>
      <w:r w:rsidRPr="00210763">
        <w:rPr>
          <w:rStyle w:val="documentbody1"/>
          <w:rFonts w:ascii="Times New Roman" w:hAnsi="Times New Roman" w:cs="Times New Roman"/>
          <w:color w:val="000000"/>
          <w:sz w:val="22"/>
        </w:rPr>
        <w:t>In the International Footnotes under heading II., remove footnotes 750B, 751, 751A, and 751B.</w:t>
      </w:r>
    </w:p>
    <w:p w14:paraId="78BEA07B" w14:textId="77777777" w:rsidR="007D49BC" w:rsidRPr="00210763" w:rsidRDefault="00CC0126" w:rsidP="00210763">
      <w:pPr>
        <w:pStyle w:val="HTMLPreformatted"/>
        <w:tabs>
          <w:tab w:val="clear" w:pos="916"/>
          <w:tab w:val="left" w:pos="360"/>
        </w:tabs>
        <w:ind w:firstLine="162"/>
        <w:rPr>
          <w:rStyle w:val="documentbody1"/>
          <w:rFonts w:ascii="Times New Roman" w:hAnsi="Times New Roman" w:cs="Times New Roman"/>
          <w:color w:val="000000"/>
          <w:sz w:val="22"/>
        </w:rPr>
      </w:pPr>
      <w:r w:rsidRPr="00210763">
        <w:rPr>
          <w:rFonts w:ascii="Times New Roman" w:hAnsi="Times New Roman" w:cs="Times New Roman"/>
          <w:sz w:val="22"/>
        </w:rPr>
        <w:t>(</w:t>
      </w:r>
      <w:r w:rsidRPr="00210763">
        <w:rPr>
          <w:rStyle w:val="documentbody1"/>
          <w:rFonts w:ascii="Times New Roman" w:hAnsi="Times New Roman" w:cs="Times New Roman"/>
          <w:color w:val="000000"/>
          <w:sz w:val="22"/>
        </w:rPr>
        <w:t>e)</w:t>
      </w:r>
      <w:r w:rsidR="00FE6BDA" w:rsidRPr="00210763">
        <w:rPr>
          <w:rStyle w:val="documentbody1"/>
          <w:rFonts w:ascii="Times New Roman" w:hAnsi="Times New Roman" w:cs="Times New Roman"/>
          <w:color w:val="000000"/>
          <w:sz w:val="22"/>
        </w:rPr>
        <w:t> </w:t>
      </w:r>
      <w:r w:rsidRPr="00210763">
        <w:rPr>
          <w:rStyle w:val="documentbody1"/>
          <w:rFonts w:ascii="Times New Roman" w:hAnsi="Times New Roman" w:cs="Times New Roman"/>
          <w:color w:val="000000"/>
          <w:sz w:val="22"/>
        </w:rPr>
        <w:t>In the list of United States (US) footnotes, remove footnote US253; add footnotes US338 and US339; and modify footnotes US276 and US328.</w:t>
      </w:r>
    </w:p>
    <w:p w14:paraId="441F8A04" w14:textId="77777777" w:rsidR="00E7224E" w:rsidRPr="00210763" w:rsidRDefault="00CC0126" w:rsidP="00210763">
      <w:pPr>
        <w:pStyle w:val="HTMLPreformatted"/>
        <w:tabs>
          <w:tab w:val="clear" w:pos="916"/>
          <w:tab w:val="left" w:pos="360"/>
        </w:tabs>
        <w:spacing w:after="220"/>
        <w:ind w:firstLine="158"/>
        <w:rPr>
          <w:rStyle w:val="documentbody1"/>
          <w:rFonts w:ascii="Times New Roman" w:hAnsi="Times New Roman" w:cs="Times New Roman"/>
          <w:color w:val="000000"/>
          <w:sz w:val="22"/>
        </w:rPr>
      </w:pPr>
      <w:r w:rsidRPr="00210763">
        <w:rPr>
          <w:rFonts w:ascii="Times New Roman" w:hAnsi="Times New Roman" w:cs="Times New Roman"/>
          <w:sz w:val="22"/>
        </w:rPr>
        <w:t>(f)</w:t>
      </w:r>
      <w:r w:rsidR="00FE6BDA" w:rsidRPr="00210763">
        <w:rPr>
          <w:rFonts w:ascii="Times New Roman" w:hAnsi="Times New Roman" w:cs="Times New Roman"/>
          <w:sz w:val="22"/>
        </w:rPr>
        <w:t> </w:t>
      </w:r>
      <w:r w:rsidRPr="00210763">
        <w:rPr>
          <w:rStyle w:val="documentbody1"/>
          <w:rFonts w:ascii="Times New Roman" w:hAnsi="Times New Roman" w:cs="Times New Roman"/>
          <w:color w:val="000000"/>
          <w:sz w:val="22"/>
        </w:rPr>
        <w:t>In the list of Federal Government (G) footnotes, revise footnote G2; and add footnotes G120, G123, and G124 in numerical order.</w:t>
      </w:r>
    </w:p>
    <w:p w14:paraId="08FE94B2" w14:textId="77777777" w:rsidR="008D17C2" w:rsidRPr="00210763" w:rsidRDefault="008D17C2" w:rsidP="00650E7D">
      <w:pPr>
        <w:tabs>
          <w:tab w:val="left" w:pos="450"/>
        </w:tabs>
        <w:rPr>
          <w:szCs w:val="22"/>
        </w:rPr>
      </w:pPr>
      <w:r w:rsidRPr="00210763">
        <w:rPr>
          <w:szCs w:val="22"/>
        </w:rPr>
        <w:t>(</w:t>
      </w:r>
      <w:r w:rsidR="009E0CEF" w:rsidRPr="00210763">
        <w:rPr>
          <w:szCs w:val="22"/>
        </w:rPr>
        <w:t>3</w:t>
      </w:r>
      <w:r w:rsidRPr="00210763">
        <w:rPr>
          <w:szCs w:val="22"/>
        </w:rPr>
        <w:t>)</w:t>
      </w:r>
      <w:r w:rsidRPr="00210763">
        <w:rPr>
          <w:szCs w:val="22"/>
        </w:rPr>
        <w:tab/>
      </w:r>
      <w:r w:rsidRPr="00210763">
        <w:rPr>
          <w:b/>
          <w:szCs w:val="22"/>
          <w:u w:val="single"/>
        </w:rPr>
        <w:t xml:space="preserve">220-222 MHz </w:t>
      </w:r>
      <w:r w:rsidR="00F16BDC" w:rsidRPr="00210763">
        <w:rPr>
          <w:b/>
          <w:szCs w:val="22"/>
          <w:u w:val="single"/>
        </w:rPr>
        <w:t>3</w:t>
      </w:r>
      <w:r w:rsidR="00F16BDC" w:rsidRPr="00210763">
        <w:rPr>
          <w:b/>
          <w:szCs w:val="22"/>
          <w:u w:val="single"/>
          <w:vertAlign w:val="superscript"/>
        </w:rPr>
        <w:t>rd</w:t>
      </w:r>
      <w:r w:rsidR="00F16BDC" w:rsidRPr="00210763">
        <w:rPr>
          <w:b/>
          <w:szCs w:val="22"/>
          <w:u w:val="single"/>
        </w:rPr>
        <w:t xml:space="preserve"> </w:t>
      </w:r>
      <w:r w:rsidRPr="00210763">
        <w:rPr>
          <w:b/>
          <w:szCs w:val="22"/>
          <w:u w:val="single"/>
        </w:rPr>
        <w:t>R&amp;O</w:t>
      </w:r>
      <w:r w:rsidRPr="00210763">
        <w:rPr>
          <w:szCs w:val="22"/>
        </w:rPr>
        <w:t xml:space="preserve">:  </w:t>
      </w:r>
      <w:hyperlink r:id="rId784" w:history="1">
        <w:r w:rsidRPr="00210763">
          <w:rPr>
            <w:rStyle w:val="Hyperlink"/>
            <w:szCs w:val="22"/>
          </w:rPr>
          <w:t>Text</w:t>
        </w:r>
      </w:hyperlink>
    </w:p>
    <w:p w14:paraId="299B30F4" w14:textId="77777777" w:rsidR="006A2D6C" w:rsidRPr="00210763" w:rsidRDefault="008D17C2" w:rsidP="00210763">
      <w:pPr>
        <w:spacing w:after="100"/>
        <w:rPr>
          <w:szCs w:val="22"/>
        </w:rPr>
      </w:pPr>
      <w:r w:rsidRPr="00210763">
        <w:t xml:space="preserve">Amendment of </w:t>
      </w:r>
      <w:r w:rsidRPr="00210763">
        <w:rPr>
          <w:szCs w:val="22"/>
        </w:rPr>
        <w:t xml:space="preserve">Part 90 of the Commission's Rules To Provide for the Use of the 220-222 MHz Band by the Private Land Mobile Radio Service; Implementation of Sections 3(n) and 332 of the Communications Act Regulatory Treatment of Mobile Services [and] Implementation of Section 309(j) of the Communications Act – Competitive Bidding, PR Docket No. 89-552, RM-8506, GN Docket No. 93-252, PP Docket No. 93-253, </w:t>
      </w:r>
      <w:r w:rsidRPr="00210763">
        <w:rPr>
          <w:i/>
          <w:szCs w:val="22"/>
        </w:rPr>
        <w:t>Third Report and Order</w:t>
      </w:r>
      <w:r w:rsidR="00E70430" w:rsidRPr="00E70430">
        <w:rPr>
          <w:szCs w:val="22"/>
        </w:rPr>
        <w:t>;</w:t>
      </w:r>
      <w:r w:rsidRPr="00210763">
        <w:rPr>
          <w:i/>
          <w:szCs w:val="22"/>
        </w:rPr>
        <w:t xml:space="preserve"> Fifth Notice of Proposed Rulemaking</w:t>
      </w:r>
      <w:r w:rsidRPr="00210763">
        <w:rPr>
          <w:szCs w:val="22"/>
        </w:rPr>
        <w:t xml:space="preserve">, FCC 97-57, adopted February 19, 1997, released March 12, 1997; 12 FCC </w:t>
      </w:r>
      <w:proofErr w:type="spellStart"/>
      <w:r w:rsidRPr="00210763">
        <w:rPr>
          <w:szCs w:val="22"/>
        </w:rPr>
        <w:t>Rcd</w:t>
      </w:r>
      <w:proofErr w:type="spellEnd"/>
      <w:r w:rsidRPr="00210763">
        <w:rPr>
          <w:szCs w:val="22"/>
        </w:rPr>
        <w:t xml:space="preserve"> 10943 (1997).</w:t>
      </w:r>
    </w:p>
    <w:p w14:paraId="41B1D4A3" w14:textId="77777777" w:rsidR="00F16BDC" w:rsidRPr="00210763" w:rsidRDefault="00F16BDC" w:rsidP="00210763">
      <w:pPr>
        <w:rPr>
          <w:rStyle w:val="documentbody1"/>
          <w:rFonts w:ascii="Times New Roman" w:hAnsi="Times New Roman"/>
          <w:color w:val="000000"/>
          <w:sz w:val="22"/>
          <w:szCs w:val="22"/>
        </w:rPr>
      </w:pPr>
      <w:r w:rsidRPr="00210763">
        <w:rPr>
          <w:rStyle w:val="documentbody1"/>
          <w:rFonts w:ascii="Times New Roman" w:hAnsi="Times New Roman"/>
          <w:color w:val="000000"/>
          <w:sz w:val="22"/>
          <w:szCs w:val="22"/>
        </w:rPr>
        <w:t>Section 2.106 was amended as follows:</w:t>
      </w:r>
    </w:p>
    <w:p w14:paraId="5E373C71" w14:textId="77777777" w:rsidR="00CB1912" w:rsidRPr="00210763" w:rsidRDefault="00FE6BDA" w:rsidP="00210763">
      <w:pPr>
        <w:pStyle w:val="HTMLPreformatted"/>
        <w:ind w:firstLine="180"/>
        <w:rPr>
          <w:rFonts w:ascii="Times New Roman" w:hAnsi="Times New Roman" w:cs="Times New Roman"/>
          <w:sz w:val="22"/>
          <w:szCs w:val="22"/>
        </w:rPr>
      </w:pPr>
      <w:r w:rsidRPr="00210763">
        <w:rPr>
          <w:rFonts w:ascii="Times New Roman" w:hAnsi="Times New Roman" w:cs="Times New Roman"/>
          <w:sz w:val="22"/>
          <w:szCs w:val="22"/>
        </w:rPr>
        <w:t>(a) </w:t>
      </w:r>
      <w:r w:rsidR="00CB1912" w:rsidRPr="00210763">
        <w:rPr>
          <w:rFonts w:ascii="Times New Roman" w:hAnsi="Times New Roman" w:cs="Times New Roman"/>
          <w:sz w:val="22"/>
          <w:szCs w:val="22"/>
        </w:rPr>
        <w:t xml:space="preserve">Revised entries for 220-222 MHz; </w:t>
      </w:r>
    </w:p>
    <w:p w14:paraId="0816A2FB" w14:textId="77777777" w:rsidR="00CB1912" w:rsidRPr="00210763" w:rsidRDefault="00FE6BDA" w:rsidP="00210763">
      <w:pPr>
        <w:pStyle w:val="HTMLPreformatted"/>
        <w:ind w:firstLine="180"/>
        <w:rPr>
          <w:rFonts w:ascii="Times New Roman" w:hAnsi="Times New Roman" w:cs="Times New Roman"/>
          <w:sz w:val="22"/>
          <w:szCs w:val="22"/>
        </w:rPr>
      </w:pPr>
      <w:r w:rsidRPr="00210763">
        <w:rPr>
          <w:rFonts w:ascii="Times New Roman" w:hAnsi="Times New Roman" w:cs="Times New Roman"/>
          <w:sz w:val="22"/>
          <w:szCs w:val="22"/>
        </w:rPr>
        <w:t>(b) </w:t>
      </w:r>
      <w:r w:rsidR="00CB1912" w:rsidRPr="00210763">
        <w:rPr>
          <w:rFonts w:ascii="Times New Roman" w:hAnsi="Times New Roman" w:cs="Times New Roman"/>
          <w:sz w:val="22"/>
          <w:szCs w:val="22"/>
        </w:rPr>
        <w:t>Removed international footnote 625; and</w:t>
      </w:r>
    </w:p>
    <w:p w14:paraId="6777282F" w14:textId="77777777" w:rsidR="00330A1B" w:rsidRPr="00E62341" w:rsidRDefault="00FE6BDA" w:rsidP="00330A1B">
      <w:pPr>
        <w:pStyle w:val="HTMLPreformatted"/>
        <w:spacing w:after="220"/>
        <w:ind w:firstLine="187"/>
        <w:rPr>
          <w:rFonts w:ascii="Times New Roman" w:hAnsi="Times New Roman" w:cs="Times New Roman"/>
          <w:szCs w:val="22"/>
        </w:rPr>
      </w:pPr>
      <w:r w:rsidRPr="00210763">
        <w:rPr>
          <w:rFonts w:ascii="Times New Roman" w:hAnsi="Times New Roman" w:cs="Times New Roman"/>
          <w:sz w:val="22"/>
          <w:szCs w:val="22"/>
        </w:rPr>
        <w:t>(c) </w:t>
      </w:r>
      <w:r w:rsidR="00CB1912" w:rsidRPr="00210763">
        <w:rPr>
          <w:rFonts w:ascii="Times New Roman" w:hAnsi="Times New Roman" w:cs="Times New Roman"/>
          <w:sz w:val="22"/>
          <w:szCs w:val="22"/>
        </w:rPr>
        <w:t>Added</w:t>
      </w:r>
      <w:r w:rsidRPr="00210763">
        <w:rPr>
          <w:rFonts w:ascii="Times New Roman" w:hAnsi="Times New Roman" w:cs="Times New Roman"/>
          <w:sz w:val="22"/>
          <w:szCs w:val="22"/>
        </w:rPr>
        <w:t xml:space="preserve"> United States footnote US335.</w:t>
      </w:r>
    </w:p>
    <w:p w14:paraId="614D8B55" w14:textId="77777777" w:rsidR="00001082" w:rsidRPr="00210763" w:rsidRDefault="00001082" w:rsidP="00210763">
      <w:pPr>
        <w:pStyle w:val="HTMLPreformatted"/>
        <w:tabs>
          <w:tab w:val="clear" w:pos="916"/>
          <w:tab w:val="left" w:pos="450"/>
        </w:tabs>
        <w:spacing w:after="100"/>
        <w:rPr>
          <w:rFonts w:ascii="Times New Roman" w:hAnsi="Times New Roman" w:cs="Times New Roman"/>
          <w:sz w:val="22"/>
          <w:szCs w:val="22"/>
        </w:rPr>
      </w:pPr>
      <w:r w:rsidRPr="00210763">
        <w:rPr>
          <w:rFonts w:ascii="Times New Roman" w:hAnsi="Times New Roman" w:cs="Times New Roman"/>
          <w:sz w:val="22"/>
          <w:szCs w:val="22"/>
        </w:rPr>
        <w:t>(</w:t>
      </w:r>
      <w:r w:rsidR="009E0CEF" w:rsidRPr="00210763">
        <w:rPr>
          <w:rFonts w:ascii="Times New Roman" w:hAnsi="Times New Roman" w:cs="Times New Roman"/>
          <w:sz w:val="22"/>
          <w:szCs w:val="22"/>
        </w:rPr>
        <w:t>4</w:t>
      </w:r>
      <w:r w:rsidRPr="00210763">
        <w:rPr>
          <w:rFonts w:ascii="Times New Roman" w:hAnsi="Times New Roman" w:cs="Times New Roman"/>
          <w:sz w:val="22"/>
          <w:szCs w:val="22"/>
        </w:rPr>
        <w:t>)</w:t>
      </w:r>
      <w:r w:rsidRPr="00210763">
        <w:rPr>
          <w:rFonts w:ascii="Times New Roman" w:hAnsi="Times New Roman" w:cs="Times New Roman"/>
          <w:sz w:val="22"/>
          <w:szCs w:val="22"/>
        </w:rPr>
        <w:tab/>
      </w:r>
      <w:r w:rsidRPr="00210763">
        <w:rPr>
          <w:rFonts w:ascii="Times New Roman" w:hAnsi="Times New Roman" w:cs="Times New Roman"/>
          <w:b/>
          <w:sz w:val="22"/>
          <w:szCs w:val="22"/>
          <w:u w:val="single"/>
        </w:rPr>
        <w:t>SDARS R&amp;O, MO&amp;O and FNPRM</w:t>
      </w:r>
      <w:r w:rsidRPr="00210763">
        <w:rPr>
          <w:rFonts w:ascii="Times New Roman" w:hAnsi="Times New Roman" w:cs="Times New Roman"/>
          <w:sz w:val="22"/>
          <w:szCs w:val="22"/>
        </w:rPr>
        <w:t xml:space="preserve">:  </w:t>
      </w:r>
      <w:hyperlink r:id="rId785" w:history="1">
        <w:r w:rsidRPr="00210763">
          <w:rPr>
            <w:rStyle w:val="Hyperlink"/>
            <w:rFonts w:ascii="Times New Roman" w:hAnsi="Times New Roman" w:cs="Times New Roman"/>
            <w:sz w:val="22"/>
            <w:szCs w:val="22"/>
          </w:rPr>
          <w:t>Text</w:t>
        </w:r>
      </w:hyperlink>
    </w:p>
    <w:p w14:paraId="76E72A2C" w14:textId="77777777" w:rsidR="00001082" w:rsidRPr="00210763" w:rsidRDefault="00001082" w:rsidP="00210763">
      <w:pPr>
        <w:pStyle w:val="HTMLPreformatted"/>
        <w:tabs>
          <w:tab w:val="clear" w:pos="916"/>
          <w:tab w:val="left" w:pos="450"/>
        </w:tabs>
        <w:spacing w:after="100"/>
        <w:rPr>
          <w:rFonts w:ascii="Times New Roman" w:hAnsi="Times New Roman" w:cs="Times New Roman"/>
          <w:sz w:val="22"/>
          <w:szCs w:val="22"/>
        </w:rPr>
      </w:pPr>
      <w:r w:rsidRPr="00210763">
        <w:rPr>
          <w:rFonts w:ascii="Times New Roman" w:hAnsi="Times New Roman" w:cs="Times New Roman"/>
          <w:sz w:val="22"/>
          <w:szCs w:val="22"/>
        </w:rPr>
        <w:t xml:space="preserve">Establishment of Rules and Policies  for the Digital Audio Radio Satellite Service in the 2310-2360 MHz Frequency Band, IB Docket No. 95-91, GEN Docket No. 90-357, RM No. 8610, PP-24, PP-86, PP-87, </w:t>
      </w:r>
      <w:r w:rsidRPr="00210763">
        <w:rPr>
          <w:rFonts w:ascii="Times New Roman" w:hAnsi="Times New Roman" w:cs="Times New Roman"/>
          <w:i/>
          <w:sz w:val="22"/>
          <w:szCs w:val="22"/>
        </w:rPr>
        <w:t>Report and Order, Memorandum Opinion and Order, and Further Notice Of Proposed Rulemaking</w:t>
      </w:r>
      <w:r w:rsidRPr="00210763">
        <w:rPr>
          <w:rFonts w:ascii="Times New Roman" w:hAnsi="Times New Roman" w:cs="Times New Roman"/>
          <w:sz w:val="22"/>
          <w:szCs w:val="22"/>
        </w:rPr>
        <w:t xml:space="preserve">, FCC 97-70, adopted March 3, 1997, released March 3, 1997; 62 </w:t>
      </w:r>
      <w:r w:rsidR="00C47211">
        <w:rPr>
          <w:rFonts w:ascii="Times New Roman" w:hAnsi="Times New Roman" w:cs="Times New Roman"/>
          <w:sz w:val="22"/>
          <w:szCs w:val="22"/>
        </w:rPr>
        <w:t>Fed. Reg.</w:t>
      </w:r>
      <w:r w:rsidRPr="00210763">
        <w:rPr>
          <w:rFonts w:ascii="Times New Roman" w:hAnsi="Times New Roman" w:cs="Times New Roman"/>
          <w:sz w:val="22"/>
          <w:szCs w:val="22"/>
        </w:rPr>
        <w:t xml:space="preserve"> 11083 (March 11, 1997), 12 FCC </w:t>
      </w:r>
      <w:proofErr w:type="spellStart"/>
      <w:r w:rsidRPr="00210763">
        <w:rPr>
          <w:rFonts w:ascii="Times New Roman" w:hAnsi="Times New Roman" w:cs="Times New Roman"/>
          <w:sz w:val="22"/>
          <w:szCs w:val="22"/>
        </w:rPr>
        <w:t>Rcd</w:t>
      </w:r>
      <w:proofErr w:type="spellEnd"/>
      <w:r w:rsidRPr="00210763">
        <w:rPr>
          <w:rFonts w:ascii="Times New Roman" w:hAnsi="Times New Roman" w:cs="Times New Roman"/>
          <w:sz w:val="22"/>
          <w:szCs w:val="22"/>
        </w:rPr>
        <w:t xml:space="preserve"> 5754 (19997).</w:t>
      </w:r>
    </w:p>
    <w:p w14:paraId="1D49C236" w14:textId="77777777" w:rsidR="00001082" w:rsidRPr="00210763" w:rsidRDefault="00001082" w:rsidP="00210763">
      <w:pPr>
        <w:rPr>
          <w:szCs w:val="22"/>
        </w:rPr>
      </w:pPr>
      <w:r w:rsidRPr="00210763">
        <w:rPr>
          <w:i/>
          <w:szCs w:val="22"/>
        </w:rPr>
        <w:t>Public Notice</w:t>
      </w:r>
      <w:r w:rsidRPr="00210763">
        <w:rPr>
          <w:szCs w:val="22"/>
        </w:rPr>
        <w:t xml:space="preserve">:  </w:t>
      </w:r>
      <w:hyperlink r:id="rId786" w:history="1">
        <w:r w:rsidRPr="00210763">
          <w:rPr>
            <w:rStyle w:val="Hyperlink"/>
            <w:szCs w:val="22"/>
          </w:rPr>
          <w:t>Word</w:t>
        </w:r>
      </w:hyperlink>
      <w:r w:rsidRPr="00210763">
        <w:rPr>
          <w:szCs w:val="22"/>
        </w:rPr>
        <w:t xml:space="preserve">  |  </w:t>
      </w:r>
      <w:hyperlink r:id="rId787" w:history="1">
        <w:r w:rsidRPr="00210763">
          <w:rPr>
            <w:rStyle w:val="Hyperlink"/>
            <w:szCs w:val="22"/>
          </w:rPr>
          <w:t>Acrobat</w:t>
        </w:r>
      </w:hyperlink>
    </w:p>
    <w:p w14:paraId="31AC5E92" w14:textId="77777777" w:rsidR="00001082" w:rsidRPr="00210763" w:rsidRDefault="00001082" w:rsidP="00210763">
      <w:pPr>
        <w:spacing w:after="100"/>
        <w:rPr>
          <w:szCs w:val="22"/>
        </w:rPr>
      </w:pPr>
      <w:r w:rsidRPr="00210763">
        <w:rPr>
          <w:szCs w:val="22"/>
        </w:rPr>
        <w:t>IB Docket No. 95-91, RM No. 8610, Report No. SPB-176, titled “Request for Further Comment on Selected Issues Regarding the Authorization of Satellite Digital Audio Radio Service,” DA No. 01-2570, released November 1, 2001.</w:t>
      </w:r>
    </w:p>
    <w:p w14:paraId="3CB4CF6C" w14:textId="77777777" w:rsidR="00001082" w:rsidRPr="00210763" w:rsidRDefault="00001082" w:rsidP="00210763">
      <w:pPr>
        <w:rPr>
          <w:szCs w:val="22"/>
        </w:rPr>
      </w:pPr>
      <w:r w:rsidRPr="00210763">
        <w:rPr>
          <w:i/>
          <w:szCs w:val="22"/>
        </w:rPr>
        <w:t>Sirius Repeater STA</w:t>
      </w:r>
      <w:r w:rsidRPr="00210763">
        <w:rPr>
          <w:szCs w:val="22"/>
        </w:rPr>
        <w:t xml:space="preserve">:  </w:t>
      </w:r>
      <w:hyperlink r:id="rId788" w:history="1">
        <w:r w:rsidRPr="00210763">
          <w:rPr>
            <w:rStyle w:val="Hyperlink"/>
            <w:szCs w:val="22"/>
          </w:rPr>
          <w:t>Word</w:t>
        </w:r>
      </w:hyperlink>
      <w:r w:rsidRPr="00210763">
        <w:rPr>
          <w:szCs w:val="22"/>
        </w:rPr>
        <w:t xml:space="preserve">  | </w:t>
      </w:r>
      <w:hyperlink r:id="rId789" w:history="1">
        <w:r w:rsidRPr="00210763">
          <w:rPr>
            <w:rStyle w:val="Hyperlink"/>
            <w:szCs w:val="22"/>
          </w:rPr>
          <w:t>Acrobat</w:t>
        </w:r>
      </w:hyperlink>
    </w:p>
    <w:p w14:paraId="7F86278A" w14:textId="77777777" w:rsidR="00001082" w:rsidRPr="00210763" w:rsidRDefault="00001082" w:rsidP="00210763">
      <w:pPr>
        <w:spacing w:after="100"/>
        <w:rPr>
          <w:szCs w:val="22"/>
        </w:rPr>
      </w:pPr>
      <w:r w:rsidRPr="00210763">
        <w:rPr>
          <w:szCs w:val="22"/>
        </w:rPr>
        <w:t xml:space="preserve">Sirius Satellite Radio, Inc., Application for Special Temporary Authority to Operate Satellite Digital Audio Radio Service Complementary Terrestrial Repeaters, </w:t>
      </w:r>
      <w:r w:rsidRPr="00210763">
        <w:rPr>
          <w:i/>
          <w:szCs w:val="22"/>
        </w:rPr>
        <w:t>Order and Authorization</w:t>
      </w:r>
      <w:r w:rsidRPr="00210763">
        <w:rPr>
          <w:szCs w:val="22"/>
        </w:rPr>
        <w:t>, DA 01-2171, released September 17, 2001.</w:t>
      </w:r>
    </w:p>
    <w:p w14:paraId="58A7DA02" w14:textId="77777777" w:rsidR="00001082" w:rsidRPr="00210763" w:rsidRDefault="00001082" w:rsidP="00210763">
      <w:pPr>
        <w:rPr>
          <w:szCs w:val="22"/>
        </w:rPr>
      </w:pPr>
      <w:r w:rsidRPr="00210763">
        <w:rPr>
          <w:i/>
          <w:szCs w:val="22"/>
        </w:rPr>
        <w:t>XM Repeater STA</w:t>
      </w:r>
      <w:r w:rsidRPr="00210763">
        <w:rPr>
          <w:szCs w:val="22"/>
        </w:rPr>
        <w:t xml:space="preserve">:  </w:t>
      </w:r>
      <w:hyperlink r:id="rId790" w:history="1">
        <w:r w:rsidRPr="00210763">
          <w:rPr>
            <w:rStyle w:val="Hyperlink"/>
            <w:szCs w:val="22"/>
          </w:rPr>
          <w:t>Word</w:t>
        </w:r>
      </w:hyperlink>
      <w:r w:rsidRPr="00210763">
        <w:rPr>
          <w:szCs w:val="22"/>
        </w:rPr>
        <w:t xml:space="preserve">  | </w:t>
      </w:r>
      <w:hyperlink r:id="rId791" w:history="1">
        <w:r w:rsidRPr="00210763">
          <w:rPr>
            <w:rStyle w:val="Hyperlink"/>
            <w:szCs w:val="22"/>
          </w:rPr>
          <w:t>Acrobat</w:t>
        </w:r>
      </w:hyperlink>
    </w:p>
    <w:p w14:paraId="3A6368C0" w14:textId="77777777" w:rsidR="00001082" w:rsidRPr="00210763" w:rsidRDefault="00001082" w:rsidP="00210763">
      <w:pPr>
        <w:spacing w:after="220"/>
        <w:rPr>
          <w:szCs w:val="22"/>
        </w:rPr>
      </w:pPr>
      <w:r w:rsidRPr="00210763">
        <w:rPr>
          <w:szCs w:val="22"/>
        </w:rPr>
        <w:t xml:space="preserve">XM Radio Inc., Application for Special Temporary Authority to Operate Satellite Digital Audio Radio Service Complementary Terrestrial Repeaters, </w:t>
      </w:r>
      <w:r w:rsidRPr="00210763">
        <w:rPr>
          <w:i/>
          <w:szCs w:val="22"/>
        </w:rPr>
        <w:t>Order and Authorization</w:t>
      </w:r>
      <w:r w:rsidRPr="00210763">
        <w:rPr>
          <w:szCs w:val="22"/>
        </w:rPr>
        <w:t>, DA 01-2172, released September 17, 2001.</w:t>
      </w:r>
    </w:p>
    <w:p w14:paraId="1C7A1CEA" w14:textId="77777777" w:rsidR="00321D42" w:rsidRDefault="00321D42" w:rsidP="00210763">
      <w:pPr>
        <w:tabs>
          <w:tab w:val="left" w:pos="450"/>
        </w:tabs>
        <w:suppressAutoHyphens/>
        <w:spacing w:after="100"/>
        <w:rPr>
          <w:szCs w:val="22"/>
        </w:rPr>
      </w:pPr>
    </w:p>
    <w:p w14:paraId="79235675" w14:textId="77777777" w:rsidR="00321D42" w:rsidRDefault="00321D42" w:rsidP="00210763">
      <w:pPr>
        <w:tabs>
          <w:tab w:val="left" w:pos="450"/>
        </w:tabs>
        <w:suppressAutoHyphens/>
        <w:spacing w:after="100"/>
        <w:rPr>
          <w:szCs w:val="22"/>
        </w:rPr>
      </w:pPr>
    </w:p>
    <w:p w14:paraId="595E6E80" w14:textId="77777777" w:rsidR="00321D42" w:rsidRDefault="00321D42" w:rsidP="00210763">
      <w:pPr>
        <w:tabs>
          <w:tab w:val="left" w:pos="450"/>
        </w:tabs>
        <w:suppressAutoHyphens/>
        <w:spacing w:after="100"/>
        <w:rPr>
          <w:szCs w:val="22"/>
        </w:rPr>
      </w:pPr>
    </w:p>
    <w:p w14:paraId="12B6686B" w14:textId="5BB8BE03" w:rsidR="008F3099" w:rsidRPr="00210763" w:rsidRDefault="009E0CEF" w:rsidP="00210763">
      <w:pPr>
        <w:tabs>
          <w:tab w:val="left" w:pos="450"/>
        </w:tabs>
        <w:suppressAutoHyphens/>
        <w:spacing w:after="100"/>
        <w:rPr>
          <w:szCs w:val="22"/>
        </w:rPr>
      </w:pPr>
      <w:r w:rsidRPr="00210763">
        <w:rPr>
          <w:szCs w:val="22"/>
        </w:rPr>
        <w:t>(5</w:t>
      </w:r>
      <w:r w:rsidR="008F3099" w:rsidRPr="00210763">
        <w:rPr>
          <w:szCs w:val="22"/>
        </w:rPr>
        <w:t>)</w:t>
      </w:r>
      <w:r w:rsidR="008F3099" w:rsidRPr="00210763">
        <w:rPr>
          <w:szCs w:val="22"/>
        </w:rPr>
        <w:tab/>
      </w:r>
      <w:r w:rsidR="008F3099" w:rsidRPr="00210763">
        <w:rPr>
          <w:b/>
          <w:szCs w:val="22"/>
          <w:u w:val="single"/>
        </w:rPr>
        <w:t>2 GHz MSS 1</w:t>
      </w:r>
      <w:r w:rsidR="008F3099" w:rsidRPr="00210763">
        <w:rPr>
          <w:b/>
          <w:szCs w:val="22"/>
          <w:u w:val="single"/>
          <w:vertAlign w:val="superscript"/>
        </w:rPr>
        <w:t>st</w:t>
      </w:r>
      <w:r w:rsidR="008F3099" w:rsidRPr="00210763">
        <w:rPr>
          <w:b/>
          <w:szCs w:val="22"/>
          <w:u w:val="single"/>
        </w:rPr>
        <w:t xml:space="preserve"> R&amp;O</w:t>
      </w:r>
    </w:p>
    <w:p w14:paraId="7AD07C1A" w14:textId="77777777" w:rsidR="008F3099" w:rsidRPr="00210763" w:rsidRDefault="008F3099" w:rsidP="00210763">
      <w:pPr>
        <w:tabs>
          <w:tab w:val="left" w:pos="450"/>
        </w:tabs>
        <w:suppressAutoHyphens/>
        <w:spacing w:after="220"/>
        <w:rPr>
          <w:spacing w:val="-2"/>
          <w:szCs w:val="22"/>
        </w:rPr>
      </w:pPr>
      <w:r w:rsidRPr="00210763">
        <w:rPr>
          <w:szCs w:val="22"/>
        </w:rPr>
        <w:t>Amendment of Section 2.106 of the Commission's Rules to Allocate Spectrum at 2 GHz for Use by the Mobile-Satellite Service</w:t>
      </w:r>
      <w:r w:rsidRPr="00210763">
        <w:rPr>
          <w:spacing w:val="-2"/>
          <w:szCs w:val="22"/>
        </w:rPr>
        <w:t>,</w:t>
      </w:r>
      <w:r w:rsidRPr="00210763">
        <w:rPr>
          <w:i/>
          <w:spacing w:val="-2"/>
          <w:szCs w:val="22"/>
        </w:rPr>
        <w:t xml:space="preserve"> </w:t>
      </w:r>
      <w:r w:rsidRPr="00210763">
        <w:rPr>
          <w:spacing w:val="-2"/>
          <w:szCs w:val="22"/>
        </w:rPr>
        <w:t xml:space="preserve">ET Docket No. 95-18, RM-7927, PP-28, </w:t>
      </w:r>
      <w:r w:rsidRPr="00210763">
        <w:rPr>
          <w:i/>
          <w:spacing w:val="-2"/>
          <w:szCs w:val="22"/>
        </w:rPr>
        <w:t>First Report and Order and Further Notice of Proposed Rule Making</w:t>
      </w:r>
      <w:r w:rsidRPr="00210763">
        <w:rPr>
          <w:spacing w:val="-2"/>
          <w:szCs w:val="22"/>
        </w:rPr>
        <w:t>, FCC 97-93, adopted March 13, 1997, released March 14, 1997; 62 </w:t>
      </w:r>
      <w:r w:rsidR="00C47211">
        <w:rPr>
          <w:spacing w:val="-2"/>
          <w:szCs w:val="22"/>
        </w:rPr>
        <w:t>Fed. Reg.</w:t>
      </w:r>
      <w:r w:rsidRPr="00210763">
        <w:rPr>
          <w:spacing w:val="-2"/>
          <w:szCs w:val="22"/>
        </w:rPr>
        <w:t xml:space="preserve"> 19509 (April 22, 1997), 12 FCC </w:t>
      </w:r>
      <w:proofErr w:type="spellStart"/>
      <w:r w:rsidRPr="00210763">
        <w:rPr>
          <w:spacing w:val="-2"/>
          <w:szCs w:val="22"/>
        </w:rPr>
        <w:t>Rcd</w:t>
      </w:r>
      <w:proofErr w:type="spellEnd"/>
      <w:r w:rsidRPr="00210763">
        <w:rPr>
          <w:spacing w:val="-2"/>
          <w:szCs w:val="22"/>
        </w:rPr>
        <w:t xml:space="preserve"> 7388 (1997).</w:t>
      </w:r>
    </w:p>
    <w:p w14:paraId="2B35EA3B" w14:textId="77777777" w:rsidR="00DC01D2" w:rsidRPr="00210763" w:rsidRDefault="00DC01D2" w:rsidP="00210763">
      <w:pPr>
        <w:tabs>
          <w:tab w:val="left" w:pos="450"/>
          <w:tab w:val="left" w:pos="900"/>
        </w:tabs>
        <w:suppressAutoHyphens/>
        <w:spacing w:after="100"/>
        <w:rPr>
          <w:szCs w:val="22"/>
        </w:rPr>
      </w:pPr>
      <w:r w:rsidRPr="00210763">
        <w:rPr>
          <w:spacing w:val="-2"/>
          <w:szCs w:val="22"/>
        </w:rPr>
        <w:t xml:space="preserve">(6) </w:t>
      </w:r>
      <w:r w:rsidR="0043228F">
        <w:rPr>
          <w:spacing w:val="-2"/>
          <w:szCs w:val="22"/>
        </w:rPr>
        <w:tab/>
      </w:r>
      <w:r w:rsidRPr="00210763">
        <w:rPr>
          <w:b/>
          <w:szCs w:val="22"/>
          <w:u w:val="single"/>
        </w:rPr>
        <w:t>24 GHz Order</w:t>
      </w:r>
      <w:r w:rsidRPr="00210763">
        <w:rPr>
          <w:szCs w:val="22"/>
        </w:rPr>
        <w:t xml:space="preserve">: </w:t>
      </w:r>
      <w:hyperlink r:id="rId792" w:history="1">
        <w:r w:rsidRPr="00210763">
          <w:rPr>
            <w:rStyle w:val="Hyperlink"/>
            <w:szCs w:val="22"/>
          </w:rPr>
          <w:t>Text</w:t>
        </w:r>
      </w:hyperlink>
      <w:r w:rsidR="0043346D" w:rsidRPr="00210763">
        <w:rPr>
          <w:szCs w:val="22"/>
        </w:rPr>
        <w:t xml:space="preserve">; </w:t>
      </w:r>
      <w:r w:rsidR="0043346D" w:rsidRPr="00210763">
        <w:rPr>
          <w:i/>
          <w:szCs w:val="22"/>
        </w:rPr>
        <w:t>Erratum:</w:t>
      </w:r>
      <w:r w:rsidR="0043346D" w:rsidRPr="00210763">
        <w:rPr>
          <w:szCs w:val="22"/>
        </w:rPr>
        <w:t xml:space="preserve"> </w:t>
      </w:r>
      <w:hyperlink r:id="rId793" w:history="1">
        <w:r w:rsidR="0043346D" w:rsidRPr="00210763">
          <w:rPr>
            <w:rStyle w:val="Hyperlink"/>
            <w:szCs w:val="22"/>
          </w:rPr>
          <w:t>Text</w:t>
        </w:r>
      </w:hyperlink>
      <w:r w:rsidR="0043346D" w:rsidRPr="00210763">
        <w:rPr>
          <w:szCs w:val="22"/>
        </w:rPr>
        <w:t xml:space="preserve"> | </w:t>
      </w:r>
      <w:hyperlink r:id="rId794" w:history="1">
        <w:r w:rsidR="0043346D" w:rsidRPr="00210763">
          <w:rPr>
            <w:rStyle w:val="Hyperlink"/>
            <w:szCs w:val="22"/>
          </w:rPr>
          <w:t>Acrobat</w:t>
        </w:r>
      </w:hyperlink>
    </w:p>
    <w:p w14:paraId="4E67ABC7" w14:textId="77777777" w:rsidR="00DC01D2" w:rsidRPr="00210763" w:rsidRDefault="00DC01D2" w:rsidP="00210763">
      <w:pPr>
        <w:tabs>
          <w:tab w:val="left" w:pos="450"/>
          <w:tab w:val="left" w:pos="900"/>
        </w:tabs>
        <w:suppressAutoHyphens/>
        <w:spacing w:after="100"/>
        <w:rPr>
          <w:szCs w:val="22"/>
        </w:rPr>
      </w:pPr>
      <w:r w:rsidRPr="00210763">
        <w:rPr>
          <w:szCs w:val="22"/>
        </w:rPr>
        <w:t xml:space="preserve">Amendment of the Commission's Rules to Relocate the Digital Electronic Message Service From the 18 GHz Band to the 24 GHz Band and to Allocate the 24 GHz Band For Fixed Service, </w:t>
      </w:r>
      <w:r w:rsidR="00EB183D" w:rsidRPr="00210763">
        <w:rPr>
          <w:szCs w:val="22"/>
        </w:rPr>
        <w:t>ET Docket No. 97</w:t>
      </w:r>
      <w:r w:rsidR="00EB183D" w:rsidRPr="00210763">
        <w:rPr>
          <w:szCs w:val="22"/>
        </w:rPr>
        <w:noBreakHyphen/>
      </w:r>
      <w:r w:rsidRPr="00210763">
        <w:rPr>
          <w:szCs w:val="22"/>
        </w:rPr>
        <w:t xml:space="preserve">99, </w:t>
      </w:r>
      <w:r w:rsidRPr="00210763">
        <w:rPr>
          <w:i/>
          <w:szCs w:val="22"/>
        </w:rPr>
        <w:t>Order</w:t>
      </w:r>
      <w:r w:rsidRPr="00210763">
        <w:rPr>
          <w:szCs w:val="22"/>
        </w:rPr>
        <w:t>, FCC 97-95</w:t>
      </w:r>
      <w:r w:rsidR="00BF011E" w:rsidRPr="00210763">
        <w:rPr>
          <w:szCs w:val="22"/>
        </w:rPr>
        <w:t xml:space="preserve">, </w:t>
      </w:r>
      <w:r w:rsidRPr="00210763">
        <w:rPr>
          <w:szCs w:val="22"/>
        </w:rPr>
        <w:t>adopted and released March 14, 1997</w:t>
      </w:r>
      <w:r w:rsidR="00EB183D" w:rsidRPr="00210763">
        <w:rPr>
          <w:szCs w:val="22"/>
        </w:rPr>
        <w:t xml:space="preserve">; 12 FCC </w:t>
      </w:r>
      <w:proofErr w:type="spellStart"/>
      <w:r w:rsidR="00EB183D" w:rsidRPr="00210763">
        <w:rPr>
          <w:szCs w:val="22"/>
        </w:rPr>
        <w:t>Rcd</w:t>
      </w:r>
      <w:proofErr w:type="spellEnd"/>
      <w:r w:rsidR="00EB183D" w:rsidRPr="00210763">
        <w:rPr>
          <w:szCs w:val="22"/>
        </w:rPr>
        <w:t xml:space="preserve"> 3471 (1997), 62 </w:t>
      </w:r>
      <w:r w:rsidR="00C47211">
        <w:rPr>
          <w:szCs w:val="22"/>
        </w:rPr>
        <w:t>Fed. Reg.</w:t>
      </w:r>
      <w:r w:rsidR="00EB183D" w:rsidRPr="00210763">
        <w:rPr>
          <w:szCs w:val="22"/>
        </w:rPr>
        <w:t xml:space="preserve"> 245 (May 6, 1997).</w:t>
      </w:r>
    </w:p>
    <w:p w14:paraId="7A35E308" w14:textId="77777777" w:rsidR="00497684" w:rsidRPr="00210763" w:rsidRDefault="00497684" w:rsidP="00210763">
      <w:pPr>
        <w:pStyle w:val="HTMLPreformatted"/>
        <w:spacing w:after="100"/>
        <w:rPr>
          <w:rFonts w:ascii="Times New Roman" w:hAnsi="Times New Roman" w:cs="Times New Roman"/>
          <w:sz w:val="22"/>
          <w:szCs w:val="22"/>
        </w:rPr>
      </w:pPr>
      <w:r w:rsidRPr="00210763">
        <w:rPr>
          <w:rFonts w:ascii="Times New Roman" w:hAnsi="Times New Roman" w:cs="Times New Roman"/>
          <w:sz w:val="22"/>
          <w:szCs w:val="22"/>
        </w:rPr>
        <w:t>Added footnote US341.</w:t>
      </w:r>
    </w:p>
    <w:p w14:paraId="610D93D1" w14:textId="77777777" w:rsidR="0043346D" w:rsidRPr="00210763" w:rsidRDefault="0043346D" w:rsidP="00210763">
      <w:pPr>
        <w:tabs>
          <w:tab w:val="left" w:pos="450"/>
          <w:tab w:val="left" w:pos="900"/>
        </w:tabs>
        <w:suppressAutoHyphens/>
        <w:rPr>
          <w:szCs w:val="22"/>
        </w:rPr>
      </w:pPr>
      <w:r w:rsidRPr="00210763">
        <w:rPr>
          <w:i/>
          <w:szCs w:val="22"/>
        </w:rPr>
        <w:t>Order</w:t>
      </w:r>
      <w:r w:rsidRPr="00210763">
        <w:rPr>
          <w:szCs w:val="22"/>
        </w:rPr>
        <w:t xml:space="preserve">: </w:t>
      </w:r>
      <w:hyperlink r:id="rId795" w:history="1">
        <w:r w:rsidRPr="00210763">
          <w:rPr>
            <w:rStyle w:val="Hyperlink"/>
            <w:szCs w:val="22"/>
          </w:rPr>
          <w:t>Text</w:t>
        </w:r>
      </w:hyperlink>
    </w:p>
    <w:p w14:paraId="60ECAA71" w14:textId="77777777" w:rsidR="0043346D" w:rsidRPr="00210763" w:rsidRDefault="0040459B" w:rsidP="00210763">
      <w:pPr>
        <w:tabs>
          <w:tab w:val="left" w:pos="450"/>
          <w:tab w:val="left" w:pos="900"/>
        </w:tabs>
        <w:suppressAutoHyphens/>
        <w:spacing w:after="100"/>
        <w:rPr>
          <w:szCs w:val="22"/>
        </w:rPr>
      </w:pPr>
      <w:r w:rsidRPr="00210763">
        <w:rPr>
          <w:szCs w:val="22"/>
        </w:rPr>
        <w:t>FCC 97-348, a</w:t>
      </w:r>
      <w:r w:rsidR="00C00362" w:rsidRPr="00210763">
        <w:rPr>
          <w:szCs w:val="22"/>
        </w:rPr>
        <w:t xml:space="preserve">dopted September 26, 1997, </w:t>
      </w:r>
      <w:r w:rsidR="0043346D" w:rsidRPr="00210763">
        <w:rPr>
          <w:szCs w:val="22"/>
        </w:rPr>
        <w:t>released October 14, 1997</w:t>
      </w:r>
      <w:r w:rsidRPr="00210763">
        <w:rPr>
          <w:szCs w:val="22"/>
        </w:rPr>
        <w:t xml:space="preserve">; 13 FCC </w:t>
      </w:r>
      <w:proofErr w:type="spellStart"/>
      <w:r w:rsidRPr="00210763">
        <w:rPr>
          <w:szCs w:val="22"/>
        </w:rPr>
        <w:t>Rcd</w:t>
      </w:r>
      <w:proofErr w:type="spellEnd"/>
      <w:r w:rsidRPr="00210763">
        <w:rPr>
          <w:szCs w:val="22"/>
        </w:rPr>
        <w:t xml:space="preserve"> 3581 (1997), 62 </w:t>
      </w:r>
      <w:r w:rsidR="00C47211">
        <w:rPr>
          <w:szCs w:val="22"/>
        </w:rPr>
        <w:t>Fed. Reg.</w:t>
      </w:r>
      <w:r w:rsidRPr="00210763">
        <w:rPr>
          <w:szCs w:val="22"/>
        </w:rPr>
        <w:t xml:space="preserve"> 55537 (October 27, 1997)</w:t>
      </w:r>
      <w:r w:rsidR="0043346D" w:rsidRPr="00210763">
        <w:rPr>
          <w:szCs w:val="22"/>
        </w:rPr>
        <w:t>.</w:t>
      </w:r>
    </w:p>
    <w:p w14:paraId="72539201" w14:textId="77777777" w:rsidR="0043346D" w:rsidRPr="00210763" w:rsidRDefault="0043346D" w:rsidP="00210763">
      <w:pPr>
        <w:tabs>
          <w:tab w:val="left" w:pos="450"/>
          <w:tab w:val="left" w:pos="900"/>
        </w:tabs>
        <w:suppressAutoHyphens/>
        <w:rPr>
          <w:szCs w:val="22"/>
        </w:rPr>
      </w:pPr>
      <w:r w:rsidRPr="00210763">
        <w:rPr>
          <w:i/>
          <w:szCs w:val="22"/>
        </w:rPr>
        <w:t>Memorandum Opinion and Order:</w:t>
      </w:r>
      <w:r w:rsidRPr="00210763">
        <w:rPr>
          <w:szCs w:val="22"/>
        </w:rPr>
        <w:t xml:space="preserve"> </w:t>
      </w:r>
      <w:hyperlink r:id="rId796" w:history="1">
        <w:r w:rsidRPr="00210763">
          <w:rPr>
            <w:rStyle w:val="Hyperlink"/>
            <w:szCs w:val="22"/>
          </w:rPr>
          <w:t>Text</w:t>
        </w:r>
      </w:hyperlink>
    </w:p>
    <w:p w14:paraId="0B153238" w14:textId="77777777" w:rsidR="00650E7D" w:rsidRDefault="006A4AB9" w:rsidP="00571F7F">
      <w:pPr>
        <w:tabs>
          <w:tab w:val="left" w:pos="450"/>
          <w:tab w:val="left" w:pos="900"/>
        </w:tabs>
        <w:suppressAutoHyphens/>
        <w:spacing w:after="280"/>
        <w:rPr>
          <w:szCs w:val="22"/>
        </w:rPr>
      </w:pPr>
      <w:r w:rsidRPr="00210763">
        <w:rPr>
          <w:szCs w:val="22"/>
        </w:rPr>
        <w:t>FCC 98-155, a</w:t>
      </w:r>
      <w:r w:rsidR="0043346D" w:rsidRPr="00210763">
        <w:rPr>
          <w:szCs w:val="22"/>
        </w:rPr>
        <w:t>dopted July 9, 1998</w:t>
      </w:r>
      <w:r w:rsidRPr="00210763">
        <w:rPr>
          <w:szCs w:val="22"/>
        </w:rPr>
        <w:t>,</w:t>
      </w:r>
      <w:r w:rsidR="0043346D" w:rsidRPr="00210763">
        <w:rPr>
          <w:szCs w:val="22"/>
        </w:rPr>
        <w:t xml:space="preserve"> released July 17, 1998</w:t>
      </w:r>
      <w:r w:rsidR="00392C06" w:rsidRPr="00210763">
        <w:rPr>
          <w:szCs w:val="22"/>
        </w:rPr>
        <w:t xml:space="preserve">; 13 FCC </w:t>
      </w:r>
      <w:proofErr w:type="spellStart"/>
      <w:r w:rsidR="00392C06" w:rsidRPr="00210763">
        <w:rPr>
          <w:szCs w:val="22"/>
        </w:rPr>
        <w:t>Rcd</w:t>
      </w:r>
      <w:proofErr w:type="spellEnd"/>
      <w:r w:rsidR="00392C06" w:rsidRPr="00210763">
        <w:rPr>
          <w:szCs w:val="22"/>
        </w:rPr>
        <w:t xml:space="preserve"> 15147</w:t>
      </w:r>
      <w:r w:rsidR="00C00362" w:rsidRPr="00210763">
        <w:rPr>
          <w:szCs w:val="22"/>
        </w:rPr>
        <w:t xml:space="preserve"> (1997), 63 </w:t>
      </w:r>
      <w:r w:rsidR="00C47211">
        <w:rPr>
          <w:szCs w:val="22"/>
        </w:rPr>
        <w:t>Fed. Reg.</w:t>
      </w:r>
      <w:r w:rsidR="00C00362" w:rsidRPr="00210763">
        <w:rPr>
          <w:szCs w:val="22"/>
        </w:rPr>
        <w:t xml:space="preserve"> 50538 (September 22, 1998)</w:t>
      </w:r>
      <w:r w:rsidR="0040459B" w:rsidRPr="00210763">
        <w:rPr>
          <w:szCs w:val="22"/>
        </w:rPr>
        <w:t>.</w:t>
      </w:r>
    </w:p>
    <w:p w14:paraId="47343994" w14:textId="77777777" w:rsidR="00CA6971" w:rsidRPr="00210763" w:rsidRDefault="008F6DD3" w:rsidP="00E62341">
      <w:pPr>
        <w:tabs>
          <w:tab w:val="left" w:pos="450"/>
          <w:tab w:val="left" w:pos="900"/>
        </w:tabs>
        <w:suppressAutoHyphens/>
        <w:spacing w:after="120"/>
        <w:rPr>
          <w:b/>
          <w:sz w:val="28"/>
          <w:szCs w:val="28"/>
        </w:rPr>
      </w:pPr>
      <w:r>
        <w:rPr>
          <w:b/>
          <w:spacing w:val="-2"/>
          <w:sz w:val="28"/>
          <w:szCs w:val="28"/>
        </w:rPr>
        <w:t>E</w:t>
      </w:r>
      <w:r w:rsidR="000607E8">
        <w:rPr>
          <w:b/>
          <w:spacing w:val="-2"/>
          <w:sz w:val="28"/>
          <w:szCs w:val="28"/>
        </w:rPr>
        <w:t>.</w:t>
      </w:r>
      <w:r w:rsidR="00E62341">
        <w:rPr>
          <w:b/>
          <w:sz w:val="28"/>
          <w:szCs w:val="28"/>
        </w:rPr>
        <w:t> </w:t>
      </w:r>
      <w:r w:rsidR="00CA6971" w:rsidRPr="00210763">
        <w:rPr>
          <w:b/>
          <w:sz w:val="28"/>
          <w:szCs w:val="28"/>
        </w:rPr>
        <w:t>Amendments</w:t>
      </w:r>
      <w:r w:rsidR="00A1252A">
        <w:rPr>
          <w:b/>
          <w:sz w:val="28"/>
          <w:szCs w:val="28"/>
        </w:rPr>
        <w:t xml:space="preserve"> to the October 1, 1995 edition</w:t>
      </w:r>
    </w:p>
    <w:p w14:paraId="3991B530" w14:textId="77777777" w:rsidR="0092015A" w:rsidRPr="00210763" w:rsidRDefault="009928EF" w:rsidP="00210763">
      <w:pPr>
        <w:tabs>
          <w:tab w:val="left" w:pos="450"/>
        </w:tabs>
        <w:suppressAutoHyphens/>
        <w:spacing w:after="100"/>
        <w:rPr>
          <w:spacing w:val="-2"/>
        </w:rPr>
      </w:pPr>
      <w:r w:rsidRPr="00210763">
        <w:rPr>
          <w:spacing w:val="-2"/>
        </w:rPr>
        <w:t>(1)</w:t>
      </w:r>
      <w:r w:rsidR="0092015A" w:rsidRPr="00210763">
        <w:rPr>
          <w:spacing w:val="-2"/>
        </w:rPr>
        <w:tab/>
      </w:r>
      <w:r w:rsidR="0092015A" w:rsidRPr="00210763">
        <w:rPr>
          <w:b/>
          <w:spacing w:val="-2"/>
          <w:u w:val="single"/>
        </w:rPr>
        <w:t>Millimeter Wave 1</w:t>
      </w:r>
      <w:r w:rsidR="0092015A" w:rsidRPr="00210763">
        <w:rPr>
          <w:b/>
          <w:spacing w:val="-2"/>
          <w:u w:val="single"/>
          <w:vertAlign w:val="superscript"/>
        </w:rPr>
        <w:t>st</w:t>
      </w:r>
      <w:r w:rsidR="0092015A" w:rsidRPr="00210763">
        <w:rPr>
          <w:b/>
          <w:spacing w:val="-2"/>
          <w:u w:val="single"/>
        </w:rPr>
        <w:t xml:space="preserve"> R&amp;O and 2</w:t>
      </w:r>
      <w:r w:rsidR="0092015A" w:rsidRPr="00210763">
        <w:rPr>
          <w:b/>
          <w:spacing w:val="-2"/>
          <w:u w:val="single"/>
          <w:vertAlign w:val="superscript"/>
        </w:rPr>
        <w:t>nd</w:t>
      </w:r>
      <w:r w:rsidR="0092015A" w:rsidRPr="00210763">
        <w:rPr>
          <w:b/>
          <w:spacing w:val="-2"/>
          <w:u w:val="single"/>
        </w:rPr>
        <w:t xml:space="preserve"> NPRM</w:t>
      </w:r>
      <w:r w:rsidR="0092015A" w:rsidRPr="00210763">
        <w:rPr>
          <w:spacing w:val="-2"/>
        </w:rPr>
        <w:t>:</w:t>
      </w:r>
      <w:r w:rsidR="00BB6961" w:rsidRPr="00210763">
        <w:rPr>
          <w:spacing w:val="-2"/>
        </w:rPr>
        <w:t xml:space="preserve"> </w:t>
      </w:r>
      <w:r w:rsidR="006D11A2">
        <w:rPr>
          <w:spacing w:val="-2"/>
        </w:rPr>
        <w:t xml:space="preserve"> </w:t>
      </w:r>
      <w:hyperlink r:id="rId797" w:history="1">
        <w:r w:rsidR="006D11A2" w:rsidRPr="006D11A2">
          <w:rPr>
            <w:rStyle w:val="Hyperlink"/>
            <w:spacing w:val="-2"/>
          </w:rPr>
          <w:t>Acrobat</w:t>
        </w:r>
      </w:hyperlink>
    </w:p>
    <w:p w14:paraId="25E0C4C9" w14:textId="77777777" w:rsidR="0092015A" w:rsidRPr="00210763" w:rsidRDefault="009928EF" w:rsidP="00210763">
      <w:pPr>
        <w:tabs>
          <w:tab w:val="left" w:pos="450"/>
        </w:tabs>
        <w:suppressAutoHyphens/>
        <w:spacing w:after="220"/>
        <w:rPr>
          <w:szCs w:val="22"/>
        </w:rPr>
      </w:pPr>
      <w:r w:rsidRPr="00210763">
        <w:t xml:space="preserve">Amendment of Parts 2, 15, and 97 of the </w:t>
      </w:r>
      <w:r w:rsidRPr="00210763">
        <w:rPr>
          <w:szCs w:val="22"/>
        </w:rPr>
        <w:t xml:space="preserve">Commission's Rules to Permit Use of Radio Frequencies Above 40 GHz for New Radio Applications, ET Docket No. 94-124, RM-8308, </w:t>
      </w:r>
      <w:r w:rsidRPr="00210763">
        <w:rPr>
          <w:i/>
          <w:szCs w:val="22"/>
        </w:rPr>
        <w:t>First Report and Order</w:t>
      </w:r>
      <w:r w:rsidR="008A603E" w:rsidRPr="00210763">
        <w:rPr>
          <w:i/>
          <w:szCs w:val="22"/>
        </w:rPr>
        <w:t xml:space="preserve"> and Second Notice of Proposed Rule Making</w:t>
      </w:r>
      <w:r w:rsidRPr="00210763">
        <w:rPr>
          <w:szCs w:val="22"/>
        </w:rPr>
        <w:t>, FCC 9</w:t>
      </w:r>
      <w:r w:rsidR="008A603E" w:rsidRPr="00210763">
        <w:rPr>
          <w:szCs w:val="22"/>
        </w:rPr>
        <w:t>5</w:t>
      </w:r>
      <w:r w:rsidRPr="00210763">
        <w:rPr>
          <w:szCs w:val="22"/>
        </w:rPr>
        <w:t>-</w:t>
      </w:r>
      <w:r w:rsidR="008A603E" w:rsidRPr="00210763">
        <w:rPr>
          <w:szCs w:val="22"/>
        </w:rPr>
        <w:t>499</w:t>
      </w:r>
      <w:r w:rsidRPr="00210763">
        <w:rPr>
          <w:szCs w:val="22"/>
        </w:rPr>
        <w:t xml:space="preserve">, </w:t>
      </w:r>
      <w:r w:rsidR="005B1687">
        <w:rPr>
          <w:szCs w:val="22"/>
        </w:rPr>
        <w:t xml:space="preserve">11 FCC </w:t>
      </w:r>
      <w:proofErr w:type="spellStart"/>
      <w:r w:rsidR="005B1687">
        <w:rPr>
          <w:szCs w:val="22"/>
        </w:rPr>
        <w:t>Rcd</w:t>
      </w:r>
      <w:proofErr w:type="spellEnd"/>
      <w:r w:rsidR="005B1687">
        <w:rPr>
          <w:szCs w:val="22"/>
        </w:rPr>
        <w:t xml:space="preserve"> 4481 (1996), </w:t>
      </w:r>
      <w:r w:rsidRPr="00210763">
        <w:rPr>
          <w:szCs w:val="22"/>
        </w:rPr>
        <w:t xml:space="preserve">adopted and released December 15, 1995; 61 </w:t>
      </w:r>
      <w:r w:rsidR="00C47211">
        <w:rPr>
          <w:szCs w:val="22"/>
        </w:rPr>
        <w:t>Fed. Reg.</w:t>
      </w:r>
      <w:r w:rsidRPr="00210763">
        <w:rPr>
          <w:szCs w:val="22"/>
        </w:rPr>
        <w:t xml:space="preserve"> 14041 (</w:t>
      </w:r>
      <w:hyperlink r:id="rId798" w:history="1">
        <w:r w:rsidRPr="007F2ACF">
          <w:rPr>
            <w:rStyle w:val="Hyperlink"/>
            <w:szCs w:val="22"/>
          </w:rPr>
          <w:t>March 29, 1996</w:t>
        </w:r>
      </w:hyperlink>
      <w:r w:rsidRPr="00210763">
        <w:rPr>
          <w:szCs w:val="22"/>
        </w:rPr>
        <w:t>).</w:t>
      </w:r>
    </w:p>
    <w:p w14:paraId="3AEA1E66" w14:textId="77777777" w:rsidR="00925235" w:rsidRPr="00210763" w:rsidRDefault="00925235" w:rsidP="00210763">
      <w:pPr>
        <w:tabs>
          <w:tab w:val="left" w:pos="450"/>
        </w:tabs>
        <w:suppressAutoHyphens/>
        <w:spacing w:after="100"/>
        <w:rPr>
          <w:b/>
          <w:spacing w:val="-2"/>
          <w:u w:val="single"/>
        </w:rPr>
      </w:pPr>
      <w:r w:rsidRPr="00210763">
        <w:rPr>
          <w:b/>
          <w:spacing w:val="-2"/>
          <w:u w:val="single"/>
        </w:rPr>
        <w:t>Millimeter Wave 2</w:t>
      </w:r>
      <w:r w:rsidRPr="00210763">
        <w:rPr>
          <w:b/>
          <w:spacing w:val="-2"/>
          <w:u w:val="single"/>
          <w:vertAlign w:val="superscript"/>
        </w:rPr>
        <w:t>nd</w:t>
      </w:r>
      <w:r w:rsidRPr="00210763">
        <w:rPr>
          <w:b/>
          <w:spacing w:val="-2"/>
          <w:u w:val="single"/>
        </w:rPr>
        <w:t xml:space="preserve"> R&amp;O</w:t>
      </w:r>
      <w:r w:rsidR="001643C7" w:rsidRPr="00210763">
        <w:rPr>
          <w:spacing w:val="-2"/>
        </w:rPr>
        <w:t xml:space="preserve">: </w:t>
      </w:r>
      <w:hyperlink r:id="rId799" w:history="1">
        <w:r w:rsidR="001643C7" w:rsidRPr="00210763">
          <w:rPr>
            <w:rStyle w:val="Hyperlink"/>
            <w:spacing w:val="-2"/>
          </w:rPr>
          <w:t>Text</w:t>
        </w:r>
      </w:hyperlink>
    </w:p>
    <w:p w14:paraId="429CFE8E" w14:textId="77777777" w:rsidR="00EE4B26" w:rsidRPr="00210763" w:rsidRDefault="00EE4B26" w:rsidP="00210763">
      <w:pPr>
        <w:tabs>
          <w:tab w:val="left" w:pos="450"/>
        </w:tabs>
        <w:suppressAutoHyphens/>
        <w:spacing w:after="100"/>
        <w:rPr>
          <w:spacing w:val="-2"/>
          <w:szCs w:val="22"/>
        </w:rPr>
      </w:pPr>
      <w:r w:rsidRPr="00210763">
        <w:rPr>
          <w:spacing w:val="-2"/>
          <w:szCs w:val="22"/>
        </w:rPr>
        <w:t>FCC 97-153, adopted May 2, 1997, released July 21, 1997;</w:t>
      </w:r>
      <w:r w:rsidRPr="00210763">
        <w:rPr>
          <w:iCs/>
          <w:szCs w:val="22"/>
        </w:rPr>
        <w:t xml:space="preserve"> 62 </w:t>
      </w:r>
      <w:r w:rsidR="00C47211">
        <w:rPr>
          <w:iCs/>
          <w:szCs w:val="22"/>
        </w:rPr>
        <w:t>Fed. Reg.</w:t>
      </w:r>
      <w:r w:rsidRPr="00210763">
        <w:rPr>
          <w:iCs/>
          <w:szCs w:val="22"/>
        </w:rPr>
        <w:t xml:space="preserve"> 43116 (</w:t>
      </w:r>
      <w:hyperlink r:id="rId800" w:history="1">
        <w:r w:rsidRPr="00BF365C">
          <w:rPr>
            <w:rStyle w:val="Hyperlink"/>
            <w:iCs/>
            <w:szCs w:val="22"/>
          </w:rPr>
          <w:t>August 12, 1997</w:t>
        </w:r>
      </w:hyperlink>
      <w:r w:rsidR="007C4D18">
        <w:rPr>
          <w:iCs/>
          <w:szCs w:val="22"/>
        </w:rPr>
        <w:t xml:space="preserve">), 12 FCC </w:t>
      </w:r>
      <w:proofErr w:type="spellStart"/>
      <w:r w:rsidR="007C4D18">
        <w:rPr>
          <w:iCs/>
          <w:szCs w:val="22"/>
        </w:rPr>
        <w:t>Rcd</w:t>
      </w:r>
      <w:proofErr w:type="spellEnd"/>
      <w:r w:rsidR="007C4D18">
        <w:rPr>
          <w:iCs/>
          <w:szCs w:val="22"/>
        </w:rPr>
        <w:t xml:space="preserve"> 10571 (1997</w:t>
      </w:r>
      <w:r w:rsidRPr="00210763">
        <w:rPr>
          <w:iCs/>
          <w:szCs w:val="22"/>
        </w:rPr>
        <w:t>).</w:t>
      </w:r>
    </w:p>
    <w:p w14:paraId="1BDE5CB6" w14:textId="77777777" w:rsidR="00925235" w:rsidRPr="00210763" w:rsidRDefault="00925235" w:rsidP="00210763">
      <w:pPr>
        <w:tabs>
          <w:tab w:val="left" w:pos="450"/>
        </w:tabs>
        <w:suppressAutoHyphens/>
        <w:spacing w:after="220"/>
        <w:rPr>
          <w:szCs w:val="22"/>
        </w:rPr>
      </w:pPr>
      <w:r w:rsidRPr="00210763">
        <w:rPr>
          <w:spacing w:val="-2"/>
        </w:rPr>
        <w:t xml:space="preserve">The Commission ordered that </w:t>
      </w:r>
      <w:r w:rsidRPr="00210763">
        <w:t xml:space="preserve">the spectrum 47.2-48.2 GHz (47 GHz band) is designated for licensed, commercial use on the basis of area-wide licenses in accordance </w:t>
      </w:r>
      <w:r w:rsidRPr="00210763">
        <w:rPr>
          <w:szCs w:val="22"/>
        </w:rPr>
        <w:t>with the terms of this Order and that a division of the spectrum for license blocks is adopted for the 47 GHz band that divides the band into five spectrum blocks of 200 megahertz each for licensing, with each block consisting of a pair of 100 megahertz channels separated by 500 megahertz.</w:t>
      </w:r>
    </w:p>
    <w:p w14:paraId="3C9784C3" w14:textId="77777777" w:rsidR="00B912A4" w:rsidRPr="00210763" w:rsidRDefault="0092015A" w:rsidP="00210763">
      <w:pPr>
        <w:tabs>
          <w:tab w:val="left" w:pos="450"/>
        </w:tabs>
        <w:suppressAutoHyphens/>
        <w:spacing w:after="100"/>
        <w:rPr>
          <w:spacing w:val="-2"/>
        </w:rPr>
      </w:pPr>
      <w:r w:rsidRPr="00210763">
        <w:t>(2)</w:t>
      </w:r>
      <w:r w:rsidRPr="00210763">
        <w:tab/>
      </w:r>
      <w:r w:rsidR="00B912A4" w:rsidRPr="00210763">
        <w:rPr>
          <w:b/>
          <w:u w:val="single"/>
        </w:rPr>
        <w:t>28 GHz 1</w:t>
      </w:r>
      <w:r w:rsidR="00B912A4" w:rsidRPr="00210763">
        <w:rPr>
          <w:b/>
          <w:u w:val="single"/>
          <w:vertAlign w:val="superscript"/>
        </w:rPr>
        <w:t>st</w:t>
      </w:r>
      <w:r w:rsidR="00B912A4" w:rsidRPr="00210763">
        <w:rPr>
          <w:b/>
          <w:u w:val="single"/>
        </w:rPr>
        <w:t xml:space="preserve"> R&amp;O</w:t>
      </w:r>
      <w:r w:rsidR="00BE1D04" w:rsidRPr="00210763">
        <w:t xml:space="preserve">:  </w:t>
      </w:r>
      <w:hyperlink r:id="rId801" w:history="1">
        <w:r w:rsidR="00BE1D04" w:rsidRPr="00210763">
          <w:rPr>
            <w:rStyle w:val="Hyperlink"/>
          </w:rPr>
          <w:t>Acrobat</w:t>
        </w:r>
      </w:hyperlink>
    </w:p>
    <w:p w14:paraId="1BCD1418" w14:textId="77777777" w:rsidR="0005630B" w:rsidRPr="00210763" w:rsidRDefault="00B912A4" w:rsidP="00210763">
      <w:pPr>
        <w:tabs>
          <w:tab w:val="left" w:pos="450"/>
        </w:tabs>
        <w:suppressAutoHyphens/>
        <w:spacing w:after="220"/>
      </w:pPr>
      <w:r w:rsidRPr="00210763">
        <w:t xml:space="preserve">Rulemaking to Amend Parts 1, 2, 21, and 25 of the Commission’s Rules to Redesignate the 27.5-29.5 GHz Frequency Band, to Reallocate the 29.5-30.0 GHz Frequency Band, to Establish Rules and Policies for Local Multipoint Distribution Service and for Fixed Satellite Service, </w:t>
      </w:r>
      <w:r w:rsidRPr="00210763">
        <w:rPr>
          <w:i/>
        </w:rPr>
        <w:t>First Report and Order and Fourth Notice of Proposed Rulemaking</w:t>
      </w:r>
      <w:r w:rsidRPr="00210763">
        <w:t xml:space="preserve">, CC Docket No. 92-297, FCC 96-311, adopted July 17, 1996, released July 22, 1996; 11 FCC </w:t>
      </w:r>
      <w:proofErr w:type="spellStart"/>
      <w:r w:rsidRPr="00210763">
        <w:t>Rcd</w:t>
      </w:r>
      <w:proofErr w:type="spellEnd"/>
      <w:r w:rsidRPr="00210763">
        <w:t xml:space="preserve"> 19005 (1996).</w:t>
      </w:r>
    </w:p>
    <w:p w14:paraId="25889BBC" w14:textId="77777777" w:rsidR="00D37073" w:rsidRPr="00210763" w:rsidRDefault="0092015A" w:rsidP="006653D4">
      <w:pPr>
        <w:tabs>
          <w:tab w:val="left" w:pos="450"/>
        </w:tabs>
        <w:suppressAutoHyphens/>
        <w:spacing w:after="100"/>
        <w:rPr>
          <w:spacing w:val="-2"/>
        </w:rPr>
      </w:pPr>
      <w:r w:rsidRPr="00210763">
        <w:rPr>
          <w:spacing w:val="-2"/>
        </w:rPr>
        <w:t>(3</w:t>
      </w:r>
      <w:r w:rsidR="00D37073" w:rsidRPr="00210763">
        <w:rPr>
          <w:spacing w:val="-2"/>
        </w:rPr>
        <w:t>)</w:t>
      </w:r>
      <w:r w:rsidR="00D37073" w:rsidRPr="00210763">
        <w:rPr>
          <w:spacing w:val="-2"/>
        </w:rPr>
        <w:tab/>
      </w:r>
      <w:r w:rsidR="00D37073" w:rsidRPr="00210763">
        <w:rPr>
          <w:b/>
          <w:spacing w:val="-2"/>
          <w:u w:val="single"/>
        </w:rPr>
        <w:t>LPRS R&amp;O</w:t>
      </w:r>
      <w:r w:rsidR="00D37073" w:rsidRPr="00210763">
        <w:rPr>
          <w:spacing w:val="-2"/>
        </w:rPr>
        <w:t xml:space="preserve">:  </w:t>
      </w:r>
      <w:hyperlink r:id="rId802" w:history="1">
        <w:r w:rsidR="00D37073" w:rsidRPr="00210763">
          <w:rPr>
            <w:rStyle w:val="Hyperlink"/>
            <w:spacing w:val="-2"/>
          </w:rPr>
          <w:t>Text</w:t>
        </w:r>
      </w:hyperlink>
    </w:p>
    <w:p w14:paraId="04CB4BEC" w14:textId="77777777" w:rsidR="00E7224E" w:rsidRPr="00210763" w:rsidRDefault="00D37073" w:rsidP="00F26A0B">
      <w:pPr>
        <w:spacing w:after="240"/>
        <w:rPr>
          <w:szCs w:val="22"/>
        </w:rPr>
      </w:pPr>
      <w:r w:rsidRPr="00210763">
        <w:t xml:space="preserve">Amendment of the Commission's Rules Concerning Low Power Radio and Automated Maritime Telecommunications System Operations in the 216-217 MHz Band, WT Docket No. 95-56, RM-7784, </w:t>
      </w:r>
      <w:r w:rsidRPr="00210763">
        <w:rPr>
          <w:i/>
          <w:szCs w:val="22"/>
        </w:rPr>
        <w:t>Report and Order</w:t>
      </w:r>
      <w:r w:rsidRPr="00210763">
        <w:rPr>
          <w:szCs w:val="22"/>
        </w:rPr>
        <w:t xml:space="preserve">, </w:t>
      </w:r>
      <w:r w:rsidRPr="00210763">
        <w:rPr>
          <w:spacing w:val="-2"/>
          <w:szCs w:val="22"/>
        </w:rPr>
        <w:t xml:space="preserve">FCC 96-315, </w:t>
      </w:r>
      <w:r w:rsidRPr="00210763">
        <w:rPr>
          <w:szCs w:val="22"/>
        </w:rPr>
        <w:t xml:space="preserve">adopted July 25, 1996, released August 2, 1996; 61 </w:t>
      </w:r>
      <w:r w:rsidR="00C47211">
        <w:rPr>
          <w:szCs w:val="22"/>
        </w:rPr>
        <w:t>Fed. Reg.</w:t>
      </w:r>
      <w:r w:rsidRPr="00210763">
        <w:rPr>
          <w:szCs w:val="22"/>
        </w:rPr>
        <w:t xml:space="preserve"> 46563 (September 4, 1996); 11 FCC </w:t>
      </w:r>
      <w:proofErr w:type="spellStart"/>
      <w:r w:rsidRPr="00210763">
        <w:rPr>
          <w:szCs w:val="22"/>
        </w:rPr>
        <w:t>Rcd</w:t>
      </w:r>
      <w:proofErr w:type="spellEnd"/>
      <w:r w:rsidRPr="00210763">
        <w:rPr>
          <w:szCs w:val="22"/>
        </w:rPr>
        <w:t xml:space="preserve"> 18517 (1996).</w:t>
      </w:r>
    </w:p>
    <w:p w14:paraId="062C614C" w14:textId="77777777" w:rsidR="00CA6971" w:rsidRPr="00210763" w:rsidRDefault="008F6DD3" w:rsidP="006653D4">
      <w:pPr>
        <w:spacing w:after="120"/>
        <w:rPr>
          <w:b/>
          <w:sz w:val="28"/>
          <w:szCs w:val="28"/>
        </w:rPr>
      </w:pPr>
      <w:r>
        <w:rPr>
          <w:b/>
          <w:spacing w:val="-2"/>
          <w:sz w:val="28"/>
          <w:szCs w:val="28"/>
        </w:rPr>
        <w:t>F</w:t>
      </w:r>
      <w:r w:rsidR="000607E8">
        <w:rPr>
          <w:b/>
          <w:spacing w:val="-2"/>
          <w:sz w:val="28"/>
          <w:szCs w:val="28"/>
        </w:rPr>
        <w:t>.</w:t>
      </w:r>
      <w:r w:rsidR="00E62341">
        <w:rPr>
          <w:b/>
          <w:sz w:val="28"/>
          <w:szCs w:val="28"/>
        </w:rPr>
        <w:t> </w:t>
      </w:r>
      <w:r w:rsidR="00CA6971" w:rsidRPr="00210763">
        <w:rPr>
          <w:b/>
          <w:sz w:val="28"/>
          <w:szCs w:val="28"/>
        </w:rPr>
        <w:t xml:space="preserve">Amendments to the October 1, 1994 </w:t>
      </w:r>
      <w:r w:rsidR="0086435D">
        <w:rPr>
          <w:b/>
          <w:sz w:val="28"/>
          <w:szCs w:val="28"/>
        </w:rPr>
        <w:t>edition</w:t>
      </w:r>
    </w:p>
    <w:p w14:paraId="6F9D5BCD" w14:textId="77777777" w:rsidR="00CA6971" w:rsidRPr="00210763" w:rsidRDefault="00864494" w:rsidP="00210763">
      <w:pPr>
        <w:tabs>
          <w:tab w:val="left" w:pos="450"/>
          <w:tab w:val="left" w:pos="900"/>
        </w:tabs>
        <w:suppressAutoHyphens/>
        <w:spacing w:after="100"/>
        <w:rPr>
          <w:szCs w:val="28"/>
        </w:rPr>
      </w:pPr>
      <w:r w:rsidRPr="00210763">
        <w:rPr>
          <w:szCs w:val="28"/>
        </w:rPr>
        <w:t>(1)</w:t>
      </w:r>
      <w:r w:rsidRPr="00210763">
        <w:rPr>
          <w:szCs w:val="28"/>
        </w:rPr>
        <w:tab/>
      </w:r>
      <w:r w:rsidRPr="00210763">
        <w:rPr>
          <w:b/>
          <w:szCs w:val="28"/>
          <w:u w:val="single"/>
        </w:rPr>
        <w:t xml:space="preserve">SDARS </w:t>
      </w:r>
      <w:r w:rsidR="00127154" w:rsidRPr="00210763">
        <w:rPr>
          <w:b/>
          <w:szCs w:val="28"/>
          <w:u w:val="single"/>
        </w:rPr>
        <w:t xml:space="preserve">Allocation </w:t>
      </w:r>
      <w:r w:rsidRPr="00210763">
        <w:rPr>
          <w:b/>
          <w:szCs w:val="28"/>
          <w:u w:val="single"/>
        </w:rPr>
        <w:t>R&amp;O</w:t>
      </w:r>
    </w:p>
    <w:p w14:paraId="02D7B459" w14:textId="77777777" w:rsidR="00864494" w:rsidRPr="00210763" w:rsidRDefault="007368DF" w:rsidP="00210763">
      <w:pPr>
        <w:tabs>
          <w:tab w:val="left" w:pos="540"/>
          <w:tab w:val="left" w:pos="900"/>
        </w:tabs>
        <w:suppressAutoHyphens/>
        <w:spacing w:after="100"/>
        <w:rPr>
          <w:szCs w:val="28"/>
        </w:rPr>
      </w:pPr>
      <w:r w:rsidRPr="00210763">
        <w:rPr>
          <w:szCs w:val="28"/>
        </w:rPr>
        <w:t xml:space="preserve">Amendment of the Commission’s Rules with Regard to the Establishment and Regulation of New Digital Audio Radio Services, GEN Docket No. 90-357, </w:t>
      </w:r>
      <w:r w:rsidRPr="00210763">
        <w:rPr>
          <w:i/>
          <w:szCs w:val="28"/>
        </w:rPr>
        <w:t>Report and Order</w:t>
      </w:r>
      <w:r w:rsidRPr="00210763">
        <w:rPr>
          <w:szCs w:val="28"/>
        </w:rPr>
        <w:t xml:space="preserve">, FCC 95-17, adopted January 12, </w:t>
      </w:r>
      <w:r w:rsidR="00FC1985" w:rsidRPr="00210763">
        <w:rPr>
          <w:szCs w:val="28"/>
        </w:rPr>
        <w:t xml:space="preserve">1995, released January 18, 1995; 10 FCC </w:t>
      </w:r>
      <w:proofErr w:type="spellStart"/>
      <w:r w:rsidR="00FC1985" w:rsidRPr="00210763">
        <w:rPr>
          <w:szCs w:val="28"/>
        </w:rPr>
        <w:t>Rcd</w:t>
      </w:r>
      <w:proofErr w:type="spellEnd"/>
      <w:r w:rsidR="00FC1985" w:rsidRPr="00210763">
        <w:rPr>
          <w:szCs w:val="28"/>
        </w:rPr>
        <w:t xml:space="preserve"> 2310 (1995); </w:t>
      </w:r>
    </w:p>
    <w:p w14:paraId="282E6AF6" w14:textId="77777777" w:rsidR="005B2B9C" w:rsidRPr="00210763" w:rsidRDefault="00A50643" w:rsidP="00210763">
      <w:pPr>
        <w:tabs>
          <w:tab w:val="left" w:pos="540"/>
          <w:tab w:val="left" w:pos="900"/>
        </w:tabs>
        <w:suppressAutoHyphens/>
        <w:rPr>
          <w:i/>
          <w:szCs w:val="28"/>
        </w:rPr>
      </w:pPr>
      <w:r w:rsidRPr="00210763">
        <w:rPr>
          <w:i/>
          <w:szCs w:val="28"/>
        </w:rPr>
        <w:t xml:space="preserve">SDARS </w:t>
      </w:r>
      <w:r w:rsidR="00840F04" w:rsidRPr="00210763">
        <w:rPr>
          <w:i/>
          <w:szCs w:val="28"/>
        </w:rPr>
        <w:t xml:space="preserve">Allocation </w:t>
      </w:r>
      <w:r w:rsidRPr="00210763">
        <w:rPr>
          <w:i/>
          <w:szCs w:val="28"/>
        </w:rPr>
        <w:t>NPRM</w:t>
      </w:r>
    </w:p>
    <w:p w14:paraId="17CA34CA" w14:textId="77777777" w:rsidR="00A50643" w:rsidRPr="00210763" w:rsidRDefault="00A50643" w:rsidP="00210763">
      <w:pPr>
        <w:tabs>
          <w:tab w:val="left" w:pos="540"/>
          <w:tab w:val="left" w:pos="900"/>
        </w:tabs>
        <w:suppressAutoHyphens/>
        <w:spacing w:after="100"/>
        <w:rPr>
          <w:szCs w:val="28"/>
        </w:rPr>
      </w:pPr>
      <w:r w:rsidRPr="00210763">
        <w:rPr>
          <w:szCs w:val="28"/>
        </w:rPr>
        <w:t xml:space="preserve">FCC 92-357, adopted October 8, </w:t>
      </w:r>
      <w:r w:rsidR="00905F37" w:rsidRPr="00210763">
        <w:rPr>
          <w:szCs w:val="28"/>
        </w:rPr>
        <w:t xml:space="preserve">1992, released November 6, 1992; 7 FCC </w:t>
      </w:r>
      <w:proofErr w:type="spellStart"/>
      <w:r w:rsidR="00905F37" w:rsidRPr="00210763">
        <w:rPr>
          <w:szCs w:val="28"/>
        </w:rPr>
        <w:t>Rcd</w:t>
      </w:r>
      <w:proofErr w:type="spellEnd"/>
      <w:r w:rsidR="00905F37" w:rsidRPr="00210763">
        <w:rPr>
          <w:szCs w:val="28"/>
        </w:rPr>
        <w:t xml:space="preserve"> 7776 (1992)</w:t>
      </w:r>
      <w:r w:rsidR="004A164B" w:rsidRPr="00210763">
        <w:rPr>
          <w:szCs w:val="28"/>
        </w:rPr>
        <w:t>.</w:t>
      </w:r>
    </w:p>
    <w:p w14:paraId="4357F68F" w14:textId="77777777" w:rsidR="00FC1985" w:rsidRPr="00210763" w:rsidRDefault="005569B3" w:rsidP="00210763">
      <w:pPr>
        <w:rPr>
          <w:snapToGrid/>
          <w:color w:val="000000"/>
          <w:kern w:val="0"/>
        </w:rPr>
      </w:pPr>
      <w:r w:rsidRPr="00210763">
        <w:rPr>
          <w:snapToGrid/>
          <w:color w:val="000000"/>
          <w:kern w:val="0"/>
        </w:rPr>
        <w:t xml:space="preserve">In the </w:t>
      </w:r>
      <w:r w:rsidRPr="00210763">
        <w:rPr>
          <w:i/>
          <w:snapToGrid/>
          <w:color w:val="000000"/>
          <w:kern w:val="0"/>
        </w:rPr>
        <w:t>SDARS R&amp;O</w:t>
      </w:r>
      <w:r w:rsidRPr="00210763">
        <w:rPr>
          <w:snapToGrid/>
          <w:color w:val="000000"/>
          <w:kern w:val="0"/>
        </w:rPr>
        <w:t xml:space="preserve">, </w:t>
      </w:r>
      <w:r w:rsidR="00FC1985" w:rsidRPr="00210763">
        <w:rPr>
          <w:snapToGrid/>
          <w:color w:val="000000"/>
          <w:kern w:val="0"/>
        </w:rPr>
        <w:t>Section 2.106</w:t>
      </w:r>
      <w:r w:rsidR="008169E6" w:rsidRPr="00210763">
        <w:rPr>
          <w:snapToGrid/>
          <w:color w:val="000000"/>
          <w:kern w:val="0"/>
        </w:rPr>
        <w:t xml:space="preserve"> wa</w:t>
      </w:r>
      <w:r w:rsidR="00FC1985" w:rsidRPr="00210763">
        <w:rPr>
          <w:snapToGrid/>
          <w:color w:val="000000"/>
          <w:kern w:val="0"/>
        </w:rPr>
        <w:t>s amended as follows:</w:t>
      </w:r>
    </w:p>
    <w:p w14:paraId="209AA93D" w14:textId="77777777" w:rsidR="0047769C" w:rsidRPr="00210763" w:rsidRDefault="00BC3EE7" w:rsidP="00210763">
      <w:pPr>
        <w:ind w:left="18" w:firstLine="162"/>
        <w:rPr>
          <w:snapToGrid/>
          <w:kern w:val="0"/>
          <w:szCs w:val="24"/>
        </w:rPr>
      </w:pPr>
      <w:r w:rsidRPr="00210763">
        <w:rPr>
          <w:snapToGrid/>
          <w:color w:val="000000"/>
          <w:kern w:val="0"/>
          <w:szCs w:val="19"/>
        </w:rPr>
        <w:t>(a)</w:t>
      </w:r>
      <w:r w:rsidR="00FE6BDA" w:rsidRPr="00210763">
        <w:rPr>
          <w:snapToGrid/>
          <w:color w:val="000000"/>
          <w:kern w:val="0"/>
          <w:szCs w:val="19"/>
        </w:rPr>
        <w:t> </w:t>
      </w:r>
      <w:r w:rsidR="00FC1985" w:rsidRPr="00210763">
        <w:rPr>
          <w:snapToGrid/>
          <w:color w:val="000000"/>
          <w:kern w:val="0"/>
          <w:szCs w:val="19"/>
        </w:rPr>
        <w:t xml:space="preserve">The entry for 2300-2450 MHz </w:t>
      </w:r>
      <w:r w:rsidR="00DC553F">
        <w:rPr>
          <w:snapToGrid/>
          <w:color w:val="000000"/>
          <w:kern w:val="0"/>
          <w:szCs w:val="19"/>
        </w:rPr>
        <w:t>was</w:t>
      </w:r>
      <w:r w:rsidR="00FC1985" w:rsidRPr="00210763">
        <w:rPr>
          <w:snapToGrid/>
          <w:color w:val="000000"/>
          <w:kern w:val="0"/>
          <w:szCs w:val="19"/>
        </w:rPr>
        <w:t xml:space="preserve"> removed and new entries for 2300-2450 MHz </w:t>
      </w:r>
      <w:r w:rsidR="00DC553F">
        <w:rPr>
          <w:snapToGrid/>
          <w:color w:val="000000"/>
          <w:kern w:val="0"/>
          <w:szCs w:val="19"/>
        </w:rPr>
        <w:t>wer</w:t>
      </w:r>
      <w:r w:rsidR="00FC1985" w:rsidRPr="00210763">
        <w:rPr>
          <w:snapToGrid/>
          <w:color w:val="000000"/>
          <w:kern w:val="0"/>
          <w:szCs w:val="19"/>
        </w:rPr>
        <w:t>e added in numerical order.</w:t>
      </w:r>
    </w:p>
    <w:p w14:paraId="685B421B" w14:textId="77777777" w:rsidR="00FC1985" w:rsidRPr="00210763" w:rsidRDefault="00BC3EE7" w:rsidP="00210763">
      <w:pPr>
        <w:ind w:left="18" w:firstLine="162"/>
        <w:rPr>
          <w:snapToGrid/>
          <w:kern w:val="0"/>
          <w:szCs w:val="24"/>
        </w:rPr>
      </w:pPr>
      <w:r w:rsidRPr="00210763">
        <w:rPr>
          <w:snapToGrid/>
          <w:color w:val="000000"/>
          <w:kern w:val="0"/>
          <w:szCs w:val="19"/>
        </w:rPr>
        <w:t>(b)</w:t>
      </w:r>
      <w:r w:rsidR="00FE6BDA" w:rsidRPr="00210763">
        <w:rPr>
          <w:snapToGrid/>
          <w:color w:val="000000"/>
          <w:kern w:val="0"/>
          <w:szCs w:val="19"/>
        </w:rPr>
        <w:t> </w:t>
      </w:r>
      <w:r w:rsidR="008169E6" w:rsidRPr="00210763">
        <w:rPr>
          <w:snapToGrid/>
          <w:color w:val="000000"/>
          <w:kern w:val="0"/>
          <w:szCs w:val="19"/>
        </w:rPr>
        <w:t xml:space="preserve">In the list of International Footnotes, </w:t>
      </w:r>
      <w:r w:rsidR="004F00BA" w:rsidRPr="00210763">
        <w:rPr>
          <w:snapToGrid/>
          <w:color w:val="000000"/>
          <w:kern w:val="0"/>
          <w:szCs w:val="19"/>
        </w:rPr>
        <w:t xml:space="preserve">footnote 743A was deleted; </w:t>
      </w:r>
      <w:r w:rsidR="008169E6" w:rsidRPr="00210763">
        <w:rPr>
          <w:snapToGrid/>
          <w:color w:val="000000"/>
          <w:kern w:val="0"/>
          <w:szCs w:val="19"/>
        </w:rPr>
        <w:t>footnotes 750B, 751A, and 751B we</w:t>
      </w:r>
      <w:r w:rsidR="00FC1985" w:rsidRPr="00210763">
        <w:rPr>
          <w:snapToGrid/>
          <w:color w:val="000000"/>
          <w:kern w:val="0"/>
          <w:szCs w:val="19"/>
        </w:rPr>
        <w:t xml:space="preserve">re added; and </w:t>
      </w:r>
      <w:r w:rsidR="008169E6" w:rsidRPr="00210763">
        <w:rPr>
          <w:snapToGrid/>
          <w:color w:val="000000"/>
          <w:kern w:val="0"/>
          <w:szCs w:val="19"/>
        </w:rPr>
        <w:t xml:space="preserve">footnote </w:t>
      </w:r>
      <w:r w:rsidR="00FC1985" w:rsidRPr="00210763">
        <w:rPr>
          <w:snapToGrid/>
          <w:color w:val="000000"/>
          <w:kern w:val="0"/>
          <w:szCs w:val="19"/>
        </w:rPr>
        <w:t xml:space="preserve">751 </w:t>
      </w:r>
      <w:r w:rsidR="008169E6" w:rsidRPr="00210763">
        <w:rPr>
          <w:snapToGrid/>
          <w:color w:val="000000"/>
          <w:kern w:val="0"/>
          <w:szCs w:val="19"/>
        </w:rPr>
        <w:t>was</w:t>
      </w:r>
      <w:r w:rsidR="00FC1985" w:rsidRPr="00210763">
        <w:rPr>
          <w:snapToGrid/>
          <w:color w:val="000000"/>
          <w:kern w:val="0"/>
          <w:szCs w:val="19"/>
        </w:rPr>
        <w:t xml:space="preserve"> modified.</w:t>
      </w:r>
    </w:p>
    <w:p w14:paraId="1003E173" w14:textId="77777777" w:rsidR="00864494" w:rsidRPr="00210763" w:rsidRDefault="00BC3EE7" w:rsidP="00650E7D">
      <w:pPr>
        <w:spacing w:after="220"/>
        <w:ind w:left="14" w:firstLine="158"/>
        <w:rPr>
          <w:snapToGrid/>
          <w:color w:val="000000"/>
          <w:kern w:val="0"/>
          <w:szCs w:val="19"/>
        </w:rPr>
      </w:pPr>
      <w:r w:rsidRPr="00210763">
        <w:rPr>
          <w:snapToGrid/>
          <w:color w:val="000000"/>
          <w:kern w:val="0"/>
          <w:szCs w:val="19"/>
        </w:rPr>
        <w:t>(c)</w:t>
      </w:r>
      <w:r w:rsidR="00FE6BDA" w:rsidRPr="00210763">
        <w:rPr>
          <w:snapToGrid/>
          <w:color w:val="000000"/>
          <w:kern w:val="0"/>
          <w:szCs w:val="19"/>
        </w:rPr>
        <w:t> </w:t>
      </w:r>
      <w:r w:rsidR="00595E37" w:rsidRPr="00210763">
        <w:rPr>
          <w:snapToGrid/>
          <w:color w:val="000000"/>
          <w:kern w:val="0"/>
          <w:szCs w:val="19"/>
        </w:rPr>
        <w:t xml:space="preserve">In </w:t>
      </w:r>
      <w:r w:rsidR="00601E32" w:rsidRPr="00210763">
        <w:rPr>
          <w:snapToGrid/>
          <w:color w:val="000000"/>
          <w:kern w:val="0"/>
          <w:szCs w:val="19"/>
        </w:rPr>
        <w:t>the list of United States (US) F</w:t>
      </w:r>
      <w:r w:rsidR="00595E37" w:rsidRPr="00210763">
        <w:rPr>
          <w:snapToGrid/>
          <w:color w:val="000000"/>
          <w:kern w:val="0"/>
          <w:szCs w:val="19"/>
        </w:rPr>
        <w:t xml:space="preserve">ootnotes, footnote </w:t>
      </w:r>
      <w:bookmarkStart w:id="23" w:name="SR;8817"/>
      <w:bookmarkStart w:id="24" w:name="SearchTerm"/>
      <w:bookmarkEnd w:id="23"/>
      <w:bookmarkEnd w:id="24"/>
      <w:r w:rsidR="00FC1985" w:rsidRPr="00210763">
        <w:rPr>
          <w:bCs/>
          <w:snapToGrid/>
          <w:color w:val="000000"/>
          <w:kern w:val="0"/>
        </w:rPr>
        <w:t>US327</w:t>
      </w:r>
      <w:r w:rsidR="00FC1985" w:rsidRPr="00210763">
        <w:rPr>
          <w:snapToGrid/>
          <w:color w:val="000000"/>
          <w:kern w:val="0"/>
          <w:szCs w:val="19"/>
        </w:rPr>
        <w:t xml:space="preserve"> </w:t>
      </w:r>
      <w:r w:rsidR="00595E37" w:rsidRPr="00210763">
        <w:rPr>
          <w:snapToGrid/>
          <w:color w:val="000000"/>
          <w:kern w:val="0"/>
          <w:szCs w:val="19"/>
        </w:rPr>
        <w:t>and</w:t>
      </w:r>
      <w:r w:rsidR="00FC1985" w:rsidRPr="00210763">
        <w:rPr>
          <w:snapToGrid/>
          <w:color w:val="000000"/>
          <w:kern w:val="0"/>
          <w:szCs w:val="19"/>
        </w:rPr>
        <w:t xml:space="preserve"> US328 </w:t>
      </w:r>
      <w:r w:rsidR="00595E37" w:rsidRPr="00210763">
        <w:rPr>
          <w:snapToGrid/>
          <w:color w:val="000000"/>
          <w:kern w:val="0"/>
          <w:szCs w:val="19"/>
        </w:rPr>
        <w:t>we</w:t>
      </w:r>
      <w:r w:rsidR="007C4B7C" w:rsidRPr="00210763">
        <w:rPr>
          <w:snapToGrid/>
          <w:color w:val="000000"/>
          <w:kern w:val="0"/>
          <w:szCs w:val="19"/>
        </w:rPr>
        <w:t>r</w:t>
      </w:r>
      <w:r w:rsidR="00FC1985" w:rsidRPr="00210763">
        <w:rPr>
          <w:snapToGrid/>
          <w:color w:val="000000"/>
          <w:kern w:val="0"/>
          <w:szCs w:val="19"/>
        </w:rPr>
        <w:t>e added.</w:t>
      </w:r>
    </w:p>
    <w:p w14:paraId="7FECB1DE" w14:textId="77777777" w:rsidR="00C15638" w:rsidRPr="00210763" w:rsidRDefault="00C15638" w:rsidP="000B4888">
      <w:pPr>
        <w:tabs>
          <w:tab w:val="left" w:pos="450"/>
        </w:tabs>
        <w:spacing w:after="120"/>
        <w:rPr>
          <w:snapToGrid/>
          <w:color w:val="000000"/>
          <w:kern w:val="0"/>
          <w:szCs w:val="22"/>
        </w:rPr>
      </w:pPr>
      <w:r w:rsidRPr="00210763">
        <w:rPr>
          <w:snapToGrid/>
          <w:color w:val="000000"/>
          <w:kern w:val="0"/>
          <w:szCs w:val="19"/>
        </w:rPr>
        <w:t>(2</w:t>
      </w:r>
      <w:r w:rsidR="00511465" w:rsidRPr="00210763">
        <w:rPr>
          <w:snapToGrid/>
          <w:color w:val="000000"/>
          <w:kern w:val="0"/>
          <w:szCs w:val="19"/>
        </w:rPr>
        <w:t>)</w:t>
      </w:r>
      <w:r w:rsidR="000B4888">
        <w:rPr>
          <w:snapToGrid/>
          <w:color w:val="000000"/>
          <w:kern w:val="0"/>
          <w:szCs w:val="22"/>
        </w:rPr>
        <w:tab/>
      </w:r>
      <w:r w:rsidRPr="00210763">
        <w:rPr>
          <w:b/>
          <w:snapToGrid/>
          <w:color w:val="000000"/>
          <w:kern w:val="0"/>
          <w:szCs w:val="22"/>
          <w:u w:val="single"/>
        </w:rPr>
        <w:t>Government Transfer 1</w:t>
      </w:r>
      <w:r w:rsidRPr="00210763">
        <w:rPr>
          <w:b/>
          <w:snapToGrid/>
          <w:color w:val="000000"/>
          <w:kern w:val="0"/>
          <w:szCs w:val="22"/>
          <w:u w:val="single"/>
          <w:vertAlign w:val="superscript"/>
        </w:rPr>
        <w:t>st</w:t>
      </w:r>
      <w:r w:rsidRPr="00210763">
        <w:rPr>
          <w:b/>
          <w:snapToGrid/>
          <w:color w:val="000000"/>
          <w:kern w:val="0"/>
          <w:szCs w:val="22"/>
          <w:u w:val="single"/>
        </w:rPr>
        <w:t xml:space="preserve"> R&amp;O</w:t>
      </w:r>
      <w:r w:rsidR="00511465" w:rsidRPr="00210763">
        <w:rPr>
          <w:b/>
          <w:snapToGrid/>
          <w:color w:val="000000"/>
          <w:kern w:val="0"/>
          <w:szCs w:val="22"/>
          <w:u w:val="single"/>
        </w:rPr>
        <w:t xml:space="preserve"> &amp; 2</w:t>
      </w:r>
      <w:r w:rsidR="00511465" w:rsidRPr="00210763">
        <w:rPr>
          <w:b/>
          <w:snapToGrid/>
          <w:color w:val="000000"/>
          <w:kern w:val="0"/>
          <w:szCs w:val="22"/>
          <w:u w:val="single"/>
          <w:vertAlign w:val="superscript"/>
        </w:rPr>
        <w:t>nd</w:t>
      </w:r>
      <w:r w:rsidR="00511465" w:rsidRPr="00210763">
        <w:rPr>
          <w:b/>
          <w:snapToGrid/>
          <w:color w:val="000000"/>
          <w:kern w:val="0"/>
          <w:szCs w:val="22"/>
          <w:u w:val="single"/>
        </w:rPr>
        <w:t xml:space="preserve"> NPRM</w:t>
      </w:r>
      <w:r w:rsidRPr="00210763">
        <w:rPr>
          <w:snapToGrid/>
          <w:color w:val="000000"/>
          <w:kern w:val="0"/>
          <w:szCs w:val="22"/>
        </w:rPr>
        <w:t xml:space="preserve">:  </w:t>
      </w:r>
      <w:hyperlink r:id="rId803" w:history="1">
        <w:r w:rsidRPr="00210763">
          <w:rPr>
            <w:rStyle w:val="Hyperlink"/>
            <w:snapToGrid/>
            <w:kern w:val="0"/>
            <w:szCs w:val="22"/>
          </w:rPr>
          <w:t>Acrobat</w:t>
        </w:r>
      </w:hyperlink>
    </w:p>
    <w:p w14:paraId="3670A196" w14:textId="77777777" w:rsidR="00C15638" w:rsidRPr="00210763" w:rsidRDefault="00ED068C" w:rsidP="0021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napToGrid/>
          <w:color w:val="000000"/>
          <w:kern w:val="0"/>
          <w:szCs w:val="19"/>
        </w:rPr>
      </w:pPr>
      <w:r w:rsidRPr="00210763">
        <w:rPr>
          <w:snapToGrid/>
          <w:kern w:val="0"/>
          <w:szCs w:val="22"/>
        </w:rPr>
        <w:t xml:space="preserve">Allocation of Spectrum Below 5 GHz Transferred from Federal Government Use, ET Docket No. 94-32, </w:t>
      </w:r>
      <w:r w:rsidRPr="00210763">
        <w:rPr>
          <w:i/>
          <w:snapToGrid/>
          <w:kern w:val="0"/>
          <w:szCs w:val="22"/>
        </w:rPr>
        <w:t>First Report and Order and Second Notice of Proposed Rule Making</w:t>
      </w:r>
      <w:r w:rsidRPr="00210763">
        <w:rPr>
          <w:snapToGrid/>
          <w:kern w:val="0"/>
          <w:szCs w:val="22"/>
        </w:rPr>
        <w:t>, adopted February 7, 1995, r</w:t>
      </w:r>
      <w:r w:rsidR="00A86935" w:rsidRPr="00210763">
        <w:rPr>
          <w:snapToGrid/>
          <w:kern w:val="0"/>
          <w:szCs w:val="22"/>
        </w:rPr>
        <w:t>eleased</w:t>
      </w:r>
      <w:r w:rsidRPr="00210763">
        <w:rPr>
          <w:snapToGrid/>
          <w:kern w:val="0"/>
          <w:szCs w:val="22"/>
        </w:rPr>
        <w:t xml:space="preserve"> February 17, 1995; </w:t>
      </w:r>
      <w:r w:rsidR="00C15638" w:rsidRPr="00210763">
        <w:rPr>
          <w:snapToGrid/>
          <w:color w:val="000000"/>
          <w:kern w:val="0"/>
          <w:szCs w:val="22"/>
        </w:rPr>
        <w:t xml:space="preserve">10 FCC </w:t>
      </w:r>
      <w:proofErr w:type="spellStart"/>
      <w:r w:rsidR="00C15638" w:rsidRPr="00210763">
        <w:rPr>
          <w:snapToGrid/>
          <w:color w:val="000000"/>
          <w:kern w:val="0"/>
          <w:szCs w:val="22"/>
        </w:rPr>
        <w:t>Rcd</w:t>
      </w:r>
      <w:proofErr w:type="spellEnd"/>
      <w:r w:rsidR="00C15638" w:rsidRPr="00210763">
        <w:rPr>
          <w:snapToGrid/>
          <w:color w:val="000000"/>
          <w:kern w:val="0"/>
          <w:szCs w:val="22"/>
        </w:rPr>
        <w:t xml:space="preserve"> 4769 (1995); 60 </w:t>
      </w:r>
      <w:r w:rsidR="00C47211">
        <w:rPr>
          <w:snapToGrid/>
          <w:color w:val="000000"/>
          <w:kern w:val="0"/>
          <w:szCs w:val="22"/>
        </w:rPr>
        <w:t>Fed. Reg.</w:t>
      </w:r>
      <w:r w:rsidR="00C15638" w:rsidRPr="00210763">
        <w:rPr>
          <w:snapToGrid/>
          <w:color w:val="000000"/>
          <w:kern w:val="0"/>
          <w:szCs w:val="22"/>
        </w:rPr>
        <w:t xml:space="preserve"> 13102 (March</w:t>
      </w:r>
      <w:r w:rsidR="00C15638" w:rsidRPr="00210763">
        <w:rPr>
          <w:snapToGrid/>
          <w:color w:val="000000"/>
          <w:kern w:val="0"/>
          <w:szCs w:val="19"/>
        </w:rPr>
        <w:t xml:space="preserve"> 10, 1995)</w:t>
      </w:r>
      <w:r w:rsidR="00FC2536" w:rsidRPr="00210763">
        <w:rPr>
          <w:snapToGrid/>
          <w:color w:val="000000"/>
          <w:kern w:val="0"/>
          <w:szCs w:val="19"/>
        </w:rPr>
        <w:t>.</w:t>
      </w:r>
    </w:p>
    <w:p w14:paraId="19F3CEC9" w14:textId="77777777" w:rsidR="00511465" w:rsidRPr="00210763" w:rsidRDefault="00511465" w:rsidP="0021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napToGrid/>
          <w:color w:val="000000"/>
          <w:kern w:val="0"/>
          <w:szCs w:val="19"/>
        </w:rPr>
      </w:pPr>
      <w:r w:rsidRPr="00210763">
        <w:rPr>
          <w:snapToGrid/>
          <w:color w:val="000000"/>
          <w:kern w:val="0"/>
          <w:szCs w:val="19"/>
        </w:rPr>
        <w:t xml:space="preserve">In the </w:t>
      </w:r>
      <w:r w:rsidRPr="00210763">
        <w:rPr>
          <w:i/>
          <w:snapToGrid/>
          <w:color w:val="000000"/>
          <w:kern w:val="0"/>
          <w:szCs w:val="19"/>
        </w:rPr>
        <w:t xml:space="preserve">Government Transfer </w:t>
      </w:r>
      <w:r w:rsidR="00FE4E7A" w:rsidRPr="00210763">
        <w:rPr>
          <w:i/>
          <w:snapToGrid/>
          <w:color w:val="000000"/>
          <w:kern w:val="0"/>
          <w:szCs w:val="19"/>
        </w:rPr>
        <w:t>1</w:t>
      </w:r>
      <w:r w:rsidR="00FE4E7A" w:rsidRPr="00210763">
        <w:rPr>
          <w:i/>
          <w:snapToGrid/>
          <w:color w:val="000000"/>
          <w:kern w:val="0"/>
          <w:szCs w:val="19"/>
          <w:vertAlign w:val="superscript"/>
        </w:rPr>
        <w:t>st</w:t>
      </w:r>
      <w:r w:rsidR="00FE4E7A" w:rsidRPr="00210763">
        <w:rPr>
          <w:i/>
          <w:snapToGrid/>
          <w:color w:val="000000"/>
          <w:kern w:val="0"/>
          <w:szCs w:val="19"/>
        </w:rPr>
        <w:t xml:space="preserve"> R&amp;O</w:t>
      </w:r>
      <w:r w:rsidR="00FE4E7A" w:rsidRPr="00210763">
        <w:rPr>
          <w:snapToGrid/>
          <w:color w:val="000000"/>
          <w:kern w:val="0"/>
          <w:szCs w:val="19"/>
        </w:rPr>
        <w:t xml:space="preserve">, </w:t>
      </w:r>
      <w:r w:rsidR="00064AFF" w:rsidRPr="00210763">
        <w:rPr>
          <w:snapToGrid/>
          <w:color w:val="000000"/>
          <w:kern w:val="0"/>
          <w:szCs w:val="19"/>
        </w:rPr>
        <w:t xml:space="preserve">the Commission </w:t>
      </w:r>
      <w:r w:rsidR="00104A43" w:rsidRPr="00210763">
        <w:rPr>
          <w:snapToGrid/>
          <w:color w:val="000000"/>
          <w:kern w:val="0"/>
          <w:szCs w:val="19"/>
        </w:rPr>
        <w:t>allocated the band</w:t>
      </w:r>
      <w:r w:rsidR="00FE4E7A" w:rsidRPr="00210763">
        <w:rPr>
          <w:snapToGrid/>
          <w:color w:val="000000"/>
          <w:kern w:val="0"/>
          <w:szCs w:val="19"/>
        </w:rPr>
        <w:t xml:space="preserve"> 2390-2400 MHz</w:t>
      </w:r>
      <w:r w:rsidR="00104A43" w:rsidRPr="00210763">
        <w:rPr>
          <w:snapToGrid/>
          <w:color w:val="000000"/>
          <w:kern w:val="0"/>
          <w:szCs w:val="19"/>
        </w:rPr>
        <w:t xml:space="preserve"> for use by unlicensed PCS devices</w:t>
      </w:r>
      <w:r w:rsidR="00FE4E7A" w:rsidRPr="00210763">
        <w:rPr>
          <w:snapToGrid/>
          <w:color w:val="000000"/>
          <w:kern w:val="0"/>
          <w:szCs w:val="19"/>
        </w:rPr>
        <w:t xml:space="preserve">, </w:t>
      </w:r>
      <w:r w:rsidR="00104A43" w:rsidRPr="00210763">
        <w:rPr>
          <w:snapToGrid/>
          <w:color w:val="000000"/>
          <w:kern w:val="0"/>
          <w:szCs w:val="19"/>
        </w:rPr>
        <w:t xml:space="preserve">provided for continued use of the band </w:t>
      </w:r>
      <w:r w:rsidR="00FE4E7A" w:rsidRPr="00210763">
        <w:rPr>
          <w:snapToGrid/>
          <w:color w:val="000000"/>
          <w:kern w:val="0"/>
          <w:szCs w:val="19"/>
        </w:rPr>
        <w:t>2402-2417 MHz</w:t>
      </w:r>
      <w:r w:rsidR="00104A43" w:rsidRPr="00210763">
        <w:rPr>
          <w:snapToGrid/>
          <w:color w:val="000000"/>
          <w:kern w:val="0"/>
          <w:szCs w:val="19"/>
        </w:rPr>
        <w:t xml:space="preserve"> by Part 15 devices</w:t>
      </w:r>
      <w:r w:rsidR="00FE4E7A" w:rsidRPr="00210763">
        <w:rPr>
          <w:snapToGrid/>
          <w:color w:val="000000"/>
          <w:kern w:val="0"/>
          <w:szCs w:val="19"/>
        </w:rPr>
        <w:t xml:space="preserve">, </w:t>
      </w:r>
      <w:r w:rsidR="00104A43" w:rsidRPr="00210763">
        <w:rPr>
          <w:snapToGrid/>
          <w:color w:val="000000"/>
          <w:kern w:val="0"/>
          <w:szCs w:val="19"/>
        </w:rPr>
        <w:t>allocated</w:t>
      </w:r>
      <w:r w:rsidR="0036533D" w:rsidRPr="00210763">
        <w:rPr>
          <w:snapToGrid/>
          <w:color w:val="000000"/>
          <w:kern w:val="0"/>
          <w:szCs w:val="19"/>
        </w:rPr>
        <w:t xml:space="preserve"> the bands 2390-2400 MH and 240</w:t>
      </w:r>
      <w:r w:rsidR="00104A43" w:rsidRPr="00210763">
        <w:rPr>
          <w:snapToGrid/>
          <w:color w:val="000000"/>
          <w:kern w:val="0"/>
          <w:szCs w:val="19"/>
        </w:rPr>
        <w:t xml:space="preserve">2-2417 MHz to the amateur service on a primary basis, </w:t>
      </w:r>
      <w:r w:rsidR="00FE4E7A" w:rsidRPr="00210763">
        <w:rPr>
          <w:snapToGrid/>
          <w:color w:val="000000"/>
          <w:kern w:val="0"/>
          <w:szCs w:val="19"/>
        </w:rPr>
        <w:t xml:space="preserve">and </w:t>
      </w:r>
      <w:r w:rsidR="00104A43" w:rsidRPr="00210763">
        <w:rPr>
          <w:snapToGrid/>
          <w:color w:val="000000"/>
          <w:kern w:val="0"/>
          <w:szCs w:val="19"/>
        </w:rPr>
        <w:t xml:space="preserve">allocated the band </w:t>
      </w:r>
      <w:r w:rsidR="00FE4E7A" w:rsidRPr="00210763">
        <w:rPr>
          <w:snapToGrid/>
          <w:color w:val="000000"/>
          <w:kern w:val="0"/>
          <w:szCs w:val="19"/>
        </w:rPr>
        <w:t>4660-4685 MHz</w:t>
      </w:r>
      <w:r w:rsidR="00104A43" w:rsidRPr="00210763">
        <w:rPr>
          <w:snapToGrid/>
          <w:color w:val="000000"/>
          <w:kern w:val="0"/>
          <w:szCs w:val="19"/>
        </w:rPr>
        <w:t xml:space="preserve"> to the fixed and mobile services</w:t>
      </w:r>
      <w:r w:rsidR="00FE4E7A" w:rsidRPr="00210763">
        <w:rPr>
          <w:snapToGrid/>
          <w:color w:val="000000"/>
          <w:kern w:val="0"/>
          <w:szCs w:val="19"/>
        </w:rPr>
        <w:t>.</w:t>
      </w:r>
    </w:p>
    <w:p w14:paraId="3950BFF3" w14:textId="77777777" w:rsidR="00C15638" w:rsidRPr="00210763" w:rsidRDefault="00C15638" w:rsidP="00210763">
      <w:pPr>
        <w:tabs>
          <w:tab w:val="left" w:pos="360"/>
        </w:tabs>
        <w:ind w:left="360" w:hanging="360"/>
        <w:rPr>
          <w:snapToGrid/>
          <w:color w:val="000000"/>
          <w:kern w:val="0"/>
          <w:szCs w:val="19"/>
        </w:rPr>
      </w:pPr>
      <w:r w:rsidRPr="00210763">
        <w:rPr>
          <w:i/>
          <w:snapToGrid/>
          <w:color w:val="000000"/>
          <w:kern w:val="0"/>
          <w:szCs w:val="19"/>
        </w:rPr>
        <w:t>Notice of Inquiry</w:t>
      </w:r>
      <w:r w:rsidRPr="00210763">
        <w:rPr>
          <w:snapToGrid/>
          <w:color w:val="000000"/>
          <w:kern w:val="0"/>
          <w:szCs w:val="19"/>
        </w:rPr>
        <w:t>: Electronic copy is not available</w:t>
      </w:r>
    </w:p>
    <w:p w14:paraId="69E09954" w14:textId="77777777" w:rsidR="00C15638" w:rsidRPr="00210763" w:rsidRDefault="00C15638" w:rsidP="00210763">
      <w:pPr>
        <w:tabs>
          <w:tab w:val="left" w:pos="360"/>
        </w:tabs>
        <w:spacing w:after="100"/>
        <w:ind w:left="360" w:hanging="360"/>
        <w:rPr>
          <w:snapToGrid/>
          <w:color w:val="000000"/>
          <w:kern w:val="0"/>
          <w:szCs w:val="19"/>
        </w:rPr>
      </w:pPr>
      <w:r w:rsidRPr="00210763">
        <w:rPr>
          <w:snapToGrid/>
          <w:color w:val="000000"/>
          <w:kern w:val="0"/>
          <w:szCs w:val="19"/>
        </w:rPr>
        <w:t xml:space="preserve">9 FCC </w:t>
      </w:r>
      <w:proofErr w:type="spellStart"/>
      <w:r w:rsidRPr="00210763">
        <w:rPr>
          <w:snapToGrid/>
          <w:color w:val="000000"/>
          <w:kern w:val="0"/>
          <w:szCs w:val="19"/>
        </w:rPr>
        <w:t>Rcd</w:t>
      </w:r>
      <w:proofErr w:type="spellEnd"/>
      <w:r w:rsidRPr="00210763">
        <w:rPr>
          <w:snapToGrid/>
          <w:color w:val="000000"/>
          <w:kern w:val="0"/>
          <w:szCs w:val="19"/>
        </w:rPr>
        <w:t xml:space="preserve"> 2175 (1994); 59 </w:t>
      </w:r>
      <w:r w:rsidR="00C47211">
        <w:rPr>
          <w:snapToGrid/>
          <w:color w:val="000000"/>
          <w:kern w:val="0"/>
          <w:szCs w:val="19"/>
        </w:rPr>
        <w:t>Fed. Reg.</w:t>
      </w:r>
      <w:r w:rsidRPr="00210763">
        <w:rPr>
          <w:snapToGrid/>
          <w:color w:val="000000"/>
          <w:kern w:val="0"/>
          <w:szCs w:val="19"/>
        </w:rPr>
        <w:t xml:space="preserve"> 25589 (May 17, 1994).</w:t>
      </w:r>
    </w:p>
    <w:p w14:paraId="6867135D" w14:textId="77777777" w:rsidR="00D25F94" w:rsidRPr="00210763" w:rsidRDefault="00D25F94" w:rsidP="00210763">
      <w:pPr>
        <w:pStyle w:val="HTMLPreformatted"/>
        <w:tabs>
          <w:tab w:val="clear" w:pos="916"/>
          <w:tab w:val="left" w:pos="450"/>
        </w:tabs>
        <w:rPr>
          <w:rFonts w:ascii="Times New Roman" w:hAnsi="Times New Roman" w:cs="Times New Roman"/>
          <w:b/>
          <w:sz w:val="22"/>
          <w:szCs w:val="22"/>
          <w:u w:val="single"/>
        </w:rPr>
      </w:pPr>
      <w:r w:rsidRPr="00210763">
        <w:rPr>
          <w:rFonts w:ascii="Times New Roman" w:hAnsi="Times New Roman" w:cs="Times New Roman"/>
          <w:i/>
          <w:sz w:val="22"/>
          <w:szCs w:val="22"/>
        </w:rPr>
        <w:t>Government Transfer 4</w:t>
      </w:r>
      <w:r w:rsidRPr="00210763">
        <w:rPr>
          <w:rFonts w:ascii="Times New Roman" w:hAnsi="Times New Roman" w:cs="Times New Roman"/>
          <w:i/>
          <w:sz w:val="22"/>
          <w:szCs w:val="22"/>
          <w:vertAlign w:val="superscript"/>
        </w:rPr>
        <w:t>th</w:t>
      </w:r>
      <w:r w:rsidRPr="00210763">
        <w:rPr>
          <w:rFonts w:ascii="Times New Roman" w:hAnsi="Times New Roman" w:cs="Times New Roman"/>
          <w:i/>
          <w:sz w:val="22"/>
          <w:szCs w:val="22"/>
        </w:rPr>
        <w:t xml:space="preserve"> R&amp;O:</w:t>
      </w:r>
      <w:r w:rsidRPr="00210763">
        <w:rPr>
          <w:rFonts w:ascii="Times New Roman" w:hAnsi="Times New Roman" w:cs="Times New Roman"/>
          <w:sz w:val="22"/>
          <w:szCs w:val="22"/>
        </w:rPr>
        <w:t xml:space="preserve"> </w:t>
      </w:r>
      <w:hyperlink r:id="rId804" w:history="1">
        <w:r w:rsidRPr="00210763">
          <w:rPr>
            <w:rStyle w:val="Hyperlink"/>
            <w:rFonts w:ascii="Times New Roman" w:hAnsi="Times New Roman" w:cs="Times New Roman"/>
            <w:sz w:val="22"/>
            <w:szCs w:val="22"/>
          </w:rPr>
          <w:t>Text</w:t>
        </w:r>
      </w:hyperlink>
      <w:r w:rsidRPr="00210763">
        <w:rPr>
          <w:rFonts w:ascii="Times New Roman" w:hAnsi="Times New Roman" w:cs="Times New Roman"/>
          <w:sz w:val="22"/>
          <w:szCs w:val="22"/>
        </w:rPr>
        <w:t xml:space="preserve"> | </w:t>
      </w:r>
      <w:hyperlink r:id="rId805" w:history="1">
        <w:r w:rsidRPr="00210763">
          <w:rPr>
            <w:rStyle w:val="Hyperlink"/>
            <w:rFonts w:ascii="Times New Roman" w:hAnsi="Times New Roman" w:cs="Times New Roman"/>
            <w:sz w:val="22"/>
            <w:szCs w:val="22"/>
          </w:rPr>
          <w:t>Acrobat</w:t>
        </w:r>
      </w:hyperlink>
    </w:p>
    <w:p w14:paraId="555ECD8C" w14:textId="77777777" w:rsidR="00D25F94" w:rsidRPr="00210763" w:rsidRDefault="00D25F94" w:rsidP="00210763">
      <w:pPr>
        <w:pStyle w:val="HTMLPreformatted"/>
        <w:tabs>
          <w:tab w:val="clear" w:pos="916"/>
          <w:tab w:val="left" w:pos="450"/>
        </w:tabs>
        <w:spacing w:after="220"/>
        <w:rPr>
          <w:rFonts w:ascii="Times New Roman" w:hAnsi="Times New Roman" w:cs="Times New Roman"/>
          <w:sz w:val="22"/>
          <w:szCs w:val="22"/>
        </w:rPr>
      </w:pPr>
      <w:r w:rsidRPr="00210763">
        <w:rPr>
          <w:rFonts w:ascii="Times New Roman" w:hAnsi="Times New Roman" w:cs="Times New Roman"/>
          <w:sz w:val="22"/>
          <w:szCs w:val="22"/>
        </w:rPr>
        <w:t xml:space="preserve">ET Docket No. 94-32, </w:t>
      </w:r>
      <w:r w:rsidRPr="00210763">
        <w:rPr>
          <w:rFonts w:ascii="Times New Roman" w:hAnsi="Times New Roman" w:cs="Times New Roman"/>
          <w:i/>
          <w:sz w:val="22"/>
          <w:szCs w:val="22"/>
        </w:rPr>
        <w:t>Fourth Report and Order</w:t>
      </w:r>
      <w:r w:rsidRPr="00210763">
        <w:rPr>
          <w:rFonts w:ascii="Times New Roman" w:hAnsi="Times New Roman" w:cs="Times New Roman"/>
          <w:sz w:val="22"/>
          <w:szCs w:val="22"/>
        </w:rPr>
        <w:t>, FCC 96-390, adopted September 20, 1996, released October 18, 1996.</w:t>
      </w:r>
    </w:p>
    <w:p w14:paraId="310049E1" w14:textId="77777777" w:rsidR="000B4871" w:rsidRPr="00210763" w:rsidRDefault="000B4871" w:rsidP="000B4888">
      <w:pPr>
        <w:tabs>
          <w:tab w:val="left" w:pos="450"/>
          <w:tab w:val="left" w:pos="900"/>
        </w:tabs>
        <w:suppressAutoHyphens/>
        <w:spacing w:after="120"/>
        <w:rPr>
          <w:szCs w:val="22"/>
        </w:rPr>
      </w:pPr>
      <w:r w:rsidRPr="00210763">
        <w:rPr>
          <w:szCs w:val="22"/>
        </w:rPr>
        <w:t>(</w:t>
      </w:r>
      <w:r w:rsidR="00A86935" w:rsidRPr="00210763">
        <w:rPr>
          <w:szCs w:val="22"/>
        </w:rPr>
        <w:t>3</w:t>
      </w:r>
      <w:r w:rsidR="00FE6BDA" w:rsidRPr="00210763">
        <w:rPr>
          <w:szCs w:val="22"/>
        </w:rPr>
        <w:t>)</w:t>
      </w:r>
      <w:r w:rsidR="00FE6BDA" w:rsidRPr="00210763">
        <w:rPr>
          <w:szCs w:val="22"/>
        </w:rPr>
        <w:tab/>
      </w:r>
      <w:r w:rsidRPr="00210763">
        <w:rPr>
          <w:b/>
          <w:szCs w:val="22"/>
          <w:u w:val="single"/>
        </w:rPr>
        <w:t>Amateur 219-220 MHz R&amp;O</w:t>
      </w:r>
    </w:p>
    <w:p w14:paraId="731F044B" w14:textId="77777777" w:rsidR="000B4871" w:rsidRPr="00210763" w:rsidRDefault="000B4871" w:rsidP="000B4888">
      <w:pPr>
        <w:tabs>
          <w:tab w:val="left" w:pos="540"/>
          <w:tab w:val="left" w:pos="900"/>
        </w:tabs>
        <w:suppressAutoHyphens/>
        <w:spacing w:after="220"/>
        <w:rPr>
          <w:szCs w:val="22"/>
        </w:rPr>
      </w:pPr>
      <w:r w:rsidRPr="00210763">
        <w:rPr>
          <w:szCs w:val="22"/>
        </w:rPr>
        <w:t>Allocation of the 219-220 MHz Band for Use by the Amateur Radio Service, ET Docket No. 93-40, RM</w:t>
      </w:r>
      <w:r w:rsidRPr="00210763">
        <w:rPr>
          <w:szCs w:val="22"/>
        </w:rPr>
        <w:noBreakHyphen/>
        <w:t xml:space="preserve">7747, </w:t>
      </w:r>
      <w:r w:rsidRPr="00210763">
        <w:rPr>
          <w:i/>
          <w:szCs w:val="22"/>
        </w:rPr>
        <w:t>Report and Order</w:t>
      </w:r>
      <w:r w:rsidRPr="00210763">
        <w:rPr>
          <w:szCs w:val="22"/>
        </w:rPr>
        <w:t xml:space="preserve">, FCC 95-113, adopted March 14, 1995, released March 17, 1995; 10 FCC </w:t>
      </w:r>
      <w:proofErr w:type="spellStart"/>
      <w:r w:rsidRPr="00210763">
        <w:rPr>
          <w:szCs w:val="22"/>
        </w:rPr>
        <w:t>Rcd</w:t>
      </w:r>
      <w:proofErr w:type="spellEnd"/>
      <w:r w:rsidRPr="00210763">
        <w:rPr>
          <w:szCs w:val="22"/>
        </w:rPr>
        <w:t xml:space="preserve"> 4446 (1995)</w:t>
      </w:r>
      <w:r w:rsidR="006F2502" w:rsidRPr="00210763">
        <w:rPr>
          <w:szCs w:val="22"/>
        </w:rPr>
        <w:t>.</w:t>
      </w:r>
    </w:p>
    <w:p w14:paraId="07F49CFF" w14:textId="77777777" w:rsidR="00B27718" w:rsidRPr="00210763" w:rsidRDefault="00E16245" w:rsidP="000B4888">
      <w:pPr>
        <w:tabs>
          <w:tab w:val="left" w:pos="450"/>
        </w:tabs>
        <w:suppressAutoHyphens/>
        <w:spacing w:after="100"/>
        <w:rPr>
          <w:szCs w:val="22"/>
        </w:rPr>
      </w:pPr>
      <w:r w:rsidRPr="00210763">
        <w:rPr>
          <w:szCs w:val="22"/>
        </w:rPr>
        <w:t>(4)</w:t>
      </w:r>
      <w:r w:rsidR="009E3376" w:rsidRPr="00210763">
        <w:rPr>
          <w:szCs w:val="22"/>
        </w:rPr>
        <w:tab/>
      </w:r>
      <w:r w:rsidR="00B27718" w:rsidRPr="00210763">
        <w:rPr>
          <w:b/>
          <w:szCs w:val="22"/>
          <w:u w:val="single"/>
        </w:rPr>
        <w:t>Maritime 1</w:t>
      </w:r>
      <w:r w:rsidR="00B27718" w:rsidRPr="00210763">
        <w:rPr>
          <w:b/>
          <w:szCs w:val="22"/>
          <w:u w:val="single"/>
          <w:vertAlign w:val="superscript"/>
        </w:rPr>
        <w:t>st</w:t>
      </w:r>
      <w:r w:rsidR="00B27718" w:rsidRPr="00210763">
        <w:rPr>
          <w:b/>
          <w:szCs w:val="22"/>
          <w:u w:val="single"/>
        </w:rPr>
        <w:t xml:space="preserve"> R&amp;O</w:t>
      </w:r>
      <w:r w:rsidR="00B27718" w:rsidRPr="00210763">
        <w:rPr>
          <w:szCs w:val="22"/>
        </w:rPr>
        <w:t xml:space="preserve">: </w:t>
      </w:r>
      <w:r w:rsidR="00974815">
        <w:rPr>
          <w:szCs w:val="22"/>
        </w:rPr>
        <w:t xml:space="preserve"> </w:t>
      </w:r>
      <w:hyperlink r:id="rId806" w:tgtFrame="blank" w:tooltip="Document FCC-95-178A1.pdf" w:history="1">
        <w:r w:rsidR="00B27718" w:rsidRPr="00210763">
          <w:rPr>
            <w:rStyle w:val="Hyperlink"/>
            <w:szCs w:val="22"/>
          </w:rPr>
          <w:t>Acrobat</w:t>
        </w:r>
      </w:hyperlink>
    </w:p>
    <w:p w14:paraId="4E379DE8" w14:textId="77777777" w:rsidR="00B27718" w:rsidRPr="00210763" w:rsidRDefault="00B27718" w:rsidP="00210763">
      <w:pPr>
        <w:tabs>
          <w:tab w:val="left" w:pos="450"/>
        </w:tabs>
        <w:suppressAutoHyphens/>
        <w:spacing w:after="100"/>
        <w:rPr>
          <w:szCs w:val="22"/>
        </w:rPr>
      </w:pPr>
      <w:r w:rsidRPr="00210763">
        <w:rPr>
          <w:szCs w:val="22"/>
        </w:rPr>
        <w:t xml:space="preserve">Amendment of the Commission’s Rules Concerning Maritime Communications, </w:t>
      </w:r>
      <w:r w:rsidRPr="00210763">
        <w:rPr>
          <w:i/>
          <w:szCs w:val="22"/>
        </w:rPr>
        <w:t>First Report and Order</w:t>
      </w:r>
      <w:r w:rsidRPr="00210763">
        <w:rPr>
          <w:szCs w:val="22"/>
        </w:rPr>
        <w:t xml:space="preserve">, FCC 95-178, adopted May </w:t>
      </w:r>
      <w:r w:rsidR="006F2502" w:rsidRPr="00210763">
        <w:rPr>
          <w:szCs w:val="22"/>
        </w:rPr>
        <w:t>26, 1995, released May 26, 1995;</w:t>
      </w:r>
      <w:r w:rsidR="000C048C" w:rsidRPr="00210763">
        <w:rPr>
          <w:szCs w:val="22"/>
        </w:rPr>
        <w:t xml:space="preserve"> 60 </w:t>
      </w:r>
      <w:r w:rsidR="00C47211">
        <w:rPr>
          <w:szCs w:val="22"/>
        </w:rPr>
        <w:t>Fed. Reg.</w:t>
      </w:r>
      <w:r w:rsidR="000C048C" w:rsidRPr="00210763">
        <w:rPr>
          <w:szCs w:val="22"/>
        </w:rPr>
        <w:t xml:space="preserve"> 35507 (</w:t>
      </w:r>
      <w:r w:rsidR="006F2502" w:rsidRPr="00210763">
        <w:rPr>
          <w:szCs w:val="22"/>
        </w:rPr>
        <w:t>July</w:t>
      </w:r>
      <w:r w:rsidR="000C048C" w:rsidRPr="00210763">
        <w:rPr>
          <w:szCs w:val="22"/>
        </w:rPr>
        <w:t xml:space="preserve"> 10, 1995)</w:t>
      </w:r>
      <w:r w:rsidR="006F2502" w:rsidRPr="00210763">
        <w:rPr>
          <w:szCs w:val="22"/>
        </w:rPr>
        <w:t xml:space="preserve">, 10 FCC </w:t>
      </w:r>
      <w:proofErr w:type="spellStart"/>
      <w:r w:rsidR="006F2502" w:rsidRPr="00210763">
        <w:rPr>
          <w:szCs w:val="22"/>
        </w:rPr>
        <w:t>Rcd</w:t>
      </w:r>
      <w:proofErr w:type="spellEnd"/>
      <w:r w:rsidR="006F2502" w:rsidRPr="00210763">
        <w:rPr>
          <w:szCs w:val="22"/>
        </w:rPr>
        <w:t xml:space="preserve"> 8419 (1995).</w:t>
      </w:r>
    </w:p>
    <w:p w14:paraId="46B19AC2" w14:textId="77777777" w:rsidR="00650E7D" w:rsidRDefault="00B363B6" w:rsidP="00B51716">
      <w:pPr>
        <w:tabs>
          <w:tab w:val="left" w:pos="450"/>
        </w:tabs>
        <w:suppressAutoHyphens/>
        <w:spacing w:after="220"/>
        <w:rPr>
          <w:szCs w:val="22"/>
        </w:rPr>
      </w:pPr>
      <w:r w:rsidRPr="00210763">
        <w:rPr>
          <w:szCs w:val="22"/>
        </w:rPr>
        <w:t>Section 2.106 was amended by adding land mobile service allocations and footnote NG154 to the 157.1875-157.45 MHz and 161.775-162.0125 MHz bands in the non-Federal Table.</w:t>
      </w:r>
    </w:p>
    <w:p w14:paraId="268AD746" w14:textId="77777777" w:rsidR="009E3376" w:rsidRPr="00225814" w:rsidRDefault="00B27718" w:rsidP="000B4888">
      <w:pPr>
        <w:tabs>
          <w:tab w:val="left" w:pos="450"/>
        </w:tabs>
        <w:suppressAutoHyphens/>
        <w:spacing w:after="100"/>
        <w:rPr>
          <w:szCs w:val="22"/>
        </w:rPr>
      </w:pPr>
      <w:r w:rsidRPr="00210763">
        <w:rPr>
          <w:szCs w:val="22"/>
        </w:rPr>
        <w:t>(5)</w:t>
      </w:r>
      <w:r w:rsidRPr="00210763">
        <w:rPr>
          <w:szCs w:val="22"/>
        </w:rPr>
        <w:tab/>
      </w:r>
      <w:r w:rsidR="009E3376" w:rsidRPr="00210763">
        <w:rPr>
          <w:b/>
          <w:szCs w:val="22"/>
          <w:u w:val="single"/>
        </w:rPr>
        <w:t>17.8-20.2 GHz MO&amp;O</w:t>
      </w:r>
      <w:r w:rsidR="00225814">
        <w:rPr>
          <w:b/>
          <w:szCs w:val="22"/>
          <w:u w:val="single"/>
        </w:rPr>
        <w:t>:</w:t>
      </w:r>
      <w:r w:rsidR="00225814">
        <w:rPr>
          <w:szCs w:val="22"/>
        </w:rPr>
        <w:t xml:space="preserve"> </w:t>
      </w:r>
      <w:r w:rsidR="00974815">
        <w:rPr>
          <w:szCs w:val="22"/>
        </w:rPr>
        <w:t xml:space="preserve"> </w:t>
      </w:r>
      <w:hyperlink r:id="rId807" w:history="1">
        <w:r w:rsidR="00225814" w:rsidRPr="00225814">
          <w:rPr>
            <w:rStyle w:val="Hyperlink"/>
            <w:szCs w:val="22"/>
          </w:rPr>
          <w:t>Acrobat</w:t>
        </w:r>
      </w:hyperlink>
    </w:p>
    <w:p w14:paraId="37716741" w14:textId="77777777" w:rsidR="009E3376" w:rsidRPr="00210763" w:rsidRDefault="009E3376" w:rsidP="00210763">
      <w:pPr>
        <w:suppressAutoHyphens/>
        <w:spacing w:after="220"/>
        <w:rPr>
          <w:szCs w:val="22"/>
        </w:rPr>
      </w:pPr>
      <w:r w:rsidRPr="00210763">
        <w:rPr>
          <w:szCs w:val="22"/>
        </w:rPr>
        <w:t xml:space="preserve">Amendment of Part 2 of the Commission’s Rules to Allocate Spectrum for the Fixed-Satellite Service in the 17.8-20.2 GHz Band for Government Use, </w:t>
      </w:r>
      <w:r w:rsidRPr="00210763">
        <w:rPr>
          <w:i/>
          <w:szCs w:val="22"/>
        </w:rPr>
        <w:t>Memorandum Opinion and Order</w:t>
      </w:r>
      <w:r w:rsidRPr="00210763">
        <w:rPr>
          <w:szCs w:val="22"/>
        </w:rPr>
        <w:t xml:space="preserve">, FCC 95-316, </w:t>
      </w:r>
      <w:r w:rsidR="00E672D7">
        <w:rPr>
          <w:szCs w:val="22"/>
        </w:rPr>
        <w:t xml:space="preserve">adopted July 28, 1995, released July 31, 1995; </w:t>
      </w:r>
      <w:r w:rsidRPr="00210763">
        <w:rPr>
          <w:szCs w:val="22"/>
        </w:rPr>
        <w:t xml:space="preserve">10 FCC </w:t>
      </w:r>
      <w:proofErr w:type="spellStart"/>
      <w:r w:rsidRPr="00210763">
        <w:rPr>
          <w:szCs w:val="22"/>
        </w:rPr>
        <w:t>Rcd</w:t>
      </w:r>
      <w:proofErr w:type="spellEnd"/>
      <w:r w:rsidRPr="00210763">
        <w:rPr>
          <w:szCs w:val="22"/>
        </w:rPr>
        <w:t xml:space="preserve"> 9931 (1995)</w:t>
      </w:r>
      <w:r w:rsidR="00E672D7">
        <w:rPr>
          <w:szCs w:val="22"/>
        </w:rPr>
        <w:t xml:space="preserve">, 60 </w:t>
      </w:r>
      <w:r w:rsidR="00C47211">
        <w:rPr>
          <w:szCs w:val="22"/>
        </w:rPr>
        <w:t>Fed. Reg.</w:t>
      </w:r>
      <w:r w:rsidR="00E672D7">
        <w:rPr>
          <w:szCs w:val="22"/>
        </w:rPr>
        <w:t xml:space="preserve"> 39657 (Aug. 3, 1995)</w:t>
      </w:r>
      <w:r w:rsidRPr="00210763">
        <w:rPr>
          <w:szCs w:val="22"/>
        </w:rPr>
        <w:t>.</w:t>
      </w:r>
    </w:p>
    <w:p w14:paraId="2EE79782" w14:textId="77777777" w:rsidR="00321D42" w:rsidRDefault="00321D42" w:rsidP="000B4888">
      <w:pPr>
        <w:tabs>
          <w:tab w:val="left" w:pos="450"/>
        </w:tabs>
        <w:suppressAutoHyphens/>
        <w:spacing w:after="100"/>
        <w:rPr>
          <w:szCs w:val="22"/>
        </w:rPr>
      </w:pPr>
    </w:p>
    <w:p w14:paraId="35A95CCB" w14:textId="77777777" w:rsidR="00321D42" w:rsidRDefault="00321D42" w:rsidP="000B4888">
      <w:pPr>
        <w:tabs>
          <w:tab w:val="left" w:pos="450"/>
        </w:tabs>
        <w:suppressAutoHyphens/>
        <w:spacing w:after="100"/>
        <w:rPr>
          <w:szCs w:val="22"/>
        </w:rPr>
      </w:pPr>
    </w:p>
    <w:p w14:paraId="149305C1" w14:textId="05AC14DF" w:rsidR="002E5FE1" w:rsidRPr="00210763" w:rsidRDefault="00B27718" w:rsidP="000B4888">
      <w:pPr>
        <w:tabs>
          <w:tab w:val="left" w:pos="450"/>
        </w:tabs>
        <w:suppressAutoHyphens/>
        <w:spacing w:after="100"/>
        <w:rPr>
          <w:szCs w:val="22"/>
        </w:rPr>
      </w:pPr>
      <w:r w:rsidRPr="00210763">
        <w:rPr>
          <w:szCs w:val="22"/>
        </w:rPr>
        <w:t>(6)</w:t>
      </w:r>
      <w:r w:rsidRPr="00210763">
        <w:rPr>
          <w:szCs w:val="22"/>
        </w:rPr>
        <w:tab/>
      </w:r>
      <w:r w:rsidR="002E5FE1" w:rsidRPr="00210763">
        <w:rPr>
          <w:b/>
          <w:szCs w:val="22"/>
          <w:u w:val="single"/>
        </w:rPr>
        <w:t>Government Transfer 2</w:t>
      </w:r>
      <w:r w:rsidR="002E5FE1" w:rsidRPr="00210763">
        <w:rPr>
          <w:b/>
          <w:szCs w:val="22"/>
          <w:u w:val="single"/>
          <w:vertAlign w:val="superscript"/>
        </w:rPr>
        <w:t>nd</w:t>
      </w:r>
      <w:r w:rsidR="002E5FE1" w:rsidRPr="00210763">
        <w:rPr>
          <w:b/>
          <w:szCs w:val="22"/>
          <w:u w:val="single"/>
        </w:rPr>
        <w:t xml:space="preserve"> R&amp;O</w:t>
      </w:r>
      <w:r w:rsidR="002E5FE1" w:rsidRPr="00210763">
        <w:rPr>
          <w:szCs w:val="22"/>
        </w:rPr>
        <w:t xml:space="preserve">: </w:t>
      </w:r>
      <w:r w:rsidR="00974815">
        <w:rPr>
          <w:szCs w:val="22"/>
        </w:rPr>
        <w:t xml:space="preserve"> </w:t>
      </w:r>
      <w:hyperlink r:id="rId808" w:history="1">
        <w:r w:rsidR="002E5FE1" w:rsidRPr="00210763">
          <w:rPr>
            <w:rStyle w:val="Hyperlink"/>
            <w:szCs w:val="22"/>
          </w:rPr>
          <w:t>Word</w:t>
        </w:r>
      </w:hyperlink>
    </w:p>
    <w:p w14:paraId="6750681F" w14:textId="77777777" w:rsidR="002E5FE1" w:rsidRPr="00210763" w:rsidRDefault="002E5FE1" w:rsidP="00210763">
      <w:pPr>
        <w:tabs>
          <w:tab w:val="left" w:pos="-720"/>
        </w:tabs>
        <w:suppressAutoHyphens/>
        <w:spacing w:after="100"/>
        <w:rPr>
          <w:szCs w:val="22"/>
        </w:rPr>
      </w:pPr>
      <w:r w:rsidRPr="00210763">
        <w:rPr>
          <w:szCs w:val="22"/>
        </w:rPr>
        <w:t xml:space="preserve">Allocation of Spectrum Below 5 GHz Transferred from Federal Government Use[:] 4660-4685 MHz, ET Docket No. 94-32, </w:t>
      </w:r>
      <w:r w:rsidRPr="00210763">
        <w:rPr>
          <w:i/>
          <w:szCs w:val="22"/>
        </w:rPr>
        <w:t>Second Report and Order</w:t>
      </w:r>
      <w:r w:rsidRPr="00210763">
        <w:rPr>
          <w:szCs w:val="22"/>
        </w:rPr>
        <w:t xml:space="preserve">, FCC 95-319, 11 FCC </w:t>
      </w:r>
      <w:proofErr w:type="spellStart"/>
      <w:r w:rsidRPr="00210763">
        <w:rPr>
          <w:szCs w:val="22"/>
        </w:rPr>
        <w:t>Rcd</w:t>
      </w:r>
      <w:proofErr w:type="spellEnd"/>
      <w:r w:rsidRPr="00210763">
        <w:rPr>
          <w:szCs w:val="22"/>
        </w:rPr>
        <w:t xml:space="preserve"> 624 (1995), 60 </w:t>
      </w:r>
      <w:r w:rsidR="00C47211">
        <w:rPr>
          <w:szCs w:val="22"/>
        </w:rPr>
        <w:t>Fed. Reg.</w:t>
      </w:r>
      <w:r w:rsidRPr="00210763">
        <w:rPr>
          <w:szCs w:val="22"/>
        </w:rPr>
        <w:t xml:space="preserve"> 40712 (August 9, 1995.</w:t>
      </w:r>
    </w:p>
    <w:p w14:paraId="12B75125" w14:textId="5992F61A" w:rsidR="002E5FE1" w:rsidRDefault="002E5FE1" w:rsidP="00321D42">
      <w:pPr>
        <w:tabs>
          <w:tab w:val="left" w:pos="-720"/>
        </w:tabs>
        <w:suppressAutoHyphens/>
        <w:spacing w:after="280"/>
        <w:rPr>
          <w:szCs w:val="22"/>
        </w:rPr>
      </w:pPr>
      <w:r w:rsidRPr="00210763">
        <w:rPr>
          <w:szCs w:val="22"/>
        </w:rPr>
        <w:t>Established the General Wireless Communications Service (GWCS); subsequently removed from the Commission’s Rules.</w:t>
      </w:r>
    </w:p>
    <w:p w14:paraId="6FADEA47" w14:textId="77777777" w:rsidR="00985B39" w:rsidRPr="00210763" w:rsidRDefault="008F6DD3" w:rsidP="006653D4">
      <w:pPr>
        <w:tabs>
          <w:tab w:val="left" w:pos="540"/>
          <w:tab w:val="left" w:pos="900"/>
        </w:tabs>
        <w:suppressAutoHyphens/>
        <w:spacing w:after="120"/>
        <w:rPr>
          <w:b/>
          <w:sz w:val="28"/>
          <w:szCs w:val="28"/>
        </w:rPr>
      </w:pPr>
      <w:r>
        <w:rPr>
          <w:b/>
          <w:spacing w:val="-2"/>
          <w:sz w:val="28"/>
          <w:szCs w:val="28"/>
        </w:rPr>
        <w:t>G</w:t>
      </w:r>
      <w:r w:rsidR="000607E8">
        <w:rPr>
          <w:b/>
          <w:spacing w:val="-2"/>
          <w:sz w:val="28"/>
          <w:szCs w:val="28"/>
        </w:rPr>
        <w:t>.</w:t>
      </w:r>
      <w:r w:rsidR="006B3608">
        <w:rPr>
          <w:b/>
          <w:sz w:val="28"/>
          <w:szCs w:val="28"/>
        </w:rPr>
        <w:t> </w:t>
      </w:r>
      <w:r w:rsidR="00985B39" w:rsidRPr="00210763">
        <w:rPr>
          <w:b/>
          <w:sz w:val="28"/>
          <w:szCs w:val="28"/>
        </w:rPr>
        <w:t>Amendments</w:t>
      </w:r>
      <w:r w:rsidR="0086435D">
        <w:rPr>
          <w:b/>
          <w:sz w:val="28"/>
          <w:szCs w:val="28"/>
        </w:rPr>
        <w:t xml:space="preserve"> to the October 1, 1993 edition</w:t>
      </w:r>
    </w:p>
    <w:p w14:paraId="7E018C5E" w14:textId="77777777" w:rsidR="00171249" w:rsidRPr="00210763" w:rsidRDefault="00D60171" w:rsidP="00210763">
      <w:pPr>
        <w:tabs>
          <w:tab w:val="left" w:pos="450"/>
        </w:tabs>
        <w:spacing w:after="100"/>
        <w:rPr>
          <w:szCs w:val="22"/>
        </w:rPr>
      </w:pPr>
      <w:r w:rsidRPr="00210763">
        <w:rPr>
          <w:szCs w:val="22"/>
        </w:rPr>
        <w:t>(</w:t>
      </w:r>
      <w:r w:rsidR="00985B39" w:rsidRPr="00210763">
        <w:rPr>
          <w:szCs w:val="22"/>
        </w:rPr>
        <w:t>1</w:t>
      </w:r>
      <w:r w:rsidRPr="00210763">
        <w:rPr>
          <w:szCs w:val="22"/>
        </w:rPr>
        <w:t>)</w:t>
      </w:r>
      <w:r w:rsidR="000B4888">
        <w:rPr>
          <w:szCs w:val="22"/>
        </w:rPr>
        <w:tab/>
      </w:r>
      <w:r w:rsidR="00171249" w:rsidRPr="00210763">
        <w:rPr>
          <w:b/>
          <w:szCs w:val="22"/>
          <w:u w:val="single"/>
        </w:rPr>
        <w:t>Emerging Technologies 2</w:t>
      </w:r>
      <w:r w:rsidR="00171249" w:rsidRPr="00210763">
        <w:rPr>
          <w:b/>
          <w:szCs w:val="22"/>
          <w:u w:val="single"/>
          <w:vertAlign w:val="superscript"/>
        </w:rPr>
        <w:t>nd</w:t>
      </w:r>
      <w:r w:rsidR="00171249" w:rsidRPr="00210763">
        <w:rPr>
          <w:b/>
          <w:szCs w:val="22"/>
          <w:u w:val="single"/>
        </w:rPr>
        <w:t xml:space="preserve"> R&amp;O</w:t>
      </w:r>
    </w:p>
    <w:p w14:paraId="1C72E59E" w14:textId="77777777" w:rsidR="00171249" w:rsidRPr="00210763" w:rsidRDefault="00171249" w:rsidP="00210763">
      <w:pPr>
        <w:tabs>
          <w:tab w:val="left" w:pos="450"/>
        </w:tabs>
        <w:spacing w:after="220"/>
        <w:rPr>
          <w:szCs w:val="22"/>
        </w:rPr>
      </w:pPr>
      <w:r w:rsidRPr="00210763">
        <w:rPr>
          <w:bCs/>
          <w:szCs w:val="22"/>
        </w:rPr>
        <w:t>Redevelopment of Spectrum to Encourage Innovation in the Use of New Telecommunications Technologies</w:t>
      </w:r>
      <w:r w:rsidR="00F91652" w:rsidRPr="00210763">
        <w:rPr>
          <w:bCs/>
          <w:szCs w:val="22"/>
        </w:rPr>
        <w:t xml:space="preserve">, ET 92-9, RM-7981, RM-8004, </w:t>
      </w:r>
      <w:r w:rsidR="00F91652" w:rsidRPr="00210763">
        <w:rPr>
          <w:bCs/>
          <w:i/>
          <w:szCs w:val="22"/>
        </w:rPr>
        <w:t>Second Report and Order</w:t>
      </w:r>
      <w:r w:rsidR="00F91652" w:rsidRPr="00210763">
        <w:rPr>
          <w:bCs/>
          <w:szCs w:val="22"/>
        </w:rPr>
        <w:t>, FCC 93-350</w:t>
      </w:r>
      <w:r w:rsidR="004F6B9F" w:rsidRPr="00210763">
        <w:rPr>
          <w:bCs/>
          <w:szCs w:val="22"/>
        </w:rPr>
        <w:t xml:space="preserve">, 8 FCC </w:t>
      </w:r>
      <w:proofErr w:type="spellStart"/>
      <w:r w:rsidR="004F6B9F" w:rsidRPr="00210763">
        <w:rPr>
          <w:bCs/>
          <w:szCs w:val="22"/>
        </w:rPr>
        <w:t>Rcd</w:t>
      </w:r>
      <w:proofErr w:type="spellEnd"/>
      <w:r w:rsidR="004F6B9F" w:rsidRPr="00210763">
        <w:rPr>
          <w:bCs/>
          <w:szCs w:val="22"/>
        </w:rPr>
        <w:t xml:space="preserve"> 6495 (1993), 58 </w:t>
      </w:r>
      <w:r w:rsidR="00C47211">
        <w:rPr>
          <w:bCs/>
          <w:szCs w:val="22"/>
        </w:rPr>
        <w:t>Fed. Reg.</w:t>
      </w:r>
      <w:r w:rsidR="004F6B9F" w:rsidRPr="00210763">
        <w:rPr>
          <w:bCs/>
          <w:szCs w:val="22"/>
        </w:rPr>
        <w:t xml:space="preserve"> 49220 (</w:t>
      </w:r>
      <w:hyperlink r:id="rId809" w:history="1">
        <w:r w:rsidR="004F6B9F" w:rsidRPr="00F4588C">
          <w:rPr>
            <w:rStyle w:val="Hyperlink"/>
            <w:bCs/>
            <w:szCs w:val="22"/>
          </w:rPr>
          <w:t>September 22, 1993</w:t>
        </w:r>
      </w:hyperlink>
      <w:r w:rsidR="004F6B9F" w:rsidRPr="00210763">
        <w:rPr>
          <w:bCs/>
          <w:szCs w:val="22"/>
        </w:rPr>
        <w:t>).</w:t>
      </w:r>
    </w:p>
    <w:p w14:paraId="7EDF8E6D" w14:textId="77777777" w:rsidR="00D60171" w:rsidRPr="00210763" w:rsidRDefault="00171249" w:rsidP="00210763">
      <w:pPr>
        <w:tabs>
          <w:tab w:val="left" w:pos="450"/>
        </w:tabs>
        <w:spacing w:after="100"/>
        <w:rPr>
          <w:b/>
          <w:szCs w:val="22"/>
          <w:u w:val="single"/>
        </w:rPr>
      </w:pPr>
      <w:r w:rsidRPr="00210763">
        <w:rPr>
          <w:szCs w:val="22"/>
        </w:rPr>
        <w:t>(2)</w:t>
      </w:r>
      <w:r w:rsidR="000B4888">
        <w:rPr>
          <w:b/>
          <w:szCs w:val="22"/>
        </w:rPr>
        <w:tab/>
      </w:r>
      <w:r w:rsidR="00D60171" w:rsidRPr="00210763">
        <w:rPr>
          <w:b/>
          <w:szCs w:val="22"/>
          <w:u w:val="single"/>
        </w:rPr>
        <w:t>Big LEO R&amp;O</w:t>
      </w:r>
    </w:p>
    <w:p w14:paraId="6167D5FE" w14:textId="77777777" w:rsidR="00D60171" w:rsidRPr="00210763" w:rsidRDefault="00D60171" w:rsidP="00210763">
      <w:pPr>
        <w:tabs>
          <w:tab w:val="left" w:pos="450"/>
        </w:tabs>
        <w:spacing w:after="100"/>
        <w:rPr>
          <w:snapToGrid/>
          <w:color w:val="000000"/>
          <w:kern w:val="0"/>
          <w:szCs w:val="22"/>
        </w:rPr>
      </w:pPr>
      <w:r w:rsidRPr="00210763">
        <w:rPr>
          <w:snapToGrid/>
          <w:color w:val="000000"/>
          <w:kern w:val="0"/>
          <w:szCs w:val="22"/>
        </w:rPr>
        <w:t xml:space="preserve">Amendment of Section 2.106 of the Rules to Allocate the 1610-1626.5 MHz and the 2483.5-2500 MHz Bands for Use by the Mobile-Satellite Service; Including Non-geostationary Satellites, ET Docket No. 92-28, </w:t>
      </w:r>
      <w:r w:rsidRPr="00210763">
        <w:rPr>
          <w:i/>
          <w:snapToGrid/>
          <w:color w:val="000000"/>
          <w:kern w:val="0"/>
          <w:szCs w:val="22"/>
        </w:rPr>
        <w:t>Report and Order</w:t>
      </w:r>
      <w:r w:rsidRPr="00210763">
        <w:rPr>
          <w:snapToGrid/>
          <w:color w:val="000000"/>
          <w:kern w:val="0"/>
          <w:szCs w:val="22"/>
        </w:rPr>
        <w:t xml:space="preserve">, FCC 93-547, released January 12, 1994; 59 </w:t>
      </w:r>
      <w:r w:rsidR="00C47211">
        <w:rPr>
          <w:snapToGrid/>
          <w:color w:val="000000"/>
          <w:kern w:val="0"/>
          <w:szCs w:val="22"/>
        </w:rPr>
        <w:t>Fed. Reg.</w:t>
      </w:r>
      <w:r w:rsidRPr="00210763">
        <w:rPr>
          <w:snapToGrid/>
          <w:color w:val="000000"/>
          <w:kern w:val="0"/>
          <w:szCs w:val="22"/>
        </w:rPr>
        <w:t xml:space="preserve"> 9413 (</w:t>
      </w:r>
      <w:hyperlink r:id="rId810" w:history="1">
        <w:r w:rsidRPr="004321A4">
          <w:rPr>
            <w:rStyle w:val="Hyperlink"/>
            <w:snapToGrid/>
            <w:kern w:val="0"/>
            <w:szCs w:val="22"/>
          </w:rPr>
          <w:t>February 28, 1994</w:t>
        </w:r>
      </w:hyperlink>
      <w:r w:rsidRPr="00210763">
        <w:rPr>
          <w:snapToGrid/>
          <w:color w:val="000000"/>
          <w:kern w:val="0"/>
          <w:szCs w:val="22"/>
        </w:rPr>
        <w:t xml:space="preserve">), 9 FCC </w:t>
      </w:r>
      <w:proofErr w:type="spellStart"/>
      <w:r w:rsidRPr="00210763">
        <w:rPr>
          <w:snapToGrid/>
          <w:color w:val="000000"/>
          <w:kern w:val="0"/>
          <w:szCs w:val="22"/>
        </w:rPr>
        <w:t>Rcd</w:t>
      </w:r>
      <w:proofErr w:type="spellEnd"/>
      <w:r w:rsidRPr="00210763">
        <w:rPr>
          <w:snapToGrid/>
          <w:color w:val="000000"/>
          <w:kern w:val="0"/>
          <w:szCs w:val="22"/>
        </w:rPr>
        <w:t xml:space="preserve"> 536 (1994).</w:t>
      </w:r>
    </w:p>
    <w:p w14:paraId="67896EC7" w14:textId="77777777" w:rsidR="00D60171" w:rsidRDefault="004165F3" w:rsidP="00321D42">
      <w:pPr>
        <w:pStyle w:val="HTMLPreformatted"/>
        <w:spacing w:after="280"/>
        <w:rPr>
          <w:rFonts w:ascii="Times New Roman" w:hAnsi="Times New Roman" w:cs="Times New Roman"/>
          <w:sz w:val="22"/>
          <w:szCs w:val="22"/>
        </w:rPr>
      </w:pPr>
      <w:r w:rsidRPr="00210763">
        <w:rPr>
          <w:rFonts w:ascii="Times New Roman" w:hAnsi="Times New Roman" w:cs="Times New Roman"/>
          <w:i/>
          <w:sz w:val="22"/>
          <w:szCs w:val="22"/>
        </w:rPr>
        <w:t xml:space="preserve">Big LEO </w:t>
      </w:r>
      <w:r w:rsidR="00D60171" w:rsidRPr="00210763">
        <w:rPr>
          <w:rFonts w:ascii="Times New Roman" w:hAnsi="Times New Roman" w:cs="Times New Roman"/>
          <w:i/>
          <w:sz w:val="22"/>
          <w:szCs w:val="22"/>
        </w:rPr>
        <w:t>N</w:t>
      </w:r>
      <w:r w:rsidRPr="00210763">
        <w:rPr>
          <w:rFonts w:ascii="Times New Roman" w:hAnsi="Times New Roman" w:cs="Times New Roman"/>
          <w:i/>
          <w:sz w:val="22"/>
          <w:szCs w:val="22"/>
        </w:rPr>
        <w:t>PRM</w:t>
      </w:r>
      <w:r w:rsidR="00D60171" w:rsidRPr="00210763">
        <w:rPr>
          <w:rFonts w:ascii="Times New Roman" w:hAnsi="Times New Roman" w:cs="Times New Roman"/>
          <w:sz w:val="22"/>
          <w:szCs w:val="22"/>
        </w:rPr>
        <w:t xml:space="preserve">, FCC 92-358, released September 4, 1992; 57 </w:t>
      </w:r>
      <w:r w:rsidR="00C47211">
        <w:rPr>
          <w:rFonts w:ascii="Times New Roman" w:hAnsi="Times New Roman" w:cs="Times New Roman"/>
          <w:sz w:val="22"/>
          <w:szCs w:val="22"/>
        </w:rPr>
        <w:t>Fed. Reg.</w:t>
      </w:r>
      <w:r w:rsidR="00D60171" w:rsidRPr="00210763">
        <w:rPr>
          <w:rFonts w:ascii="Times New Roman" w:hAnsi="Times New Roman" w:cs="Times New Roman"/>
          <w:sz w:val="22"/>
          <w:szCs w:val="22"/>
        </w:rPr>
        <w:t xml:space="preserve"> 43434 (September 21, 1992), 7 FCC </w:t>
      </w:r>
      <w:proofErr w:type="spellStart"/>
      <w:r w:rsidR="00D60171" w:rsidRPr="00210763">
        <w:rPr>
          <w:rFonts w:ascii="Times New Roman" w:hAnsi="Times New Roman" w:cs="Times New Roman"/>
          <w:sz w:val="22"/>
          <w:szCs w:val="22"/>
        </w:rPr>
        <w:t>Rcd</w:t>
      </w:r>
      <w:proofErr w:type="spellEnd"/>
      <w:r w:rsidR="00D60171" w:rsidRPr="00210763">
        <w:rPr>
          <w:rFonts w:ascii="Times New Roman" w:hAnsi="Times New Roman" w:cs="Times New Roman"/>
          <w:sz w:val="22"/>
          <w:szCs w:val="22"/>
        </w:rPr>
        <w:t xml:space="preserve"> 6414 (1992).</w:t>
      </w:r>
    </w:p>
    <w:p w14:paraId="1E6BABA6" w14:textId="77777777" w:rsidR="00505004" w:rsidRPr="00210763" w:rsidRDefault="008F6DD3" w:rsidP="00210763">
      <w:pPr>
        <w:pStyle w:val="HTMLPreformatted"/>
        <w:spacing w:after="100"/>
        <w:rPr>
          <w:rFonts w:ascii="Times New Roman" w:hAnsi="Times New Roman" w:cs="Times New Roman"/>
          <w:b/>
          <w:sz w:val="28"/>
          <w:szCs w:val="28"/>
        </w:rPr>
      </w:pPr>
      <w:r>
        <w:rPr>
          <w:rFonts w:ascii="Times New Roman" w:hAnsi="Times New Roman" w:cs="Times New Roman"/>
          <w:b/>
          <w:spacing w:val="-2"/>
          <w:sz w:val="28"/>
          <w:szCs w:val="28"/>
        </w:rPr>
        <w:t>H</w:t>
      </w:r>
      <w:r w:rsidR="000607E8">
        <w:rPr>
          <w:rFonts w:ascii="Times New Roman" w:hAnsi="Times New Roman" w:cs="Times New Roman"/>
          <w:b/>
          <w:spacing w:val="-2"/>
          <w:sz w:val="28"/>
          <w:szCs w:val="28"/>
        </w:rPr>
        <w:t>.</w:t>
      </w:r>
      <w:r w:rsidR="006B3608">
        <w:rPr>
          <w:rFonts w:ascii="Times New Roman" w:hAnsi="Times New Roman" w:cs="Times New Roman"/>
          <w:b/>
          <w:sz w:val="28"/>
          <w:szCs w:val="28"/>
        </w:rPr>
        <w:t> </w:t>
      </w:r>
      <w:r w:rsidR="00505004" w:rsidRPr="00210763">
        <w:rPr>
          <w:rFonts w:ascii="Times New Roman" w:hAnsi="Times New Roman" w:cs="Times New Roman"/>
          <w:b/>
          <w:sz w:val="28"/>
          <w:szCs w:val="28"/>
        </w:rPr>
        <w:t>Amendments</w:t>
      </w:r>
      <w:r w:rsidR="0086435D">
        <w:rPr>
          <w:rFonts w:ascii="Times New Roman" w:hAnsi="Times New Roman" w:cs="Times New Roman"/>
          <w:b/>
          <w:sz w:val="28"/>
          <w:szCs w:val="28"/>
        </w:rPr>
        <w:t xml:space="preserve"> to the October 1, 1992 edition</w:t>
      </w:r>
    </w:p>
    <w:p w14:paraId="23A4D39A" w14:textId="77777777" w:rsidR="00945104" w:rsidRPr="00210763" w:rsidRDefault="00945104" w:rsidP="00210763">
      <w:pPr>
        <w:pStyle w:val="HTMLPreformatted"/>
        <w:tabs>
          <w:tab w:val="clear" w:pos="916"/>
          <w:tab w:val="left" w:pos="450"/>
        </w:tabs>
        <w:spacing w:after="100"/>
        <w:rPr>
          <w:rFonts w:ascii="Times New Roman" w:hAnsi="Times New Roman" w:cs="Times New Roman"/>
          <w:sz w:val="22"/>
          <w:szCs w:val="22"/>
        </w:rPr>
      </w:pPr>
      <w:r w:rsidRPr="00210763">
        <w:rPr>
          <w:rFonts w:ascii="Times New Roman" w:hAnsi="Times New Roman" w:cs="Times New Roman"/>
          <w:sz w:val="22"/>
          <w:szCs w:val="22"/>
        </w:rPr>
        <w:t>(1)</w:t>
      </w:r>
      <w:r w:rsidRPr="00210763">
        <w:rPr>
          <w:rFonts w:ascii="Times New Roman" w:hAnsi="Times New Roman" w:cs="Times New Roman"/>
          <w:sz w:val="22"/>
          <w:szCs w:val="22"/>
        </w:rPr>
        <w:tab/>
      </w:r>
      <w:r w:rsidRPr="00210763">
        <w:rPr>
          <w:rFonts w:ascii="Times New Roman" w:hAnsi="Times New Roman" w:cs="Times New Roman"/>
          <w:b/>
          <w:sz w:val="22"/>
          <w:szCs w:val="22"/>
          <w:u w:val="single"/>
        </w:rPr>
        <w:t>ET 1</w:t>
      </w:r>
      <w:r w:rsidRPr="00210763">
        <w:rPr>
          <w:rFonts w:ascii="Times New Roman" w:hAnsi="Times New Roman" w:cs="Times New Roman"/>
          <w:b/>
          <w:sz w:val="22"/>
          <w:szCs w:val="22"/>
          <w:u w:val="single"/>
          <w:vertAlign w:val="superscript"/>
        </w:rPr>
        <w:t>st</w:t>
      </w:r>
      <w:r w:rsidRPr="00210763">
        <w:rPr>
          <w:rFonts w:ascii="Times New Roman" w:hAnsi="Times New Roman" w:cs="Times New Roman"/>
          <w:b/>
          <w:sz w:val="22"/>
          <w:szCs w:val="22"/>
          <w:u w:val="single"/>
        </w:rPr>
        <w:t xml:space="preserve"> R&amp;O and 3</w:t>
      </w:r>
      <w:r w:rsidRPr="00210763">
        <w:rPr>
          <w:rFonts w:ascii="Times New Roman" w:hAnsi="Times New Roman" w:cs="Times New Roman"/>
          <w:b/>
          <w:sz w:val="22"/>
          <w:szCs w:val="22"/>
          <w:u w:val="single"/>
          <w:vertAlign w:val="superscript"/>
        </w:rPr>
        <w:t>rd</w:t>
      </w:r>
      <w:r w:rsidRPr="00210763">
        <w:rPr>
          <w:rFonts w:ascii="Times New Roman" w:hAnsi="Times New Roman" w:cs="Times New Roman"/>
          <w:b/>
          <w:sz w:val="22"/>
          <w:szCs w:val="22"/>
          <w:u w:val="single"/>
        </w:rPr>
        <w:t xml:space="preserve"> NPRM</w:t>
      </w:r>
    </w:p>
    <w:p w14:paraId="05567BB0" w14:textId="77777777" w:rsidR="00945104" w:rsidRPr="00210763" w:rsidRDefault="00945104" w:rsidP="00210763">
      <w:pPr>
        <w:pStyle w:val="HTMLPreformatted"/>
        <w:spacing w:after="100"/>
        <w:rPr>
          <w:rFonts w:ascii="Times New Roman" w:hAnsi="Times New Roman" w:cs="Times New Roman"/>
          <w:sz w:val="22"/>
          <w:szCs w:val="22"/>
        </w:rPr>
      </w:pPr>
      <w:r w:rsidRPr="00210763">
        <w:rPr>
          <w:rFonts w:ascii="Times New Roman" w:hAnsi="Times New Roman" w:cs="Times New Roman"/>
          <w:sz w:val="22"/>
          <w:szCs w:val="22"/>
        </w:rPr>
        <w:t xml:space="preserve">Redevelopment of Spectrum to Encourage Innovation in the Use of New Telecommunications Technologies, ET Docket No. 92-9, </w:t>
      </w:r>
      <w:r w:rsidRPr="00210763">
        <w:rPr>
          <w:rFonts w:ascii="Times New Roman" w:hAnsi="Times New Roman" w:cs="Times New Roman"/>
          <w:i/>
          <w:sz w:val="22"/>
          <w:szCs w:val="22"/>
        </w:rPr>
        <w:t>First Report and Order and Third Notice of Proposed Rule Making</w:t>
      </w:r>
      <w:r w:rsidRPr="00210763">
        <w:rPr>
          <w:rFonts w:ascii="Times New Roman" w:hAnsi="Times New Roman" w:cs="Times New Roman"/>
          <w:sz w:val="22"/>
          <w:szCs w:val="22"/>
        </w:rPr>
        <w:t>, FCC 92-437, adopted September 17, 1992, released October 16, 1992.</w:t>
      </w:r>
    </w:p>
    <w:p w14:paraId="61D3C004" w14:textId="77777777" w:rsidR="001A7ED8" w:rsidRPr="00210763" w:rsidRDefault="00945104" w:rsidP="00210763">
      <w:pPr>
        <w:pStyle w:val="HTMLPreformatted"/>
        <w:spacing w:after="220"/>
        <w:rPr>
          <w:rFonts w:ascii="Times New Roman" w:hAnsi="Times New Roman" w:cs="Times New Roman"/>
          <w:sz w:val="22"/>
          <w:szCs w:val="22"/>
        </w:rPr>
      </w:pPr>
      <w:r w:rsidRPr="00210763">
        <w:rPr>
          <w:rFonts w:ascii="Times New Roman" w:hAnsi="Times New Roman" w:cs="Times New Roman"/>
          <w:spacing w:val="-3"/>
          <w:sz w:val="22"/>
          <w:szCs w:val="22"/>
        </w:rPr>
        <w:t>Section 2.106 was amended by a</w:t>
      </w:r>
      <w:r w:rsidRPr="00210763">
        <w:rPr>
          <w:rFonts w:ascii="Times New Roman" w:hAnsi="Times New Roman" w:cs="Times New Roman"/>
          <w:sz w:val="22"/>
          <w:szCs w:val="22"/>
        </w:rPr>
        <w:t>dding footnote NG153.</w:t>
      </w:r>
    </w:p>
    <w:p w14:paraId="137A3252" w14:textId="77777777" w:rsidR="00505004" w:rsidRPr="00210763" w:rsidRDefault="00505004" w:rsidP="00210763">
      <w:pPr>
        <w:pStyle w:val="HTMLPreformatted"/>
        <w:tabs>
          <w:tab w:val="clear" w:pos="916"/>
          <w:tab w:val="left" w:pos="450"/>
        </w:tabs>
        <w:spacing w:after="100"/>
        <w:rPr>
          <w:rFonts w:ascii="Times New Roman" w:hAnsi="Times New Roman" w:cs="Times New Roman"/>
          <w:sz w:val="22"/>
          <w:szCs w:val="22"/>
          <w:u w:val="single"/>
        </w:rPr>
      </w:pPr>
      <w:r w:rsidRPr="00210763">
        <w:rPr>
          <w:rFonts w:ascii="Times New Roman" w:hAnsi="Times New Roman" w:cs="Times New Roman"/>
          <w:sz w:val="22"/>
          <w:szCs w:val="22"/>
        </w:rPr>
        <w:t>(</w:t>
      </w:r>
      <w:r w:rsidR="00945104" w:rsidRPr="00210763">
        <w:rPr>
          <w:rFonts w:ascii="Times New Roman" w:hAnsi="Times New Roman" w:cs="Times New Roman"/>
          <w:sz w:val="22"/>
          <w:szCs w:val="22"/>
        </w:rPr>
        <w:t>2</w:t>
      </w:r>
      <w:r w:rsidRPr="00210763">
        <w:rPr>
          <w:rFonts w:ascii="Times New Roman" w:hAnsi="Times New Roman" w:cs="Times New Roman"/>
          <w:sz w:val="22"/>
          <w:szCs w:val="22"/>
        </w:rPr>
        <w:t>)</w:t>
      </w:r>
      <w:r w:rsidRPr="00210763">
        <w:rPr>
          <w:rFonts w:ascii="Times New Roman" w:hAnsi="Times New Roman" w:cs="Times New Roman"/>
          <w:sz w:val="22"/>
          <w:szCs w:val="22"/>
        </w:rPr>
        <w:tab/>
      </w:r>
      <w:r w:rsidRPr="00210763">
        <w:rPr>
          <w:rFonts w:ascii="Times New Roman" w:hAnsi="Times New Roman" w:cs="Times New Roman"/>
          <w:b/>
          <w:sz w:val="22"/>
          <w:szCs w:val="22"/>
          <w:u w:val="single"/>
        </w:rPr>
        <w:t>Little LEO R&amp;O</w:t>
      </w:r>
    </w:p>
    <w:p w14:paraId="51E93799" w14:textId="77777777" w:rsidR="00505004" w:rsidRPr="00210763" w:rsidRDefault="00505004" w:rsidP="00210763">
      <w:pPr>
        <w:pStyle w:val="HTMLPreformatted"/>
        <w:spacing w:after="100"/>
        <w:rPr>
          <w:rFonts w:ascii="Times New Roman" w:hAnsi="Times New Roman" w:cs="Times New Roman"/>
          <w:sz w:val="22"/>
          <w:szCs w:val="22"/>
        </w:rPr>
      </w:pPr>
      <w:r w:rsidRPr="00210763">
        <w:rPr>
          <w:rFonts w:ascii="Times New Roman" w:hAnsi="Times New Roman" w:cs="Times New Roman"/>
          <w:sz w:val="22"/>
        </w:rPr>
        <w:t xml:space="preserve">Amendment of Section 2.106 of the Commission's Rules to Allocate Spectrum to the Fixed-Satellite Service and the Mobile-Satellite Service for Low-Earth Orbit Satellites, </w:t>
      </w:r>
      <w:r w:rsidRPr="00210763">
        <w:rPr>
          <w:rFonts w:ascii="Times New Roman" w:hAnsi="Times New Roman" w:cs="Times New Roman"/>
          <w:sz w:val="22"/>
          <w:szCs w:val="22"/>
        </w:rPr>
        <w:t xml:space="preserve">ET Docket No. 91-280, </w:t>
      </w:r>
      <w:r w:rsidRPr="00210763">
        <w:rPr>
          <w:rFonts w:ascii="Times New Roman" w:hAnsi="Times New Roman" w:cs="Times New Roman"/>
          <w:i/>
          <w:sz w:val="22"/>
          <w:szCs w:val="22"/>
        </w:rPr>
        <w:t>Report and Order</w:t>
      </w:r>
      <w:r w:rsidRPr="00210763">
        <w:rPr>
          <w:rFonts w:ascii="Times New Roman" w:hAnsi="Times New Roman" w:cs="Times New Roman"/>
          <w:sz w:val="22"/>
          <w:szCs w:val="22"/>
        </w:rPr>
        <w:t xml:space="preserve">, FCC 93-29, released February 5, 1993; 58 </w:t>
      </w:r>
      <w:r w:rsidR="00C47211">
        <w:rPr>
          <w:rFonts w:ascii="Times New Roman" w:hAnsi="Times New Roman" w:cs="Times New Roman"/>
          <w:sz w:val="22"/>
          <w:szCs w:val="22"/>
        </w:rPr>
        <w:t>Fed. Reg.</w:t>
      </w:r>
      <w:r w:rsidRPr="00210763">
        <w:rPr>
          <w:rFonts w:ascii="Times New Roman" w:hAnsi="Times New Roman" w:cs="Times New Roman"/>
          <w:sz w:val="22"/>
          <w:szCs w:val="22"/>
        </w:rPr>
        <w:t xml:space="preserve"> 16360 (March 26, 1993), 8 FCC </w:t>
      </w:r>
      <w:proofErr w:type="spellStart"/>
      <w:r w:rsidRPr="00210763">
        <w:rPr>
          <w:rFonts w:ascii="Times New Roman" w:hAnsi="Times New Roman" w:cs="Times New Roman"/>
          <w:sz w:val="22"/>
          <w:szCs w:val="22"/>
        </w:rPr>
        <w:t>Rcd</w:t>
      </w:r>
      <w:proofErr w:type="spellEnd"/>
      <w:r w:rsidRPr="00210763">
        <w:rPr>
          <w:rFonts w:ascii="Times New Roman" w:hAnsi="Times New Roman" w:cs="Times New Roman"/>
          <w:sz w:val="22"/>
          <w:szCs w:val="22"/>
        </w:rPr>
        <w:t xml:space="preserve"> 1812 (1993).</w:t>
      </w:r>
    </w:p>
    <w:p w14:paraId="7B06D12E" w14:textId="77777777" w:rsidR="00505004" w:rsidRPr="00210763" w:rsidRDefault="00505004" w:rsidP="00571F7F">
      <w:pPr>
        <w:pStyle w:val="HTMLPreformatted"/>
        <w:spacing w:after="280"/>
        <w:rPr>
          <w:rFonts w:ascii="Times New Roman" w:hAnsi="Times New Roman" w:cs="Times New Roman"/>
          <w:sz w:val="22"/>
          <w:szCs w:val="22"/>
        </w:rPr>
      </w:pPr>
      <w:r w:rsidRPr="00210763">
        <w:rPr>
          <w:rFonts w:ascii="Times New Roman" w:hAnsi="Times New Roman" w:cs="Times New Roman"/>
          <w:i/>
          <w:sz w:val="22"/>
          <w:szCs w:val="22"/>
        </w:rPr>
        <w:t>Notice of Proposed Rule Making</w:t>
      </w:r>
      <w:r w:rsidRPr="00210763">
        <w:rPr>
          <w:rFonts w:ascii="Times New Roman" w:hAnsi="Times New Roman" w:cs="Times New Roman"/>
          <w:sz w:val="22"/>
          <w:szCs w:val="22"/>
        </w:rPr>
        <w:t xml:space="preserve">, FCC 91-305, released October 18, 1991, 56 </w:t>
      </w:r>
      <w:r w:rsidR="00C47211">
        <w:rPr>
          <w:rFonts w:ascii="Times New Roman" w:hAnsi="Times New Roman" w:cs="Times New Roman"/>
          <w:sz w:val="22"/>
          <w:szCs w:val="22"/>
        </w:rPr>
        <w:t>Fed. Reg.</w:t>
      </w:r>
      <w:r w:rsidRPr="00210763">
        <w:rPr>
          <w:rFonts w:ascii="Times New Roman" w:hAnsi="Times New Roman" w:cs="Times New Roman"/>
          <w:sz w:val="22"/>
          <w:szCs w:val="22"/>
        </w:rPr>
        <w:t xml:space="preserve"> 55484 (October 28, 1991), 6 FCC </w:t>
      </w:r>
      <w:proofErr w:type="spellStart"/>
      <w:r w:rsidRPr="00210763">
        <w:rPr>
          <w:rFonts w:ascii="Times New Roman" w:hAnsi="Times New Roman" w:cs="Times New Roman"/>
          <w:sz w:val="22"/>
          <w:szCs w:val="22"/>
        </w:rPr>
        <w:t>Rcd</w:t>
      </w:r>
      <w:proofErr w:type="spellEnd"/>
      <w:r w:rsidRPr="00210763">
        <w:rPr>
          <w:rFonts w:ascii="Times New Roman" w:hAnsi="Times New Roman" w:cs="Times New Roman"/>
          <w:sz w:val="22"/>
          <w:szCs w:val="22"/>
        </w:rPr>
        <w:t xml:space="preserve"> 5932 (1991).</w:t>
      </w:r>
    </w:p>
    <w:p w14:paraId="4F93C16E" w14:textId="6C386463" w:rsidR="00A26DDA" w:rsidRDefault="008F6DD3" w:rsidP="00D548DF">
      <w:pPr>
        <w:spacing w:after="120"/>
        <w:rPr>
          <w:b/>
          <w:spacing w:val="-2"/>
          <w:sz w:val="28"/>
          <w:szCs w:val="28"/>
        </w:rPr>
      </w:pPr>
      <w:r>
        <w:rPr>
          <w:b/>
          <w:spacing w:val="-2"/>
          <w:sz w:val="28"/>
          <w:szCs w:val="28"/>
        </w:rPr>
        <w:t>I</w:t>
      </w:r>
      <w:r w:rsidR="000607E8">
        <w:rPr>
          <w:b/>
          <w:spacing w:val="-2"/>
          <w:sz w:val="28"/>
          <w:szCs w:val="28"/>
        </w:rPr>
        <w:t>.</w:t>
      </w:r>
      <w:r w:rsidR="00C91BFB" w:rsidRPr="00210763">
        <w:rPr>
          <w:b/>
          <w:spacing w:val="-2"/>
          <w:sz w:val="28"/>
          <w:szCs w:val="28"/>
        </w:rPr>
        <w:t> </w:t>
      </w:r>
      <w:r w:rsidR="00B411E6" w:rsidRPr="00210763">
        <w:rPr>
          <w:b/>
          <w:spacing w:val="-2"/>
          <w:sz w:val="28"/>
          <w:szCs w:val="28"/>
        </w:rPr>
        <w:t>Selected</w:t>
      </w:r>
      <w:r w:rsidR="003672E3">
        <w:rPr>
          <w:b/>
          <w:spacing w:val="-2"/>
          <w:sz w:val="28"/>
          <w:szCs w:val="28"/>
        </w:rPr>
        <w:t xml:space="preserve"> </w:t>
      </w:r>
      <w:r w:rsidR="002306E6">
        <w:rPr>
          <w:b/>
          <w:spacing w:val="-2"/>
          <w:sz w:val="28"/>
          <w:szCs w:val="28"/>
        </w:rPr>
        <w:t>A</w:t>
      </w:r>
      <w:r w:rsidR="00D548DF">
        <w:rPr>
          <w:b/>
          <w:spacing w:val="-2"/>
          <w:sz w:val="28"/>
          <w:szCs w:val="28"/>
        </w:rPr>
        <w:t xml:space="preserve">mendments to </w:t>
      </w:r>
      <w:r w:rsidR="002306E6">
        <w:rPr>
          <w:b/>
          <w:spacing w:val="-2"/>
          <w:sz w:val="28"/>
          <w:szCs w:val="28"/>
        </w:rPr>
        <w:t>E</w:t>
      </w:r>
      <w:r w:rsidR="0004552E" w:rsidRPr="00210763">
        <w:rPr>
          <w:b/>
          <w:spacing w:val="-2"/>
          <w:sz w:val="28"/>
          <w:szCs w:val="28"/>
        </w:rPr>
        <w:t>dition</w:t>
      </w:r>
      <w:r w:rsidR="00D548DF">
        <w:rPr>
          <w:b/>
          <w:spacing w:val="-2"/>
          <w:sz w:val="28"/>
          <w:szCs w:val="28"/>
        </w:rPr>
        <w:t>s</w:t>
      </w:r>
      <w:r w:rsidR="0004552E" w:rsidRPr="00210763">
        <w:rPr>
          <w:b/>
          <w:spacing w:val="-2"/>
          <w:sz w:val="28"/>
          <w:szCs w:val="28"/>
        </w:rPr>
        <w:t xml:space="preserve"> </w:t>
      </w:r>
      <w:r w:rsidR="00C86E7E">
        <w:rPr>
          <w:b/>
          <w:spacing w:val="-2"/>
          <w:sz w:val="28"/>
          <w:szCs w:val="28"/>
        </w:rPr>
        <w:t>p</w:t>
      </w:r>
      <w:r w:rsidR="0004552E" w:rsidRPr="00210763">
        <w:rPr>
          <w:b/>
          <w:spacing w:val="-2"/>
          <w:sz w:val="28"/>
          <w:szCs w:val="28"/>
        </w:rPr>
        <w:t>rior to October</w:t>
      </w:r>
      <w:r w:rsidR="00C91BFB" w:rsidRPr="00210763">
        <w:rPr>
          <w:b/>
          <w:spacing w:val="-2"/>
          <w:sz w:val="28"/>
          <w:szCs w:val="28"/>
        </w:rPr>
        <w:t> 1</w:t>
      </w:r>
      <w:r w:rsidR="0004552E" w:rsidRPr="00210763">
        <w:rPr>
          <w:b/>
          <w:spacing w:val="-2"/>
          <w:sz w:val="28"/>
          <w:szCs w:val="28"/>
        </w:rPr>
        <w:t>, 1992</w:t>
      </w:r>
    </w:p>
    <w:p w14:paraId="72706C34" w14:textId="77777777" w:rsidR="00B411E6" w:rsidRPr="00210763" w:rsidRDefault="00B411E6" w:rsidP="000B4888">
      <w:pPr>
        <w:pStyle w:val="HTMLPreformatted"/>
        <w:tabs>
          <w:tab w:val="clear" w:pos="916"/>
          <w:tab w:val="left" w:pos="450"/>
        </w:tabs>
        <w:spacing w:after="100"/>
        <w:rPr>
          <w:rFonts w:ascii="Times New Roman" w:hAnsi="Times New Roman" w:cs="Times New Roman"/>
          <w:sz w:val="22"/>
          <w:szCs w:val="22"/>
        </w:rPr>
      </w:pPr>
      <w:r w:rsidRPr="00210763">
        <w:rPr>
          <w:rFonts w:ascii="Times New Roman" w:hAnsi="Times New Roman" w:cs="Times New Roman"/>
          <w:spacing w:val="-2"/>
          <w:sz w:val="22"/>
          <w:szCs w:val="28"/>
        </w:rPr>
        <w:t>(</w:t>
      </w:r>
      <w:r w:rsidR="00C91BFB" w:rsidRPr="00210763">
        <w:rPr>
          <w:rFonts w:ascii="Times New Roman" w:hAnsi="Times New Roman" w:cs="Times New Roman"/>
          <w:spacing w:val="-2"/>
          <w:sz w:val="22"/>
          <w:szCs w:val="28"/>
        </w:rPr>
        <w:t>1)</w:t>
      </w:r>
      <w:r w:rsidR="000B4888">
        <w:rPr>
          <w:rFonts w:ascii="Times New Roman" w:hAnsi="Times New Roman" w:cs="Times New Roman"/>
          <w:spacing w:val="-2"/>
          <w:sz w:val="22"/>
          <w:szCs w:val="28"/>
        </w:rPr>
        <w:tab/>
      </w:r>
      <w:r w:rsidR="007A4CFC" w:rsidRPr="00210763">
        <w:rPr>
          <w:rFonts w:ascii="Times New Roman" w:hAnsi="Times New Roman" w:cs="Times New Roman"/>
          <w:b/>
          <w:spacing w:val="-2"/>
          <w:sz w:val="22"/>
          <w:szCs w:val="28"/>
          <w:u w:val="single"/>
        </w:rPr>
        <w:t xml:space="preserve">UHF-TV Land Mobile Sharing </w:t>
      </w:r>
      <w:r w:rsidR="00F65F44" w:rsidRPr="00210763">
        <w:rPr>
          <w:rFonts w:ascii="Times New Roman" w:hAnsi="Times New Roman" w:cs="Times New Roman"/>
          <w:b/>
          <w:spacing w:val="-2"/>
          <w:sz w:val="22"/>
          <w:szCs w:val="28"/>
          <w:u w:val="single"/>
        </w:rPr>
        <w:t>R&amp;O</w:t>
      </w:r>
    </w:p>
    <w:p w14:paraId="5DF3FF86" w14:textId="42434C64" w:rsidR="00505004" w:rsidRPr="00210763" w:rsidRDefault="00F65F44" w:rsidP="00210763">
      <w:pPr>
        <w:pStyle w:val="HTMLPreformatted"/>
        <w:spacing w:after="220"/>
        <w:rPr>
          <w:rFonts w:ascii="Times New Roman" w:hAnsi="Times New Roman" w:cs="Times New Roman"/>
          <w:sz w:val="22"/>
        </w:rPr>
      </w:pPr>
      <w:r w:rsidRPr="00210763">
        <w:rPr>
          <w:rFonts w:ascii="Times New Roman" w:hAnsi="Times New Roman" w:cs="Times New Roman"/>
          <w:sz w:val="22"/>
        </w:rPr>
        <w:t>Amendment of Parts 2, 89, 81, and 93; Geographic Reallocation of UHF-TV Channels 14 Though 20 to the Land Mobile Radio Services for Use Within the 25 Largest Urbanized Areas of the United States</w:t>
      </w:r>
      <w:r w:rsidR="001169C2" w:rsidRPr="00210763">
        <w:rPr>
          <w:rFonts w:ascii="Times New Roman" w:hAnsi="Times New Roman" w:cs="Times New Roman"/>
          <w:sz w:val="22"/>
        </w:rPr>
        <w:t xml:space="preserve"> [and] Petition Filed by the Telecommunications Committee of the National Association of Manufacturers to Permit </w:t>
      </w:r>
      <w:r w:rsidR="00B21541" w:rsidRPr="00210763">
        <w:rPr>
          <w:rFonts w:ascii="Times New Roman" w:hAnsi="Times New Roman" w:cs="Times New Roman"/>
          <w:sz w:val="22"/>
        </w:rPr>
        <w:t>Use of TV Channels 14 and 15 by Land Mobile Stations in the Los Angeles Area</w:t>
      </w:r>
      <w:r w:rsidRPr="00210763">
        <w:rPr>
          <w:rFonts w:ascii="Times New Roman" w:hAnsi="Times New Roman" w:cs="Times New Roman"/>
          <w:sz w:val="22"/>
        </w:rPr>
        <w:t>, Dock</w:t>
      </w:r>
      <w:r w:rsidR="00B21541" w:rsidRPr="00210763">
        <w:rPr>
          <w:rFonts w:ascii="Times New Roman" w:hAnsi="Times New Roman" w:cs="Times New Roman"/>
          <w:sz w:val="22"/>
        </w:rPr>
        <w:t>et</w:t>
      </w:r>
      <w:r w:rsidRPr="00210763">
        <w:rPr>
          <w:rFonts w:ascii="Times New Roman" w:hAnsi="Times New Roman" w:cs="Times New Roman"/>
          <w:sz w:val="22"/>
        </w:rPr>
        <w:t xml:space="preserve"> No. 18261</w:t>
      </w:r>
      <w:r w:rsidR="00B21541" w:rsidRPr="00210763">
        <w:rPr>
          <w:rFonts w:ascii="Times New Roman" w:hAnsi="Times New Roman" w:cs="Times New Roman"/>
          <w:sz w:val="22"/>
        </w:rPr>
        <w:t>, RM-566</w:t>
      </w:r>
      <w:r w:rsidRPr="00210763">
        <w:rPr>
          <w:rFonts w:ascii="Times New Roman" w:hAnsi="Times New Roman" w:cs="Times New Roman"/>
          <w:sz w:val="22"/>
        </w:rPr>
        <w:t xml:space="preserve">, </w:t>
      </w:r>
      <w:r w:rsidRPr="00210763">
        <w:rPr>
          <w:rFonts w:ascii="Times New Roman" w:hAnsi="Times New Roman" w:cs="Times New Roman"/>
          <w:i/>
          <w:sz w:val="22"/>
        </w:rPr>
        <w:t>First Report and Order</w:t>
      </w:r>
      <w:r w:rsidRPr="00210763">
        <w:rPr>
          <w:rFonts w:ascii="Times New Roman" w:hAnsi="Times New Roman" w:cs="Times New Roman"/>
          <w:sz w:val="22"/>
        </w:rPr>
        <w:t xml:space="preserve">, </w:t>
      </w:r>
      <w:r w:rsidR="00B21541" w:rsidRPr="00210763">
        <w:rPr>
          <w:rFonts w:ascii="Times New Roman" w:hAnsi="Times New Roman" w:cs="Times New Roman"/>
          <w:sz w:val="22"/>
        </w:rPr>
        <w:t xml:space="preserve">F.C.C. 70-521, </w:t>
      </w:r>
      <w:r w:rsidR="00E30C95" w:rsidRPr="00210763">
        <w:rPr>
          <w:rFonts w:ascii="Times New Roman" w:hAnsi="Times New Roman" w:cs="Times New Roman"/>
          <w:sz w:val="22"/>
        </w:rPr>
        <w:t>adopted May 20, 1970;</w:t>
      </w:r>
      <w:r w:rsidR="00072EF2" w:rsidRPr="00210763">
        <w:rPr>
          <w:rFonts w:ascii="Times New Roman" w:hAnsi="Times New Roman" w:cs="Times New Roman"/>
          <w:sz w:val="22"/>
        </w:rPr>
        <w:t xml:space="preserve"> 35 </w:t>
      </w:r>
      <w:r w:rsidR="00C47211">
        <w:rPr>
          <w:rFonts w:ascii="Times New Roman" w:hAnsi="Times New Roman" w:cs="Times New Roman"/>
          <w:sz w:val="22"/>
        </w:rPr>
        <w:t>Fed. Reg.</w:t>
      </w:r>
      <w:r w:rsidR="00072EF2" w:rsidRPr="00210763">
        <w:rPr>
          <w:rFonts w:ascii="Times New Roman" w:hAnsi="Times New Roman" w:cs="Times New Roman"/>
          <w:sz w:val="22"/>
        </w:rPr>
        <w:t xml:space="preserve"> 8634 (</w:t>
      </w:r>
      <w:r w:rsidR="00A92710" w:rsidRPr="00210763">
        <w:rPr>
          <w:rFonts w:ascii="Times New Roman" w:hAnsi="Times New Roman" w:cs="Times New Roman"/>
          <w:sz w:val="22"/>
        </w:rPr>
        <w:t>June</w:t>
      </w:r>
      <w:r w:rsidR="00571F7F">
        <w:rPr>
          <w:rFonts w:ascii="Times New Roman" w:hAnsi="Times New Roman" w:cs="Times New Roman"/>
          <w:sz w:val="22"/>
        </w:rPr>
        <w:t>  </w:t>
      </w:r>
      <w:r w:rsidR="00A92710" w:rsidRPr="00210763">
        <w:rPr>
          <w:rFonts w:ascii="Times New Roman" w:hAnsi="Times New Roman" w:cs="Times New Roman"/>
          <w:sz w:val="22"/>
        </w:rPr>
        <w:t xml:space="preserve">4, </w:t>
      </w:r>
      <w:r w:rsidR="00072EF2" w:rsidRPr="00210763">
        <w:rPr>
          <w:rFonts w:ascii="Times New Roman" w:hAnsi="Times New Roman" w:cs="Times New Roman"/>
          <w:sz w:val="22"/>
        </w:rPr>
        <w:t xml:space="preserve">1970), </w:t>
      </w:r>
      <w:r w:rsidR="00E9339D" w:rsidRPr="00210763">
        <w:rPr>
          <w:rFonts w:ascii="Times New Roman" w:hAnsi="Times New Roman" w:cs="Times New Roman"/>
          <w:sz w:val="22"/>
        </w:rPr>
        <w:t>23</w:t>
      </w:r>
      <w:r w:rsidRPr="00210763">
        <w:rPr>
          <w:rFonts w:ascii="Times New Roman" w:hAnsi="Times New Roman" w:cs="Times New Roman"/>
          <w:sz w:val="22"/>
        </w:rPr>
        <w:t xml:space="preserve"> F.C.C. 2d 325</w:t>
      </w:r>
      <w:r w:rsidR="00E9339D" w:rsidRPr="00210763">
        <w:rPr>
          <w:rFonts w:ascii="Times New Roman" w:hAnsi="Times New Roman" w:cs="Times New Roman"/>
          <w:sz w:val="22"/>
        </w:rPr>
        <w:t xml:space="preserve"> (1970)</w:t>
      </w:r>
      <w:r w:rsidR="00800B49">
        <w:rPr>
          <w:rFonts w:ascii="Times New Roman" w:hAnsi="Times New Roman" w:cs="Times New Roman"/>
          <w:sz w:val="22"/>
        </w:rPr>
        <w:t>.</w:t>
      </w:r>
    </w:p>
    <w:p w14:paraId="6FC91C0E" w14:textId="77777777" w:rsidR="00321D42" w:rsidRDefault="00321D42" w:rsidP="000B4888">
      <w:pPr>
        <w:pStyle w:val="HTMLPreformatted"/>
        <w:tabs>
          <w:tab w:val="left" w:pos="450"/>
        </w:tabs>
        <w:spacing w:after="100"/>
        <w:rPr>
          <w:rFonts w:ascii="Times New Roman" w:hAnsi="Times New Roman" w:cs="Times New Roman"/>
          <w:sz w:val="22"/>
        </w:rPr>
      </w:pPr>
    </w:p>
    <w:p w14:paraId="749EA299" w14:textId="659A695E" w:rsidR="00F200D9" w:rsidRPr="00210763" w:rsidRDefault="00DE702C" w:rsidP="000B4888">
      <w:pPr>
        <w:pStyle w:val="HTMLPreformatted"/>
        <w:tabs>
          <w:tab w:val="left" w:pos="450"/>
        </w:tabs>
        <w:spacing w:after="100"/>
        <w:rPr>
          <w:rFonts w:ascii="Times New Roman" w:hAnsi="Times New Roman" w:cs="Times New Roman"/>
          <w:spacing w:val="-2"/>
          <w:sz w:val="22"/>
          <w:szCs w:val="28"/>
        </w:rPr>
      </w:pPr>
      <w:r w:rsidRPr="00210763">
        <w:rPr>
          <w:rFonts w:ascii="Times New Roman" w:hAnsi="Times New Roman" w:cs="Times New Roman"/>
          <w:sz w:val="22"/>
        </w:rPr>
        <w:t>(2) </w:t>
      </w:r>
      <w:r w:rsidR="000B4888">
        <w:rPr>
          <w:rFonts w:ascii="Times New Roman" w:hAnsi="Times New Roman" w:cs="Times New Roman"/>
          <w:sz w:val="22"/>
        </w:rPr>
        <w:tab/>
      </w:r>
      <w:r w:rsidR="00F200D9" w:rsidRPr="00210763">
        <w:rPr>
          <w:rFonts w:ascii="Times New Roman" w:hAnsi="Times New Roman" w:cs="Times New Roman"/>
          <w:b/>
          <w:spacing w:val="-2"/>
          <w:sz w:val="22"/>
          <w:szCs w:val="28"/>
          <w:u w:val="single"/>
        </w:rPr>
        <w:t>US303 Order</w:t>
      </w:r>
      <w:r w:rsidR="00F200D9" w:rsidRPr="00210763">
        <w:rPr>
          <w:rFonts w:ascii="Times New Roman" w:hAnsi="Times New Roman" w:cs="Times New Roman"/>
          <w:spacing w:val="-2"/>
          <w:sz w:val="22"/>
          <w:szCs w:val="28"/>
        </w:rPr>
        <w:t xml:space="preserve"> </w:t>
      </w:r>
    </w:p>
    <w:p w14:paraId="04D0CF82" w14:textId="77777777" w:rsidR="00F200D9" w:rsidRPr="00210763" w:rsidRDefault="00F200D9" w:rsidP="00210763">
      <w:pPr>
        <w:pStyle w:val="HTMLPreformatted"/>
        <w:spacing w:after="220"/>
        <w:rPr>
          <w:rFonts w:ascii="Times New Roman" w:hAnsi="Times New Roman" w:cs="Times New Roman"/>
          <w:spacing w:val="-2"/>
          <w:sz w:val="22"/>
          <w:szCs w:val="28"/>
        </w:rPr>
      </w:pPr>
      <w:r w:rsidRPr="00210763">
        <w:rPr>
          <w:rFonts w:ascii="Times New Roman" w:hAnsi="Times New Roman" w:cs="Times New Roman"/>
          <w:spacing w:val="-2"/>
          <w:sz w:val="22"/>
          <w:szCs w:val="28"/>
        </w:rPr>
        <w:t xml:space="preserve">Amendment of Part 2 of the Commission’s Rules </w:t>
      </w:r>
      <w:r w:rsidR="003903B8" w:rsidRPr="00210763">
        <w:rPr>
          <w:rFonts w:ascii="Times New Roman" w:hAnsi="Times New Roman" w:cs="Times New Roman"/>
          <w:spacing w:val="-2"/>
          <w:sz w:val="22"/>
          <w:szCs w:val="28"/>
        </w:rPr>
        <w:t xml:space="preserve">providing an allocation in the 2285-2290 MHz band to allow access for nongovernment space operations to the Tracking and Data Relay Satellite System, </w:t>
      </w:r>
      <w:r w:rsidR="003903B8" w:rsidRPr="00210763">
        <w:rPr>
          <w:rFonts w:ascii="Times New Roman" w:hAnsi="Times New Roman" w:cs="Times New Roman"/>
          <w:i/>
          <w:spacing w:val="-2"/>
          <w:sz w:val="22"/>
          <w:szCs w:val="28"/>
        </w:rPr>
        <w:t>Order</w:t>
      </w:r>
      <w:r w:rsidR="003903B8" w:rsidRPr="00210763">
        <w:rPr>
          <w:rFonts w:ascii="Times New Roman" w:hAnsi="Times New Roman" w:cs="Times New Roman"/>
          <w:spacing w:val="-2"/>
          <w:sz w:val="22"/>
          <w:szCs w:val="28"/>
        </w:rPr>
        <w:t>, FCC 84-405, adopted August 27, 1984, released August 30, 1984</w:t>
      </w:r>
      <w:r w:rsidR="00E742A2" w:rsidRPr="00210763">
        <w:rPr>
          <w:rFonts w:ascii="Times New Roman" w:hAnsi="Times New Roman" w:cs="Times New Roman"/>
          <w:spacing w:val="-2"/>
          <w:sz w:val="22"/>
          <w:szCs w:val="28"/>
        </w:rPr>
        <w:t>; 98 F.C.C. 2d 908 (1984).</w:t>
      </w:r>
    </w:p>
    <w:p w14:paraId="1B92292C" w14:textId="77777777" w:rsidR="00DE702C" w:rsidRPr="00210763" w:rsidRDefault="00F200D9" w:rsidP="000B4888">
      <w:pPr>
        <w:pStyle w:val="HTMLPreformatted"/>
        <w:tabs>
          <w:tab w:val="clear" w:pos="916"/>
          <w:tab w:val="left" w:pos="450"/>
        </w:tabs>
        <w:spacing w:after="100"/>
        <w:rPr>
          <w:rFonts w:ascii="Times New Roman" w:hAnsi="Times New Roman" w:cs="Times New Roman"/>
          <w:sz w:val="22"/>
          <w:u w:val="single"/>
        </w:rPr>
      </w:pPr>
      <w:r w:rsidRPr="00210763">
        <w:rPr>
          <w:rFonts w:ascii="Times New Roman" w:hAnsi="Times New Roman" w:cs="Times New Roman"/>
          <w:sz w:val="22"/>
        </w:rPr>
        <w:t>(3)</w:t>
      </w:r>
      <w:r w:rsidR="000B4888">
        <w:rPr>
          <w:rFonts w:ascii="Times New Roman" w:hAnsi="Times New Roman" w:cs="Times New Roman"/>
          <w:sz w:val="22"/>
        </w:rPr>
        <w:tab/>
      </w:r>
      <w:r w:rsidR="00DE702C" w:rsidRPr="00210763">
        <w:rPr>
          <w:rFonts w:ascii="Times New Roman" w:hAnsi="Times New Roman" w:cs="Times New Roman"/>
          <w:b/>
          <w:sz w:val="22"/>
          <w:u w:val="single"/>
        </w:rPr>
        <w:t>421-430 MHz R&amp;O</w:t>
      </w:r>
    </w:p>
    <w:p w14:paraId="51424331" w14:textId="77777777" w:rsidR="00BB34DC" w:rsidRPr="00210763" w:rsidRDefault="00DE702C" w:rsidP="00210763">
      <w:pPr>
        <w:pStyle w:val="HTMLPreformatted"/>
        <w:spacing w:after="100"/>
        <w:rPr>
          <w:rFonts w:ascii="Times New Roman" w:hAnsi="Times New Roman" w:cs="Times New Roman"/>
          <w:sz w:val="22"/>
          <w:szCs w:val="22"/>
        </w:rPr>
      </w:pPr>
      <w:r w:rsidRPr="00210763">
        <w:rPr>
          <w:rFonts w:ascii="Times New Roman" w:hAnsi="Times New Roman" w:cs="Times New Roman"/>
          <w:sz w:val="22"/>
          <w:szCs w:val="22"/>
        </w:rPr>
        <w:t xml:space="preserve">Amendment of Part 2 of the Commission’s Rules to Permit Land Mobile Use of the Band 421-430 MHz in Detroit, Cleveland and Buffalo, GEN Docket 85-113, </w:t>
      </w:r>
      <w:r w:rsidRPr="00210763">
        <w:rPr>
          <w:rFonts w:ascii="Times New Roman" w:hAnsi="Times New Roman" w:cs="Times New Roman"/>
          <w:i/>
          <w:sz w:val="22"/>
          <w:szCs w:val="22"/>
        </w:rPr>
        <w:t>Report and Order</w:t>
      </w:r>
      <w:r w:rsidRPr="00210763">
        <w:rPr>
          <w:rFonts w:ascii="Times New Roman" w:hAnsi="Times New Roman" w:cs="Times New Roman"/>
          <w:sz w:val="22"/>
          <w:szCs w:val="22"/>
        </w:rPr>
        <w:t>, FCC 85-517, adopted September 20, 1985, released September 26, 1985.</w:t>
      </w:r>
    </w:p>
    <w:p w14:paraId="76189034" w14:textId="77777777" w:rsidR="00DE702C" w:rsidRPr="00210763" w:rsidRDefault="00BB34DC" w:rsidP="00210763">
      <w:pPr>
        <w:pStyle w:val="HTMLPreformatted"/>
        <w:spacing w:after="220"/>
        <w:rPr>
          <w:rFonts w:ascii="Times New Roman" w:hAnsi="Times New Roman" w:cs="Times New Roman"/>
          <w:sz w:val="22"/>
          <w:szCs w:val="22"/>
          <w:u w:val="single"/>
        </w:rPr>
      </w:pPr>
      <w:r w:rsidRPr="00210763">
        <w:rPr>
          <w:rFonts w:ascii="Times New Roman" w:hAnsi="Times New Roman" w:cs="Times New Roman"/>
          <w:sz w:val="22"/>
          <w:szCs w:val="22"/>
        </w:rPr>
        <w:t>In Section 2.106, US230 was added to the list of United States (US) Footnotes.</w:t>
      </w:r>
      <w:r w:rsidR="00DE702C" w:rsidRPr="00210763">
        <w:rPr>
          <w:rFonts w:ascii="Times New Roman" w:hAnsi="Times New Roman" w:cs="Times New Roman"/>
          <w:sz w:val="22"/>
          <w:szCs w:val="22"/>
        </w:rPr>
        <w:t xml:space="preserve"> </w:t>
      </w:r>
    </w:p>
    <w:p w14:paraId="27612031" w14:textId="77777777" w:rsidR="008B7BFF" w:rsidRPr="00210763" w:rsidRDefault="00F200D9" w:rsidP="000B4888">
      <w:pPr>
        <w:pStyle w:val="HTMLPreformatted"/>
        <w:tabs>
          <w:tab w:val="clear" w:pos="916"/>
          <w:tab w:val="left" w:pos="450"/>
        </w:tabs>
        <w:spacing w:after="100"/>
        <w:rPr>
          <w:rFonts w:ascii="Times New Roman" w:hAnsi="Times New Roman" w:cs="Times New Roman"/>
          <w:sz w:val="22"/>
          <w:szCs w:val="22"/>
        </w:rPr>
      </w:pPr>
      <w:r w:rsidRPr="00210763">
        <w:rPr>
          <w:rFonts w:ascii="Times New Roman" w:hAnsi="Times New Roman" w:cs="Times New Roman"/>
          <w:sz w:val="22"/>
          <w:szCs w:val="22"/>
        </w:rPr>
        <w:t>(4</w:t>
      </w:r>
      <w:r w:rsidR="00647D13" w:rsidRPr="00210763">
        <w:rPr>
          <w:rFonts w:ascii="Times New Roman" w:hAnsi="Times New Roman" w:cs="Times New Roman"/>
          <w:sz w:val="22"/>
          <w:szCs w:val="22"/>
        </w:rPr>
        <w:t>)</w:t>
      </w:r>
      <w:r w:rsidR="000B4888">
        <w:rPr>
          <w:rFonts w:ascii="Times New Roman" w:hAnsi="Times New Roman" w:cs="Times New Roman"/>
          <w:sz w:val="22"/>
          <w:szCs w:val="22"/>
        </w:rPr>
        <w:tab/>
      </w:r>
      <w:r w:rsidR="008B7BFF" w:rsidRPr="00210763">
        <w:rPr>
          <w:rFonts w:ascii="Times New Roman" w:hAnsi="Times New Roman" w:cs="Times New Roman"/>
          <w:b/>
          <w:sz w:val="22"/>
          <w:szCs w:val="22"/>
          <w:u w:val="single"/>
        </w:rPr>
        <w:t>Cellular</w:t>
      </w:r>
    </w:p>
    <w:p w14:paraId="541CB0AC" w14:textId="77777777" w:rsidR="008B7BFF" w:rsidRPr="00210763" w:rsidRDefault="008B7BFF" w:rsidP="00210763">
      <w:pPr>
        <w:pStyle w:val="HTMLPreformatted"/>
        <w:spacing w:after="220"/>
        <w:rPr>
          <w:rFonts w:ascii="Times New Roman" w:hAnsi="Times New Roman" w:cs="Times New Roman"/>
          <w:sz w:val="22"/>
          <w:szCs w:val="22"/>
        </w:rPr>
      </w:pPr>
      <w:r w:rsidRPr="00210763">
        <w:rPr>
          <w:rFonts w:ascii="Times New Roman" w:hAnsi="Times New Roman" w:cs="Times New Roman"/>
          <w:sz w:val="22"/>
          <w:szCs w:val="22"/>
        </w:rPr>
        <w:t>An Inquiry Into the Use of the Bands 825-845 MHz and 870-890 MHz for Cellular Communications Systems, CC Docket No. 79-318, 86 FCC 2d 469 (1981).</w:t>
      </w:r>
    </w:p>
    <w:p w14:paraId="6BB28B27" w14:textId="77777777" w:rsidR="00647D13" w:rsidRPr="00210763" w:rsidRDefault="008B7BFF" w:rsidP="000B4888">
      <w:pPr>
        <w:pStyle w:val="HTMLPreformatted"/>
        <w:tabs>
          <w:tab w:val="clear" w:pos="916"/>
          <w:tab w:val="left" w:pos="450"/>
        </w:tabs>
        <w:spacing w:after="100"/>
        <w:rPr>
          <w:rFonts w:ascii="Times New Roman" w:hAnsi="Times New Roman" w:cs="Times New Roman"/>
          <w:sz w:val="22"/>
          <w:szCs w:val="22"/>
        </w:rPr>
      </w:pPr>
      <w:r w:rsidRPr="00210763">
        <w:rPr>
          <w:rFonts w:ascii="Times New Roman" w:hAnsi="Times New Roman" w:cs="Times New Roman"/>
          <w:sz w:val="22"/>
          <w:szCs w:val="22"/>
        </w:rPr>
        <w:t>(5)</w:t>
      </w:r>
      <w:r w:rsidR="000B4888">
        <w:rPr>
          <w:rFonts w:ascii="Times New Roman" w:hAnsi="Times New Roman" w:cs="Times New Roman"/>
          <w:sz w:val="22"/>
          <w:szCs w:val="22"/>
        </w:rPr>
        <w:tab/>
      </w:r>
      <w:r w:rsidR="00647D13" w:rsidRPr="00210763">
        <w:rPr>
          <w:rFonts w:ascii="Times New Roman" w:hAnsi="Times New Roman" w:cs="Times New Roman"/>
          <w:b/>
          <w:sz w:val="22"/>
          <w:szCs w:val="22"/>
          <w:u w:val="single"/>
        </w:rPr>
        <w:t>Cellular Expansion R&amp;O</w:t>
      </w:r>
    </w:p>
    <w:p w14:paraId="3B913AC0" w14:textId="77777777" w:rsidR="008C2821" w:rsidRPr="00210763" w:rsidRDefault="00F05BF7" w:rsidP="00210763">
      <w:pPr>
        <w:pStyle w:val="HTMLPreformatted"/>
        <w:spacing w:after="220"/>
        <w:rPr>
          <w:rFonts w:ascii="Times New Roman" w:hAnsi="Times New Roman" w:cs="Times New Roman"/>
          <w:sz w:val="22"/>
          <w:szCs w:val="22"/>
        </w:rPr>
      </w:pPr>
      <w:r w:rsidRPr="00210763">
        <w:rPr>
          <w:rFonts w:ascii="Times New Roman" w:hAnsi="Times New Roman" w:cs="Times New Roman"/>
          <w:sz w:val="22"/>
          <w:szCs w:val="22"/>
        </w:rPr>
        <w:t>Amendment of Parts 2 and 22 of the Commission’s Rules Relative to Cellular Communications Systems; Amendment of Parts 2, 15, and 90 of the Commission’s Rules and Regulations to Allocate Frequencies in the 900 MHz Reserve Band for Private Land Mobile Use [and] Amendment of Parts 2, 22 and 25 of the Commission’s Rules to Allocate Spectrum for, and to Establish Other Rules and Policies Pertaining to the Use of Radio Frequencies in a Land Mobile Satellite Service</w:t>
      </w:r>
      <w:r w:rsidR="00A077F3" w:rsidRPr="00210763">
        <w:rPr>
          <w:rFonts w:ascii="Times New Roman" w:hAnsi="Times New Roman" w:cs="Times New Roman"/>
          <w:sz w:val="22"/>
          <w:szCs w:val="22"/>
        </w:rPr>
        <w:t xml:space="preserve"> for the Provision of Various Common Carrier Services, </w:t>
      </w:r>
      <w:r w:rsidR="00647D13" w:rsidRPr="00210763">
        <w:rPr>
          <w:rFonts w:ascii="Times New Roman" w:hAnsi="Times New Roman" w:cs="Times New Roman"/>
          <w:sz w:val="22"/>
          <w:szCs w:val="22"/>
        </w:rPr>
        <w:t xml:space="preserve">Gen. Docket Nos. 84-1231, 84-1233, and 84-1234, </w:t>
      </w:r>
      <w:r w:rsidR="00647D13" w:rsidRPr="00210763">
        <w:rPr>
          <w:rFonts w:ascii="Times New Roman" w:hAnsi="Times New Roman" w:cs="Times New Roman"/>
          <w:i/>
          <w:sz w:val="22"/>
          <w:szCs w:val="22"/>
        </w:rPr>
        <w:t>Report and Order</w:t>
      </w:r>
      <w:r w:rsidR="00647D13" w:rsidRPr="00210763">
        <w:rPr>
          <w:rFonts w:ascii="Times New Roman" w:hAnsi="Times New Roman" w:cs="Times New Roman"/>
          <w:sz w:val="22"/>
          <w:szCs w:val="22"/>
        </w:rPr>
        <w:t>,</w:t>
      </w:r>
      <w:r w:rsidR="00570E51" w:rsidRPr="00210763">
        <w:rPr>
          <w:rFonts w:ascii="Times New Roman" w:hAnsi="Times New Roman" w:cs="Times New Roman"/>
          <w:sz w:val="22"/>
          <w:szCs w:val="22"/>
        </w:rPr>
        <w:t xml:space="preserve"> </w:t>
      </w:r>
      <w:r w:rsidR="00B3386E" w:rsidRPr="00210763">
        <w:rPr>
          <w:rFonts w:ascii="Times New Roman" w:hAnsi="Times New Roman" w:cs="Times New Roman"/>
          <w:sz w:val="22"/>
          <w:szCs w:val="22"/>
        </w:rPr>
        <w:t xml:space="preserve">FCC 86-333, </w:t>
      </w:r>
      <w:r w:rsidR="00570E51" w:rsidRPr="00210763">
        <w:rPr>
          <w:rFonts w:ascii="Times New Roman" w:hAnsi="Times New Roman" w:cs="Times New Roman"/>
          <w:sz w:val="22"/>
          <w:szCs w:val="22"/>
        </w:rPr>
        <w:t xml:space="preserve">adopted July 24, 1986, released September 26, 1986; 51 </w:t>
      </w:r>
      <w:r w:rsidR="00C47211">
        <w:rPr>
          <w:rFonts w:ascii="Times New Roman" w:hAnsi="Times New Roman" w:cs="Times New Roman"/>
          <w:sz w:val="22"/>
          <w:szCs w:val="22"/>
        </w:rPr>
        <w:t>Fed. Reg.</w:t>
      </w:r>
      <w:r w:rsidR="00570E51" w:rsidRPr="00210763">
        <w:rPr>
          <w:rFonts w:ascii="Times New Roman" w:hAnsi="Times New Roman" w:cs="Times New Roman"/>
          <w:sz w:val="22"/>
          <w:szCs w:val="22"/>
        </w:rPr>
        <w:t xml:space="preserve"> 37398 (October 22, 1986).</w:t>
      </w:r>
    </w:p>
    <w:p w14:paraId="4D879AA9" w14:textId="77777777" w:rsidR="00584B68" w:rsidRPr="00210763" w:rsidRDefault="00F200D9" w:rsidP="000B4888">
      <w:pPr>
        <w:tabs>
          <w:tab w:val="left" w:pos="450"/>
        </w:tabs>
        <w:spacing w:after="100"/>
      </w:pPr>
      <w:r w:rsidRPr="00210763">
        <w:rPr>
          <w:szCs w:val="22"/>
        </w:rPr>
        <w:t>(6)</w:t>
      </w:r>
      <w:r w:rsidR="000B4888">
        <w:rPr>
          <w:szCs w:val="22"/>
        </w:rPr>
        <w:tab/>
      </w:r>
      <w:r w:rsidR="003663F6" w:rsidRPr="00210763">
        <w:rPr>
          <w:b/>
          <w:u w:val="single"/>
        </w:rPr>
        <w:t>220 MHz R&amp;O</w:t>
      </w:r>
    </w:p>
    <w:p w14:paraId="66452719" w14:textId="77777777" w:rsidR="006130BB" w:rsidRPr="00210763" w:rsidRDefault="006130BB" w:rsidP="00210763">
      <w:pPr>
        <w:spacing w:after="220"/>
      </w:pPr>
      <w:r w:rsidRPr="00210763">
        <w:t xml:space="preserve">Amendment of Part 2 of the Commission’s Rules Regarding the Allocation of the 216-225 MHz band, RM-4829, RM-4831, RM-4983, </w:t>
      </w:r>
      <w:r w:rsidRPr="00210763">
        <w:rPr>
          <w:i/>
        </w:rPr>
        <w:t>Report and Order</w:t>
      </w:r>
      <w:r w:rsidRPr="00210763">
        <w:t>, FCC 88-266,</w:t>
      </w:r>
      <w:r w:rsidR="00A13022" w:rsidRPr="00210763">
        <w:t xml:space="preserve"> adopted August 4, 1988, released September 6, 1998,</w:t>
      </w:r>
      <w:r w:rsidR="003179B1" w:rsidRPr="00210763">
        <w:t xml:space="preserve"> 53 </w:t>
      </w:r>
      <w:r w:rsidR="00C47211">
        <w:t>Fed. Reg.</w:t>
      </w:r>
      <w:r w:rsidR="003179B1" w:rsidRPr="00210763">
        <w:t xml:space="preserve"> 36287 (1988), 3 FCC </w:t>
      </w:r>
      <w:proofErr w:type="spellStart"/>
      <w:r w:rsidR="003179B1" w:rsidRPr="00210763">
        <w:t>Rcd</w:t>
      </w:r>
      <w:proofErr w:type="spellEnd"/>
      <w:r w:rsidR="003179B1" w:rsidRPr="00210763">
        <w:t xml:space="preserve"> 5287 (1988).</w:t>
      </w:r>
    </w:p>
    <w:p w14:paraId="05F9E4E5" w14:textId="77777777" w:rsidR="006519EA" w:rsidRPr="00210763" w:rsidRDefault="003663F6" w:rsidP="001A1D32">
      <w:pPr>
        <w:tabs>
          <w:tab w:val="left" w:pos="450"/>
        </w:tabs>
        <w:spacing w:after="100"/>
        <w:rPr>
          <w:szCs w:val="22"/>
        </w:rPr>
      </w:pPr>
      <w:r w:rsidRPr="00210763">
        <w:rPr>
          <w:szCs w:val="22"/>
        </w:rPr>
        <w:t>(7)</w:t>
      </w:r>
      <w:r w:rsidR="000B4888">
        <w:rPr>
          <w:szCs w:val="22"/>
        </w:rPr>
        <w:tab/>
      </w:r>
      <w:r w:rsidR="00F200D9" w:rsidRPr="00210763">
        <w:rPr>
          <w:b/>
          <w:szCs w:val="22"/>
          <w:u w:val="single"/>
        </w:rPr>
        <w:t>US310 Order</w:t>
      </w:r>
    </w:p>
    <w:p w14:paraId="5ECECD80" w14:textId="77777777" w:rsidR="00B51716" w:rsidRDefault="006519EA" w:rsidP="002B290E">
      <w:pPr>
        <w:pStyle w:val="HTMLPreformatted"/>
        <w:tabs>
          <w:tab w:val="left" w:pos="450"/>
        </w:tabs>
        <w:spacing w:after="220"/>
        <w:rPr>
          <w:rFonts w:ascii="Times New Roman" w:hAnsi="Times New Roman" w:cs="Times New Roman"/>
          <w:spacing w:val="-2"/>
          <w:sz w:val="22"/>
          <w:szCs w:val="22"/>
        </w:rPr>
      </w:pPr>
      <w:r w:rsidRPr="00210763">
        <w:rPr>
          <w:rFonts w:ascii="Times New Roman" w:hAnsi="Times New Roman" w:cs="Times New Roman"/>
          <w:spacing w:val="-2"/>
          <w:sz w:val="22"/>
          <w:szCs w:val="22"/>
        </w:rPr>
        <w:t xml:space="preserve">Amendment of Part 2 of the Commission’s Rules to Allow non-Government Use of the Tracking and Data Relay Satellite System in the 14.896-15.121 GHz band, </w:t>
      </w:r>
      <w:r w:rsidRPr="00210763">
        <w:rPr>
          <w:rFonts w:ascii="Times New Roman" w:hAnsi="Times New Roman" w:cs="Times New Roman"/>
          <w:i/>
          <w:spacing w:val="-2"/>
          <w:sz w:val="22"/>
          <w:szCs w:val="22"/>
        </w:rPr>
        <w:t>Order</w:t>
      </w:r>
      <w:r w:rsidRPr="00210763">
        <w:rPr>
          <w:rFonts w:ascii="Times New Roman" w:hAnsi="Times New Roman" w:cs="Times New Roman"/>
          <w:spacing w:val="-2"/>
          <w:sz w:val="22"/>
          <w:szCs w:val="22"/>
        </w:rPr>
        <w:t xml:space="preserve">, FCC 89-19, adopted January 27, 1989, released February 15, 1989; 4 FCC </w:t>
      </w:r>
      <w:proofErr w:type="spellStart"/>
      <w:r w:rsidRPr="00210763">
        <w:rPr>
          <w:rFonts w:ascii="Times New Roman" w:hAnsi="Times New Roman" w:cs="Times New Roman"/>
          <w:spacing w:val="-2"/>
          <w:sz w:val="22"/>
          <w:szCs w:val="22"/>
        </w:rPr>
        <w:t>Rcd</w:t>
      </w:r>
      <w:proofErr w:type="spellEnd"/>
      <w:r w:rsidRPr="00210763">
        <w:rPr>
          <w:rFonts w:ascii="Times New Roman" w:hAnsi="Times New Roman" w:cs="Times New Roman"/>
          <w:spacing w:val="-2"/>
          <w:sz w:val="22"/>
          <w:szCs w:val="22"/>
        </w:rPr>
        <w:t xml:space="preserve"> 1592 (1989).</w:t>
      </w:r>
    </w:p>
    <w:p w14:paraId="3EAE9D10" w14:textId="77777777" w:rsidR="00EC7B59" w:rsidRDefault="00EC7B59" w:rsidP="001A1D32">
      <w:pPr>
        <w:pStyle w:val="HTMLPreformatted"/>
        <w:tabs>
          <w:tab w:val="left" w:pos="450"/>
        </w:tabs>
        <w:spacing w:after="100"/>
        <w:rPr>
          <w:rFonts w:ascii="Times New Roman" w:hAnsi="Times New Roman" w:cs="Times New Roman"/>
          <w:spacing w:val="-2"/>
          <w:sz w:val="22"/>
          <w:szCs w:val="22"/>
        </w:rPr>
      </w:pPr>
      <w:r>
        <w:rPr>
          <w:rFonts w:ascii="Times New Roman" w:hAnsi="Times New Roman" w:cs="Times New Roman"/>
          <w:spacing w:val="-2"/>
          <w:sz w:val="22"/>
          <w:szCs w:val="22"/>
        </w:rPr>
        <w:t>(8)</w:t>
      </w:r>
      <w:r w:rsidR="001A1D32">
        <w:rPr>
          <w:rFonts w:ascii="Times New Roman" w:hAnsi="Times New Roman" w:cs="Times New Roman"/>
          <w:spacing w:val="-2"/>
          <w:sz w:val="22"/>
          <w:szCs w:val="22"/>
        </w:rPr>
        <w:tab/>
      </w:r>
      <w:r w:rsidRPr="001D5749">
        <w:rPr>
          <w:rFonts w:ascii="Times New Roman" w:hAnsi="Times New Roman" w:cs="Times New Roman"/>
          <w:b/>
          <w:spacing w:val="-2"/>
          <w:sz w:val="22"/>
          <w:szCs w:val="22"/>
          <w:u w:val="single"/>
        </w:rPr>
        <w:t xml:space="preserve">WARC-79 </w:t>
      </w:r>
      <w:r w:rsidR="00F20250">
        <w:rPr>
          <w:rFonts w:ascii="Times New Roman" w:hAnsi="Times New Roman" w:cs="Times New Roman"/>
          <w:b/>
          <w:spacing w:val="-2"/>
          <w:sz w:val="22"/>
          <w:szCs w:val="22"/>
          <w:u w:val="single"/>
        </w:rPr>
        <w:t xml:space="preserve">Second </w:t>
      </w:r>
      <w:r w:rsidRPr="001D5749">
        <w:rPr>
          <w:rFonts w:ascii="Times New Roman" w:hAnsi="Times New Roman" w:cs="Times New Roman"/>
          <w:b/>
          <w:spacing w:val="-2"/>
          <w:sz w:val="22"/>
          <w:szCs w:val="22"/>
          <w:u w:val="single"/>
        </w:rPr>
        <w:t>R&amp;O</w:t>
      </w:r>
    </w:p>
    <w:p w14:paraId="4BCC486D" w14:textId="77777777" w:rsidR="00EC7B59" w:rsidRDefault="00F27960" w:rsidP="001A1D32">
      <w:pPr>
        <w:pStyle w:val="HTMLPreformatted"/>
        <w:tabs>
          <w:tab w:val="left" w:pos="450"/>
        </w:tabs>
        <w:spacing w:after="100"/>
        <w:rPr>
          <w:rFonts w:ascii="Times New Roman" w:hAnsi="Times New Roman" w:cs="Times New Roman"/>
          <w:spacing w:val="-2"/>
          <w:sz w:val="22"/>
          <w:szCs w:val="22"/>
        </w:rPr>
      </w:pPr>
      <w:r>
        <w:rPr>
          <w:rFonts w:ascii="Times New Roman" w:hAnsi="Times New Roman" w:cs="Times New Roman"/>
          <w:i/>
          <w:spacing w:val="-2"/>
          <w:sz w:val="22"/>
          <w:szCs w:val="22"/>
        </w:rPr>
        <w:t xml:space="preserve">Amendment of Part 2 of the Commission’s Rules Regarding </w:t>
      </w:r>
      <w:r w:rsidRPr="008B18A7">
        <w:rPr>
          <w:rFonts w:ascii="Times New Roman" w:hAnsi="Times New Roman" w:cs="Times New Roman"/>
          <w:i/>
          <w:spacing w:val="-2"/>
          <w:sz w:val="22"/>
          <w:szCs w:val="22"/>
        </w:rPr>
        <w:t>Implementation of the Final Acts of the World Administrative Radio Conference, Geneva, 1979</w:t>
      </w:r>
      <w:r>
        <w:rPr>
          <w:rFonts w:ascii="Times New Roman" w:hAnsi="Times New Roman" w:cs="Times New Roman"/>
          <w:spacing w:val="-2"/>
          <w:sz w:val="22"/>
          <w:szCs w:val="22"/>
        </w:rPr>
        <w:t>, General</w:t>
      </w:r>
      <w:r w:rsidR="00E51133">
        <w:rPr>
          <w:rFonts w:ascii="Times New Roman" w:hAnsi="Times New Roman" w:cs="Times New Roman"/>
          <w:spacing w:val="-2"/>
          <w:sz w:val="22"/>
          <w:szCs w:val="22"/>
        </w:rPr>
        <w:t xml:space="preserve"> </w:t>
      </w:r>
      <w:r w:rsidR="001D5749">
        <w:rPr>
          <w:rFonts w:ascii="Times New Roman" w:hAnsi="Times New Roman" w:cs="Times New Roman"/>
          <w:spacing w:val="-2"/>
          <w:sz w:val="22"/>
          <w:szCs w:val="22"/>
        </w:rPr>
        <w:t xml:space="preserve">Docket No. 80-739, </w:t>
      </w:r>
      <w:r w:rsidR="008B18A7">
        <w:rPr>
          <w:rFonts w:ascii="Times New Roman" w:hAnsi="Times New Roman" w:cs="Times New Roman"/>
          <w:spacing w:val="-2"/>
          <w:sz w:val="22"/>
          <w:szCs w:val="22"/>
        </w:rPr>
        <w:t xml:space="preserve">Second Report and Order, </w:t>
      </w:r>
      <w:r w:rsidR="001D5749">
        <w:rPr>
          <w:rFonts w:ascii="Times New Roman" w:hAnsi="Times New Roman" w:cs="Times New Roman"/>
          <w:spacing w:val="-2"/>
          <w:sz w:val="22"/>
          <w:szCs w:val="22"/>
        </w:rPr>
        <w:t xml:space="preserve">FCC 83-511, </w:t>
      </w:r>
      <w:r w:rsidR="00614CCB">
        <w:rPr>
          <w:rFonts w:ascii="Times New Roman" w:hAnsi="Times New Roman" w:cs="Times New Roman"/>
          <w:spacing w:val="-2"/>
          <w:sz w:val="22"/>
          <w:szCs w:val="22"/>
        </w:rPr>
        <w:t xml:space="preserve">adopted on November 8, 1983, released December 8, 1983, </w:t>
      </w:r>
      <w:r w:rsidR="008B18A7">
        <w:rPr>
          <w:rFonts w:ascii="Times New Roman" w:hAnsi="Times New Roman" w:cs="Times New Roman"/>
          <w:spacing w:val="-2"/>
          <w:sz w:val="22"/>
          <w:szCs w:val="22"/>
        </w:rPr>
        <w:t>49 Fed. Reg. 2358 (</w:t>
      </w:r>
      <w:hyperlink r:id="rId811" w:history="1">
        <w:r w:rsidR="008B18A7" w:rsidRPr="006C6126">
          <w:rPr>
            <w:rStyle w:val="Hyperlink"/>
            <w:rFonts w:ascii="Times New Roman" w:hAnsi="Times New Roman" w:cs="Times New Roman"/>
            <w:spacing w:val="-2"/>
            <w:sz w:val="22"/>
            <w:szCs w:val="22"/>
          </w:rPr>
          <w:t>January 19, 1984</w:t>
        </w:r>
      </w:hyperlink>
      <w:r w:rsidR="008B18A7">
        <w:rPr>
          <w:rFonts w:ascii="Times New Roman" w:hAnsi="Times New Roman" w:cs="Times New Roman"/>
          <w:spacing w:val="-2"/>
          <w:sz w:val="22"/>
          <w:szCs w:val="22"/>
        </w:rPr>
        <w:t>).</w:t>
      </w:r>
    </w:p>
    <w:p w14:paraId="770360BA" w14:textId="77777777" w:rsidR="00381997" w:rsidRDefault="004235D6" w:rsidP="00381997">
      <w:pPr>
        <w:pStyle w:val="HTMLPreformatted"/>
        <w:tabs>
          <w:tab w:val="left" w:pos="450"/>
        </w:tabs>
        <w:rPr>
          <w:rFonts w:ascii="Times New Roman" w:hAnsi="Times New Roman" w:cs="Times New Roman"/>
          <w:i/>
          <w:spacing w:val="-2"/>
          <w:sz w:val="22"/>
          <w:szCs w:val="22"/>
        </w:rPr>
      </w:pPr>
      <w:r w:rsidRPr="001D5749">
        <w:rPr>
          <w:rFonts w:ascii="Times New Roman" w:hAnsi="Times New Roman" w:cs="Times New Roman"/>
          <w:i/>
          <w:spacing w:val="-2"/>
          <w:sz w:val="22"/>
          <w:szCs w:val="22"/>
        </w:rPr>
        <w:t>WARC-79 NPRM</w:t>
      </w:r>
    </w:p>
    <w:p w14:paraId="57A2A552" w14:textId="77777777" w:rsidR="006324C1" w:rsidRDefault="00381997" w:rsidP="00381997">
      <w:pPr>
        <w:pStyle w:val="HTMLPreformatted"/>
        <w:tabs>
          <w:tab w:val="left" w:pos="450"/>
        </w:tabs>
        <w:spacing w:after="220"/>
        <w:rPr>
          <w:rFonts w:ascii="Times New Roman" w:hAnsi="Times New Roman" w:cs="Times New Roman"/>
          <w:spacing w:val="-2"/>
          <w:sz w:val="22"/>
          <w:szCs w:val="22"/>
        </w:rPr>
      </w:pPr>
      <w:r>
        <w:rPr>
          <w:rFonts w:ascii="Times New Roman" w:hAnsi="Times New Roman" w:cs="Times New Roman"/>
          <w:sz w:val="22"/>
          <w:szCs w:val="22"/>
        </w:rPr>
        <w:t>Notice of Proposed Rulemaking,</w:t>
      </w:r>
      <w:r w:rsidR="004235D6">
        <w:rPr>
          <w:rFonts w:ascii="Times New Roman" w:hAnsi="Times New Roman" w:cs="Times New Roman"/>
          <w:spacing w:val="-2"/>
          <w:sz w:val="22"/>
          <w:szCs w:val="22"/>
        </w:rPr>
        <w:t xml:space="preserve"> FCC 82-50</w:t>
      </w:r>
      <w:r w:rsidR="00C80FFE">
        <w:rPr>
          <w:rFonts w:ascii="Times New Roman" w:hAnsi="Times New Roman" w:cs="Times New Roman"/>
          <w:spacing w:val="-2"/>
          <w:sz w:val="22"/>
          <w:szCs w:val="22"/>
        </w:rPr>
        <w:t>8</w:t>
      </w:r>
      <w:r w:rsidR="004235D6">
        <w:rPr>
          <w:rFonts w:ascii="Times New Roman" w:hAnsi="Times New Roman" w:cs="Times New Roman"/>
          <w:spacing w:val="-2"/>
          <w:sz w:val="22"/>
          <w:szCs w:val="22"/>
        </w:rPr>
        <w:t>, adopted on November 18, 1982, released on December 30, 1982, 48 Fed. Reg. 3790 (1983).</w:t>
      </w:r>
    </w:p>
    <w:p w14:paraId="15AD2E68" w14:textId="1E570665" w:rsidR="00F20250" w:rsidRDefault="00F20250" w:rsidP="001A1D32">
      <w:pPr>
        <w:pStyle w:val="HTMLPreformatted"/>
        <w:tabs>
          <w:tab w:val="left" w:pos="450"/>
        </w:tabs>
        <w:spacing w:after="100"/>
        <w:rPr>
          <w:rFonts w:ascii="Times New Roman" w:hAnsi="Times New Roman" w:cs="Times New Roman"/>
          <w:spacing w:val="-2"/>
          <w:sz w:val="22"/>
          <w:szCs w:val="22"/>
        </w:rPr>
      </w:pPr>
      <w:r>
        <w:rPr>
          <w:rFonts w:ascii="Times New Roman" w:hAnsi="Times New Roman" w:cs="Times New Roman"/>
          <w:spacing w:val="-2"/>
          <w:sz w:val="22"/>
          <w:szCs w:val="22"/>
        </w:rPr>
        <w:t>(9)</w:t>
      </w:r>
      <w:r w:rsidR="001A1D32">
        <w:rPr>
          <w:rFonts w:ascii="Times New Roman" w:hAnsi="Times New Roman" w:cs="Times New Roman"/>
          <w:spacing w:val="-2"/>
          <w:sz w:val="22"/>
          <w:szCs w:val="22"/>
        </w:rPr>
        <w:tab/>
      </w:r>
      <w:r w:rsidRPr="001D5749">
        <w:rPr>
          <w:rFonts w:ascii="Times New Roman" w:hAnsi="Times New Roman" w:cs="Times New Roman"/>
          <w:b/>
          <w:spacing w:val="-2"/>
          <w:sz w:val="22"/>
          <w:szCs w:val="22"/>
          <w:u w:val="single"/>
        </w:rPr>
        <w:t xml:space="preserve">WARC-79 </w:t>
      </w:r>
      <w:r>
        <w:rPr>
          <w:rFonts w:ascii="Times New Roman" w:hAnsi="Times New Roman" w:cs="Times New Roman"/>
          <w:b/>
          <w:spacing w:val="-2"/>
          <w:sz w:val="22"/>
          <w:szCs w:val="22"/>
          <w:u w:val="single"/>
        </w:rPr>
        <w:t xml:space="preserve">First </w:t>
      </w:r>
      <w:r w:rsidRPr="001D5749">
        <w:rPr>
          <w:rFonts w:ascii="Times New Roman" w:hAnsi="Times New Roman" w:cs="Times New Roman"/>
          <w:b/>
          <w:spacing w:val="-2"/>
          <w:sz w:val="22"/>
          <w:szCs w:val="22"/>
          <w:u w:val="single"/>
        </w:rPr>
        <w:t>R&amp;</w:t>
      </w:r>
      <w:r w:rsidR="0064770E">
        <w:rPr>
          <w:rFonts w:ascii="Times New Roman" w:hAnsi="Times New Roman" w:cs="Times New Roman"/>
          <w:b/>
          <w:spacing w:val="-2"/>
          <w:sz w:val="22"/>
          <w:szCs w:val="22"/>
          <w:u w:val="single"/>
        </w:rPr>
        <w:t>O</w:t>
      </w:r>
    </w:p>
    <w:p w14:paraId="2FDA09AC" w14:textId="77777777" w:rsidR="00F20250" w:rsidRDefault="00F27960" w:rsidP="001A1D32">
      <w:pPr>
        <w:pStyle w:val="HTMLPreformatted"/>
        <w:tabs>
          <w:tab w:val="left" w:pos="450"/>
        </w:tabs>
        <w:spacing w:after="100"/>
        <w:rPr>
          <w:rFonts w:ascii="Times New Roman" w:hAnsi="Times New Roman" w:cs="Times New Roman"/>
          <w:spacing w:val="-2"/>
          <w:sz w:val="22"/>
          <w:szCs w:val="22"/>
        </w:rPr>
      </w:pPr>
      <w:r>
        <w:rPr>
          <w:rFonts w:ascii="Times New Roman" w:hAnsi="Times New Roman" w:cs="Times New Roman"/>
          <w:i/>
          <w:spacing w:val="-2"/>
          <w:sz w:val="22"/>
          <w:szCs w:val="22"/>
        </w:rPr>
        <w:t xml:space="preserve">Amendment of Part 2 of the Commission’s Rules Regarding </w:t>
      </w:r>
      <w:r w:rsidR="00F20250" w:rsidRPr="008B18A7">
        <w:rPr>
          <w:rFonts w:ascii="Times New Roman" w:hAnsi="Times New Roman" w:cs="Times New Roman"/>
          <w:i/>
          <w:spacing w:val="-2"/>
          <w:sz w:val="22"/>
          <w:szCs w:val="22"/>
        </w:rPr>
        <w:t>Implementation of the Final Acts of the World Administrative Radio Conference, Geneva, 1979</w:t>
      </w:r>
      <w:r w:rsidR="00F20250">
        <w:rPr>
          <w:rFonts w:ascii="Times New Roman" w:hAnsi="Times New Roman" w:cs="Times New Roman"/>
          <w:spacing w:val="-2"/>
          <w:sz w:val="22"/>
          <w:szCs w:val="22"/>
        </w:rPr>
        <w:t>, Gen</w:t>
      </w:r>
      <w:r>
        <w:rPr>
          <w:rFonts w:ascii="Times New Roman" w:hAnsi="Times New Roman" w:cs="Times New Roman"/>
          <w:spacing w:val="-2"/>
          <w:sz w:val="22"/>
          <w:szCs w:val="22"/>
        </w:rPr>
        <w:t>eral</w:t>
      </w:r>
      <w:r w:rsidR="00F20250">
        <w:rPr>
          <w:rFonts w:ascii="Times New Roman" w:hAnsi="Times New Roman" w:cs="Times New Roman"/>
          <w:spacing w:val="-2"/>
          <w:sz w:val="22"/>
          <w:szCs w:val="22"/>
        </w:rPr>
        <w:t xml:space="preserve"> Docket No. 80-739, First Report and Order, FCC 83-272, adopted June 2, 1983, released on June 10, 1983, 48 Fed. Reg. 27541 (</w:t>
      </w:r>
      <w:hyperlink r:id="rId812" w:history="1">
        <w:r w:rsidR="002E1196" w:rsidRPr="002E1196">
          <w:rPr>
            <w:rStyle w:val="Hyperlink"/>
            <w:rFonts w:ascii="Times New Roman" w:hAnsi="Times New Roman" w:cs="Times New Roman"/>
            <w:spacing w:val="-2"/>
            <w:sz w:val="22"/>
            <w:szCs w:val="22"/>
          </w:rPr>
          <w:t xml:space="preserve">June 16, </w:t>
        </w:r>
        <w:r w:rsidR="00F20250" w:rsidRPr="002E1196">
          <w:rPr>
            <w:rStyle w:val="Hyperlink"/>
            <w:rFonts w:ascii="Times New Roman" w:hAnsi="Times New Roman" w:cs="Times New Roman"/>
            <w:spacing w:val="-2"/>
            <w:sz w:val="22"/>
            <w:szCs w:val="22"/>
          </w:rPr>
          <w:t>1983</w:t>
        </w:r>
      </w:hyperlink>
      <w:r w:rsidR="00F20250">
        <w:rPr>
          <w:rFonts w:ascii="Times New Roman" w:hAnsi="Times New Roman" w:cs="Times New Roman"/>
          <w:spacing w:val="-2"/>
          <w:sz w:val="22"/>
          <w:szCs w:val="22"/>
        </w:rPr>
        <w:t>).</w:t>
      </w:r>
    </w:p>
    <w:p w14:paraId="5AB1E6AC" w14:textId="77777777" w:rsidR="005F4ABA" w:rsidRDefault="004235D6" w:rsidP="005F4ABA">
      <w:pPr>
        <w:pStyle w:val="HTMLPreformatted"/>
        <w:tabs>
          <w:tab w:val="left" w:pos="450"/>
        </w:tabs>
        <w:rPr>
          <w:rFonts w:ascii="Times New Roman" w:hAnsi="Times New Roman" w:cs="Times New Roman"/>
          <w:spacing w:val="-2"/>
          <w:sz w:val="22"/>
          <w:szCs w:val="22"/>
        </w:rPr>
      </w:pPr>
      <w:r w:rsidRPr="001D5749">
        <w:rPr>
          <w:rFonts w:ascii="Times New Roman" w:hAnsi="Times New Roman" w:cs="Times New Roman"/>
          <w:i/>
          <w:spacing w:val="-2"/>
          <w:sz w:val="22"/>
          <w:szCs w:val="22"/>
        </w:rPr>
        <w:t>WARC-79 NPRM</w:t>
      </w:r>
    </w:p>
    <w:p w14:paraId="75EB307E" w14:textId="77777777" w:rsidR="00191AA2" w:rsidRDefault="005F4ABA" w:rsidP="001A1D32">
      <w:pPr>
        <w:pStyle w:val="HTMLPreformatted"/>
        <w:tabs>
          <w:tab w:val="left" w:pos="450"/>
        </w:tabs>
        <w:spacing w:after="220"/>
        <w:rPr>
          <w:rFonts w:ascii="Times New Roman" w:hAnsi="Times New Roman" w:cs="Times New Roman"/>
          <w:spacing w:val="-2"/>
          <w:sz w:val="22"/>
          <w:szCs w:val="22"/>
        </w:rPr>
      </w:pPr>
      <w:r>
        <w:rPr>
          <w:rFonts w:ascii="Times New Roman" w:hAnsi="Times New Roman" w:cs="Times New Roman"/>
          <w:sz w:val="22"/>
          <w:szCs w:val="22"/>
        </w:rPr>
        <w:t xml:space="preserve">Notice of Proposed Rulemaking, </w:t>
      </w:r>
      <w:r w:rsidR="004235D6">
        <w:rPr>
          <w:rFonts w:ascii="Times New Roman" w:hAnsi="Times New Roman" w:cs="Times New Roman"/>
          <w:spacing w:val="-2"/>
          <w:sz w:val="22"/>
          <w:szCs w:val="22"/>
        </w:rPr>
        <w:t>FCC 82-50</w:t>
      </w:r>
      <w:r w:rsidR="009333E1">
        <w:rPr>
          <w:rFonts w:ascii="Times New Roman" w:hAnsi="Times New Roman" w:cs="Times New Roman"/>
          <w:spacing w:val="-2"/>
          <w:sz w:val="22"/>
          <w:szCs w:val="22"/>
        </w:rPr>
        <w:t>8</w:t>
      </w:r>
      <w:r w:rsidR="004235D6">
        <w:rPr>
          <w:rFonts w:ascii="Times New Roman" w:hAnsi="Times New Roman" w:cs="Times New Roman"/>
          <w:spacing w:val="-2"/>
          <w:sz w:val="22"/>
          <w:szCs w:val="22"/>
        </w:rPr>
        <w:t>, adopted on November 18, 1982, released on December 30, 1982, 48 Fed. Reg. 3790 (</w:t>
      </w:r>
      <w:hyperlink r:id="rId813" w:history="1">
        <w:r w:rsidR="006C519C" w:rsidRPr="006C519C">
          <w:rPr>
            <w:rStyle w:val="Hyperlink"/>
            <w:rFonts w:ascii="Times New Roman" w:hAnsi="Times New Roman" w:cs="Times New Roman"/>
            <w:spacing w:val="-2"/>
            <w:sz w:val="22"/>
            <w:szCs w:val="22"/>
          </w:rPr>
          <w:t xml:space="preserve">January 27, </w:t>
        </w:r>
        <w:r w:rsidR="004235D6" w:rsidRPr="006C519C">
          <w:rPr>
            <w:rStyle w:val="Hyperlink"/>
            <w:rFonts w:ascii="Times New Roman" w:hAnsi="Times New Roman" w:cs="Times New Roman"/>
            <w:spacing w:val="-2"/>
            <w:sz w:val="22"/>
            <w:szCs w:val="22"/>
          </w:rPr>
          <w:t>1983</w:t>
        </w:r>
      </w:hyperlink>
      <w:r w:rsidR="004235D6">
        <w:rPr>
          <w:rFonts w:ascii="Times New Roman" w:hAnsi="Times New Roman" w:cs="Times New Roman"/>
          <w:spacing w:val="-2"/>
          <w:sz w:val="22"/>
          <w:szCs w:val="22"/>
        </w:rPr>
        <w:t>).</w:t>
      </w:r>
    </w:p>
    <w:p w14:paraId="5206F0F9" w14:textId="77777777" w:rsidR="007A15FE" w:rsidRDefault="007A15FE" w:rsidP="001A1D32">
      <w:pPr>
        <w:pStyle w:val="HTMLPreformatted"/>
        <w:tabs>
          <w:tab w:val="left" w:pos="450"/>
        </w:tabs>
        <w:spacing w:after="100"/>
        <w:rPr>
          <w:rFonts w:ascii="Times New Roman" w:hAnsi="Times New Roman" w:cs="Times New Roman"/>
          <w:spacing w:val="-2"/>
          <w:sz w:val="22"/>
          <w:szCs w:val="22"/>
        </w:rPr>
      </w:pPr>
      <w:r>
        <w:rPr>
          <w:rFonts w:ascii="Times New Roman" w:hAnsi="Times New Roman" w:cs="Times New Roman"/>
          <w:spacing w:val="-2"/>
          <w:sz w:val="22"/>
          <w:szCs w:val="22"/>
        </w:rPr>
        <w:t>(10)</w:t>
      </w:r>
      <w:r w:rsidR="001A1D32">
        <w:rPr>
          <w:rFonts w:ascii="Times New Roman" w:hAnsi="Times New Roman" w:cs="Times New Roman"/>
          <w:spacing w:val="-2"/>
          <w:sz w:val="22"/>
          <w:szCs w:val="22"/>
        </w:rPr>
        <w:tab/>
      </w:r>
      <w:r w:rsidRPr="007A15FE">
        <w:rPr>
          <w:rFonts w:ascii="Times New Roman" w:hAnsi="Times New Roman" w:cs="Times New Roman"/>
          <w:b/>
          <w:spacing w:val="-2"/>
          <w:sz w:val="22"/>
          <w:szCs w:val="22"/>
          <w:u w:val="single"/>
        </w:rPr>
        <w:t>WARC-71</w:t>
      </w:r>
      <w:r w:rsidR="002B290E">
        <w:rPr>
          <w:rFonts w:ascii="Times New Roman" w:hAnsi="Times New Roman" w:cs="Times New Roman"/>
          <w:b/>
          <w:spacing w:val="-2"/>
          <w:sz w:val="22"/>
          <w:szCs w:val="22"/>
          <w:u w:val="single"/>
        </w:rPr>
        <w:t xml:space="preserve"> (Space WARC) R&amp;O</w:t>
      </w:r>
    </w:p>
    <w:p w14:paraId="6F57550C" w14:textId="77777777" w:rsidR="00BB30C5" w:rsidRDefault="00191AA2" w:rsidP="001A1D32">
      <w:pPr>
        <w:pStyle w:val="HTMLPreformatted"/>
        <w:tabs>
          <w:tab w:val="left" w:pos="450"/>
        </w:tabs>
        <w:spacing w:after="100"/>
        <w:rPr>
          <w:rFonts w:ascii="Times New Roman" w:hAnsi="Times New Roman" w:cs="Times New Roman"/>
          <w:sz w:val="22"/>
          <w:szCs w:val="22"/>
        </w:rPr>
      </w:pPr>
      <w:r w:rsidRPr="007A15FE">
        <w:rPr>
          <w:rFonts w:ascii="Times New Roman" w:hAnsi="Times New Roman" w:cs="Times New Roman"/>
          <w:i/>
          <w:spacing w:val="-2"/>
          <w:sz w:val="22"/>
          <w:szCs w:val="22"/>
        </w:rPr>
        <w:t>A</w:t>
      </w:r>
      <w:r w:rsidRPr="007A15FE">
        <w:rPr>
          <w:rFonts w:ascii="Times New Roman" w:hAnsi="Times New Roman" w:cs="Times New Roman"/>
          <w:i/>
          <w:sz w:val="22"/>
          <w:szCs w:val="22"/>
        </w:rPr>
        <w:t>mendment of Part 2 of the Commission’s rules to conform, to the extent practicable, with the Geneva Radio Regulations, as revised by the Space WARC, Geneva, 1971</w:t>
      </w:r>
      <w:r w:rsidRPr="00191AA2">
        <w:rPr>
          <w:rFonts w:ascii="Times New Roman" w:hAnsi="Times New Roman" w:cs="Times New Roman"/>
          <w:sz w:val="22"/>
          <w:szCs w:val="22"/>
        </w:rPr>
        <w:t>, Docket No. 19547</w:t>
      </w:r>
      <w:r>
        <w:rPr>
          <w:rFonts w:ascii="Times New Roman" w:hAnsi="Times New Roman" w:cs="Times New Roman"/>
          <w:sz w:val="22"/>
          <w:szCs w:val="22"/>
        </w:rPr>
        <w:t>,</w:t>
      </w:r>
      <w:r w:rsidRPr="00191AA2">
        <w:rPr>
          <w:rFonts w:ascii="Times New Roman" w:hAnsi="Times New Roman" w:cs="Times New Roman"/>
          <w:sz w:val="22"/>
          <w:szCs w:val="22"/>
        </w:rPr>
        <w:t xml:space="preserve"> </w:t>
      </w:r>
      <w:r w:rsidR="00BB30C5">
        <w:rPr>
          <w:rFonts w:ascii="Times New Roman" w:hAnsi="Times New Roman" w:cs="Times New Roman"/>
          <w:sz w:val="22"/>
          <w:szCs w:val="22"/>
        </w:rPr>
        <w:t xml:space="preserve">Report and Order, </w:t>
      </w:r>
      <w:r w:rsidR="00FF299D">
        <w:rPr>
          <w:rFonts w:ascii="Times New Roman" w:hAnsi="Times New Roman" w:cs="Times New Roman"/>
          <w:sz w:val="22"/>
        </w:rPr>
        <w:t xml:space="preserve">FCC 73-169, </w:t>
      </w:r>
      <w:r w:rsidR="008C6589">
        <w:rPr>
          <w:rFonts w:ascii="Times New Roman" w:hAnsi="Times New Roman" w:cs="Times New Roman"/>
          <w:sz w:val="22"/>
          <w:szCs w:val="22"/>
        </w:rPr>
        <w:t xml:space="preserve">38 Fed. Reg. </w:t>
      </w:r>
      <w:r w:rsidR="00BB30C5">
        <w:rPr>
          <w:rFonts w:ascii="Times New Roman" w:hAnsi="Times New Roman" w:cs="Times New Roman"/>
          <w:sz w:val="22"/>
          <w:szCs w:val="22"/>
        </w:rPr>
        <w:t>556</w:t>
      </w:r>
      <w:r w:rsidR="001A1D32">
        <w:rPr>
          <w:rFonts w:ascii="Times New Roman" w:hAnsi="Times New Roman" w:cs="Times New Roman"/>
          <w:sz w:val="22"/>
          <w:szCs w:val="22"/>
        </w:rPr>
        <w:t>1</w:t>
      </w:r>
      <w:r w:rsidR="00BB30C5">
        <w:rPr>
          <w:rFonts w:ascii="Times New Roman" w:hAnsi="Times New Roman" w:cs="Times New Roman"/>
          <w:sz w:val="22"/>
          <w:szCs w:val="22"/>
        </w:rPr>
        <w:t xml:space="preserve"> (</w:t>
      </w:r>
      <w:hyperlink r:id="rId814" w:history="1">
        <w:r w:rsidR="00BB30C5" w:rsidRPr="00BB30C5">
          <w:rPr>
            <w:rStyle w:val="Hyperlink"/>
            <w:rFonts w:ascii="Times New Roman" w:hAnsi="Times New Roman" w:cs="Times New Roman"/>
            <w:sz w:val="22"/>
            <w:szCs w:val="22"/>
          </w:rPr>
          <w:t>March 1, 1973</w:t>
        </w:r>
      </w:hyperlink>
      <w:r w:rsidR="00BB30C5">
        <w:rPr>
          <w:rFonts w:ascii="Times New Roman" w:hAnsi="Times New Roman" w:cs="Times New Roman"/>
          <w:sz w:val="22"/>
          <w:szCs w:val="22"/>
        </w:rPr>
        <w:t>).</w:t>
      </w:r>
    </w:p>
    <w:p w14:paraId="0466B057" w14:textId="77777777" w:rsidR="00BB30C5" w:rsidRPr="00BB30C5" w:rsidRDefault="00BB30C5" w:rsidP="00BB30C5">
      <w:pPr>
        <w:pStyle w:val="HTMLPreformatted"/>
        <w:rPr>
          <w:rFonts w:ascii="Times New Roman" w:hAnsi="Times New Roman" w:cs="Times New Roman"/>
          <w:i/>
          <w:sz w:val="22"/>
          <w:szCs w:val="22"/>
        </w:rPr>
      </w:pPr>
      <w:r w:rsidRPr="00BB30C5">
        <w:rPr>
          <w:rFonts w:ascii="Times New Roman" w:hAnsi="Times New Roman" w:cs="Times New Roman"/>
          <w:i/>
          <w:sz w:val="22"/>
          <w:szCs w:val="22"/>
        </w:rPr>
        <w:t>WARC-71 NPRM</w:t>
      </w:r>
    </w:p>
    <w:p w14:paraId="72879A32" w14:textId="77777777" w:rsidR="00191AA2" w:rsidRPr="00191AA2" w:rsidRDefault="00D7642E" w:rsidP="00321D42">
      <w:pPr>
        <w:pStyle w:val="HTMLPreformatted"/>
        <w:spacing w:after="280"/>
        <w:rPr>
          <w:rFonts w:ascii="Times New Roman" w:hAnsi="Times New Roman" w:cs="Times New Roman"/>
          <w:spacing w:val="-2"/>
          <w:sz w:val="22"/>
          <w:szCs w:val="22"/>
        </w:rPr>
      </w:pPr>
      <w:r>
        <w:rPr>
          <w:rFonts w:ascii="Times New Roman" w:hAnsi="Times New Roman" w:cs="Times New Roman"/>
          <w:sz w:val="22"/>
          <w:szCs w:val="22"/>
        </w:rPr>
        <w:t>Notice of Proposed Rule</w:t>
      </w:r>
      <w:r w:rsidR="00A51564">
        <w:rPr>
          <w:rFonts w:ascii="Times New Roman" w:hAnsi="Times New Roman" w:cs="Times New Roman"/>
          <w:sz w:val="22"/>
          <w:szCs w:val="22"/>
        </w:rPr>
        <w:t xml:space="preserve"> M</w:t>
      </w:r>
      <w:r>
        <w:rPr>
          <w:rFonts w:ascii="Times New Roman" w:hAnsi="Times New Roman" w:cs="Times New Roman"/>
          <w:sz w:val="22"/>
          <w:szCs w:val="22"/>
        </w:rPr>
        <w:t xml:space="preserve">aking, </w:t>
      </w:r>
      <w:r w:rsidR="00191AA2" w:rsidRPr="00191AA2">
        <w:rPr>
          <w:rFonts w:ascii="Times New Roman" w:hAnsi="Times New Roman" w:cs="Times New Roman"/>
          <w:sz w:val="22"/>
          <w:szCs w:val="22"/>
        </w:rPr>
        <w:t>FCC 72</w:t>
      </w:r>
      <w:r>
        <w:rPr>
          <w:rFonts w:ascii="Times New Roman" w:hAnsi="Times New Roman" w:cs="Times New Roman"/>
          <w:sz w:val="22"/>
          <w:szCs w:val="22"/>
        </w:rPr>
        <w:noBreakHyphen/>
      </w:r>
      <w:r w:rsidR="00191AA2" w:rsidRPr="00191AA2">
        <w:rPr>
          <w:rFonts w:ascii="Times New Roman" w:hAnsi="Times New Roman" w:cs="Times New Roman"/>
          <w:sz w:val="22"/>
          <w:szCs w:val="22"/>
        </w:rPr>
        <w:t>629</w:t>
      </w:r>
      <w:r>
        <w:rPr>
          <w:rFonts w:ascii="Times New Roman" w:hAnsi="Times New Roman" w:cs="Times New Roman"/>
          <w:sz w:val="22"/>
          <w:szCs w:val="22"/>
        </w:rPr>
        <w:t>, adopted July 14, 1972, released July 2</w:t>
      </w:r>
      <w:r w:rsidR="00A51564">
        <w:rPr>
          <w:rFonts w:ascii="Times New Roman" w:hAnsi="Times New Roman" w:cs="Times New Roman"/>
          <w:sz w:val="22"/>
          <w:szCs w:val="22"/>
        </w:rPr>
        <w:t>6</w:t>
      </w:r>
      <w:r>
        <w:rPr>
          <w:rFonts w:ascii="Times New Roman" w:hAnsi="Times New Roman" w:cs="Times New Roman"/>
          <w:sz w:val="22"/>
          <w:szCs w:val="22"/>
        </w:rPr>
        <w:t>, 1972</w:t>
      </w:r>
      <w:r w:rsidR="0075168C">
        <w:rPr>
          <w:rFonts w:ascii="Times New Roman" w:hAnsi="Times New Roman" w:cs="Times New Roman"/>
          <w:sz w:val="22"/>
          <w:szCs w:val="22"/>
        </w:rPr>
        <w:t>, 37 Fed. Reg. 15714 (</w:t>
      </w:r>
      <w:hyperlink r:id="rId815" w:history="1">
        <w:r w:rsidR="0075168C" w:rsidRPr="008F6938">
          <w:rPr>
            <w:rStyle w:val="Hyperlink"/>
            <w:rFonts w:ascii="Times New Roman" w:hAnsi="Times New Roman" w:cs="Times New Roman"/>
            <w:sz w:val="22"/>
            <w:szCs w:val="22"/>
          </w:rPr>
          <w:t>August 4, 1972</w:t>
        </w:r>
      </w:hyperlink>
      <w:r w:rsidR="0075168C">
        <w:rPr>
          <w:rFonts w:ascii="Times New Roman" w:hAnsi="Times New Roman" w:cs="Times New Roman"/>
          <w:sz w:val="22"/>
          <w:szCs w:val="22"/>
        </w:rPr>
        <w:t>).</w:t>
      </w:r>
    </w:p>
    <w:p w14:paraId="573370E4" w14:textId="5D12BCD8" w:rsidR="008E3F1B" w:rsidRPr="00210763" w:rsidRDefault="00AB0A1C" w:rsidP="00800B49">
      <w:pPr>
        <w:spacing w:after="120"/>
        <w:rPr>
          <w:b/>
          <w:spacing w:val="-2"/>
          <w:sz w:val="28"/>
          <w:szCs w:val="28"/>
        </w:rPr>
      </w:pPr>
      <w:r>
        <w:rPr>
          <w:b/>
          <w:spacing w:val="-2"/>
          <w:sz w:val="28"/>
          <w:szCs w:val="28"/>
        </w:rPr>
        <w:t>V</w:t>
      </w:r>
      <w:r w:rsidR="00D06939" w:rsidRPr="00210763">
        <w:rPr>
          <w:b/>
          <w:spacing w:val="-2"/>
          <w:sz w:val="28"/>
          <w:szCs w:val="28"/>
        </w:rPr>
        <w:t>.</w:t>
      </w:r>
      <w:r w:rsidR="006719EB">
        <w:rPr>
          <w:b/>
          <w:sz w:val="28"/>
          <w:szCs w:val="28"/>
        </w:rPr>
        <w:t> </w:t>
      </w:r>
      <w:r w:rsidR="00BF2030">
        <w:rPr>
          <w:b/>
          <w:sz w:val="28"/>
          <w:szCs w:val="28"/>
        </w:rPr>
        <w:t xml:space="preserve">Active </w:t>
      </w:r>
      <w:r w:rsidR="009A0EA1" w:rsidRPr="00210763">
        <w:rPr>
          <w:b/>
          <w:spacing w:val="-2"/>
          <w:sz w:val="28"/>
          <w:szCs w:val="28"/>
        </w:rPr>
        <w:t>FCC Proposals to Revise the Table of Frequency Allocations</w:t>
      </w:r>
    </w:p>
    <w:p w14:paraId="418364DD" w14:textId="3B80BFBE" w:rsidR="005F5412" w:rsidRDefault="00571B73" w:rsidP="005123E4">
      <w:pPr>
        <w:tabs>
          <w:tab w:val="left" w:pos="243"/>
          <w:tab w:val="left" w:pos="450"/>
          <w:tab w:val="left" w:pos="540"/>
          <w:tab w:val="left" w:pos="900"/>
        </w:tabs>
        <w:spacing w:after="100"/>
        <w:rPr>
          <w:szCs w:val="22"/>
        </w:rPr>
      </w:pPr>
      <w:r>
        <w:rPr>
          <w:snapToGrid/>
          <w:color w:val="000000"/>
          <w:kern w:val="0"/>
          <w:szCs w:val="22"/>
        </w:rPr>
        <w:t>(</w:t>
      </w:r>
      <w:r w:rsidR="00291575">
        <w:rPr>
          <w:snapToGrid/>
          <w:color w:val="000000"/>
          <w:kern w:val="0"/>
          <w:szCs w:val="22"/>
        </w:rPr>
        <w:t>A</w:t>
      </w:r>
      <w:r>
        <w:rPr>
          <w:snapToGrid/>
          <w:color w:val="000000"/>
          <w:kern w:val="0"/>
          <w:szCs w:val="22"/>
        </w:rPr>
        <w:t>)</w:t>
      </w:r>
      <w:r w:rsidR="005123E4">
        <w:rPr>
          <w:snapToGrid/>
          <w:color w:val="000000"/>
          <w:kern w:val="0"/>
          <w:szCs w:val="22"/>
        </w:rPr>
        <w:tab/>
      </w:r>
      <w:r w:rsidR="005F5412" w:rsidRPr="008A58B2">
        <w:rPr>
          <w:b/>
          <w:szCs w:val="22"/>
          <w:u w:val="single"/>
        </w:rPr>
        <w:t>Wireless Mics FNPRM</w:t>
      </w:r>
      <w:r w:rsidR="005F5412">
        <w:rPr>
          <w:szCs w:val="22"/>
        </w:rPr>
        <w:t xml:space="preserve">:  </w:t>
      </w:r>
      <w:hyperlink r:id="rId816" w:history="1">
        <w:r w:rsidR="005F5412" w:rsidRPr="00A168A0">
          <w:rPr>
            <w:rStyle w:val="Hyperlink"/>
            <w:szCs w:val="22"/>
          </w:rPr>
          <w:t>Word</w:t>
        </w:r>
      </w:hyperlink>
      <w:r w:rsidR="005F5412">
        <w:rPr>
          <w:szCs w:val="22"/>
        </w:rPr>
        <w:t xml:space="preserve"> | </w:t>
      </w:r>
      <w:hyperlink r:id="rId817" w:history="1">
        <w:r w:rsidR="005F5412" w:rsidRPr="00A168A0">
          <w:rPr>
            <w:rStyle w:val="Hyperlink"/>
            <w:szCs w:val="22"/>
          </w:rPr>
          <w:t>Acrobat</w:t>
        </w:r>
      </w:hyperlink>
    </w:p>
    <w:p w14:paraId="68C13BA3" w14:textId="77777777" w:rsidR="00567DFE" w:rsidRDefault="005F5412" w:rsidP="000F057F">
      <w:pPr>
        <w:tabs>
          <w:tab w:val="left" w:pos="243"/>
          <w:tab w:val="left" w:pos="540"/>
        </w:tabs>
        <w:suppressAutoHyphens/>
        <w:spacing w:after="220"/>
        <w:rPr>
          <w:szCs w:val="22"/>
        </w:rPr>
      </w:pPr>
      <w:r w:rsidRPr="00534EDD">
        <w:rPr>
          <w:i/>
          <w:szCs w:val="22"/>
        </w:rPr>
        <w:t>Promoting Spectrum Access for Wireless Microphone Operations</w:t>
      </w:r>
      <w:r>
        <w:rPr>
          <w:szCs w:val="22"/>
        </w:rPr>
        <w:t xml:space="preserve">; </w:t>
      </w:r>
      <w:r w:rsidRPr="00534EDD">
        <w:rPr>
          <w:i/>
          <w:szCs w:val="22"/>
        </w:rPr>
        <w:t>Amendment of Part 15 of the Commission’s Rules for Unlicensed Operations in the Television Bands, Repurposed 600 MHz Band, 600 MHz Guard Bands and Duplex Gap, and Channel 37, and</w:t>
      </w:r>
      <w:r w:rsidR="00534EDD">
        <w:rPr>
          <w:szCs w:val="22"/>
        </w:rPr>
        <w:t>;</w:t>
      </w:r>
      <w:r>
        <w:rPr>
          <w:szCs w:val="22"/>
        </w:rPr>
        <w:t xml:space="preserve"> </w:t>
      </w:r>
      <w:r w:rsidRPr="00534EDD">
        <w:rPr>
          <w:i/>
          <w:szCs w:val="22"/>
        </w:rPr>
        <w:t>Amendment of Part 74 of the Commission’s Rules for Low Power Auxiliary Stations in the Repurposed 600 MHz Band and 600 MHz Duplex Gap</w:t>
      </w:r>
      <w:r>
        <w:rPr>
          <w:szCs w:val="22"/>
        </w:rPr>
        <w:t xml:space="preserve">; </w:t>
      </w:r>
      <w:r w:rsidRPr="00534EDD">
        <w:rPr>
          <w:i/>
          <w:szCs w:val="22"/>
        </w:rPr>
        <w:t>Expanding the Economic and Innovation Opportunities of Spectrum Through Incentive Auctions</w:t>
      </w:r>
      <w:r>
        <w:rPr>
          <w:szCs w:val="22"/>
        </w:rPr>
        <w:t xml:space="preserve">; </w:t>
      </w:r>
      <w:r w:rsidRPr="00534EDD">
        <w:rPr>
          <w:i/>
          <w:szCs w:val="22"/>
        </w:rPr>
        <w:t>Revisions to Rules Authorizing the Operation of Low Power Auxiliary Stations in the 698-806 MHz Band</w:t>
      </w:r>
      <w:r>
        <w:rPr>
          <w:szCs w:val="22"/>
        </w:rPr>
        <w:t xml:space="preserve">; </w:t>
      </w:r>
      <w:r w:rsidRPr="00534EDD">
        <w:rPr>
          <w:i/>
          <w:szCs w:val="22"/>
        </w:rPr>
        <w:t>Public Interest Spectrum Coalition, Petition for Rulemaking Regarding Low Power Auxiliary Stations, Including Wireless Microphones, and the Digital Television Transition</w:t>
      </w:r>
      <w:r>
        <w:rPr>
          <w:szCs w:val="22"/>
        </w:rPr>
        <w:t>;</w:t>
      </w:r>
      <w:r w:rsidR="00534EDD">
        <w:rPr>
          <w:szCs w:val="22"/>
        </w:rPr>
        <w:t xml:space="preserve"> and</w:t>
      </w:r>
      <w:r>
        <w:rPr>
          <w:szCs w:val="22"/>
        </w:rPr>
        <w:t xml:space="preserve"> </w:t>
      </w:r>
      <w:r w:rsidRPr="00534EDD">
        <w:rPr>
          <w:i/>
          <w:szCs w:val="22"/>
        </w:rPr>
        <w:t>Amendment of Parts 15, 74 and 90 of the Commission’s Rules Regarding Low Power Auxiliary Stations, Including Wireless Microphones</w:t>
      </w:r>
      <w:r>
        <w:rPr>
          <w:szCs w:val="22"/>
        </w:rPr>
        <w:t xml:space="preserve">, </w:t>
      </w:r>
      <w:r w:rsidRPr="00EA43F3">
        <w:rPr>
          <w:szCs w:val="22"/>
        </w:rPr>
        <w:t>GN Docket No. 14-166</w:t>
      </w:r>
      <w:r>
        <w:rPr>
          <w:szCs w:val="22"/>
        </w:rPr>
        <w:t xml:space="preserve">, </w:t>
      </w:r>
      <w:r w:rsidRPr="00EA43F3">
        <w:rPr>
          <w:szCs w:val="22"/>
        </w:rPr>
        <w:t>ET Docket No. 14-165</w:t>
      </w:r>
      <w:r>
        <w:rPr>
          <w:szCs w:val="22"/>
        </w:rPr>
        <w:t xml:space="preserve">, </w:t>
      </w:r>
      <w:r w:rsidRPr="00EA43F3">
        <w:rPr>
          <w:szCs w:val="22"/>
        </w:rPr>
        <w:t>GN Docket No. 12-268</w:t>
      </w:r>
      <w:r>
        <w:rPr>
          <w:szCs w:val="22"/>
        </w:rPr>
        <w:t xml:space="preserve">, </w:t>
      </w:r>
      <w:r w:rsidRPr="00747BE0">
        <w:rPr>
          <w:szCs w:val="22"/>
        </w:rPr>
        <w:t>Order on Reconsideration and Further Notice of Proposed Rulemaking,</w:t>
      </w:r>
      <w:r>
        <w:rPr>
          <w:szCs w:val="22"/>
        </w:rPr>
        <w:t xml:space="preserve"> FCC 17-95, adopted July 1</w:t>
      </w:r>
      <w:r w:rsidR="0020664A">
        <w:rPr>
          <w:szCs w:val="22"/>
        </w:rPr>
        <w:t>3, 2017, released July 14, 2017;</w:t>
      </w:r>
      <w:r>
        <w:rPr>
          <w:szCs w:val="22"/>
        </w:rPr>
        <w:t xml:space="preserve"> 32 FCC </w:t>
      </w:r>
      <w:proofErr w:type="spellStart"/>
      <w:r>
        <w:rPr>
          <w:szCs w:val="22"/>
        </w:rPr>
        <w:t>Rcd</w:t>
      </w:r>
      <w:proofErr w:type="spellEnd"/>
      <w:r>
        <w:rPr>
          <w:szCs w:val="22"/>
        </w:rPr>
        <w:t xml:space="preserve"> 6077 (</w:t>
      </w:r>
      <w:hyperlink r:id="rId818" w:history="1">
        <w:r w:rsidRPr="00192A4B">
          <w:rPr>
            <w:rStyle w:val="Hyperlink"/>
            <w:szCs w:val="22"/>
          </w:rPr>
          <w:t>2017</w:t>
        </w:r>
      </w:hyperlink>
      <w:r>
        <w:rPr>
          <w:szCs w:val="22"/>
        </w:rPr>
        <w:t xml:space="preserve">), 82 </w:t>
      </w:r>
      <w:r w:rsidR="00C47211">
        <w:rPr>
          <w:szCs w:val="22"/>
        </w:rPr>
        <w:t>Fed. Reg.</w:t>
      </w:r>
      <w:r w:rsidR="00192A4B">
        <w:rPr>
          <w:szCs w:val="22"/>
        </w:rPr>
        <w:t xml:space="preserve"> 41583 (</w:t>
      </w:r>
      <w:hyperlink r:id="rId819" w:history="1">
        <w:r w:rsidR="00B53AFD" w:rsidRPr="00B12214">
          <w:rPr>
            <w:rStyle w:val="Hyperlink"/>
            <w:szCs w:val="22"/>
          </w:rPr>
          <w:t>September 1, 2017</w:t>
        </w:r>
      </w:hyperlink>
      <w:r w:rsidR="00B53AFD">
        <w:rPr>
          <w:szCs w:val="22"/>
        </w:rPr>
        <w:t>).</w:t>
      </w:r>
    </w:p>
    <w:p w14:paraId="5819D5BF" w14:textId="1D05B1BB" w:rsidR="00E23C64" w:rsidRDefault="008805BA" w:rsidP="00045A18">
      <w:pPr>
        <w:tabs>
          <w:tab w:val="left" w:pos="450"/>
        </w:tabs>
        <w:suppressAutoHyphens/>
        <w:spacing w:after="100"/>
        <w:rPr>
          <w:szCs w:val="22"/>
        </w:rPr>
      </w:pPr>
      <w:r>
        <w:rPr>
          <w:szCs w:val="22"/>
        </w:rPr>
        <w:t>(</w:t>
      </w:r>
      <w:r w:rsidR="00291575">
        <w:rPr>
          <w:szCs w:val="22"/>
        </w:rPr>
        <w:t>B</w:t>
      </w:r>
      <w:r w:rsidR="00D840EE">
        <w:rPr>
          <w:szCs w:val="22"/>
        </w:rPr>
        <w:t>)</w:t>
      </w:r>
      <w:r>
        <w:rPr>
          <w:szCs w:val="22"/>
        </w:rPr>
        <w:tab/>
      </w:r>
      <w:r w:rsidR="00296AC9" w:rsidRPr="00296AC9">
        <w:rPr>
          <w:b/>
          <w:szCs w:val="22"/>
          <w:u w:val="single"/>
        </w:rPr>
        <w:t>Spectrum Horizons NPRM</w:t>
      </w:r>
      <w:r w:rsidR="00296AC9">
        <w:rPr>
          <w:szCs w:val="22"/>
        </w:rPr>
        <w:t xml:space="preserve">:  </w:t>
      </w:r>
      <w:hyperlink r:id="rId820" w:history="1">
        <w:r w:rsidR="00296AC9" w:rsidRPr="00296AC9">
          <w:rPr>
            <w:rStyle w:val="Hyperlink"/>
            <w:szCs w:val="22"/>
          </w:rPr>
          <w:t>Word</w:t>
        </w:r>
      </w:hyperlink>
      <w:r w:rsidR="00296AC9">
        <w:rPr>
          <w:szCs w:val="22"/>
        </w:rPr>
        <w:t xml:space="preserve"> | </w:t>
      </w:r>
      <w:hyperlink r:id="rId821" w:history="1">
        <w:r w:rsidR="00296AC9" w:rsidRPr="002A0B36">
          <w:rPr>
            <w:rStyle w:val="Hyperlink"/>
            <w:szCs w:val="22"/>
          </w:rPr>
          <w:t>Acrobat</w:t>
        </w:r>
      </w:hyperlink>
      <w:r w:rsidR="00296AC9">
        <w:rPr>
          <w:szCs w:val="22"/>
        </w:rPr>
        <w:t xml:space="preserve">; </w:t>
      </w:r>
      <w:r w:rsidR="00296AC9" w:rsidRPr="00A134BF">
        <w:rPr>
          <w:i/>
          <w:iCs/>
          <w:szCs w:val="22"/>
        </w:rPr>
        <w:t>News Release:</w:t>
      </w:r>
      <w:r w:rsidR="00296AC9">
        <w:rPr>
          <w:szCs w:val="22"/>
        </w:rPr>
        <w:t xml:space="preserve"> </w:t>
      </w:r>
      <w:hyperlink r:id="rId822" w:history="1">
        <w:r w:rsidR="00296AC9" w:rsidRPr="00667851">
          <w:rPr>
            <w:rStyle w:val="Hyperlink"/>
            <w:szCs w:val="22"/>
          </w:rPr>
          <w:t>Word</w:t>
        </w:r>
      </w:hyperlink>
      <w:r w:rsidR="00296AC9">
        <w:rPr>
          <w:szCs w:val="22"/>
        </w:rPr>
        <w:t xml:space="preserve"> | </w:t>
      </w:r>
      <w:hyperlink r:id="rId823" w:history="1">
        <w:r w:rsidR="00296AC9" w:rsidRPr="00C85A8A">
          <w:rPr>
            <w:rStyle w:val="Hyperlink"/>
            <w:szCs w:val="22"/>
          </w:rPr>
          <w:t>Acrobat</w:t>
        </w:r>
      </w:hyperlink>
    </w:p>
    <w:p w14:paraId="4E37CB9E" w14:textId="2FBD9ADD" w:rsidR="004C61C0" w:rsidRDefault="007B1F3C" w:rsidP="00581836">
      <w:pPr>
        <w:widowControl w:val="0"/>
        <w:spacing w:after="220"/>
        <w:rPr>
          <w:spacing w:val="-2"/>
        </w:rPr>
      </w:pPr>
      <w:r w:rsidRPr="008203FF">
        <w:rPr>
          <w:i/>
        </w:rPr>
        <w:t>Spectrum Horizons</w:t>
      </w:r>
      <w:r>
        <w:t xml:space="preserve">; </w:t>
      </w:r>
      <w:r w:rsidRPr="008203FF">
        <w:rPr>
          <w:i/>
        </w:rPr>
        <w:t>Battelle Memorial Institute Petition for Rulemaking to Adopt Fixed Service Rules in the 102-109.5 GHz Band</w:t>
      </w:r>
      <w:r>
        <w:t xml:space="preserve">; </w:t>
      </w:r>
      <w:r w:rsidRPr="008203FF">
        <w:rPr>
          <w:i/>
          <w:spacing w:val="-2"/>
        </w:rPr>
        <w:t xml:space="preserve">Request for Waiver of </w:t>
      </w:r>
      <w:proofErr w:type="spellStart"/>
      <w:r w:rsidRPr="008203FF">
        <w:rPr>
          <w:i/>
          <w:spacing w:val="-2"/>
        </w:rPr>
        <w:t>ZenFi</w:t>
      </w:r>
      <w:proofErr w:type="spellEnd"/>
      <w:r w:rsidRPr="008203FF">
        <w:rPr>
          <w:i/>
          <w:spacing w:val="-2"/>
        </w:rPr>
        <w:t xml:space="preserve"> Networks, Inc. and Geneva Communications LLC</w:t>
      </w:r>
      <w:r>
        <w:rPr>
          <w:spacing w:val="-2"/>
        </w:rPr>
        <w:t xml:space="preserve">; and </w:t>
      </w:r>
      <w:r w:rsidRPr="008203FF">
        <w:rPr>
          <w:i/>
          <w:spacing w:val="-2"/>
        </w:rPr>
        <w:t>James Edwin Whedbee Petition for Rulemaking to Allow Unlicensed Operation in the 95-1,000 GHz Band</w:t>
      </w:r>
      <w:r>
        <w:rPr>
          <w:spacing w:val="-2"/>
        </w:rPr>
        <w:t xml:space="preserve">, </w:t>
      </w:r>
      <w:r w:rsidRPr="00846D6C">
        <w:t>ET Docket No. 18-21</w:t>
      </w:r>
      <w:r>
        <w:t xml:space="preserve">, </w:t>
      </w:r>
      <w:r w:rsidRPr="00846D6C">
        <w:rPr>
          <w:spacing w:val="-2"/>
        </w:rPr>
        <w:t>RM-11713</w:t>
      </w:r>
      <w:r>
        <w:rPr>
          <w:spacing w:val="-2"/>
        </w:rPr>
        <w:t xml:space="preserve"> </w:t>
      </w:r>
      <w:r w:rsidRPr="00846D6C">
        <w:rPr>
          <w:spacing w:val="-2"/>
        </w:rPr>
        <w:t>(Terminated)</w:t>
      </w:r>
      <w:r>
        <w:rPr>
          <w:spacing w:val="-2"/>
        </w:rPr>
        <w:t xml:space="preserve">, </w:t>
      </w:r>
      <w:r w:rsidRPr="00846D6C">
        <w:rPr>
          <w:spacing w:val="-2"/>
        </w:rPr>
        <w:t>WT Docket No. 15-245</w:t>
      </w:r>
      <w:r>
        <w:rPr>
          <w:spacing w:val="-2"/>
        </w:rPr>
        <w:t xml:space="preserve"> </w:t>
      </w:r>
      <w:r w:rsidRPr="00846D6C">
        <w:rPr>
          <w:spacing w:val="-2"/>
        </w:rPr>
        <w:t>(Terminated)</w:t>
      </w:r>
      <w:r>
        <w:rPr>
          <w:spacing w:val="-2"/>
        </w:rPr>
        <w:t>, and RM</w:t>
      </w:r>
      <w:r>
        <w:rPr>
          <w:spacing w:val="-2"/>
        </w:rPr>
        <w:noBreakHyphen/>
      </w:r>
      <w:r w:rsidRPr="00846D6C">
        <w:rPr>
          <w:spacing w:val="-2"/>
        </w:rPr>
        <w:t>11795</w:t>
      </w:r>
      <w:r>
        <w:rPr>
          <w:spacing w:val="-2"/>
        </w:rPr>
        <w:t>, Notice of Proposed Rulemaking and Order, FCC 18-17, adopted February 2</w:t>
      </w:r>
      <w:r w:rsidR="00D25EEE">
        <w:rPr>
          <w:spacing w:val="-2"/>
        </w:rPr>
        <w:t>2</w:t>
      </w:r>
      <w:r>
        <w:rPr>
          <w:spacing w:val="-2"/>
        </w:rPr>
        <w:t>, 2</w:t>
      </w:r>
      <w:r w:rsidR="00685A1D">
        <w:rPr>
          <w:spacing w:val="-2"/>
        </w:rPr>
        <w:t>018, released February 28, 2018;</w:t>
      </w:r>
      <w:r>
        <w:rPr>
          <w:spacing w:val="-2"/>
        </w:rPr>
        <w:t xml:space="preserve"> 33 FCC </w:t>
      </w:r>
      <w:proofErr w:type="spellStart"/>
      <w:r>
        <w:rPr>
          <w:spacing w:val="-2"/>
        </w:rPr>
        <w:t>Rcd</w:t>
      </w:r>
      <w:proofErr w:type="spellEnd"/>
      <w:r>
        <w:rPr>
          <w:spacing w:val="-2"/>
        </w:rPr>
        <w:t xml:space="preserve"> 2438 (</w:t>
      </w:r>
      <w:hyperlink r:id="rId824" w:history="1">
        <w:r w:rsidRPr="00830EA3">
          <w:rPr>
            <w:rStyle w:val="Hyperlink"/>
            <w:spacing w:val="-2"/>
          </w:rPr>
          <w:t>2018</w:t>
        </w:r>
      </w:hyperlink>
      <w:r>
        <w:rPr>
          <w:spacing w:val="-2"/>
        </w:rPr>
        <w:t>)</w:t>
      </w:r>
      <w:r w:rsidR="00E966BD">
        <w:rPr>
          <w:spacing w:val="-2"/>
        </w:rPr>
        <w:t>, 83 Fed. Reg. 13888 (</w:t>
      </w:r>
      <w:hyperlink r:id="rId825" w:history="1">
        <w:r w:rsidR="00E966BD" w:rsidRPr="00E966BD">
          <w:rPr>
            <w:rStyle w:val="Hyperlink"/>
            <w:spacing w:val="-2"/>
          </w:rPr>
          <w:t>April 2, 2018</w:t>
        </w:r>
      </w:hyperlink>
      <w:r w:rsidR="00E966BD">
        <w:rPr>
          <w:spacing w:val="-2"/>
        </w:rPr>
        <w:t>)</w:t>
      </w:r>
      <w:r w:rsidR="00830EA3">
        <w:rPr>
          <w:spacing w:val="-2"/>
        </w:rPr>
        <w:t>.</w:t>
      </w:r>
    </w:p>
    <w:p w14:paraId="74201447" w14:textId="1209AA3B" w:rsidR="00D46448" w:rsidRDefault="00177355" w:rsidP="00471BD3">
      <w:pPr>
        <w:tabs>
          <w:tab w:val="left" w:pos="450"/>
        </w:tabs>
        <w:spacing w:after="100"/>
        <w:rPr>
          <w:spacing w:val="-2"/>
        </w:rPr>
      </w:pPr>
      <w:r>
        <w:rPr>
          <w:color w:val="000000"/>
          <w:spacing w:val="-2"/>
          <w:szCs w:val="22"/>
        </w:rPr>
        <w:t>(</w:t>
      </w:r>
      <w:r w:rsidR="00291575">
        <w:rPr>
          <w:color w:val="000000"/>
          <w:spacing w:val="-2"/>
          <w:szCs w:val="22"/>
        </w:rPr>
        <w:t>C</w:t>
      </w:r>
      <w:r>
        <w:rPr>
          <w:color w:val="000000"/>
          <w:spacing w:val="-2"/>
          <w:szCs w:val="22"/>
        </w:rPr>
        <w:t>)</w:t>
      </w:r>
      <w:r>
        <w:rPr>
          <w:color w:val="000000"/>
          <w:spacing w:val="-2"/>
          <w:szCs w:val="22"/>
        </w:rPr>
        <w:tab/>
      </w:r>
      <w:r w:rsidR="00FC7F7E" w:rsidRPr="00C27664">
        <w:rPr>
          <w:b/>
          <w:bCs/>
          <w:spacing w:val="-2"/>
          <w:u w:val="single"/>
        </w:rPr>
        <w:t>1675-1680 MHz NPRM</w:t>
      </w:r>
      <w:r w:rsidR="00FC7F7E">
        <w:rPr>
          <w:spacing w:val="-2"/>
        </w:rPr>
        <w:t xml:space="preserve">:  </w:t>
      </w:r>
      <w:hyperlink r:id="rId826" w:history="1">
        <w:r w:rsidR="00FC7F7E" w:rsidRPr="00FB0E6A">
          <w:rPr>
            <w:rStyle w:val="Hyperlink"/>
            <w:spacing w:val="-2"/>
          </w:rPr>
          <w:t>Word</w:t>
        </w:r>
      </w:hyperlink>
      <w:r w:rsidR="002026CB">
        <w:rPr>
          <w:color w:val="000000"/>
          <w:szCs w:val="22"/>
          <w:shd w:val="clear" w:color="auto" w:fill="FFFFFF"/>
        </w:rPr>
        <w:t xml:space="preserve"> </w:t>
      </w:r>
      <w:r w:rsidR="002026CB" w:rsidRPr="00210763">
        <w:rPr>
          <w:color w:val="000000"/>
          <w:szCs w:val="22"/>
          <w:shd w:val="clear" w:color="auto" w:fill="FFFFFF"/>
        </w:rPr>
        <w:t>|</w:t>
      </w:r>
      <w:r w:rsidR="002026CB">
        <w:rPr>
          <w:color w:val="000000"/>
          <w:szCs w:val="22"/>
          <w:shd w:val="clear" w:color="auto" w:fill="FFFFFF"/>
        </w:rPr>
        <w:t xml:space="preserve"> </w:t>
      </w:r>
      <w:hyperlink r:id="rId827" w:history="1">
        <w:r w:rsidR="00FC7F7E" w:rsidRPr="00D01D54">
          <w:rPr>
            <w:rStyle w:val="Hyperlink"/>
            <w:spacing w:val="-2"/>
          </w:rPr>
          <w:t>Acrobat</w:t>
        </w:r>
      </w:hyperlink>
      <w:r w:rsidR="00FC7F7E" w:rsidRPr="00FC7F7E">
        <w:rPr>
          <w:spacing w:val="-2"/>
        </w:rPr>
        <w:t xml:space="preserve">; </w:t>
      </w:r>
      <w:r w:rsidR="00FC7F7E" w:rsidRPr="00A6118E">
        <w:rPr>
          <w:i/>
          <w:iCs/>
          <w:spacing w:val="-2"/>
        </w:rPr>
        <w:t>News Release:</w:t>
      </w:r>
      <w:r w:rsidR="00FC7F7E" w:rsidRPr="00FC7F7E">
        <w:rPr>
          <w:spacing w:val="-2"/>
        </w:rPr>
        <w:t xml:space="preserve"> </w:t>
      </w:r>
      <w:hyperlink r:id="rId828" w:history="1">
        <w:r w:rsidR="00FC7F7E" w:rsidRPr="00A6118E">
          <w:rPr>
            <w:rStyle w:val="Hyperlink"/>
            <w:spacing w:val="-2"/>
          </w:rPr>
          <w:t>Word</w:t>
        </w:r>
      </w:hyperlink>
      <w:r w:rsidR="00FC7F7E" w:rsidRPr="00FC7F7E">
        <w:rPr>
          <w:spacing w:val="-2"/>
        </w:rPr>
        <w:t xml:space="preserve"> | </w:t>
      </w:r>
      <w:hyperlink r:id="rId829" w:history="1">
        <w:r w:rsidR="00FC7F7E" w:rsidRPr="00CB59B5">
          <w:rPr>
            <w:rStyle w:val="Hyperlink"/>
            <w:spacing w:val="-2"/>
          </w:rPr>
          <w:t>Acrobat</w:t>
        </w:r>
      </w:hyperlink>
    </w:p>
    <w:p w14:paraId="3893A590" w14:textId="6999F91E" w:rsidR="00D46448" w:rsidRDefault="00D46448" w:rsidP="00D46448">
      <w:pPr>
        <w:tabs>
          <w:tab w:val="center" w:pos="4680"/>
        </w:tabs>
        <w:suppressAutoHyphens/>
        <w:spacing w:after="220"/>
      </w:pPr>
      <w:r w:rsidRPr="00E8011A">
        <w:rPr>
          <w:i/>
          <w:iCs/>
          <w:spacing w:val="-3"/>
          <w:szCs w:val="22"/>
        </w:rPr>
        <w:t>Allocation and Service Rules for the 1675–1680 MHz Band</w:t>
      </w:r>
      <w:r>
        <w:rPr>
          <w:spacing w:val="-3"/>
          <w:szCs w:val="22"/>
        </w:rPr>
        <w:t xml:space="preserve">, </w:t>
      </w:r>
      <w:r w:rsidRPr="008F0B95">
        <w:t>WT Docket No. 19</w:t>
      </w:r>
      <w:r>
        <w:t xml:space="preserve">-116, Notice of Proposed Rule Making, FCC 19-43, adopted May 9, 2019, released May 13, 2019, </w:t>
      </w:r>
      <w:r w:rsidR="00840A72" w:rsidRPr="00840A72">
        <w:t xml:space="preserve">34 FCC </w:t>
      </w:r>
      <w:proofErr w:type="spellStart"/>
      <w:r w:rsidR="00840A72" w:rsidRPr="00840A72">
        <w:t>Rcd</w:t>
      </w:r>
      <w:proofErr w:type="spellEnd"/>
      <w:r w:rsidR="00840A72" w:rsidRPr="00840A72">
        <w:t xml:space="preserve"> 3552 (</w:t>
      </w:r>
      <w:hyperlink r:id="rId830" w:history="1">
        <w:r w:rsidR="004C5748" w:rsidRPr="004C5748">
          <w:rPr>
            <w:rStyle w:val="Hyperlink"/>
          </w:rPr>
          <w:t>2019</w:t>
        </w:r>
      </w:hyperlink>
      <w:r w:rsidR="00840A72" w:rsidRPr="00840A72">
        <w:t>)</w:t>
      </w:r>
      <w:r w:rsidR="00840A72">
        <w:t xml:space="preserve">, </w:t>
      </w:r>
      <w:r w:rsidRPr="00FA352F">
        <w:t>84</w:t>
      </w:r>
      <w:r w:rsidR="002E1485">
        <w:t> </w:t>
      </w:r>
      <w:r w:rsidR="00380AFF">
        <w:t xml:space="preserve">Fed. Reg. </w:t>
      </w:r>
      <w:r w:rsidRPr="00FA352F">
        <w:t>23508 (</w:t>
      </w:r>
      <w:hyperlink r:id="rId831" w:history="1">
        <w:r w:rsidRPr="006405F2">
          <w:rPr>
            <w:rStyle w:val="Hyperlink"/>
          </w:rPr>
          <w:t>May 22, 2019</w:t>
        </w:r>
      </w:hyperlink>
      <w:r w:rsidRPr="00FA352F">
        <w:t>)</w:t>
      </w:r>
      <w:r>
        <w:t>.</w:t>
      </w:r>
    </w:p>
    <w:p w14:paraId="66A91EFF" w14:textId="48CABEF8" w:rsidR="002F1C3A" w:rsidRPr="002C4747" w:rsidRDefault="002F1C3A" w:rsidP="00CC75CB">
      <w:pPr>
        <w:tabs>
          <w:tab w:val="left" w:pos="450"/>
        </w:tabs>
        <w:suppressAutoHyphens/>
        <w:spacing w:after="100"/>
        <w:rPr>
          <w:b/>
          <w:bCs/>
          <w:szCs w:val="22"/>
          <w:u w:val="single"/>
        </w:rPr>
      </w:pPr>
      <w:r w:rsidRPr="002F1C3A">
        <w:rPr>
          <w:szCs w:val="22"/>
        </w:rPr>
        <w:t>(</w:t>
      </w:r>
      <w:r w:rsidR="00291575">
        <w:rPr>
          <w:szCs w:val="22"/>
        </w:rPr>
        <w:t>D</w:t>
      </w:r>
      <w:r w:rsidRPr="002F1C3A">
        <w:rPr>
          <w:szCs w:val="22"/>
        </w:rPr>
        <w:t>)</w:t>
      </w:r>
      <w:r w:rsidRPr="002F1C3A">
        <w:rPr>
          <w:b/>
          <w:bCs/>
          <w:szCs w:val="22"/>
        </w:rPr>
        <w:tab/>
      </w:r>
      <w:r w:rsidRPr="00676610">
        <w:rPr>
          <w:b/>
          <w:bCs/>
          <w:szCs w:val="22"/>
          <w:u w:val="single"/>
        </w:rPr>
        <w:t>ESIMs 2</w:t>
      </w:r>
      <w:r w:rsidRPr="00676610">
        <w:rPr>
          <w:b/>
          <w:bCs/>
          <w:szCs w:val="22"/>
          <w:u w:val="single"/>
          <w:vertAlign w:val="superscript"/>
        </w:rPr>
        <w:t>nd</w:t>
      </w:r>
      <w:r w:rsidRPr="00676610">
        <w:rPr>
          <w:b/>
          <w:bCs/>
          <w:szCs w:val="22"/>
          <w:u w:val="single"/>
        </w:rPr>
        <w:t xml:space="preserve"> R&amp;O</w:t>
      </w:r>
      <w:r w:rsidR="003F18AC">
        <w:rPr>
          <w:b/>
          <w:bCs/>
          <w:szCs w:val="22"/>
          <w:u w:val="single"/>
        </w:rPr>
        <w:t>,</w:t>
      </w:r>
      <w:r w:rsidRPr="00676610">
        <w:rPr>
          <w:b/>
          <w:bCs/>
          <w:szCs w:val="22"/>
          <w:u w:val="single"/>
        </w:rPr>
        <w:t xml:space="preserve"> R&amp;O</w:t>
      </w:r>
      <w:r w:rsidR="008B3FF1">
        <w:rPr>
          <w:b/>
          <w:bCs/>
          <w:szCs w:val="22"/>
          <w:u w:val="single"/>
        </w:rPr>
        <w:t>,</w:t>
      </w:r>
      <w:r>
        <w:rPr>
          <w:b/>
          <w:bCs/>
          <w:szCs w:val="22"/>
          <w:u w:val="single"/>
        </w:rPr>
        <w:t xml:space="preserve"> and FNPRM</w:t>
      </w:r>
      <w:r w:rsidRPr="00676610">
        <w:rPr>
          <w:szCs w:val="22"/>
        </w:rPr>
        <w:t>:</w:t>
      </w:r>
      <w:r>
        <w:rPr>
          <w:szCs w:val="22"/>
        </w:rPr>
        <w:t xml:space="preserve"> </w:t>
      </w:r>
      <w:r w:rsidRPr="00676610">
        <w:rPr>
          <w:szCs w:val="22"/>
        </w:rPr>
        <w:t xml:space="preserve"> </w:t>
      </w:r>
      <w:hyperlink r:id="rId832" w:history="1">
        <w:r w:rsidRPr="006A1663">
          <w:rPr>
            <w:rStyle w:val="Hyperlink"/>
            <w:szCs w:val="22"/>
          </w:rPr>
          <w:t>Word</w:t>
        </w:r>
      </w:hyperlink>
      <w:r w:rsidRPr="00676610">
        <w:rPr>
          <w:szCs w:val="22"/>
        </w:rPr>
        <w:t xml:space="preserve"> |</w:t>
      </w:r>
      <w:r w:rsidR="002026CB">
        <w:rPr>
          <w:szCs w:val="22"/>
        </w:rPr>
        <w:t xml:space="preserve"> </w:t>
      </w:r>
      <w:hyperlink r:id="rId833" w:history="1">
        <w:r w:rsidRPr="00BD5459">
          <w:rPr>
            <w:rStyle w:val="Hyperlink"/>
            <w:szCs w:val="22"/>
          </w:rPr>
          <w:t>Acrobat</w:t>
        </w:r>
      </w:hyperlink>
      <w:r w:rsidRPr="00676610">
        <w:rPr>
          <w:szCs w:val="22"/>
        </w:rPr>
        <w:t xml:space="preserve">; </w:t>
      </w:r>
      <w:r w:rsidRPr="00676610">
        <w:rPr>
          <w:i/>
          <w:iCs/>
          <w:szCs w:val="22"/>
        </w:rPr>
        <w:t>News Release:</w:t>
      </w:r>
      <w:r w:rsidRPr="00676610">
        <w:rPr>
          <w:szCs w:val="22"/>
        </w:rPr>
        <w:t xml:space="preserve"> </w:t>
      </w:r>
      <w:hyperlink r:id="rId834" w:history="1">
        <w:r w:rsidRPr="00101A9D">
          <w:rPr>
            <w:rStyle w:val="Hyperlink"/>
            <w:szCs w:val="22"/>
          </w:rPr>
          <w:t>Word</w:t>
        </w:r>
      </w:hyperlink>
      <w:r w:rsidRPr="00676610">
        <w:rPr>
          <w:szCs w:val="22"/>
        </w:rPr>
        <w:t xml:space="preserve"> </w:t>
      </w:r>
      <w:r w:rsidR="002026CB">
        <w:rPr>
          <w:szCs w:val="22"/>
        </w:rPr>
        <w:t xml:space="preserve">| </w:t>
      </w:r>
      <w:hyperlink r:id="rId835" w:history="1">
        <w:r w:rsidRPr="00D03D22">
          <w:rPr>
            <w:rStyle w:val="Hyperlink"/>
            <w:szCs w:val="22"/>
          </w:rPr>
          <w:t>Acrobat</w:t>
        </w:r>
      </w:hyperlink>
    </w:p>
    <w:p w14:paraId="52F6F1DA" w14:textId="558048C2" w:rsidR="002F1C3A" w:rsidRDefault="002F1C3A" w:rsidP="00CC75CB">
      <w:pPr>
        <w:pStyle w:val="NormalWeb"/>
        <w:tabs>
          <w:tab w:val="left" w:pos="450"/>
        </w:tabs>
        <w:spacing w:before="0" w:beforeAutospacing="0" w:after="220" w:afterAutospacing="0"/>
        <w:rPr>
          <w:spacing w:val="-2"/>
        </w:rPr>
      </w:pPr>
      <w:r w:rsidRPr="00BE1833">
        <w:rPr>
          <w:spacing w:val="-2"/>
          <w:sz w:val="22"/>
          <w:szCs w:val="22"/>
        </w:rPr>
        <w:t>Amendment of Parts 2 and 25 of the Commission’s Rules to Facilitate the Use of Earth Stations in Motion Communicating with Geostationary Orbit Space Stations in Frequency Bands Allocated to the Fixed Satellite Service</w:t>
      </w:r>
      <w:r w:rsidRPr="002C4747">
        <w:rPr>
          <w:spacing w:val="-2"/>
          <w:sz w:val="22"/>
          <w:szCs w:val="22"/>
        </w:rPr>
        <w:t xml:space="preserve"> and</w:t>
      </w:r>
      <w:r w:rsidRPr="00BE1833">
        <w:rPr>
          <w:spacing w:val="-2"/>
          <w:sz w:val="22"/>
          <w:szCs w:val="22"/>
        </w:rPr>
        <w:t xml:space="preserve"> </w:t>
      </w:r>
      <w:r w:rsidRPr="00BE1833">
        <w:rPr>
          <w:rFonts w:eastAsia="Courier"/>
          <w:spacing w:val="-2"/>
          <w:sz w:val="22"/>
          <w:szCs w:val="22"/>
        </w:rPr>
        <w:t>Facilitating the Communications of Earth Stations in Motion with Non-Geostationary Orbit Space Stations</w:t>
      </w:r>
      <w:r w:rsidRPr="002C4747">
        <w:rPr>
          <w:rFonts w:eastAsia="Courier"/>
          <w:spacing w:val="-2"/>
          <w:sz w:val="22"/>
          <w:szCs w:val="22"/>
        </w:rPr>
        <w:t xml:space="preserve">, </w:t>
      </w:r>
      <w:r w:rsidRPr="00BE1833">
        <w:rPr>
          <w:bCs/>
          <w:sz w:val="22"/>
          <w:szCs w:val="22"/>
        </w:rPr>
        <w:t>Second Report and Order</w:t>
      </w:r>
      <w:r>
        <w:rPr>
          <w:bCs/>
          <w:sz w:val="22"/>
          <w:szCs w:val="22"/>
        </w:rPr>
        <w:t xml:space="preserve"> in IB Docket No. 17-95</w:t>
      </w:r>
      <w:r w:rsidRPr="00BE1833">
        <w:rPr>
          <w:bCs/>
          <w:sz w:val="22"/>
          <w:szCs w:val="22"/>
        </w:rPr>
        <w:t xml:space="preserve"> and Report and Order</w:t>
      </w:r>
      <w:r>
        <w:rPr>
          <w:bCs/>
          <w:sz w:val="22"/>
          <w:szCs w:val="22"/>
        </w:rPr>
        <w:t xml:space="preserve"> in IB Docket No. 18-315 and Further Notice of Proposed Rulemaking</w:t>
      </w:r>
      <w:r w:rsidRPr="002C4747">
        <w:rPr>
          <w:sz w:val="22"/>
          <w:szCs w:val="22"/>
        </w:rPr>
        <w:t>, FCC 20-</w:t>
      </w:r>
      <w:r>
        <w:rPr>
          <w:sz w:val="22"/>
          <w:szCs w:val="22"/>
        </w:rPr>
        <w:t>66</w:t>
      </w:r>
      <w:r w:rsidRPr="002C4747">
        <w:rPr>
          <w:sz w:val="22"/>
          <w:szCs w:val="22"/>
        </w:rPr>
        <w:t xml:space="preserve">, adopted May </w:t>
      </w:r>
      <w:r>
        <w:rPr>
          <w:sz w:val="22"/>
          <w:szCs w:val="22"/>
        </w:rPr>
        <w:t>12</w:t>
      </w:r>
      <w:r w:rsidRPr="002C4747">
        <w:rPr>
          <w:sz w:val="22"/>
          <w:szCs w:val="22"/>
        </w:rPr>
        <w:t xml:space="preserve">, 2020, released May </w:t>
      </w:r>
      <w:r>
        <w:rPr>
          <w:sz w:val="22"/>
          <w:szCs w:val="22"/>
        </w:rPr>
        <w:t>14</w:t>
      </w:r>
      <w:r w:rsidRPr="002C4747">
        <w:rPr>
          <w:sz w:val="22"/>
          <w:szCs w:val="22"/>
        </w:rPr>
        <w:t>, 2020</w:t>
      </w:r>
      <w:r>
        <w:rPr>
          <w:sz w:val="22"/>
          <w:szCs w:val="22"/>
        </w:rPr>
        <w:t xml:space="preserve">, </w:t>
      </w:r>
      <w:r w:rsidRPr="00AF0F69">
        <w:rPr>
          <w:sz w:val="22"/>
          <w:szCs w:val="22"/>
        </w:rPr>
        <w:t>85 F</w:t>
      </w:r>
      <w:r>
        <w:rPr>
          <w:sz w:val="22"/>
          <w:szCs w:val="22"/>
        </w:rPr>
        <w:t xml:space="preserve">ed. </w:t>
      </w:r>
      <w:r w:rsidRPr="00AF0F69">
        <w:rPr>
          <w:sz w:val="22"/>
          <w:szCs w:val="22"/>
        </w:rPr>
        <w:t>R</w:t>
      </w:r>
      <w:r>
        <w:rPr>
          <w:sz w:val="22"/>
          <w:szCs w:val="22"/>
        </w:rPr>
        <w:t>eg.</w:t>
      </w:r>
      <w:r w:rsidR="00712901">
        <w:rPr>
          <w:sz w:val="22"/>
          <w:szCs w:val="22"/>
        </w:rPr>
        <w:t xml:space="preserve"> 44818 (</w:t>
      </w:r>
      <w:hyperlink r:id="rId836" w:history="1">
        <w:r w:rsidR="00313C0F" w:rsidRPr="006D78CA">
          <w:rPr>
            <w:rStyle w:val="Hyperlink"/>
            <w:sz w:val="22"/>
            <w:szCs w:val="22"/>
          </w:rPr>
          <w:t>July 24, 2020</w:t>
        </w:r>
      </w:hyperlink>
      <w:r>
        <w:rPr>
          <w:sz w:val="22"/>
          <w:szCs w:val="22"/>
        </w:rPr>
        <w:t>)</w:t>
      </w:r>
      <w:r w:rsidRPr="002C4747">
        <w:rPr>
          <w:sz w:val="22"/>
          <w:szCs w:val="22"/>
        </w:rPr>
        <w:t>.</w:t>
      </w:r>
    </w:p>
    <w:p w14:paraId="50FAB82D" w14:textId="7FE12BE4" w:rsidR="009B5918" w:rsidRPr="009B5918" w:rsidRDefault="00442FB8" w:rsidP="00CC75CB">
      <w:pPr>
        <w:tabs>
          <w:tab w:val="left" w:pos="450"/>
          <w:tab w:val="left" w:pos="900"/>
        </w:tabs>
        <w:spacing w:after="100"/>
        <w:rPr>
          <w:spacing w:val="-2"/>
          <w:szCs w:val="22"/>
        </w:rPr>
      </w:pPr>
      <w:bookmarkStart w:id="25" w:name="_Hlk59639604"/>
      <w:r>
        <w:rPr>
          <w:spacing w:val="-2"/>
          <w:szCs w:val="22"/>
        </w:rPr>
        <w:t>(</w:t>
      </w:r>
      <w:r w:rsidR="00291575">
        <w:rPr>
          <w:spacing w:val="-2"/>
          <w:szCs w:val="22"/>
        </w:rPr>
        <w:t>E</w:t>
      </w:r>
      <w:r>
        <w:rPr>
          <w:spacing w:val="-2"/>
          <w:szCs w:val="22"/>
        </w:rPr>
        <w:t>)</w:t>
      </w:r>
      <w:r w:rsidR="00CC75CB">
        <w:rPr>
          <w:spacing w:val="-2"/>
          <w:szCs w:val="22"/>
        </w:rPr>
        <w:tab/>
      </w:r>
      <w:r w:rsidR="009B5918" w:rsidRPr="009B5918">
        <w:rPr>
          <w:b/>
          <w:bCs/>
          <w:spacing w:val="-2"/>
          <w:szCs w:val="22"/>
          <w:u w:val="single"/>
        </w:rPr>
        <w:t>70/80/90 GHz NPRM</w:t>
      </w:r>
      <w:r w:rsidR="009B5918">
        <w:rPr>
          <w:spacing w:val="-2"/>
          <w:szCs w:val="22"/>
        </w:rPr>
        <w:t xml:space="preserve">:  </w:t>
      </w:r>
      <w:bookmarkEnd w:id="25"/>
      <w:r w:rsidR="00CC75CB">
        <w:rPr>
          <w:spacing w:val="-2"/>
          <w:szCs w:val="22"/>
        </w:rPr>
        <w:fldChar w:fldCharType="begin"/>
      </w:r>
      <w:r w:rsidR="00CC75CB">
        <w:rPr>
          <w:spacing w:val="-2"/>
          <w:szCs w:val="22"/>
        </w:rPr>
        <w:instrText xml:space="preserve"> HYPERLINK "https://docs.fcc.gov/public/attachments/FCC-20-76A1.docx" </w:instrText>
      </w:r>
      <w:r w:rsidR="00CC75CB">
        <w:rPr>
          <w:spacing w:val="-2"/>
          <w:szCs w:val="22"/>
        </w:rPr>
      </w:r>
      <w:r w:rsidR="00CC75CB">
        <w:rPr>
          <w:spacing w:val="-2"/>
          <w:szCs w:val="22"/>
        </w:rPr>
        <w:fldChar w:fldCharType="separate"/>
      </w:r>
      <w:r w:rsidR="009B5918" w:rsidRPr="00CC75CB">
        <w:rPr>
          <w:rStyle w:val="Hyperlink"/>
          <w:spacing w:val="-2"/>
          <w:szCs w:val="22"/>
        </w:rPr>
        <w:t>Word</w:t>
      </w:r>
      <w:r w:rsidR="00CC75CB">
        <w:rPr>
          <w:spacing w:val="-2"/>
          <w:szCs w:val="22"/>
        </w:rPr>
        <w:fldChar w:fldCharType="end"/>
      </w:r>
      <w:r w:rsidR="009B5918">
        <w:rPr>
          <w:spacing w:val="-2"/>
          <w:szCs w:val="22"/>
        </w:rPr>
        <w:t xml:space="preserve"> | </w:t>
      </w:r>
      <w:hyperlink r:id="rId837" w:history="1">
        <w:r w:rsidR="009B5918" w:rsidRPr="00CC75CB">
          <w:rPr>
            <w:rStyle w:val="Hyperlink"/>
            <w:spacing w:val="-2"/>
            <w:szCs w:val="22"/>
          </w:rPr>
          <w:t>Acrobat</w:t>
        </w:r>
      </w:hyperlink>
    </w:p>
    <w:p w14:paraId="30A11B9F" w14:textId="4770098F" w:rsidR="000414F8" w:rsidRPr="000414F8" w:rsidRDefault="000414F8" w:rsidP="00CC75CB">
      <w:pPr>
        <w:widowControl w:val="0"/>
        <w:tabs>
          <w:tab w:val="left" w:pos="450"/>
          <w:tab w:val="center" w:pos="4680"/>
        </w:tabs>
        <w:suppressAutoHyphens/>
        <w:rPr>
          <w:spacing w:val="-2"/>
        </w:rPr>
      </w:pPr>
      <w:r w:rsidRPr="000414F8">
        <w:rPr>
          <w:spacing w:val="-2"/>
        </w:rPr>
        <w:t>Modernizing and Expanding Access to the 70/80/90 GHz Bands</w:t>
      </w:r>
      <w:r>
        <w:rPr>
          <w:spacing w:val="-2"/>
        </w:rPr>
        <w:t xml:space="preserve">, </w:t>
      </w:r>
      <w:r w:rsidRPr="000414F8">
        <w:rPr>
          <w:spacing w:val="-2"/>
        </w:rPr>
        <w:t>Amendment of Part 101 of the Commission’s</w:t>
      </w:r>
      <w:r>
        <w:rPr>
          <w:spacing w:val="-2"/>
        </w:rPr>
        <w:t xml:space="preserve"> </w:t>
      </w:r>
      <w:r w:rsidRPr="000414F8">
        <w:rPr>
          <w:spacing w:val="-2"/>
        </w:rPr>
        <w:t>Rules to Facilitate the Use of Microwave for</w:t>
      </w:r>
      <w:r>
        <w:rPr>
          <w:spacing w:val="-2"/>
        </w:rPr>
        <w:t xml:space="preserve"> </w:t>
      </w:r>
      <w:r w:rsidRPr="000414F8">
        <w:rPr>
          <w:spacing w:val="-2"/>
        </w:rPr>
        <w:t>Wireless Backhaul and Other Uses and to Provide</w:t>
      </w:r>
      <w:r>
        <w:rPr>
          <w:spacing w:val="-2"/>
        </w:rPr>
        <w:t xml:space="preserve"> </w:t>
      </w:r>
      <w:r w:rsidRPr="000414F8">
        <w:rPr>
          <w:spacing w:val="-2"/>
        </w:rPr>
        <w:t>Additional Flexibility to Broadcast Auxiliary</w:t>
      </w:r>
      <w:r>
        <w:rPr>
          <w:spacing w:val="-2"/>
        </w:rPr>
        <w:t xml:space="preserve"> </w:t>
      </w:r>
      <w:r w:rsidRPr="000414F8">
        <w:rPr>
          <w:spacing w:val="-2"/>
        </w:rPr>
        <w:t>Service and Operational Fixed Microwave</w:t>
      </w:r>
    </w:p>
    <w:p w14:paraId="7D03CF8F" w14:textId="35DC7122" w:rsidR="00F40010" w:rsidRDefault="000414F8" w:rsidP="00471BD3">
      <w:pPr>
        <w:widowControl w:val="0"/>
        <w:tabs>
          <w:tab w:val="left" w:pos="450"/>
          <w:tab w:val="center" w:pos="4680"/>
        </w:tabs>
        <w:suppressAutoHyphens/>
        <w:spacing w:after="220"/>
        <w:rPr>
          <w:bCs/>
          <w:szCs w:val="22"/>
        </w:rPr>
      </w:pPr>
      <w:r w:rsidRPr="000414F8">
        <w:rPr>
          <w:spacing w:val="-2"/>
        </w:rPr>
        <w:t>Licensees</w:t>
      </w:r>
      <w:r>
        <w:rPr>
          <w:spacing w:val="-2"/>
        </w:rPr>
        <w:t xml:space="preserve">, </w:t>
      </w:r>
      <w:proofErr w:type="spellStart"/>
      <w:r w:rsidRPr="000414F8">
        <w:rPr>
          <w:snapToGrid/>
          <w:kern w:val="0"/>
          <w:szCs w:val="22"/>
        </w:rPr>
        <w:t>Aeronet</w:t>
      </w:r>
      <w:proofErr w:type="spellEnd"/>
      <w:r w:rsidRPr="000414F8">
        <w:rPr>
          <w:snapToGrid/>
          <w:kern w:val="0"/>
          <w:szCs w:val="22"/>
        </w:rPr>
        <w:t xml:space="preserve"> Global Communications Inc. Petitions for Rulemaking to Amend the Commission’s Allocation and Service Rules for the 71-76 GHz, 81-86 GHz, and 92-95 GHz Bands to Authorize Aviation and Maritime Scheduled Dynamic Datalinks</w:t>
      </w:r>
      <w:r>
        <w:rPr>
          <w:snapToGrid/>
          <w:kern w:val="0"/>
          <w:szCs w:val="22"/>
        </w:rPr>
        <w:t xml:space="preserve">, and </w:t>
      </w:r>
      <w:r w:rsidRPr="000414F8">
        <w:rPr>
          <w:spacing w:val="-2"/>
        </w:rPr>
        <w:t xml:space="preserve">Requests of </w:t>
      </w:r>
      <w:proofErr w:type="spellStart"/>
      <w:r w:rsidRPr="000414F8">
        <w:rPr>
          <w:spacing w:val="-2"/>
        </w:rPr>
        <w:t>Aviat</w:t>
      </w:r>
      <w:proofErr w:type="spellEnd"/>
      <w:r w:rsidRPr="000414F8">
        <w:rPr>
          <w:spacing w:val="-2"/>
        </w:rPr>
        <w:t xml:space="preserve"> Networks and CBF Networks, Inc. d/b/a Fastback Networks for Waiver of Certain Antenna Requirements in the 71-76 and 81</w:t>
      </w:r>
      <w:r w:rsidR="003B0138">
        <w:rPr>
          <w:spacing w:val="-2"/>
        </w:rPr>
        <w:noBreakHyphen/>
      </w:r>
      <w:r w:rsidRPr="000414F8">
        <w:rPr>
          <w:spacing w:val="-2"/>
        </w:rPr>
        <w:t>86 GHz Bands</w:t>
      </w:r>
      <w:r>
        <w:rPr>
          <w:spacing w:val="-2"/>
        </w:rPr>
        <w:t xml:space="preserve">, </w:t>
      </w:r>
      <w:r w:rsidR="00F40010" w:rsidRPr="00F40010">
        <w:rPr>
          <w:spacing w:val="-2"/>
          <w:szCs w:val="22"/>
        </w:rPr>
        <w:t>WT Docket No. 20-133</w:t>
      </w:r>
      <w:r w:rsidR="00F40010">
        <w:rPr>
          <w:spacing w:val="-2"/>
          <w:szCs w:val="22"/>
        </w:rPr>
        <w:t xml:space="preserve">, </w:t>
      </w:r>
      <w:r w:rsidR="00F40010" w:rsidRPr="00F40010">
        <w:rPr>
          <w:spacing w:val="-2"/>
          <w:szCs w:val="22"/>
        </w:rPr>
        <w:t>WT Docket No. 10-153</w:t>
      </w:r>
      <w:r w:rsidR="00F40010">
        <w:rPr>
          <w:spacing w:val="-2"/>
          <w:szCs w:val="22"/>
        </w:rPr>
        <w:t xml:space="preserve">, </w:t>
      </w:r>
      <w:r w:rsidR="00F40010" w:rsidRPr="00F40010">
        <w:rPr>
          <w:spacing w:val="-2"/>
          <w:szCs w:val="22"/>
        </w:rPr>
        <w:t>RM-11824 (Aviation)</w:t>
      </w:r>
      <w:r w:rsidR="00F40010">
        <w:rPr>
          <w:spacing w:val="-2"/>
          <w:szCs w:val="22"/>
        </w:rPr>
        <w:t>, R</w:t>
      </w:r>
      <w:r w:rsidR="00F40010" w:rsidRPr="00F40010">
        <w:rPr>
          <w:spacing w:val="-2"/>
          <w:szCs w:val="22"/>
        </w:rPr>
        <w:t>M-11825 (Maritime)</w:t>
      </w:r>
      <w:r w:rsidR="00F40010">
        <w:rPr>
          <w:spacing w:val="-2"/>
          <w:szCs w:val="22"/>
        </w:rPr>
        <w:t xml:space="preserve">, </w:t>
      </w:r>
      <w:r w:rsidR="00F40010" w:rsidRPr="00F40010">
        <w:rPr>
          <w:spacing w:val="-2"/>
          <w:szCs w:val="22"/>
        </w:rPr>
        <w:t>WT Docket No. 15-244</w:t>
      </w:r>
      <w:r w:rsidR="00F40010">
        <w:rPr>
          <w:spacing w:val="-2"/>
          <w:szCs w:val="22"/>
        </w:rPr>
        <w:t xml:space="preserve"> </w:t>
      </w:r>
      <w:r w:rsidR="00F40010" w:rsidRPr="00F40010">
        <w:rPr>
          <w:spacing w:val="-2"/>
          <w:szCs w:val="22"/>
        </w:rPr>
        <w:t>(Terminated)</w:t>
      </w:r>
      <w:r w:rsidR="0086764B">
        <w:rPr>
          <w:spacing w:val="-2"/>
          <w:szCs w:val="22"/>
        </w:rPr>
        <w:t>,</w:t>
      </w:r>
      <w:r w:rsidR="0086764B" w:rsidRPr="0086764B">
        <w:rPr>
          <w:bCs/>
          <w:szCs w:val="22"/>
        </w:rPr>
        <w:t xml:space="preserve"> </w:t>
      </w:r>
      <w:r w:rsidR="00F203A2">
        <w:rPr>
          <w:bCs/>
          <w:szCs w:val="22"/>
        </w:rPr>
        <w:t>FCC 2</w:t>
      </w:r>
      <w:r w:rsidR="00B735E8">
        <w:rPr>
          <w:bCs/>
          <w:szCs w:val="22"/>
        </w:rPr>
        <w:t>0</w:t>
      </w:r>
      <w:r w:rsidR="00F203A2">
        <w:rPr>
          <w:bCs/>
          <w:szCs w:val="22"/>
        </w:rPr>
        <w:t xml:space="preserve">-76, </w:t>
      </w:r>
      <w:r w:rsidR="0086764B">
        <w:rPr>
          <w:bCs/>
          <w:szCs w:val="22"/>
        </w:rPr>
        <w:t xml:space="preserve">Notice of Proposed Rulemaking and Order, </w:t>
      </w:r>
      <w:r w:rsidR="007E31E3">
        <w:rPr>
          <w:bCs/>
          <w:szCs w:val="22"/>
        </w:rPr>
        <w:t>a</w:t>
      </w:r>
      <w:r w:rsidR="003B0138" w:rsidRPr="003B0138">
        <w:rPr>
          <w:bCs/>
          <w:szCs w:val="22"/>
        </w:rPr>
        <w:t>dopted  June 9, 2020</w:t>
      </w:r>
      <w:r w:rsidR="007E31E3">
        <w:rPr>
          <w:bCs/>
          <w:szCs w:val="22"/>
        </w:rPr>
        <w:t>, r</w:t>
      </w:r>
      <w:r w:rsidR="003B0138" w:rsidRPr="003B0138">
        <w:rPr>
          <w:bCs/>
          <w:szCs w:val="22"/>
        </w:rPr>
        <w:t>eleased June 10, 2020</w:t>
      </w:r>
      <w:r w:rsidR="007E31E3">
        <w:rPr>
          <w:bCs/>
          <w:szCs w:val="22"/>
        </w:rPr>
        <w:t xml:space="preserve">; </w:t>
      </w:r>
      <w:r w:rsidR="003B0138" w:rsidRPr="003B0138">
        <w:rPr>
          <w:bCs/>
          <w:szCs w:val="22"/>
        </w:rPr>
        <w:t xml:space="preserve">35 FCC </w:t>
      </w:r>
      <w:proofErr w:type="spellStart"/>
      <w:r w:rsidR="003B0138" w:rsidRPr="003B0138">
        <w:rPr>
          <w:bCs/>
          <w:szCs w:val="22"/>
        </w:rPr>
        <w:t>Rcd</w:t>
      </w:r>
      <w:proofErr w:type="spellEnd"/>
      <w:r w:rsidR="003B0138" w:rsidRPr="003B0138">
        <w:rPr>
          <w:bCs/>
          <w:szCs w:val="22"/>
        </w:rPr>
        <w:t xml:space="preserve"> 6039</w:t>
      </w:r>
      <w:r w:rsidR="003B0138">
        <w:rPr>
          <w:bCs/>
          <w:szCs w:val="22"/>
        </w:rPr>
        <w:t xml:space="preserve"> (</w:t>
      </w:r>
      <w:hyperlink r:id="rId838" w:history="1">
        <w:r w:rsidR="003B0138" w:rsidRPr="005D182F">
          <w:rPr>
            <w:rStyle w:val="Hyperlink"/>
            <w:bCs/>
            <w:szCs w:val="22"/>
          </w:rPr>
          <w:t>2020</w:t>
        </w:r>
      </w:hyperlink>
      <w:r w:rsidR="003B0138">
        <w:rPr>
          <w:bCs/>
          <w:szCs w:val="22"/>
        </w:rPr>
        <w:t>)</w:t>
      </w:r>
      <w:r w:rsidR="008421A3">
        <w:rPr>
          <w:bCs/>
          <w:szCs w:val="22"/>
        </w:rPr>
        <w:t xml:space="preserve">, </w:t>
      </w:r>
      <w:r w:rsidR="008421A3" w:rsidRPr="008421A3">
        <w:rPr>
          <w:bCs/>
          <w:szCs w:val="22"/>
        </w:rPr>
        <w:t>85 F</w:t>
      </w:r>
      <w:r w:rsidR="003A5CB4">
        <w:rPr>
          <w:bCs/>
          <w:szCs w:val="22"/>
        </w:rPr>
        <w:t xml:space="preserve">ed. </w:t>
      </w:r>
      <w:r w:rsidR="008421A3" w:rsidRPr="008421A3">
        <w:rPr>
          <w:bCs/>
          <w:szCs w:val="22"/>
        </w:rPr>
        <w:t>R</w:t>
      </w:r>
      <w:r w:rsidR="003A5CB4">
        <w:rPr>
          <w:bCs/>
          <w:szCs w:val="22"/>
        </w:rPr>
        <w:t>eg.</w:t>
      </w:r>
      <w:r w:rsidR="008421A3" w:rsidRPr="008421A3">
        <w:rPr>
          <w:bCs/>
          <w:szCs w:val="22"/>
        </w:rPr>
        <w:t xml:space="preserve"> 40168</w:t>
      </w:r>
      <w:r w:rsidR="008421A3">
        <w:rPr>
          <w:bCs/>
          <w:szCs w:val="22"/>
        </w:rPr>
        <w:t xml:space="preserve"> (</w:t>
      </w:r>
      <w:hyperlink r:id="rId839" w:history="1">
        <w:r w:rsidR="008421A3" w:rsidRPr="00E71A1B">
          <w:rPr>
            <w:rStyle w:val="Hyperlink"/>
            <w:bCs/>
            <w:szCs w:val="22"/>
          </w:rPr>
          <w:t>July 6, 2020</w:t>
        </w:r>
      </w:hyperlink>
      <w:r w:rsidR="008421A3">
        <w:rPr>
          <w:bCs/>
          <w:szCs w:val="22"/>
        </w:rPr>
        <w:t>).</w:t>
      </w:r>
    </w:p>
    <w:p w14:paraId="2C3E2EBE" w14:textId="330B7E73" w:rsidR="00471BD3" w:rsidRPr="00210763" w:rsidRDefault="00471BD3" w:rsidP="00471BD3">
      <w:pPr>
        <w:tabs>
          <w:tab w:val="left" w:pos="450"/>
        </w:tabs>
        <w:spacing w:after="100"/>
        <w:rPr>
          <w:color w:val="000000"/>
          <w:spacing w:val="-2"/>
          <w:szCs w:val="22"/>
        </w:rPr>
      </w:pPr>
      <w:r w:rsidRPr="00471BD3">
        <w:rPr>
          <w:bCs/>
          <w:color w:val="000000"/>
          <w:spacing w:val="-2"/>
          <w:szCs w:val="22"/>
        </w:rPr>
        <w:t>(</w:t>
      </w:r>
      <w:r w:rsidR="00291575">
        <w:rPr>
          <w:bCs/>
          <w:color w:val="000000"/>
          <w:spacing w:val="-2"/>
          <w:szCs w:val="22"/>
        </w:rPr>
        <w:t>F</w:t>
      </w:r>
      <w:r w:rsidRPr="00471BD3">
        <w:rPr>
          <w:bCs/>
          <w:color w:val="000000"/>
          <w:spacing w:val="-2"/>
          <w:szCs w:val="22"/>
        </w:rPr>
        <w:t>)</w:t>
      </w:r>
      <w:r w:rsidRPr="00471BD3">
        <w:rPr>
          <w:bCs/>
          <w:color w:val="000000"/>
          <w:spacing w:val="-2"/>
          <w:szCs w:val="22"/>
        </w:rPr>
        <w:tab/>
      </w:r>
      <w:r w:rsidRPr="00210763">
        <w:rPr>
          <w:b/>
          <w:color w:val="000000"/>
          <w:spacing w:val="-2"/>
          <w:szCs w:val="22"/>
          <w:u w:val="single"/>
        </w:rPr>
        <w:t xml:space="preserve">4.9 GHz </w:t>
      </w:r>
      <w:r>
        <w:rPr>
          <w:b/>
          <w:color w:val="000000"/>
          <w:spacing w:val="-2"/>
          <w:szCs w:val="22"/>
          <w:u w:val="single"/>
        </w:rPr>
        <w:t>6</w:t>
      </w:r>
      <w:r w:rsidRPr="00210763">
        <w:rPr>
          <w:b/>
          <w:color w:val="000000"/>
          <w:spacing w:val="-2"/>
          <w:szCs w:val="22"/>
          <w:u w:val="single"/>
          <w:vertAlign w:val="superscript"/>
        </w:rPr>
        <w:t>th</w:t>
      </w:r>
      <w:r w:rsidRPr="00210763">
        <w:rPr>
          <w:b/>
          <w:color w:val="000000"/>
          <w:spacing w:val="-2"/>
          <w:szCs w:val="22"/>
          <w:u w:val="single"/>
        </w:rPr>
        <w:t xml:space="preserve"> </w:t>
      </w:r>
      <w:r>
        <w:rPr>
          <w:b/>
          <w:color w:val="000000"/>
          <w:spacing w:val="-2"/>
          <w:szCs w:val="22"/>
          <w:u w:val="single"/>
        </w:rPr>
        <w:t>R&amp;O and 7</w:t>
      </w:r>
      <w:r w:rsidRPr="00576BB9">
        <w:rPr>
          <w:b/>
          <w:color w:val="000000"/>
          <w:spacing w:val="-2"/>
          <w:szCs w:val="22"/>
          <w:u w:val="single"/>
          <w:vertAlign w:val="superscript"/>
        </w:rPr>
        <w:t>th</w:t>
      </w:r>
      <w:r>
        <w:rPr>
          <w:b/>
          <w:color w:val="000000"/>
          <w:spacing w:val="-2"/>
          <w:szCs w:val="22"/>
          <w:u w:val="single"/>
        </w:rPr>
        <w:t xml:space="preserve"> </w:t>
      </w:r>
      <w:r w:rsidRPr="00210763">
        <w:rPr>
          <w:b/>
          <w:color w:val="000000"/>
          <w:spacing w:val="-2"/>
          <w:szCs w:val="22"/>
          <w:u w:val="single"/>
        </w:rPr>
        <w:t>FNPRM</w:t>
      </w:r>
      <w:r w:rsidRPr="00210763">
        <w:rPr>
          <w:color w:val="000000"/>
          <w:spacing w:val="-2"/>
          <w:szCs w:val="22"/>
        </w:rPr>
        <w:t xml:space="preserve">:  </w:t>
      </w:r>
      <w:hyperlink r:id="rId840" w:history="1">
        <w:r w:rsidRPr="00F6656E">
          <w:rPr>
            <w:rStyle w:val="Hyperlink"/>
            <w:spacing w:val="-2"/>
            <w:szCs w:val="22"/>
          </w:rPr>
          <w:t>Word</w:t>
        </w:r>
      </w:hyperlink>
      <w:r w:rsidRPr="00576BB9">
        <w:rPr>
          <w:color w:val="000000"/>
          <w:spacing w:val="-2"/>
          <w:szCs w:val="22"/>
        </w:rPr>
        <w:t xml:space="preserve"> | </w:t>
      </w:r>
      <w:hyperlink r:id="rId841" w:history="1">
        <w:r w:rsidRPr="00674E34">
          <w:rPr>
            <w:rStyle w:val="Hyperlink"/>
            <w:spacing w:val="-2"/>
            <w:szCs w:val="22"/>
          </w:rPr>
          <w:t>Acrobat</w:t>
        </w:r>
      </w:hyperlink>
      <w:r w:rsidRPr="00576BB9">
        <w:rPr>
          <w:color w:val="000000"/>
          <w:spacing w:val="-2"/>
          <w:szCs w:val="22"/>
        </w:rPr>
        <w:t xml:space="preserve">; News Release: </w:t>
      </w:r>
      <w:hyperlink r:id="rId842" w:history="1">
        <w:r w:rsidRPr="00861B94">
          <w:rPr>
            <w:rStyle w:val="Hyperlink"/>
            <w:spacing w:val="-2"/>
            <w:szCs w:val="22"/>
          </w:rPr>
          <w:t>Word</w:t>
        </w:r>
      </w:hyperlink>
      <w:r w:rsidRPr="00576BB9">
        <w:rPr>
          <w:color w:val="000000"/>
          <w:spacing w:val="-2"/>
          <w:szCs w:val="22"/>
        </w:rPr>
        <w:t xml:space="preserve"> | </w:t>
      </w:r>
      <w:hyperlink r:id="rId843" w:history="1">
        <w:r w:rsidRPr="00861B94">
          <w:rPr>
            <w:rStyle w:val="Hyperlink"/>
            <w:spacing w:val="-2"/>
            <w:szCs w:val="22"/>
          </w:rPr>
          <w:t>Acrobat</w:t>
        </w:r>
      </w:hyperlink>
    </w:p>
    <w:p w14:paraId="68940257" w14:textId="77777777" w:rsidR="00471BD3" w:rsidRPr="00210763" w:rsidRDefault="00471BD3" w:rsidP="007B7EFC">
      <w:pPr>
        <w:tabs>
          <w:tab w:val="center" w:pos="4680"/>
        </w:tabs>
        <w:suppressAutoHyphens/>
        <w:spacing w:after="220"/>
        <w:rPr>
          <w:spacing w:val="-2"/>
          <w:szCs w:val="22"/>
        </w:rPr>
      </w:pPr>
      <w:r w:rsidRPr="00CD0908">
        <w:rPr>
          <w:i/>
          <w:spacing w:val="-2"/>
          <w:szCs w:val="22"/>
        </w:rPr>
        <w:t xml:space="preserve">Amendment of Part 90 of the </w:t>
      </w:r>
      <w:r w:rsidRPr="00420761">
        <w:rPr>
          <w:i/>
          <w:spacing w:val="-2"/>
          <w:szCs w:val="22"/>
        </w:rPr>
        <w:t>Commission’s Rules</w:t>
      </w:r>
      <w:r>
        <w:rPr>
          <w:spacing w:val="-2"/>
          <w:szCs w:val="22"/>
        </w:rPr>
        <w:t xml:space="preserve">, </w:t>
      </w:r>
      <w:r w:rsidRPr="00E27556">
        <w:rPr>
          <w:spacing w:val="-2"/>
          <w:szCs w:val="22"/>
        </w:rPr>
        <w:t>WP</w:t>
      </w:r>
      <w:r w:rsidRPr="00210763">
        <w:rPr>
          <w:spacing w:val="-2"/>
          <w:szCs w:val="22"/>
        </w:rPr>
        <w:t xml:space="preserve"> Docket No. 07-100, </w:t>
      </w:r>
      <w:r>
        <w:rPr>
          <w:spacing w:val="-2"/>
          <w:szCs w:val="22"/>
        </w:rPr>
        <w:t>Sixth</w:t>
      </w:r>
      <w:r w:rsidRPr="00CD0908">
        <w:rPr>
          <w:spacing w:val="-2"/>
          <w:szCs w:val="22"/>
        </w:rPr>
        <w:t xml:space="preserve"> </w:t>
      </w:r>
      <w:r>
        <w:rPr>
          <w:spacing w:val="-2"/>
          <w:szCs w:val="22"/>
        </w:rPr>
        <w:t xml:space="preserve">Report and Order and Seventh Further </w:t>
      </w:r>
      <w:r w:rsidRPr="00CD0908">
        <w:rPr>
          <w:spacing w:val="-2"/>
          <w:szCs w:val="22"/>
        </w:rPr>
        <w:t>Notice of Proposed Rulemaking</w:t>
      </w:r>
      <w:r w:rsidRPr="00210763">
        <w:rPr>
          <w:spacing w:val="-2"/>
          <w:szCs w:val="22"/>
        </w:rPr>
        <w:t xml:space="preserve">, FCC </w:t>
      </w:r>
      <w:r>
        <w:rPr>
          <w:spacing w:val="-2"/>
          <w:szCs w:val="22"/>
        </w:rPr>
        <w:t>20-137</w:t>
      </w:r>
      <w:r w:rsidRPr="00210763">
        <w:rPr>
          <w:spacing w:val="-2"/>
          <w:szCs w:val="22"/>
        </w:rPr>
        <w:t xml:space="preserve">, adopted </w:t>
      </w:r>
      <w:r w:rsidRPr="00576BB9">
        <w:rPr>
          <w:spacing w:val="-2"/>
          <w:szCs w:val="22"/>
        </w:rPr>
        <w:t>September 30, 2020, released October 2, 2020</w:t>
      </w:r>
      <w:r>
        <w:rPr>
          <w:spacing w:val="-2"/>
          <w:szCs w:val="22"/>
        </w:rPr>
        <w:t>.</w:t>
      </w:r>
    </w:p>
    <w:p w14:paraId="2AF5787C" w14:textId="114E79B6" w:rsidR="00B95D09" w:rsidRDefault="00CC75CB" w:rsidP="005057D8">
      <w:pPr>
        <w:widowControl w:val="0"/>
        <w:tabs>
          <w:tab w:val="left" w:pos="450"/>
          <w:tab w:val="center" w:pos="4680"/>
        </w:tabs>
        <w:suppressAutoHyphens/>
        <w:spacing w:after="100"/>
        <w:rPr>
          <w:snapToGrid/>
          <w:kern w:val="0"/>
          <w:szCs w:val="22"/>
        </w:rPr>
      </w:pPr>
      <w:r>
        <w:rPr>
          <w:spacing w:val="-2"/>
          <w:szCs w:val="22"/>
        </w:rPr>
        <w:t>(</w:t>
      </w:r>
      <w:r w:rsidR="00291575">
        <w:rPr>
          <w:spacing w:val="-2"/>
          <w:szCs w:val="22"/>
        </w:rPr>
        <w:t>G</w:t>
      </w:r>
      <w:r>
        <w:rPr>
          <w:spacing w:val="-2"/>
          <w:szCs w:val="22"/>
        </w:rPr>
        <w:t>)</w:t>
      </w:r>
      <w:r>
        <w:rPr>
          <w:spacing w:val="-2"/>
          <w:szCs w:val="22"/>
        </w:rPr>
        <w:tab/>
      </w:r>
      <w:r w:rsidR="00B95D09" w:rsidRPr="00B95D09">
        <w:rPr>
          <w:b/>
          <w:bCs/>
          <w:snapToGrid/>
          <w:kern w:val="0"/>
          <w:szCs w:val="22"/>
          <w:u w:val="single"/>
        </w:rPr>
        <w:t>WMAS NPRM</w:t>
      </w:r>
      <w:r w:rsidR="00B95D09">
        <w:rPr>
          <w:snapToGrid/>
          <w:kern w:val="0"/>
          <w:szCs w:val="22"/>
        </w:rPr>
        <w:t xml:space="preserve">:  </w:t>
      </w:r>
      <w:hyperlink r:id="rId844" w:history="1">
        <w:r w:rsidR="00B95D09" w:rsidRPr="00927740">
          <w:rPr>
            <w:rStyle w:val="Hyperlink"/>
            <w:snapToGrid/>
            <w:kern w:val="0"/>
            <w:szCs w:val="22"/>
          </w:rPr>
          <w:t>Word</w:t>
        </w:r>
      </w:hyperlink>
      <w:r w:rsidR="00B95D09">
        <w:rPr>
          <w:snapToGrid/>
          <w:kern w:val="0"/>
          <w:szCs w:val="22"/>
        </w:rPr>
        <w:t xml:space="preserve"> | </w:t>
      </w:r>
      <w:hyperlink r:id="rId845" w:history="1">
        <w:r w:rsidR="00B95D09" w:rsidRPr="00927740">
          <w:rPr>
            <w:rStyle w:val="Hyperlink"/>
            <w:snapToGrid/>
            <w:kern w:val="0"/>
            <w:szCs w:val="22"/>
          </w:rPr>
          <w:t>Acrobat</w:t>
        </w:r>
      </w:hyperlink>
    </w:p>
    <w:p w14:paraId="3EFB4638" w14:textId="684CA148" w:rsidR="00B95D09" w:rsidRDefault="00B95D09" w:rsidP="00B95D09">
      <w:pPr>
        <w:tabs>
          <w:tab w:val="left" w:pos="450"/>
        </w:tabs>
        <w:spacing w:after="220"/>
        <w:rPr>
          <w:snapToGrid/>
          <w:kern w:val="0"/>
          <w:szCs w:val="22"/>
        </w:rPr>
      </w:pPr>
      <w:r w:rsidRPr="00B95D09">
        <w:rPr>
          <w:i/>
          <w:iCs/>
          <w:snapToGrid/>
          <w:kern w:val="0"/>
          <w:szCs w:val="22"/>
        </w:rPr>
        <w:t>Amendment of Parts 15 and 74 of the Rules for Wireless Microphones in the TV Bands, 600 MHz Guard Band, 600 MHz Duplex Gap, and the 941.5-944 MHz, 944-952 MHz, 952.850-956.250 MHz, 956.45</w:t>
      </w:r>
      <w:r w:rsidRPr="00B95D09">
        <w:rPr>
          <w:i/>
          <w:iCs/>
          <w:snapToGrid/>
          <w:kern w:val="0"/>
          <w:szCs w:val="22"/>
        </w:rPr>
        <w:noBreakHyphen/>
        <w:t>959.85 MHz, 1435-1525 MHz, 6875-6900 MHz and 7100-7125 MHz Bands</w:t>
      </w:r>
      <w:r>
        <w:rPr>
          <w:snapToGrid/>
          <w:kern w:val="0"/>
          <w:szCs w:val="22"/>
        </w:rPr>
        <w:t xml:space="preserve">, </w:t>
      </w:r>
      <w:r w:rsidRPr="00B95D09">
        <w:rPr>
          <w:snapToGrid/>
          <w:kern w:val="0"/>
          <w:szCs w:val="22"/>
        </w:rPr>
        <w:t>ET Docket No.</w:t>
      </w:r>
      <w:r>
        <w:rPr>
          <w:snapToGrid/>
          <w:kern w:val="0"/>
          <w:szCs w:val="22"/>
        </w:rPr>
        <w:t> </w:t>
      </w:r>
      <w:r w:rsidRPr="00B95D09">
        <w:rPr>
          <w:snapToGrid/>
          <w:kern w:val="0"/>
          <w:szCs w:val="22"/>
        </w:rPr>
        <w:t>21</w:t>
      </w:r>
      <w:r>
        <w:rPr>
          <w:snapToGrid/>
          <w:kern w:val="0"/>
          <w:szCs w:val="22"/>
        </w:rPr>
        <w:noBreakHyphen/>
      </w:r>
      <w:r w:rsidRPr="00B95D09">
        <w:rPr>
          <w:snapToGrid/>
          <w:kern w:val="0"/>
          <w:szCs w:val="22"/>
        </w:rPr>
        <w:t>115</w:t>
      </w:r>
      <w:r>
        <w:rPr>
          <w:snapToGrid/>
          <w:kern w:val="0"/>
          <w:szCs w:val="22"/>
        </w:rPr>
        <w:t xml:space="preserve">, </w:t>
      </w:r>
      <w:r w:rsidRPr="00B95D09">
        <w:rPr>
          <w:snapToGrid/>
          <w:kern w:val="0"/>
          <w:szCs w:val="22"/>
        </w:rPr>
        <w:t>RM-11821</w:t>
      </w:r>
      <w:r>
        <w:rPr>
          <w:snapToGrid/>
          <w:kern w:val="0"/>
          <w:szCs w:val="22"/>
        </w:rPr>
        <w:t>, Notice of Proposed Rulemaking, FCC 21-46, a</w:t>
      </w:r>
      <w:r w:rsidRPr="00B95D09">
        <w:rPr>
          <w:snapToGrid/>
          <w:kern w:val="0"/>
          <w:szCs w:val="22"/>
        </w:rPr>
        <w:t>dopted</w:t>
      </w:r>
      <w:r>
        <w:rPr>
          <w:snapToGrid/>
          <w:kern w:val="0"/>
          <w:szCs w:val="22"/>
        </w:rPr>
        <w:t xml:space="preserve"> and released </w:t>
      </w:r>
      <w:r w:rsidRPr="00B95D09">
        <w:rPr>
          <w:snapToGrid/>
          <w:kern w:val="0"/>
          <w:szCs w:val="22"/>
        </w:rPr>
        <w:t>April 22, 202</w:t>
      </w:r>
      <w:r>
        <w:rPr>
          <w:snapToGrid/>
          <w:kern w:val="0"/>
          <w:szCs w:val="22"/>
        </w:rPr>
        <w:t>1</w:t>
      </w:r>
      <w:r w:rsidR="00D77AA9">
        <w:rPr>
          <w:snapToGrid/>
          <w:kern w:val="0"/>
          <w:szCs w:val="22"/>
        </w:rPr>
        <w:t xml:space="preserve">; </w:t>
      </w:r>
      <w:r w:rsidR="00D77AA9" w:rsidRPr="00D77AA9">
        <w:rPr>
          <w:snapToGrid/>
          <w:kern w:val="0"/>
          <w:szCs w:val="22"/>
        </w:rPr>
        <w:t>86 F</w:t>
      </w:r>
      <w:r w:rsidR="00031C4C">
        <w:rPr>
          <w:snapToGrid/>
          <w:kern w:val="0"/>
          <w:szCs w:val="22"/>
        </w:rPr>
        <w:t xml:space="preserve">ed. </w:t>
      </w:r>
      <w:r w:rsidR="00D77AA9" w:rsidRPr="00D77AA9">
        <w:rPr>
          <w:snapToGrid/>
          <w:kern w:val="0"/>
          <w:szCs w:val="22"/>
        </w:rPr>
        <w:t>R</w:t>
      </w:r>
      <w:r w:rsidR="00031C4C">
        <w:rPr>
          <w:snapToGrid/>
          <w:kern w:val="0"/>
          <w:szCs w:val="22"/>
        </w:rPr>
        <w:t>eg.</w:t>
      </w:r>
      <w:r w:rsidR="00D77AA9" w:rsidRPr="00D77AA9">
        <w:rPr>
          <w:snapToGrid/>
          <w:kern w:val="0"/>
          <w:szCs w:val="22"/>
        </w:rPr>
        <w:t xml:space="preserve"> 35046</w:t>
      </w:r>
      <w:r w:rsidR="00D77AA9">
        <w:rPr>
          <w:snapToGrid/>
          <w:kern w:val="0"/>
          <w:szCs w:val="22"/>
        </w:rPr>
        <w:t xml:space="preserve"> (</w:t>
      </w:r>
      <w:hyperlink r:id="rId846" w:history="1">
        <w:r w:rsidR="00D77AA9" w:rsidRPr="005E22F2">
          <w:rPr>
            <w:rStyle w:val="Hyperlink"/>
            <w:snapToGrid/>
            <w:kern w:val="0"/>
            <w:szCs w:val="22"/>
          </w:rPr>
          <w:t>July 1, 2021</w:t>
        </w:r>
      </w:hyperlink>
      <w:r w:rsidR="00D77AA9">
        <w:rPr>
          <w:snapToGrid/>
          <w:kern w:val="0"/>
          <w:szCs w:val="22"/>
        </w:rPr>
        <w:t>)</w:t>
      </w:r>
      <w:r>
        <w:rPr>
          <w:snapToGrid/>
          <w:kern w:val="0"/>
          <w:szCs w:val="22"/>
        </w:rPr>
        <w:t>.</w:t>
      </w:r>
    </w:p>
    <w:p w14:paraId="75C3E485" w14:textId="0AA00680" w:rsidR="007B7EFC" w:rsidRPr="007B7EFC" w:rsidRDefault="00B95D09" w:rsidP="007B7EFC">
      <w:pPr>
        <w:tabs>
          <w:tab w:val="left" w:pos="450"/>
        </w:tabs>
        <w:spacing w:after="100"/>
        <w:rPr>
          <w:snapToGrid/>
          <w:kern w:val="0"/>
          <w:szCs w:val="22"/>
        </w:rPr>
      </w:pPr>
      <w:r>
        <w:rPr>
          <w:snapToGrid/>
          <w:kern w:val="0"/>
          <w:szCs w:val="22"/>
        </w:rPr>
        <w:t>(</w:t>
      </w:r>
      <w:r w:rsidR="005057D8">
        <w:rPr>
          <w:snapToGrid/>
          <w:kern w:val="0"/>
          <w:szCs w:val="22"/>
        </w:rPr>
        <w:t>H</w:t>
      </w:r>
      <w:r>
        <w:rPr>
          <w:snapToGrid/>
          <w:kern w:val="0"/>
          <w:szCs w:val="22"/>
        </w:rPr>
        <w:t>)</w:t>
      </w:r>
      <w:r w:rsidR="00423839">
        <w:rPr>
          <w:snapToGrid/>
          <w:kern w:val="0"/>
          <w:szCs w:val="22"/>
        </w:rPr>
        <w:tab/>
      </w:r>
      <w:r w:rsidR="007B7EFC" w:rsidRPr="007B7EFC">
        <w:rPr>
          <w:b/>
          <w:bCs/>
          <w:snapToGrid/>
          <w:kern w:val="0"/>
          <w:szCs w:val="22"/>
          <w:u w:val="single"/>
        </w:rPr>
        <w:t>AIS NPRM</w:t>
      </w:r>
      <w:r w:rsidR="007B7EFC" w:rsidRPr="007B7EFC">
        <w:rPr>
          <w:snapToGrid/>
          <w:kern w:val="0"/>
          <w:szCs w:val="22"/>
        </w:rPr>
        <w:t xml:space="preserve">:  </w:t>
      </w:r>
      <w:hyperlink r:id="rId847" w:history="1">
        <w:r w:rsidR="007B7EFC" w:rsidRPr="005A0228">
          <w:rPr>
            <w:rStyle w:val="Hyperlink"/>
            <w:snapToGrid/>
            <w:kern w:val="0"/>
            <w:szCs w:val="22"/>
          </w:rPr>
          <w:t>Word</w:t>
        </w:r>
      </w:hyperlink>
      <w:r w:rsidR="007B7EFC" w:rsidRPr="007B7EFC">
        <w:rPr>
          <w:snapToGrid/>
          <w:kern w:val="0"/>
          <w:szCs w:val="22"/>
        </w:rPr>
        <w:t xml:space="preserve"> | </w:t>
      </w:r>
      <w:hyperlink r:id="rId848" w:history="1">
        <w:r w:rsidR="007B7EFC" w:rsidRPr="005A0228">
          <w:rPr>
            <w:rStyle w:val="Hyperlink"/>
            <w:snapToGrid/>
            <w:kern w:val="0"/>
            <w:szCs w:val="22"/>
          </w:rPr>
          <w:t>Acrobat</w:t>
        </w:r>
      </w:hyperlink>
    </w:p>
    <w:p w14:paraId="0B2C1A21" w14:textId="7C9010BF" w:rsidR="007B7EFC" w:rsidRDefault="007B7EFC" w:rsidP="007B7EFC">
      <w:pPr>
        <w:spacing w:after="220"/>
        <w:rPr>
          <w:snapToGrid/>
          <w:kern w:val="0"/>
          <w:szCs w:val="22"/>
        </w:rPr>
      </w:pPr>
      <w:r w:rsidRPr="007B7EFC">
        <w:rPr>
          <w:i/>
          <w:iCs/>
          <w:snapToGrid/>
          <w:kern w:val="0"/>
          <w:szCs w:val="22"/>
        </w:rPr>
        <w:t>Part 80 of the Commission’s Rules and the Use of the Automatic Identification System for Devices that Can Be Used to Mark Fishing Equipment</w:t>
      </w:r>
      <w:r>
        <w:rPr>
          <w:snapToGrid/>
          <w:kern w:val="0"/>
          <w:szCs w:val="22"/>
        </w:rPr>
        <w:t>, WT Docket No.</w:t>
      </w:r>
      <w:r w:rsidRPr="007B7EFC">
        <w:rPr>
          <w:snapToGrid/>
          <w:kern w:val="0"/>
          <w:szCs w:val="22"/>
        </w:rPr>
        <w:t xml:space="preserve"> 21-230</w:t>
      </w:r>
      <w:r>
        <w:rPr>
          <w:snapToGrid/>
          <w:kern w:val="0"/>
          <w:szCs w:val="22"/>
        </w:rPr>
        <w:t xml:space="preserve">, </w:t>
      </w:r>
      <w:r w:rsidRPr="00257567">
        <w:rPr>
          <w:snapToGrid/>
          <w:kern w:val="0"/>
          <w:szCs w:val="22"/>
        </w:rPr>
        <w:t>Notice of Proposed Rulemaking</w:t>
      </w:r>
      <w:r>
        <w:rPr>
          <w:snapToGrid/>
          <w:kern w:val="0"/>
          <w:szCs w:val="22"/>
        </w:rPr>
        <w:t xml:space="preserve">, </w:t>
      </w:r>
      <w:r w:rsidRPr="00257567">
        <w:rPr>
          <w:snapToGrid/>
          <w:kern w:val="0"/>
          <w:szCs w:val="22"/>
        </w:rPr>
        <w:t>FCC</w:t>
      </w:r>
      <w:r>
        <w:rPr>
          <w:snapToGrid/>
          <w:kern w:val="0"/>
          <w:szCs w:val="22"/>
        </w:rPr>
        <w:t> </w:t>
      </w:r>
      <w:r w:rsidRPr="00257567">
        <w:rPr>
          <w:snapToGrid/>
          <w:kern w:val="0"/>
          <w:szCs w:val="22"/>
        </w:rPr>
        <w:t>2</w:t>
      </w:r>
      <w:r>
        <w:rPr>
          <w:snapToGrid/>
          <w:kern w:val="0"/>
          <w:szCs w:val="22"/>
        </w:rPr>
        <w:t>1-69, adopted June 15, 2021, released June 16, 2021.</w:t>
      </w:r>
    </w:p>
    <w:p w14:paraId="7E2D6C25" w14:textId="32E396AB" w:rsidR="002A4E9D" w:rsidRPr="00407087" w:rsidRDefault="00407087" w:rsidP="00407087">
      <w:pPr>
        <w:spacing w:after="120"/>
        <w:rPr>
          <w:b/>
          <w:sz w:val="28"/>
          <w:szCs w:val="28"/>
        </w:rPr>
      </w:pPr>
      <w:r w:rsidRPr="00407087">
        <w:rPr>
          <w:b/>
          <w:spacing w:val="-2"/>
          <w:sz w:val="28"/>
          <w:szCs w:val="28"/>
        </w:rPr>
        <w:t>V</w:t>
      </w:r>
      <w:r w:rsidR="00621095">
        <w:rPr>
          <w:b/>
          <w:spacing w:val="-2"/>
          <w:sz w:val="28"/>
          <w:szCs w:val="28"/>
        </w:rPr>
        <w:t>I</w:t>
      </w:r>
      <w:r w:rsidRPr="00407087">
        <w:rPr>
          <w:b/>
          <w:spacing w:val="-2"/>
          <w:sz w:val="28"/>
          <w:szCs w:val="28"/>
        </w:rPr>
        <w:t>.</w:t>
      </w:r>
      <w:r w:rsidRPr="00407087">
        <w:rPr>
          <w:b/>
          <w:sz w:val="28"/>
          <w:szCs w:val="28"/>
        </w:rPr>
        <w:t> S</w:t>
      </w:r>
      <w:r w:rsidR="008F3CFE">
        <w:rPr>
          <w:b/>
          <w:sz w:val="28"/>
          <w:szCs w:val="28"/>
        </w:rPr>
        <w:t>elected</w:t>
      </w:r>
      <w:r w:rsidRPr="00407087">
        <w:rPr>
          <w:b/>
          <w:sz w:val="28"/>
          <w:szCs w:val="28"/>
        </w:rPr>
        <w:t xml:space="preserve"> Spectrum Actions that did not</w:t>
      </w:r>
      <w:r w:rsidRPr="00407087">
        <w:rPr>
          <w:b/>
          <w:spacing w:val="-2"/>
          <w:sz w:val="28"/>
          <w:szCs w:val="28"/>
        </w:rPr>
        <w:t xml:space="preserve"> Revise the T</w:t>
      </w:r>
      <w:r w:rsidRPr="00210763">
        <w:rPr>
          <w:b/>
          <w:spacing w:val="-2"/>
          <w:sz w:val="28"/>
          <w:szCs w:val="28"/>
        </w:rPr>
        <w:t xml:space="preserve">able of Frequency </w:t>
      </w:r>
      <w:r w:rsidRPr="00407087">
        <w:rPr>
          <w:b/>
          <w:spacing w:val="-2"/>
          <w:sz w:val="28"/>
          <w:szCs w:val="28"/>
        </w:rPr>
        <w:t>Allocations</w:t>
      </w:r>
      <w:r w:rsidR="002A4E9D" w:rsidRPr="00407087">
        <w:rPr>
          <w:b/>
          <w:sz w:val="28"/>
          <w:szCs w:val="28"/>
        </w:rPr>
        <w:t>:</w:t>
      </w:r>
    </w:p>
    <w:p w14:paraId="644935A4" w14:textId="667664B6" w:rsidR="00FE0E6F" w:rsidRDefault="002A4E9D" w:rsidP="00FE0E6F">
      <w:pPr>
        <w:tabs>
          <w:tab w:val="left" w:pos="450"/>
        </w:tabs>
        <w:suppressAutoHyphens/>
        <w:spacing w:after="100"/>
        <w:rPr>
          <w:szCs w:val="22"/>
        </w:rPr>
      </w:pPr>
      <w:r>
        <w:rPr>
          <w:szCs w:val="22"/>
        </w:rPr>
        <w:t>(A)</w:t>
      </w:r>
      <w:r>
        <w:rPr>
          <w:szCs w:val="22"/>
        </w:rPr>
        <w:tab/>
      </w:r>
      <w:r w:rsidR="00FE0E6F" w:rsidRPr="00296AC9">
        <w:rPr>
          <w:b/>
          <w:szCs w:val="22"/>
          <w:u w:val="single"/>
        </w:rPr>
        <w:t xml:space="preserve">Spectrum Horizons </w:t>
      </w:r>
      <w:r w:rsidR="00197CCE">
        <w:rPr>
          <w:b/>
          <w:szCs w:val="22"/>
          <w:u w:val="single"/>
        </w:rPr>
        <w:t>1</w:t>
      </w:r>
      <w:r w:rsidR="00197CCE" w:rsidRPr="00197CCE">
        <w:rPr>
          <w:b/>
          <w:szCs w:val="22"/>
          <w:u w:val="single"/>
          <w:vertAlign w:val="superscript"/>
        </w:rPr>
        <w:t>st</w:t>
      </w:r>
      <w:r w:rsidR="00197CCE">
        <w:rPr>
          <w:b/>
          <w:szCs w:val="22"/>
          <w:u w:val="single"/>
        </w:rPr>
        <w:t xml:space="preserve"> </w:t>
      </w:r>
      <w:r w:rsidR="00FE0E6F">
        <w:rPr>
          <w:b/>
          <w:szCs w:val="22"/>
          <w:u w:val="single"/>
        </w:rPr>
        <w:t>R&amp;O</w:t>
      </w:r>
      <w:r w:rsidR="00FE0E6F">
        <w:rPr>
          <w:szCs w:val="22"/>
        </w:rPr>
        <w:t xml:space="preserve">:  </w:t>
      </w:r>
      <w:hyperlink r:id="rId849" w:history="1">
        <w:r w:rsidR="00A1513B" w:rsidRPr="00E9798B">
          <w:rPr>
            <w:rStyle w:val="Hyperlink"/>
            <w:szCs w:val="22"/>
          </w:rPr>
          <w:t>Word</w:t>
        </w:r>
      </w:hyperlink>
      <w:r w:rsidR="00A1513B" w:rsidRPr="00A1513B">
        <w:rPr>
          <w:szCs w:val="22"/>
        </w:rPr>
        <w:t xml:space="preserve"> | </w:t>
      </w:r>
      <w:hyperlink r:id="rId850" w:history="1">
        <w:r w:rsidR="00A1513B" w:rsidRPr="0043396D">
          <w:rPr>
            <w:rStyle w:val="Hyperlink"/>
            <w:szCs w:val="22"/>
          </w:rPr>
          <w:t>Acrobat</w:t>
        </w:r>
      </w:hyperlink>
      <w:r w:rsidR="00A1513B" w:rsidRPr="00A1513B">
        <w:rPr>
          <w:szCs w:val="22"/>
        </w:rPr>
        <w:t xml:space="preserve">; </w:t>
      </w:r>
      <w:r w:rsidR="00A1513B" w:rsidRPr="0043396D">
        <w:rPr>
          <w:i/>
          <w:iCs/>
          <w:szCs w:val="22"/>
        </w:rPr>
        <w:t>News Release:</w:t>
      </w:r>
      <w:r w:rsidR="00A1513B" w:rsidRPr="00A1513B">
        <w:rPr>
          <w:szCs w:val="22"/>
        </w:rPr>
        <w:t xml:space="preserve"> </w:t>
      </w:r>
      <w:hyperlink r:id="rId851" w:history="1">
        <w:r w:rsidR="00A1513B" w:rsidRPr="007D033A">
          <w:rPr>
            <w:rStyle w:val="Hyperlink"/>
            <w:szCs w:val="22"/>
          </w:rPr>
          <w:t>Word</w:t>
        </w:r>
      </w:hyperlink>
      <w:r w:rsidR="00A1513B" w:rsidRPr="00A1513B">
        <w:rPr>
          <w:szCs w:val="22"/>
        </w:rPr>
        <w:t xml:space="preserve"> | </w:t>
      </w:r>
      <w:hyperlink r:id="rId852" w:history="1">
        <w:r w:rsidR="00A1513B" w:rsidRPr="00986011">
          <w:rPr>
            <w:rStyle w:val="Hyperlink"/>
            <w:szCs w:val="22"/>
          </w:rPr>
          <w:t>Acrobat</w:t>
        </w:r>
      </w:hyperlink>
    </w:p>
    <w:p w14:paraId="6E89F116" w14:textId="6FF2DF87" w:rsidR="00FE0E6F" w:rsidRPr="00CF1449" w:rsidRDefault="00FE0E6F" w:rsidP="00D302F6">
      <w:pPr>
        <w:tabs>
          <w:tab w:val="left" w:pos="450"/>
          <w:tab w:val="center" w:pos="4680"/>
        </w:tabs>
        <w:suppressAutoHyphens/>
        <w:spacing w:after="220"/>
        <w:rPr>
          <w:szCs w:val="22"/>
        </w:rPr>
      </w:pPr>
      <w:r w:rsidRPr="008203FF">
        <w:rPr>
          <w:i/>
        </w:rPr>
        <w:t>Spectrum Horizons</w:t>
      </w:r>
      <w:r>
        <w:rPr>
          <w:spacing w:val="-2"/>
        </w:rPr>
        <w:t xml:space="preserve"> </w:t>
      </w:r>
      <w:r w:rsidR="00186DA2">
        <w:rPr>
          <w:spacing w:val="-2"/>
        </w:rPr>
        <w:t xml:space="preserve">[and] </w:t>
      </w:r>
      <w:r>
        <w:rPr>
          <w:spacing w:val="-2"/>
        </w:rPr>
        <w:t xml:space="preserve">and </w:t>
      </w:r>
      <w:r w:rsidRPr="008203FF">
        <w:rPr>
          <w:i/>
          <w:spacing w:val="-2"/>
        </w:rPr>
        <w:t>James Edwin Whedbee Petition for Rulemaking to Allow Unlicensed Operation in the 95-1,000 GHz Band</w:t>
      </w:r>
      <w:r>
        <w:rPr>
          <w:spacing w:val="-2"/>
        </w:rPr>
        <w:t xml:space="preserve">, </w:t>
      </w:r>
      <w:r w:rsidRPr="00846D6C">
        <w:t>ET Docket No. 18-21</w:t>
      </w:r>
      <w:r w:rsidR="00156965">
        <w:t xml:space="preserve"> [and] </w:t>
      </w:r>
      <w:r w:rsidRPr="00846D6C">
        <w:rPr>
          <w:spacing w:val="-2"/>
        </w:rPr>
        <w:t>RM-117</w:t>
      </w:r>
      <w:r w:rsidR="00D302F6">
        <w:rPr>
          <w:spacing w:val="-2"/>
        </w:rPr>
        <w:t>95</w:t>
      </w:r>
      <w:r>
        <w:rPr>
          <w:spacing w:val="-2"/>
        </w:rPr>
        <w:t xml:space="preserve"> </w:t>
      </w:r>
      <w:r w:rsidRPr="00846D6C">
        <w:rPr>
          <w:spacing w:val="-2"/>
        </w:rPr>
        <w:t>(Terminated)</w:t>
      </w:r>
      <w:r w:rsidR="007F1B87">
        <w:rPr>
          <w:spacing w:val="-2"/>
        </w:rPr>
        <w:t>,</w:t>
      </w:r>
      <w:r>
        <w:rPr>
          <w:spacing w:val="-2"/>
        </w:rPr>
        <w:t xml:space="preserve"> </w:t>
      </w:r>
      <w:r w:rsidR="00D302F6">
        <w:rPr>
          <w:spacing w:val="-2"/>
        </w:rPr>
        <w:t xml:space="preserve">First </w:t>
      </w:r>
      <w:r w:rsidR="00186DA2">
        <w:rPr>
          <w:spacing w:val="-2"/>
        </w:rPr>
        <w:t>Report and Order</w:t>
      </w:r>
      <w:r w:rsidR="00D302F6">
        <w:rPr>
          <w:spacing w:val="-2"/>
        </w:rPr>
        <w:t xml:space="preserve">, FCC </w:t>
      </w:r>
      <w:r w:rsidR="001446B1">
        <w:rPr>
          <w:spacing w:val="-2"/>
        </w:rPr>
        <w:t>19-19</w:t>
      </w:r>
      <w:r w:rsidR="00D302F6">
        <w:rPr>
          <w:spacing w:val="-2"/>
        </w:rPr>
        <w:t>, adopted March</w:t>
      </w:r>
      <w:r w:rsidR="001446B1">
        <w:rPr>
          <w:spacing w:val="-2"/>
        </w:rPr>
        <w:t xml:space="preserve"> 15</w:t>
      </w:r>
      <w:r w:rsidR="00CA061E">
        <w:rPr>
          <w:spacing w:val="-2"/>
        </w:rPr>
        <w:t xml:space="preserve"> and </w:t>
      </w:r>
      <w:r w:rsidR="00D302F6">
        <w:rPr>
          <w:spacing w:val="-2"/>
        </w:rPr>
        <w:t xml:space="preserve">released </w:t>
      </w:r>
      <w:r w:rsidR="00D302F6" w:rsidRPr="00CF1449">
        <w:rPr>
          <w:spacing w:val="-2"/>
          <w:szCs w:val="22"/>
        </w:rPr>
        <w:t>March</w:t>
      </w:r>
      <w:r w:rsidR="00156965" w:rsidRPr="00CF1449">
        <w:rPr>
          <w:spacing w:val="-2"/>
          <w:szCs w:val="22"/>
        </w:rPr>
        <w:t xml:space="preserve"> 21</w:t>
      </w:r>
      <w:r w:rsidR="00D302F6" w:rsidRPr="00CF1449">
        <w:rPr>
          <w:spacing w:val="-2"/>
          <w:szCs w:val="22"/>
        </w:rPr>
        <w:t>, 20</w:t>
      </w:r>
      <w:r w:rsidR="001446B1" w:rsidRPr="00CF1449">
        <w:rPr>
          <w:spacing w:val="-2"/>
          <w:szCs w:val="22"/>
        </w:rPr>
        <w:t>19</w:t>
      </w:r>
      <w:r w:rsidR="00CF1449" w:rsidRPr="00CF1449">
        <w:rPr>
          <w:spacing w:val="-2"/>
          <w:szCs w:val="22"/>
        </w:rPr>
        <w:t xml:space="preserve">, </w:t>
      </w:r>
      <w:r w:rsidR="00CF1449" w:rsidRPr="00CF1449">
        <w:rPr>
          <w:color w:val="1D2B3E"/>
          <w:szCs w:val="22"/>
        </w:rPr>
        <w:t xml:space="preserve">34 FCC </w:t>
      </w:r>
      <w:proofErr w:type="spellStart"/>
      <w:r w:rsidR="00CF1449" w:rsidRPr="00CF1449">
        <w:rPr>
          <w:color w:val="1D2B3E"/>
          <w:szCs w:val="22"/>
        </w:rPr>
        <w:t>Rcd</w:t>
      </w:r>
      <w:proofErr w:type="spellEnd"/>
      <w:r w:rsidR="00CF1449" w:rsidRPr="00CF1449">
        <w:rPr>
          <w:color w:val="1D2B3E"/>
          <w:szCs w:val="22"/>
        </w:rPr>
        <w:t xml:space="preserve"> 1605 (</w:t>
      </w:r>
      <w:hyperlink r:id="rId853" w:history="1">
        <w:r w:rsidR="00CF1449" w:rsidRPr="003E1F66">
          <w:rPr>
            <w:rStyle w:val="Hyperlink"/>
            <w:szCs w:val="22"/>
          </w:rPr>
          <w:t>2019</w:t>
        </w:r>
      </w:hyperlink>
      <w:r w:rsidR="00CF1449" w:rsidRPr="00CF1449">
        <w:rPr>
          <w:color w:val="1D2B3E"/>
          <w:szCs w:val="22"/>
        </w:rPr>
        <w:t>)</w:t>
      </w:r>
      <w:r w:rsidR="00D302F6" w:rsidRPr="00CF1449">
        <w:rPr>
          <w:spacing w:val="-2"/>
          <w:szCs w:val="22"/>
        </w:rPr>
        <w:t>.</w:t>
      </w:r>
    </w:p>
    <w:p w14:paraId="3C2BF138" w14:textId="17115689" w:rsidR="002A4E9D" w:rsidRDefault="00FE0E6F" w:rsidP="002A4E9D">
      <w:pPr>
        <w:tabs>
          <w:tab w:val="left" w:pos="450"/>
          <w:tab w:val="center" w:pos="4680"/>
        </w:tabs>
        <w:suppressAutoHyphens/>
        <w:spacing w:after="100"/>
        <w:rPr>
          <w:spacing w:val="-2"/>
        </w:rPr>
      </w:pPr>
      <w:r>
        <w:rPr>
          <w:szCs w:val="22"/>
        </w:rPr>
        <w:t>(B)</w:t>
      </w:r>
      <w:r>
        <w:rPr>
          <w:szCs w:val="22"/>
        </w:rPr>
        <w:tab/>
      </w:r>
      <w:r w:rsidR="002A4E9D">
        <w:rPr>
          <w:b/>
          <w:spacing w:val="-2"/>
          <w:u w:val="single"/>
        </w:rPr>
        <w:t xml:space="preserve">Unlicensed 6 GHz </w:t>
      </w:r>
      <w:r w:rsidR="00407AC2">
        <w:rPr>
          <w:b/>
          <w:spacing w:val="-2"/>
          <w:u w:val="single"/>
        </w:rPr>
        <w:t>R&amp;O</w:t>
      </w:r>
      <w:r w:rsidR="002A4E9D">
        <w:rPr>
          <w:spacing w:val="-2"/>
        </w:rPr>
        <w:t xml:space="preserve">:  </w:t>
      </w:r>
      <w:hyperlink r:id="rId854" w:history="1">
        <w:r w:rsidR="00407AC2" w:rsidRPr="003E2AC6">
          <w:rPr>
            <w:rStyle w:val="Hyperlink"/>
            <w:spacing w:val="-2"/>
          </w:rPr>
          <w:t>Word</w:t>
        </w:r>
      </w:hyperlink>
      <w:r w:rsidR="00407AC2" w:rsidRPr="00407AC2">
        <w:rPr>
          <w:spacing w:val="-2"/>
        </w:rPr>
        <w:t xml:space="preserve"> | </w:t>
      </w:r>
      <w:hyperlink r:id="rId855" w:history="1">
        <w:r w:rsidR="00407AC2" w:rsidRPr="00E10BF7">
          <w:rPr>
            <w:rStyle w:val="Hyperlink"/>
            <w:spacing w:val="-2"/>
          </w:rPr>
          <w:t>Acrobat</w:t>
        </w:r>
      </w:hyperlink>
      <w:r w:rsidR="00407AC2" w:rsidRPr="00407AC2">
        <w:rPr>
          <w:spacing w:val="-2"/>
        </w:rPr>
        <w:t xml:space="preserve">; </w:t>
      </w:r>
      <w:r w:rsidR="00407AC2" w:rsidRPr="00E10BF7">
        <w:rPr>
          <w:i/>
          <w:iCs/>
          <w:spacing w:val="-2"/>
        </w:rPr>
        <w:t>News Release:</w:t>
      </w:r>
      <w:r w:rsidR="00407AC2" w:rsidRPr="00407AC2">
        <w:rPr>
          <w:spacing w:val="-2"/>
        </w:rPr>
        <w:t xml:space="preserve"> </w:t>
      </w:r>
      <w:hyperlink r:id="rId856" w:history="1">
        <w:r w:rsidR="00407AC2" w:rsidRPr="00CD4E96">
          <w:rPr>
            <w:rStyle w:val="Hyperlink"/>
            <w:spacing w:val="-2"/>
          </w:rPr>
          <w:t>Word</w:t>
        </w:r>
      </w:hyperlink>
      <w:r w:rsidR="00407AC2" w:rsidRPr="00407AC2">
        <w:rPr>
          <w:spacing w:val="-2"/>
        </w:rPr>
        <w:t xml:space="preserve"> | </w:t>
      </w:r>
      <w:hyperlink r:id="rId857" w:history="1">
        <w:r w:rsidR="00407AC2" w:rsidRPr="00AB1988">
          <w:rPr>
            <w:rStyle w:val="Hyperlink"/>
            <w:spacing w:val="-2"/>
          </w:rPr>
          <w:t>Acrobat</w:t>
        </w:r>
      </w:hyperlink>
    </w:p>
    <w:p w14:paraId="3E5350C0" w14:textId="18D5608F" w:rsidR="00407AC2" w:rsidRPr="005161E9" w:rsidRDefault="003E2AC6" w:rsidP="00092D28">
      <w:pPr>
        <w:spacing w:after="100"/>
        <w:rPr>
          <w:spacing w:val="-2"/>
          <w:szCs w:val="22"/>
        </w:rPr>
      </w:pPr>
      <w:r w:rsidRPr="001103C5">
        <w:rPr>
          <w:i/>
          <w:spacing w:val="-2"/>
        </w:rPr>
        <w:t>Unlicensed Use of the 6 GHz Band</w:t>
      </w:r>
      <w:r>
        <w:rPr>
          <w:spacing w:val="-2"/>
        </w:rPr>
        <w:t xml:space="preserve"> [and] </w:t>
      </w:r>
      <w:r w:rsidRPr="001103C5">
        <w:rPr>
          <w:i/>
          <w:spacing w:val="-2"/>
        </w:rPr>
        <w:t xml:space="preserve">Expanding Flexible Use in Mid-Band </w:t>
      </w:r>
      <w:r>
        <w:rPr>
          <w:i/>
          <w:spacing w:val="-2"/>
        </w:rPr>
        <w:t>Spectrum Between 3.7 and 24 GHz</w:t>
      </w:r>
      <w:r>
        <w:rPr>
          <w:spacing w:val="-2"/>
        </w:rPr>
        <w:t>, ET</w:t>
      </w:r>
      <w:r w:rsidRPr="00570162">
        <w:rPr>
          <w:spacing w:val="-2"/>
        </w:rPr>
        <w:t xml:space="preserve"> Docket No. 18-</w:t>
      </w:r>
      <w:r>
        <w:rPr>
          <w:spacing w:val="-2"/>
        </w:rPr>
        <w:t>295 and GN Docket No. 17-183,</w:t>
      </w:r>
      <w:r w:rsidR="00F15397">
        <w:rPr>
          <w:spacing w:val="-2"/>
        </w:rPr>
        <w:t xml:space="preserve"> </w:t>
      </w:r>
      <w:r w:rsidR="00092D28" w:rsidRPr="00092D28">
        <w:rPr>
          <w:spacing w:val="-2"/>
        </w:rPr>
        <w:t>R</w:t>
      </w:r>
      <w:r w:rsidR="00092D28">
        <w:rPr>
          <w:spacing w:val="-2"/>
        </w:rPr>
        <w:t xml:space="preserve">eport and Order and Further Notice of Proposed Rulemaking, </w:t>
      </w:r>
      <w:r w:rsidR="00F15397">
        <w:rPr>
          <w:spacing w:val="-2"/>
        </w:rPr>
        <w:t>FCC 20-51, adopted April 23</w:t>
      </w:r>
      <w:r w:rsidR="00CA061E">
        <w:rPr>
          <w:spacing w:val="-2"/>
        </w:rPr>
        <w:t xml:space="preserve"> and </w:t>
      </w:r>
      <w:r w:rsidR="00F15397">
        <w:rPr>
          <w:spacing w:val="-2"/>
        </w:rPr>
        <w:t xml:space="preserve">released </w:t>
      </w:r>
      <w:r w:rsidR="00F15397" w:rsidRPr="005161E9">
        <w:rPr>
          <w:spacing w:val="-2"/>
          <w:szCs w:val="22"/>
        </w:rPr>
        <w:t>April 24, 2020</w:t>
      </w:r>
      <w:r w:rsidR="005161E9" w:rsidRPr="005161E9">
        <w:rPr>
          <w:spacing w:val="-2"/>
          <w:szCs w:val="22"/>
        </w:rPr>
        <w:t xml:space="preserve">, </w:t>
      </w:r>
      <w:r w:rsidR="005161E9" w:rsidRPr="005161E9">
        <w:rPr>
          <w:color w:val="1D2B3E"/>
          <w:szCs w:val="22"/>
        </w:rPr>
        <w:t xml:space="preserve">35 FCC </w:t>
      </w:r>
      <w:proofErr w:type="spellStart"/>
      <w:r w:rsidR="005161E9" w:rsidRPr="005161E9">
        <w:rPr>
          <w:color w:val="1D2B3E"/>
          <w:szCs w:val="22"/>
        </w:rPr>
        <w:t>Rcd</w:t>
      </w:r>
      <w:proofErr w:type="spellEnd"/>
      <w:r w:rsidR="005161E9" w:rsidRPr="005161E9">
        <w:rPr>
          <w:color w:val="1D2B3E"/>
          <w:szCs w:val="22"/>
        </w:rPr>
        <w:t xml:space="preserve"> 3852 </w:t>
      </w:r>
      <w:r w:rsidR="005161E9">
        <w:rPr>
          <w:color w:val="1D2B3E"/>
          <w:szCs w:val="22"/>
        </w:rPr>
        <w:t>(</w:t>
      </w:r>
      <w:hyperlink r:id="rId858" w:history="1">
        <w:r w:rsidR="005161E9" w:rsidRPr="005161E9">
          <w:rPr>
            <w:rStyle w:val="Hyperlink"/>
            <w:szCs w:val="22"/>
          </w:rPr>
          <w:t>2020</w:t>
        </w:r>
      </w:hyperlink>
      <w:r w:rsidR="005161E9">
        <w:rPr>
          <w:color w:val="1D2B3E"/>
          <w:szCs w:val="22"/>
        </w:rPr>
        <w:t>)</w:t>
      </w:r>
      <w:r w:rsidR="00F15397" w:rsidRPr="005161E9">
        <w:rPr>
          <w:spacing w:val="-2"/>
          <w:szCs w:val="22"/>
        </w:rPr>
        <w:t>.</w:t>
      </w:r>
    </w:p>
    <w:p w14:paraId="0ADBAA8A" w14:textId="70FD3E7E" w:rsidR="00407AC2" w:rsidRPr="00407AC2" w:rsidRDefault="00407AC2" w:rsidP="00407AC2">
      <w:pPr>
        <w:tabs>
          <w:tab w:val="center" w:pos="4680"/>
        </w:tabs>
        <w:suppressAutoHyphens/>
        <w:rPr>
          <w:iCs/>
          <w:spacing w:val="-2"/>
        </w:rPr>
      </w:pPr>
      <w:r w:rsidRPr="006459DF">
        <w:rPr>
          <w:bCs/>
          <w:i/>
          <w:iCs/>
          <w:spacing w:val="-2"/>
        </w:rPr>
        <w:t>Unlicensed 6 GHz NPRM:</w:t>
      </w:r>
      <w:r>
        <w:rPr>
          <w:spacing w:val="-2"/>
        </w:rPr>
        <w:t xml:space="preserve"> </w:t>
      </w:r>
      <w:r w:rsidRPr="006459DF">
        <w:t xml:space="preserve"> </w:t>
      </w:r>
      <w:hyperlink r:id="rId859" w:history="1">
        <w:r w:rsidRPr="00F45525">
          <w:rPr>
            <w:rStyle w:val="Hyperlink"/>
            <w:spacing w:val="-2"/>
          </w:rPr>
          <w:t>Word</w:t>
        </w:r>
      </w:hyperlink>
      <w:r>
        <w:rPr>
          <w:spacing w:val="-2"/>
        </w:rPr>
        <w:t xml:space="preserve"> | </w:t>
      </w:r>
      <w:hyperlink r:id="rId860" w:history="1">
        <w:r w:rsidRPr="00F45525">
          <w:rPr>
            <w:rStyle w:val="Hyperlink"/>
            <w:spacing w:val="-2"/>
          </w:rPr>
          <w:t>Acrobat</w:t>
        </w:r>
      </w:hyperlink>
      <w:r>
        <w:rPr>
          <w:spacing w:val="-2"/>
        </w:rPr>
        <w:t xml:space="preserve">; </w:t>
      </w:r>
      <w:r w:rsidRPr="00A134BF">
        <w:rPr>
          <w:i/>
          <w:iCs/>
          <w:spacing w:val="-2"/>
        </w:rPr>
        <w:t>News Release:</w:t>
      </w:r>
      <w:r>
        <w:rPr>
          <w:spacing w:val="-2"/>
        </w:rPr>
        <w:t xml:space="preserve"> </w:t>
      </w:r>
      <w:hyperlink r:id="rId861" w:history="1">
        <w:r w:rsidRPr="00F45525">
          <w:rPr>
            <w:rStyle w:val="Hyperlink"/>
            <w:spacing w:val="-2"/>
          </w:rPr>
          <w:t>Word</w:t>
        </w:r>
      </w:hyperlink>
      <w:r>
        <w:rPr>
          <w:spacing w:val="-2"/>
        </w:rPr>
        <w:t xml:space="preserve"> | </w:t>
      </w:r>
      <w:hyperlink r:id="rId862" w:history="1">
        <w:r w:rsidRPr="00FC4620">
          <w:rPr>
            <w:rStyle w:val="Hyperlink"/>
            <w:spacing w:val="-2"/>
          </w:rPr>
          <w:t>Acrobat</w:t>
        </w:r>
      </w:hyperlink>
    </w:p>
    <w:p w14:paraId="07900C13" w14:textId="05A091A4" w:rsidR="002A4E9D" w:rsidRDefault="002A4E9D" w:rsidP="00D302F6">
      <w:pPr>
        <w:tabs>
          <w:tab w:val="center" w:pos="4680"/>
        </w:tabs>
        <w:suppressAutoHyphens/>
        <w:spacing w:after="220"/>
        <w:rPr>
          <w:spacing w:val="-2"/>
        </w:rPr>
      </w:pPr>
      <w:r>
        <w:rPr>
          <w:spacing w:val="-2"/>
        </w:rPr>
        <w:t xml:space="preserve">Notice of Proposed Rulemaking, FCC 18-147, adopted October 23 </w:t>
      </w:r>
      <w:r w:rsidR="00CA061E">
        <w:rPr>
          <w:spacing w:val="-2"/>
        </w:rPr>
        <w:t xml:space="preserve">and </w:t>
      </w:r>
      <w:r>
        <w:rPr>
          <w:spacing w:val="-2"/>
        </w:rPr>
        <w:t xml:space="preserve">released October 24, 2018, </w:t>
      </w:r>
      <w:r w:rsidRPr="005B5C94">
        <w:rPr>
          <w:spacing w:val="-2"/>
        </w:rPr>
        <w:t>33</w:t>
      </w:r>
      <w:r w:rsidR="00CA061E">
        <w:rPr>
          <w:spacing w:val="-2"/>
        </w:rPr>
        <w:t> </w:t>
      </w:r>
      <w:r w:rsidRPr="005B5C94">
        <w:rPr>
          <w:spacing w:val="-2"/>
        </w:rPr>
        <w:t xml:space="preserve">FCC </w:t>
      </w:r>
      <w:proofErr w:type="spellStart"/>
      <w:r w:rsidRPr="005B5C94">
        <w:rPr>
          <w:spacing w:val="-2"/>
        </w:rPr>
        <w:t>Rcd</w:t>
      </w:r>
      <w:proofErr w:type="spellEnd"/>
      <w:r w:rsidRPr="005B5C94">
        <w:rPr>
          <w:spacing w:val="-2"/>
        </w:rPr>
        <w:t xml:space="preserve"> 10496 (</w:t>
      </w:r>
      <w:hyperlink r:id="rId863" w:history="1">
        <w:r w:rsidRPr="006D38A1">
          <w:rPr>
            <w:rStyle w:val="Hyperlink"/>
            <w:spacing w:val="-2"/>
          </w:rPr>
          <w:t>2018</w:t>
        </w:r>
      </w:hyperlink>
      <w:r>
        <w:rPr>
          <w:spacing w:val="-2"/>
        </w:rPr>
        <w:t>).</w:t>
      </w:r>
    </w:p>
    <w:p w14:paraId="32BF9330" w14:textId="30844D8E" w:rsidR="003F2A4C" w:rsidRPr="003F2A4C" w:rsidRDefault="003F2A4C" w:rsidP="002E2678">
      <w:pPr>
        <w:tabs>
          <w:tab w:val="left" w:pos="450"/>
          <w:tab w:val="center" w:pos="4680"/>
        </w:tabs>
        <w:suppressAutoHyphens/>
        <w:spacing w:after="100"/>
        <w:rPr>
          <w:spacing w:val="-2"/>
        </w:rPr>
      </w:pPr>
      <w:r>
        <w:rPr>
          <w:spacing w:val="-2"/>
        </w:rPr>
        <w:t>(C)</w:t>
      </w:r>
      <w:r w:rsidR="008779C5">
        <w:rPr>
          <w:spacing w:val="-2"/>
        </w:rPr>
        <w:t xml:space="preserve"> </w:t>
      </w:r>
      <w:r w:rsidR="002E2678">
        <w:rPr>
          <w:spacing w:val="-2"/>
        </w:rPr>
        <w:tab/>
      </w:r>
      <w:r w:rsidR="008779C5" w:rsidRPr="008779C5">
        <w:rPr>
          <w:b/>
          <w:bCs/>
          <w:spacing w:val="-2"/>
          <w:u w:val="single"/>
        </w:rPr>
        <w:t>White Space Devices R&amp;O &amp; FNPRM</w:t>
      </w:r>
      <w:r w:rsidR="008779C5">
        <w:rPr>
          <w:spacing w:val="-2"/>
        </w:rPr>
        <w:t>:</w:t>
      </w:r>
      <w:r w:rsidR="00535842">
        <w:rPr>
          <w:spacing w:val="-2"/>
        </w:rPr>
        <w:t xml:space="preserve">  </w:t>
      </w:r>
      <w:hyperlink r:id="rId864" w:history="1">
        <w:r w:rsidR="00535842" w:rsidRPr="007F06A4">
          <w:rPr>
            <w:rStyle w:val="Hyperlink"/>
            <w:spacing w:val="-2"/>
          </w:rPr>
          <w:t>Word</w:t>
        </w:r>
      </w:hyperlink>
      <w:r w:rsidR="00535842">
        <w:rPr>
          <w:spacing w:val="-2"/>
        </w:rPr>
        <w:t xml:space="preserve"> | </w:t>
      </w:r>
      <w:hyperlink r:id="rId865" w:history="1">
        <w:r w:rsidR="00535842" w:rsidRPr="00EF5461">
          <w:rPr>
            <w:rStyle w:val="Hyperlink"/>
            <w:spacing w:val="-2"/>
          </w:rPr>
          <w:t>Acrobat</w:t>
        </w:r>
      </w:hyperlink>
      <w:r w:rsidR="003949F8">
        <w:t xml:space="preserve">; </w:t>
      </w:r>
      <w:r w:rsidR="003949F8" w:rsidRPr="003949F8">
        <w:rPr>
          <w:i/>
          <w:iCs/>
          <w:spacing w:val="-2"/>
        </w:rPr>
        <w:t>News Release</w:t>
      </w:r>
      <w:r w:rsidR="003949F8" w:rsidRPr="003949F8">
        <w:rPr>
          <w:spacing w:val="-2"/>
        </w:rPr>
        <w:t xml:space="preserve">: </w:t>
      </w:r>
      <w:hyperlink r:id="rId866" w:history="1">
        <w:r w:rsidR="003949F8" w:rsidRPr="003949F8">
          <w:rPr>
            <w:rStyle w:val="Hyperlink"/>
            <w:spacing w:val="-2"/>
          </w:rPr>
          <w:t>Word</w:t>
        </w:r>
      </w:hyperlink>
      <w:r w:rsidR="003949F8" w:rsidRPr="003949F8">
        <w:rPr>
          <w:spacing w:val="-2"/>
        </w:rPr>
        <w:t xml:space="preserve"> | </w:t>
      </w:r>
      <w:hyperlink r:id="rId867" w:history="1">
        <w:r w:rsidR="003949F8" w:rsidRPr="00A058FF">
          <w:rPr>
            <w:rStyle w:val="Hyperlink"/>
            <w:spacing w:val="-2"/>
          </w:rPr>
          <w:t>Acrobat</w:t>
        </w:r>
      </w:hyperlink>
    </w:p>
    <w:p w14:paraId="1C850D0A" w14:textId="4A6B7B35" w:rsidR="003F2A4C" w:rsidRPr="00321D42" w:rsidRDefault="003F2A4C" w:rsidP="00D302F6">
      <w:pPr>
        <w:tabs>
          <w:tab w:val="center" w:pos="4680"/>
        </w:tabs>
        <w:suppressAutoHyphens/>
        <w:spacing w:after="220"/>
        <w:rPr>
          <w:snapToGrid/>
          <w:kern w:val="0"/>
          <w:szCs w:val="22"/>
        </w:rPr>
      </w:pPr>
      <w:r w:rsidRPr="003F2A4C">
        <w:rPr>
          <w:i/>
          <w:iCs/>
          <w:spacing w:val="-2"/>
        </w:rPr>
        <w:t>Unlicensed White Space Device Operations in the Television Bands</w:t>
      </w:r>
      <w:r>
        <w:rPr>
          <w:spacing w:val="-2"/>
        </w:rPr>
        <w:t xml:space="preserve">, </w:t>
      </w:r>
      <w:r w:rsidRPr="003F2A4C">
        <w:rPr>
          <w:spacing w:val="-2"/>
        </w:rPr>
        <w:t>ET Docket No. 20-36</w:t>
      </w:r>
      <w:r>
        <w:rPr>
          <w:spacing w:val="-2"/>
        </w:rPr>
        <w:t>,</w:t>
      </w:r>
      <w:r w:rsidRPr="003F2A4C">
        <w:rPr>
          <w:snapToGrid/>
          <w:kern w:val="0"/>
          <w:szCs w:val="22"/>
        </w:rPr>
        <w:t xml:space="preserve"> Report and Order and Further Notice of Proposed Rulemaking</w:t>
      </w:r>
      <w:r>
        <w:rPr>
          <w:snapToGrid/>
          <w:kern w:val="0"/>
          <w:szCs w:val="22"/>
        </w:rPr>
        <w:t xml:space="preserve">, </w:t>
      </w:r>
      <w:r w:rsidRPr="003F2A4C">
        <w:rPr>
          <w:snapToGrid/>
          <w:kern w:val="0"/>
          <w:szCs w:val="22"/>
        </w:rPr>
        <w:t>FCC 20-156</w:t>
      </w:r>
      <w:r>
        <w:rPr>
          <w:snapToGrid/>
          <w:kern w:val="0"/>
          <w:szCs w:val="22"/>
        </w:rPr>
        <w:t>, adopted</w:t>
      </w:r>
      <w:r w:rsidRPr="003F2A4C">
        <w:rPr>
          <w:snapToGrid/>
          <w:kern w:val="0"/>
          <w:szCs w:val="22"/>
        </w:rPr>
        <w:t xml:space="preserve"> October 27, 2020</w:t>
      </w:r>
      <w:r>
        <w:rPr>
          <w:snapToGrid/>
          <w:kern w:val="0"/>
          <w:szCs w:val="22"/>
        </w:rPr>
        <w:t>, released</w:t>
      </w:r>
      <w:r w:rsidR="008853C7">
        <w:rPr>
          <w:snapToGrid/>
          <w:kern w:val="0"/>
          <w:szCs w:val="22"/>
        </w:rPr>
        <w:t xml:space="preserve"> </w:t>
      </w:r>
      <w:r w:rsidR="008853C7" w:rsidRPr="008853C7">
        <w:rPr>
          <w:snapToGrid/>
          <w:kern w:val="0"/>
          <w:szCs w:val="22"/>
        </w:rPr>
        <w:t>October 28, 2020</w:t>
      </w:r>
      <w:r>
        <w:rPr>
          <w:snapToGrid/>
          <w:kern w:val="0"/>
          <w:szCs w:val="22"/>
        </w:rPr>
        <w:t>.</w:t>
      </w:r>
    </w:p>
    <w:sectPr w:rsidR="003F2A4C" w:rsidRPr="00321D42" w:rsidSect="00315A66">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0C62" w14:textId="77777777" w:rsidR="00315A66" w:rsidRDefault="00315A66">
      <w:r>
        <w:separator/>
      </w:r>
    </w:p>
  </w:endnote>
  <w:endnote w:type="continuationSeparator" w:id="0">
    <w:p w14:paraId="2335B6D4" w14:textId="77777777" w:rsidR="00315A66" w:rsidRDefault="003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813942"/>
      <w:docPartObj>
        <w:docPartGallery w:val="Page Numbers (Bottom of Page)"/>
        <w:docPartUnique/>
      </w:docPartObj>
    </w:sdtPr>
    <w:sdtEndPr>
      <w:rPr>
        <w:noProof/>
      </w:rPr>
    </w:sdtEndPr>
    <w:sdtContent>
      <w:p w14:paraId="1371A9BE" w14:textId="77777777" w:rsidR="003A5CB4" w:rsidRDefault="003A5CB4">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0B8C" w14:textId="77777777" w:rsidR="003A5CB4" w:rsidRDefault="003A5CB4" w:rsidP="004119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54A5" w14:textId="77777777" w:rsidR="00315A66" w:rsidRDefault="00315A66">
      <w:r>
        <w:separator/>
      </w:r>
    </w:p>
  </w:footnote>
  <w:footnote w:type="continuationSeparator" w:id="0">
    <w:p w14:paraId="6616BDA4" w14:textId="77777777" w:rsidR="00315A66" w:rsidRDefault="00315A66">
      <w:r>
        <w:continuationSeparator/>
      </w:r>
    </w:p>
  </w:footnote>
  <w:footnote w:id="1">
    <w:p w14:paraId="22B76730" w14:textId="609561CF" w:rsidR="003A5CB4" w:rsidRDefault="003A5CB4" w:rsidP="001060A3">
      <w:pPr>
        <w:pStyle w:val="FootnoteText"/>
        <w:spacing w:after="120"/>
      </w:pPr>
      <w:r>
        <w:rPr>
          <w:rStyle w:val="FootnoteReference"/>
        </w:rPr>
        <w:footnoteRef/>
      </w:r>
      <w:r>
        <w:t xml:space="preserve"> The annual edition of the Code of Federal Regulations is available at </w:t>
      </w:r>
      <w:hyperlink r:id="rId1" w:history="1">
        <w:r w:rsidRPr="00267DF6">
          <w:rPr>
            <w:rStyle w:val="Hyperlink"/>
          </w:rPr>
          <w:t>https://www.govinfo.gov/app/collection/cfr</w:t>
        </w:r>
      </w:hyperlink>
      <w:r>
        <w:t>.</w:t>
      </w:r>
    </w:p>
  </w:footnote>
  <w:footnote w:id="2">
    <w:p w14:paraId="270B3CEA" w14:textId="14A52339" w:rsidR="003A5CB4" w:rsidRPr="009D3778" w:rsidRDefault="003A5CB4" w:rsidP="001060A3">
      <w:pPr>
        <w:pStyle w:val="FootnoteText"/>
        <w:spacing w:after="120"/>
      </w:pPr>
      <w:r>
        <w:rPr>
          <w:rStyle w:val="FootnoteReference"/>
        </w:rPr>
        <w:footnoteRef/>
      </w:r>
      <w:r>
        <w:t xml:space="preserve"> </w:t>
      </w:r>
      <w:r w:rsidRPr="009D3778">
        <w:t xml:space="preserve">The FCC Record is </w:t>
      </w:r>
      <w:r>
        <w:t xml:space="preserve">partially </w:t>
      </w:r>
      <w:r w:rsidRPr="009D3778">
        <w:t>available</w:t>
      </w:r>
      <w:r>
        <w:rPr>
          <w:shd w:val="clear" w:color="auto" w:fill="FFFFFF"/>
        </w:rPr>
        <w:t xml:space="preserve"> at </w:t>
      </w:r>
      <w:r>
        <w:rPr>
          <w:rStyle w:val="collectioncite--site"/>
          <w:shd w:val="clear" w:color="auto" w:fill="FFFFFF"/>
        </w:rPr>
        <w:t xml:space="preserve">the </w:t>
      </w:r>
      <w:hyperlink r:id="rId2" w:history="1">
        <w:r w:rsidRPr="001060A3">
          <w:rPr>
            <w:rStyle w:val="Hyperlink"/>
            <w:shd w:val="clear" w:color="auto" w:fill="FFFFFF"/>
          </w:rPr>
          <w:t>University of North Texas Digital Library</w:t>
        </w:r>
      </w:hyperlink>
      <w:r w:rsidRPr="009D3778">
        <w:rPr>
          <w:rStyle w:val="collectioncite--curator"/>
          <w:shd w:val="clear" w:color="auto" w:fill="FFFFFF"/>
        </w:rPr>
        <w:t>.</w:t>
      </w:r>
    </w:p>
  </w:footnote>
  <w:footnote w:id="3">
    <w:p w14:paraId="752CA95B" w14:textId="77777777" w:rsidR="003A5CB4" w:rsidRDefault="003A5CB4" w:rsidP="001060A3">
      <w:pPr>
        <w:pStyle w:val="FootnoteText"/>
        <w:spacing w:after="120"/>
      </w:pPr>
      <w:r>
        <w:rPr>
          <w:rStyle w:val="FootnoteReference"/>
        </w:rPr>
        <w:footnoteRef/>
      </w:r>
      <w:r>
        <w:t xml:space="preserve"> WRC-2000 and remaining issues from WRC-95 and WRC-97.</w:t>
      </w:r>
    </w:p>
  </w:footnote>
  <w:footnote w:id="4">
    <w:p w14:paraId="4D6A0BC8" w14:textId="77777777" w:rsidR="003A5CB4" w:rsidRDefault="003A5CB4" w:rsidP="001060A3">
      <w:pPr>
        <w:pStyle w:val="FootnoteText"/>
        <w:spacing w:after="120"/>
      </w:pPr>
      <w:r>
        <w:rPr>
          <w:rStyle w:val="FootnoteReference"/>
        </w:rPr>
        <w:footnoteRef/>
      </w:r>
      <w:r>
        <w:t xml:space="preserve"> WRC-2000 and remaining issues from WRC-95 and WRC-97.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A3A" w14:textId="77777777" w:rsidR="003A5CB4" w:rsidRPr="000A5DBE" w:rsidRDefault="003A5CB4" w:rsidP="000A5DBE">
    <w:pPr>
      <w:pStyle w:val="Header"/>
    </w:pPr>
    <w:r w:rsidRPr="000A5DBE">
      <w:tab/>
      <w:t>Federal Communications Commission</w:t>
    </w:r>
    <w:r w:rsidRPr="000A5DBE">
      <w:tab/>
    </w:r>
  </w:p>
  <w:p w14:paraId="38B2B321" w14:textId="77777777" w:rsidR="003A5CB4" w:rsidRPr="000A5DBE" w:rsidRDefault="003A5CB4" w:rsidP="000A5DBE">
    <w:pPr>
      <w:pStyle w:val="Header"/>
    </w:pPr>
    <w:r w:rsidRPr="000A5DBE">
      <w:rPr>
        <w:noProof/>
      </w:rPr>
      <mc:AlternateContent>
        <mc:Choice Requires="wps">
          <w:drawing>
            <wp:anchor distT="0" distB="0" distL="114300" distR="114300" simplePos="0" relativeHeight="251661312" behindDoc="1" locked="0" layoutInCell="0" allowOverlap="1" wp14:anchorId="3F895423" wp14:editId="126D9C2F">
              <wp:simplePos x="0" y="0"/>
              <wp:positionH relativeFrom="margin">
                <wp:posOffset>0</wp:posOffset>
              </wp:positionH>
              <wp:positionV relativeFrom="paragraph">
                <wp:posOffset>0</wp:posOffset>
              </wp:positionV>
              <wp:extent cx="5943600" cy="1206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651B0" id="Rectangle 4"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8q/Q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" o:allowincell="f" fillcolor="black" stroked="f" strokeweight=".0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9609A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00000003"/>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position w:val="0"/>
        <w:sz w:val="22"/>
        <w:u w:val="none"/>
        <w:vertAlign w:val="baseline"/>
        <w14:shadow w14:blurRad="0" w14:dist="0" w14:dir="0" w14:sx="0" w14:sy="0" w14:kx="0" w14:ky="0" w14:algn="none">
          <w14:srgbClr w14:val="000000"/>
        </w14:shadow>
      </w:rPr>
    </w:lvl>
  </w:abstractNum>
  <w:abstractNum w:abstractNumId="2" w15:restartNumberingAfterBreak="0">
    <w:nsid w:val="08525066"/>
    <w:multiLevelType w:val="multilevel"/>
    <w:tmpl w:val="9058F440"/>
    <w:lvl w:ilvl="0">
      <w:start w:val="1"/>
      <w:numFmt w:val="lowerLetter"/>
      <w:pStyle w:val="ParaNum"/>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3E30CD"/>
    <w:multiLevelType w:val="hybridMultilevel"/>
    <w:tmpl w:val="9F180890"/>
    <w:lvl w:ilvl="0" w:tplc="69AA1FC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23362EA"/>
    <w:multiLevelType w:val="hybridMultilevel"/>
    <w:tmpl w:val="8D6857F8"/>
    <w:lvl w:ilvl="0" w:tplc="FFFFFFFF">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position w:val="0"/>
        <w:sz w:val="22"/>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1719B7"/>
    <w:multiLevelType w:val="hybridMultilevel"/>
    <w:tmpl w:val="50727EBC"/>
    <w:lvl w:ilvl="0" w:tplc="958A4808">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5B1B29"/>
    <w:multiLevelType w:val="hybridMultilevel"/>
    <w:tmpl w:val="7688B8DE"/>
    <w:lvl w:ilvl="0" w:tplc="FFFFFFFF">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position w:val="0"/>
        <w:sz w:val="22"/>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5B9331B"/>
    <w:multiLevelType w:val="hybridMultilevel"/>
    <w:tmpl w:val="C1D45F46"/>
    <w:lvl w:ilvl="0" w:tplc="A2BA4C2C">
      <w:start w:val="1"/>
      <w:numFmt w:val="decimal"/>
      <w:lvlText w:val="%1."/>
      <w:lvlJc w:val="left"/>
      <w:pPr>
        <w:tabs>
          <w:tab w:val="num" w:pos="360"/>
        </w:tabs>
        <w:ind w:left="360" w:hanging="720"/>
      </w:pPr>
      <w:rPr>
        <w:rFonts w:hint="default"/>
      </w:rPr>
    </w:lvl>
    <w:lvl w:ilvl="1" w:tplc="04090019">
      <w:start w:val="1"/>
      <w:numFmt w:val="lowerLetter"/>
      <w:lvlText w:val="%2."/>
      <w:lvlJc w:val="left"/>
      <w:pPr>
        <w:tabs>
          <w:tab w:val="num" w:pos="720"/>
        </w:tabs>
        <w:ind w:left="720" w:hanging="360"/>
      </w:pPr>
    </w:lvl>
    <w:lvl w:ilvl="2" w:tplc="37865CBE">
      <w:start w:val="1"/>
      <w:numFmt w:val="lowerLetter"/>
      <w:lvlText w:val="(%3)"/>
      <w:lvlJc w:val="left"/>
      <w:pPr>
        <w:tabs>
          <w:tab w:val="num" w:pos="1635"/>
        </w:tabs>
        <w:ind w:left="1635" w:hanging="375"/>
      </w:pPr>
      <w:rPr>
        <w:rFonts w:hint="default"/>
      </w:rPr>
    </w:lvl>
    <w:lvl w:ilvl="3" w:tplc="58C4C51A">
      <w:start w:val="1"/>
      <w:numFmt w:val="bullet"/>
      <w:lvlText w:val=""/>
      <w:lvlJc w:val="left"/>
      <w:pPr>
        <w:tabs>
          <w:tab w:val="num" w:pos="2160"/>
        </w:tabs>
        <w:ind w:left="2160" w:hanging="360"/>
      </w:pPr>
      <w:rPr>
        <w:rFonts w:ascii="Symbol" w:eastAsia="Times New Roman"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97617D3"/>
    <w:multiLevelType w:val="hybridMultilevel"/>
    <w:tmpl w:val="7E4234D8"/>
    <w:lvl w:ilvl="0" w:tplc="898E7D7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3EF04EA8"/>
    <w:multiLevelType w:val="hybridMultilevel"/>
    <w:tmpl w:val="0B8C7092"/>
    <w:lvl w:ilvl="0" w:tplc="04090001">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position w:val="0"/>
        <w:sz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92EB0"/>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4B73459F"/>
    <w:multiLevelType w:val="hybridMultilevel"/>
    <w:tmpl w:val="0A022B84"/>
    <w:lvl w:ilvl="0" w:tplc="22B25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C203F69"/>
    <w:multiLevelType w:val="multilevel"/>
    <w:tmpl w:val="D1D0A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72EAB"/>
    <w:multiLevelType w:val="hybridMultilevel"/>
    <w:tmpl w:val="2160E480"/>
    <w:lvl w:ilvl="0" w:tplc="826CF39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16" w15:restartNumberingAfterBreak="0">
    <w:nsid w:val="5BF46523"/>
    <w:multiLevelType w:val="hybridMultilevel"/>
    <w:tmpl w:val="173EF830"/>
    <w:lvl w:ilvl="0" w:tplc="73DAF038">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5D73589F"/>
    <w:multiLevelType w:val="hybridMultilevel"/>
    <w:tmpl w:val="5BDC9CC8"/>
    <w:lvl w:ilvl="0" w:tplc="876002A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19" w15:restartNumberingAfterBreak="0">
    <w:nsid w:val="62226E2E"/>
    <w:multiLevelType w:val="hybridMultilevel"/>
    <w:tmpl w:val="537A043A"/>
    <w:lvl w:ilvl="0" w:tplc="9E18831E">
      <w:start w:val="1"/>
      <w:numFmt w:val="lowerLetter"/>
      <w:lvlText w:val="(%1)"/>
      <w:lvlJc w:val="left"/>
      <w:pPr>
        <w:tabs>
          <w:tab w:val="num" w:pos="720"/>
        </w:tabs>
        <w:ind w:left="720" w:hanging="360"/>
      </w:pPr>
      <w:rPr>
        <w:rFonts w:hint="default"/>
      </w:rPr>
    </w:lvl>
    <w:lvl w:ilvl="1" w:tplc="B78AA3C8" w:tentative="1">
      <w:start w:val="1"/>
      <w:numFmt w:val="lowerLetter"/>
      <w:lvlText w:val="%2."/>
      <w:lvlJc w:val="left"/>
      <w:pPr>
        <w:tabs>
          <w:tab w:val="num" w:pos="1440"/>
        </w:tabs>
        <w:ind w:left="1440" w:hanging="360"/>
      </w:pPr>
    </w:lvl>
    <w:lvl w:ilvl="2" w:tplc="D876D1EC" w:tentative="1">
      <w:start w:val="1"/>
      <w:numFmt w:val="lowerRoman"/>
      <w:lvlText w:val="%3."/>
      <w:lvlJc w:val="right"/>
      <w:pPr>
        <w:tabs>
          <w:tab w:val="num" w:pos="2160"/>
        </w:tabs>
        <w:ind w:left="2160" w:hanging="180"/>
      </w:pPr>
    </w:lvl>
    <w:lvl w:ilvl="3" w:tplc="EDAA204C" w:tentative="1">
      <w:start w:val="1"/>
      <w:numFmt w:val="decimal"/>
      <w:lvlText w:val="%4."/>
      <w:lvlJc w:val="left"/>
      <w:pPr>
        <w:tabs>
          <w:tab w:val="num" w:pos="2880"/>
        </w:tabs>
        <w:ind w:left="2880" w:hanging="360"/>
      </w:pPr>
    </w:lvl>
    <w:lvl w:ilvl="4" w:tplc="75A23B58" w:tentative="1">
      <w:start w:val="1"/>
      <w:numFmt w:val="lowerLetter"/>
      <w:lvlText w:val="%5."/>
      <w:lvlJc w:val="left"/>
      <w:pPr>
        <w:tabs>
          <w:tab w:val="num" w:pos="3600"/>
        </w:tabs>
        <w:ind w:left="3600" w:hanging="360"/>
      </w:pPr>
    </w:lvl>
    <w:lvl w:ilvl="5" w:tplc="161A5EE0" w:tentative="1">
      <w:start w:val="1"/>
      <w:numFmt w:val="lowerRoman"/>
      <w:lvlText w:val="%6."/>
      <w:lvlJc w:val="right"/>
      <w:pPr>
        <w:tabs>
          <w:tab w:val="num" w:pos="4320"/>
        </w:tabs>
        <w:ind w:left="4320" w:hanging="180"/>
      </w:pPr>
    </w:lvl>
    <w:lvl w:ilvl="6" w:tplc="1CE84804" w:tentative="1">
      <w:start w:val="1"/>
      <w:numFmt w:val="decimal"/>
      <w:lvlText w:val="%7."/>
      <w:lvlJc w:val="left"/>
      <w:pPr>
        <w:tabs>
          <w:tab w:val="num" w:pos="5040"/>
        </w:tabs>
        <w:ind w:left="5040" w:hanging="360"/>
      </w:pPr>
    </w:lvl>
    <w:lvl w:ilvl="7" w:tplc="37E49F7E" w:tentative="1">
      <w:start w:val="1"/>
      <w:numFmt w:val="lowerLetter"/>
      <w:lvlText w:val="%8."/>
      <w:lvlJc w:val="left"/>
      <w:pPr>
        <w:tabs>
          <w:tab w:val="num" w:pos="5760"/>
        </w:tabs>
        <w:ind w:left="5760" w:hanging="360"/>
      </w:pPr>
    </w:lvl>
    <w:lvl w:ilvl="8" w:tplc="1610D35C" w:tentative="1">
      <w:start w:val="1"/>
      <w:numFmt w:val="lowerRoman"/>
      <w:lvlText w:val="%9."/>
      <w:lvlJc w:val="right"/>
      <w:pPr>
        <w:tabs>
          <w:tab w:val="num" w:pos="6480"/>
        </w:tabs>
        <w:ind w:left="6480" w:hanging="180"/>
      </w:pPr>
    </w:lvl>
  </w:abstractNum>
  <w:abstractNum w:abstractNumId="20" w15:restartNumberingAfterBreak="0">
    <w:nsid w:val="6EAC175A"/>
    <w:multiLevelType w:val="hybridMultilevel"/>
    <w:tmpl w:val="D9F40E42"/>
    <w:lvl w:ilvl="0" w:tplc="C4743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12F91"/>
    <w:multiLevelType w:val="singleLevel"/>
    <w:tmpl w:val="2C32E72E"/>
    <w:lvl w:ilvl="0">
      <w:start w:val="5"/>
      <w:numFmt w:val="upperLetter"/>
      <w:lvlText w:val="%1."/>
      <w:lvlJc w:val="left"/>
      <w:pPr>
        <w:tabs>
          <w:tab w:val="num" w:pos="720"/>
        </w:tabs>
        <w:ind w:left="720" w:hanging="720"/>
      </w:pPr>
      <w:rPr>
        <w:rFonts w:cs="Times New Roman" w:hint="default"/>
      </w:rPr>
    </w:lvl>
  </w:abstractNum>
  <w:abstractNum w:abstractNumId="22" w15:restartNumberingAfterBreak="0">
    <w:nsid w:val="757E3408"/>
    <w:multiLevelType w:val="hybridMultilevel"/>
    <w:tmpl w:val="0B922388"/>
    <w:lvl w:ilvl="0" w:tplc="CB5615CA">
      <w:start w:val="1"/>
      <w:numFmt w:val="decimal"/>
      <w:lvlText w:val="%1."/>
      <w:lvlJc w:val="left"/>
      <w:pPr>
        <w:tabs>
          <w:tab w:val="num" w:pos="900"/>
        </w:tabs>
        <w:ind w:left="900" w:hanging="360"/>
      </w:pPr>
      <w:rPr>
        <w:rFonts w:hint="default"/>
      </w:rPr>
    </w:lvl>
    <w:lvl w:ilvl="1" w:tplc="54F4A594" w:tentative="1">
      <w:start w:val="1"/>
      <w:numFmt w:val="lowerLetter"/>
      <w:lvlText w:val="%2."/>
      <w:lvlJc w:val="left"/>
      <w:pPr>
        <w:tabs>
          <w:tab w:val="num" w:pos="1620"/>
        </w:tabs>
        <w:ind w:left="1620" w:hanging="360"/>
      </w:pPr>
    </w:lvl>
    <w:lvl w:ilvl="2" w:tplc="BA887A4E" w:tentative="1">
      <w:start w:val="1"/>
      <w:numFmt w:val="lowerRoman"/>
      <w:lvlText w:val="%3."/>
      <w:lvlJc w:val="right"/>
      <w:pPr>
        <w:tabs>
          <w:tab w:val="num" w:pos="2340"/>
        </w:tabs>
        <w:ind w:left="2340" w:hanging="180"/>
      </w:pPr>
    </w:lvl>
    <w:lvl w:ilvl="3" w:tplc="A53A4ED8" w:tentative="1">
      <w:start w:val="1"/>
      <w:numFmt w:val="decimal"/>
      <w:lvlText w:val="%4."/>
      <w:lvlJc w:val="left"/>
      <w:pPr>
        <w:tabs>
          <w:tab w:val="num" w:pos="3060"/>
        </w:tabs>
        <w:ind w:left="3060" w:hanging="360"/>
      </w:pPr>
    </w:lvl>
    <w:lvl w:ilvl="4" w:tplc="4746CDD0" w:tentative="1">
      <w:start w:val="1"/>
      <w:numFmt w:val="lowerLetter"/>
      <w:lvlText w:val="%5."/>
      <w:lvlJc w:val="left"/>
      <w:pPr>
        <w:tabs>
          <w:tab w:val="num" w:pos="3780"/>
        </w:tabs>
        <w:ind w:left="3780" w:hanging="360"/>
      </w:pPr>
    </w:lvl>
    <w:lvl w:ilvl="5" w:tplc="5AB2B7D6" w:tentative="1">
      <w:start w:val="1"/>
      <w:numFmt w:val="lowerRoman"/>
      <w:lvlText w:val="%6."/>
      <w:lvlJc w:val="right"/>
      <w:pPr>
        <w:tabs>
          <w:tab w:val="num" w:pos="4500"/>
        </w:tabs>
        <w:ind w:left="4500" w:hanging="180"/>
      </w:pPr>
    </w:lvl>
    <w:lvl w:ilvl="6" w:tplc="330CD3EE" w:tentative="1">
      <w:start w:val="1"/>
      <w:numFmt w:val="decimal"/>
      <w:lvlText w:val="%7."/>
      <w:lvlJc w:val="left"/>
      <w:pPr>
        <w:tabs>
          <w:tab w:val="num" w:pos="5220"/>
        </w:tabs>
        <w:ind w:left="5220" w:hanging="360"/>
      </w:pPr>
    </w:lvl>
    <w:lvl w:ilvl="7" w:tplc="E312ABBC" w:tentative="1">
      <w:start w:val="1"/>
      <w:numFmt w:val="lowerLetter"/>
      <w:lvlText w:val="%8."/>
      <w:lvlJc w:val="left"/>
      <w:pPr>
        <w:tabs>
          <w:tab w:val="num" w:pos="5940"/>
        </w:tabs>
        <w:ind w:left="5940" w:hanging="360"/>
      </w:pPr>
    </w:lvl>
    <w:lvl w:ilvl="8" w:tplc="D3526FD0" w:tentative="1">
      <w:start w:val="1"/>
      <w:numFmt w:val="lowerRoman"/>
      <w:lvlText w:val="%9."/>
      <w:lvlJc w:val="right"/>
      <w:pPr>
        <w:tabs>
          <w:tab w:val="num" w:pos="6660"/>
        </w:tabs>
        <w:ind w:left="6660" w:hanging="180"/>
      </w:pPr>
    </w:lvl>
  </w:abstractNum>
  <w:abstractNum w:abstractNumId="23" w15:restartNumberingAfterBreak="0">
    <w:nsid w:val="7B3866C4"/>
    <w:multiLevelType w:val="hybridMultilevel"/>
    <w:tmpl w:val="12B4FB9E"/>
    <w:lvl w:ilvl="0" w:tplc="523AFEE4">
      <w:start w:val="1"/>
      <w:numFmt w:val="decimal"/>
      <w:lvlText w:val="(%1)"/>
      <w:lvlJc w:val="left"/>
      <w:pPr>
        <w:ind w:left="1185" w:hanging="82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723613">
    <w:abstractNumId w:val="5"/>
  </w:num>
  <w:num w:numId="2" w16cid:durableId="394279796">
    <w:abstractNumId w:val="19"/>
  </w:num>
  <w:num w:numId="3" w16cid:durableId="1134903520">
    <w:abstractNumId w:val="2"/>
  </w:num>
  <w:num w:numId="4" w16cid:durableId="415709946">
    <w:abstractNumId w:val="15"/>
  </w:num>
  <w:num w:numId="5" w16cid:durableId="1084378292">
    <w:abstractNumId w:val="0"/>
  </w:num>
  <w:num w:numId="6" w16cid:durableId="1183520543">
    <w:abstractNumId w:val="11"/>
  </w:num>
  <w:num w:numId="7" w16cid:durableId="815297563">
    <w:abstractNumId w:val="14"/>
  </w:num>
  <w:num w:numId="8" w16cid:durableId="958100842">
    <w:abstractNumId w:val="16"/>
  </w:num>
  <w:num w:numId="9" w16cid:durableId="852651376">
    <w:abstractNumId w:val="9"/>
  </w:num>
  <w:num w:numId="10" w16cid:durableId="593364002">
    <w:abstractNumId w:val="3"/>
  </w:num>
  <w:num w:numId="11" w16cid:durableId="1305817668">
    <w:abstractNumId w:val="22"/>
  </w:num>
  <w:num w:numId="12" w16cid:durableId="1283464576">
    <w:abstractNumId w:val="21"/>
  </w:num>
  <w:num w:numId="13" w16cid:durableId="1689598060">
    <w:abstractNumId w:val="8"/>
  </w:num>
  <w:num w:numId="14" w16cid:durableId="104621581">
    <w:abstractNumId w:val="1"/>
  </w:num>
  <w:num w:numId="15" w16cid:durableId="340281475">
    <w:abstractNumId w:val="4"/>
  </w:num>
  <w:num w:numId="16" w16cid:durableId="1676573322">
    <w:abstractNumId w:val="7"/>
  </w:num>
  <w:num w:numId="17" w16cid:durableId="1762095958">
    <w:abstractNumId w:val="12"/>
  </w:num>
  <w:num w:numId="18" w16cid:durableId="1206063199">
    <w:abstractNumId w:val="17"/>
  </w:num>
  <w:num w:numId="19" w16cid:durableId="821700446">
    <w:abstractNumId w:val="18"/>
  </w:num>
  <w:num w:numId="20" w16cid:durableId="1371807197">
    <w:abstractNumId w:val="10"/>
  </w:num>
  <w:num w:numId="21" w16cid:durableId="716124243">
    <w:abstractNumId w:val="13"/>
  </w:num>
  <w:num w:numId="22" w16cid:durableId="1240604721">
    <w:abstractNumId w:val="20"/>
  </w:num>
  <w:num w:numId="23" w16cid:durableId="853760847">
    <w:abstractNumId w:val="23"/>
  </w:num>
  <w:num w:numId="24" w16cid:durableId="2138374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58"/>
    <w:rsid w:val="00000022"/>
    <w:rsid w:val="00000278"/>
    <w:rsid w:val="00000753"/>
    <w:rsid w:val="00000DB8"/>
    <w:rsid w:val="00001082"/>
    <w:rsid w:val="00001228"/>
    <w:rsid w:val="00001671"/>
    <w:rsid w:val="0000196F"/>
    <w:rsid w:val="000020FB"/>
    <w:rsid w:val="0000258D"/>
    <w:rsid w:val="00002777"/>
    <w:rsid w:val="00002E90"/>
    <w:rsid w:val="000034E1"/>
    <w:rsid w:val="00003699"/>
    <w:rsid w:val="0000393D"/>
    <w:rsid w:val="00003C6F"/>
    <w:rsid w:val="000044C5"/>
    <w:rsid w:val="00004EBE"/>
    <w:rsid w:val="00005395"/>
    <w:rsid w:val="0000554F"/>
    <w:rsid w:val="00005D0B"/>
    <w:rsid w:val="0000674B"/>
    <w:rsid w:val="0000689F"/>
    <w:rsid w:val="00006CAF"/>
    <w:rsid w:val="00006E2B"/>
    <w:rsid w:val="000070DA"/>
    <w:rsid w:val="000074A8"/>
    <w:rsid w:val="00007687"/>
    <w:rsid w:val="000079D3"/>
    <w:rsid w:val="000079D5"/>
    <w:rsid w:val="00010502"/>
    <w:rsid w:val="00010662"/>
    <w:rsid w:val="00010C0D"/>
    <w:rsid w:val="00010EBA"/>
    <w:rsid w:val="00011108"/>
    <w:rsid w:val="000113CB"/>
    <w:rsid w:val="000113D6"/>
    <w:rsid w:val="00012215"/>
    <w:rsid w:val="00012862"/>
    <w:rsid w:val="00013441"/>
    <w:rsid w:val="00013461"/>
    <w:rsid w:val="0001349D"/>
    <w:rsid w:val="000137CC"/>
    <w:rsid w:val="00013C8F"/>
    <w:rsid w:val="00013E76"/>
    <w:rsid w:val="0001411C"/>
    <w:rsid w:val="000147C5"/>
    <w:rsid w:val="00014C7F"/>
    <w:rsid w:val="00015222"/>
    <w:rsid w:val="000155AF"/>
    <w:rsid w:val="000157DE"/>
    <w:rsid w:val="000160E3"/>
    <w:rsid w:val="000164F4"/>
    <w:rsid w:val="00016BCF"/>
    <w:rsid w:val="00016C50"/>
    <w:rsid w:val="000208BC"/>
    <w:rsid w:val="00020C13"/>
    <w:rsid w:val="00020E12"/>
    <w:rsid w:val="00021356"/>
    <w:rsid w:val="000219A9"/>
    <w:rsid w:val="00021C21"/>
    <w:rsid w:val="00021FC6"/>
    <w:rsid w:val="00022B61"/>
    <w:rsid w:val="00023462"/>
    <w:rsid w:val="00023537"/>
    <w:rsid w:val="00023A73"/>
    <w:rsid w:val="000256DE"/>
    <w:rsid w:val="00026730"/>
    <w:rsid w:val="0002698B"/>
    <w:rsid w:val="0002698C"/>
    <w:rsid w:val="00026B5C"/>
    <w:rsid w:val="00026C45"/>
    <w:rsid w:val="00027097"/>
    <w:rsid w:val="00027204"/>
    <w:rsid w:val="00027534"/>
    <w:rsid w:val="000275E0"/>
    <w:rsid w:val="000279C0"/>
    <w:rsid w:val="00030B68"/>
    <w:rsid w:val="00030E5B"/>
    <w:rsid w:val="00031483"/>
    <w:rsid w:val="00031817"/>
    <w:rsid w:val="00031C4C"/>
    <w:rsid w:val="0003201E"/>
    <w:rsid w:val="00032161"/>
    <w:rsid w:val="000321E1"/>
    <w:rsid w:val="0003257B"/>
    <w:rsid w:val="000325FD"/>
    <w:rsid w:val="000329BA"/>
    <w:rsid w:val="000329CC"/>
    <w:rsid w:val="00032BF7"/>
    <w:rsid w:val="00032D8A"/>
    <w:rsid w:val="00033BA9"/>
    <w:rsid w:val="000343FC"/>
    <w:rsid w:val="00034DC9"/>
    <w:rsid w:val="00034E0E"/>
    <w:rsid w:val="0003506C"/>
    <w:rsid w:val="00035080"/>
    <w:rsid w:val="00035110"/>
    <w:rsid w:val="000351ED"/>
    <w:rsid w:val="00035E78"/>
    <w:rsid w:val="00036064"/>
    <w:rsid w:val="00036209"/>
    <w:rsid w:val="00036407"/>
    <w:rsid w:val="00036B7D"/>
    <w:rsid w:val="00036C89"/>
    <w:rsid w:val="000370E1"/>
    <w:rsid w:val="0003749C"/>
    <w:rsid w:val="000377D8"/>
    <w:rsid w:val="00037D3D"/>
    <w:rsid w:val="00040B4D"/>
    <w:rsid w:val="00041178"/>
    <w:rsid w:val="00041242"/>
    <w:rsid w:val="000414F8"/>
    <w:rsid w:val="0004248E"/>
    <w:rsid w:val="000424AA"/>
    <w:rsid w:val="000428DA"/>
    <w:rsid w:val="00042B51"/>
    <w:rsid w:val="00042CEC"/>
    <w:rsid w:val="00042E02"/>
    <w:rsid w:val="0004396F"/>
    <w:rsid w:val="00043A62"/>
    <w:rsid w:val="00043E9B"/>
    <w:rsid w:val="000445E1"/>
    <w:rsid w:val="0004552E"/>
    <w:rsid w:val="000456C6"/>
    <w:rsid w:val="00045A18"/>
    <w:rsid w:val="000461DC"/>
    <w:rsid w:val="000464E6"/>
    <w:rsid w:val="00046597"/>
    <w:rsid w:val="00046E03"/>
    <w:rsid w:val="00050024"/>
    <w:rsid w:val="00050C78"/>
    <w:rsid w:val="00050CE8"/>
    <w:rsid w:val="00050DFC"/>
    <w:rsid w:val="0005135A"/>
    <w:rsid w:val="00051392"/>
    <w:rsid w:val="0005192E"/>
    <w:rsid w:val="00051B53"/>
    <w:rsid w:val="00051CC2"/>
    <w:rsid w:val="00052F5E"/>
    <w:rsid w:val="00053489"/>
    <w:rsid w:val="00053FBF"/>
    <w:rsid w:val="00054424"/>
    <w:rsid w:val="000545E9"/>
    <w:rsid w:val="00055971"/>
    <w:rsid w:val="000559DD"/>
    <w:rsid w:val="00055F6F"/>
    <w:rsid w:val="0005630B"/>
    <w:rsid w:val="000565A9"/>
    <w:rsid w:val="0005736F"/>
    <w:rsid w:val="00057514"/>
    <w:rsid w:val="00057BAB"/>
    <w:rsid w:val="00060576"/>
    <w:rsid w:val="00060684"/>
    <w:rsid w:val="000607E8"/>
    <w:rsid w:val="00060946"/>
    <w:rsid w:val="0006098B"/>
    <w:rsid w:val="00060C89"/>
    <w:rsid w:val="00060CA1"/>
    <w:rsid w:val="00061266"/>
    <w:rsid w:val="00061ACF"/>
    <w:rsid w:val="00061F9B"/>
    <w:rsid w:val="000621B4"/>
    <w:rsid w:val="0006231F"/>
    <w:rsid w:val="000623A1"/>
    <w:rsid w:val="0006260D"/>
    <w:rsid w:val="00063029"/>
    <w:rsid w:val="0006381C"/>
    <w:rsid w:val="00064280"/>
    <w:rsid w:val="00064AFF"/>
    <w:rsid w:val="00064B29"/>
    <w:rsid w:val="000652FD"/>
    <w:rsid w:val="000658F8"/>
    <w:rsid w:val="00066409"/>
    <w:rsid w:val="000667A1"/>
    <w:rsid w:val="00066A52"/>
    <w:rsid w:val="00066CC7"/>
    <w:rsid w:val="0006713D"/>
    <w:rsid w:val="0006724E"/>
    <w:rsid w:val="0006735B"/>
    <w:rsid w:val="000676F7"/>
    <w:rsid w:val="000677EC"/>
    <w:rsid w:val="00067908"/>
    <w:rsid w:val="00067932"/>
    <w:rsid w:val="00067A99"/>
    <w:rsid w:val="000701AC"/>
    <w:rsid w:val="000702E8"/>
    <w:rsid w:val="000703A5"/>
    <w:rsid w:val="000707F7"/>
    <w:rsid w:val="00070A93"/>
    <w:rsid w:val="00070AEC"/>
    <w:rsid w:val="00070B5A"/>
    <w:rsid w:val="00071157"/>
    <w:rsid w:val="000713FF"/>
    <w:rsid w:val="00071B49"/>
    <w:rsid w:val="00071C44"/>
    <w:rsid w:val="000722B1"/>
    <w:rsid w:val="0007232E"/>
    <w:rsid w:val="000723CE"/>
    <w:rsid w:val="00072C6C"/>
    <w:rsid w:val="00072D0F"/>
    <w:rsid w:val="00072EF2"/>
    <w:rsid w:val="000730A6"/>
    <w:rsid w:val="0007319D"/>
    <w:rsid w:val="0007365E"/>
    <w:rsid w:val="00073E49"/>
    <w:rsid w:val="0007414C"/>
    <w:rsid w:val="000741E9"/>
    <w:rsid w:val="000742B2"/>
    <w:rsid w:val="00074ED4"/>
    <w:rsid w:val="000753AC"/>
    <w:rsid w:val="00075B1E"/>
    <w:rsid w:val="00075E46"/>
    <w:rsid w:val="0007631C"/>
    <w:rsid w:val="0007638D"/>
    <w:rsid w:val="00076422"/>
    <w:rsid w:val="00076A3D"/>
    <w:rsid w:val="0007745D"/>
    <w:rsid w:val="000777F2"/>
    <w:rsid w:val="00077B39"/>
    <w:rsid w:val="00077DCD"/>
    <w:rsid w:val="0008095B"/>
    <w:rsid w:val="00080988"/>
    <w:rsid w:val="00081363"/>
    <w:rsid w:val="00081488"/>
    <w:rsid w:val="00081798"/>
    <w:rsid w:val="000818F4"/>
    <w:rsid w:val="00081EB7"/>
    <w:rsid w:val="00082259"/>
    <w:rsid w:val="0008233F"/>
    <w:rsid w:val="00082401"/>
    <w:rsid w:val="00082450"/>
    <w:rsid w:val="0008284D"/>
    <w:rsid w:val="000831F0"/>
    <w:rsid w:val="000838C0"/>
    <w:rsid w:val="00083B43"/>
    <w:rsid w:val="00083E6C"/>
    <w:rsid w:val="00083E90"/>
    <w:rsid w:val="00084431"/>
    <w:rsid w:val="000849EE"/>
    <w:rsid w:val="0008551A"/>
    <w:rsid w:val="0008558C"/>
    <w:rsid w:val="000860AA"/>
    <w:rsid w:val="000860F9"/>
    <w:rsid w:val="00086258"/>
    <w:rsid w:val="0008774A"/>
    <w:rsid w:val="00087ACA"/>
    <w:rsid w:val="00087B5D"/>
    <w:rsid w:val="00087C7B"/>
    <w:rsid w:val="00090516"/>
    <w:rsid w:val="0009058C"/>
    <w:rsid w:val="000910EC"/>
    <w:rsid w:val="0009290B"/>
    <w:rsid w:val="00092D28"/>
    <w:rsid w:val="00092D41"/>
    <w:rsid w:val="00092E2C"/>
    <w:rsid w:val="0009307A"/>
    <w:rsid w:val="00093AF7"/>
    <w:rsid w:val="000943E1"/>
    <w:rsid w:val="00095198"/>
    <w:rsid w:val="000955BA"/>
    <w:rsid w:val="00096052"/>
    <w:rsid w:val="00096571"/>
    <w:rsid w:val="00096AE2"/>
    <w:rsid w:val="00097AED"/>
    <w:rsid w:val="00097D9D"/>
    <w:rsid w:val="00097E8E"/>
    <w:rsid w:val="000A002B"/>
    <w:rsid w:val="000A00F9"/>
    <w:rsid w:val="000A03FF"/>
    <w:rsid w:val="000A0963"/>
    <w:rsid w:val="000A0AA3"/>
    <w:rsid w:val="000A0B8F"/>
    <w:rsid w:val="000A191A"/>
    <w:rsid w:val="000A19FB"/>
    <w:rsid w:val="000A1DF7"/>
    <w:rsid w:val="000A1E18"/>
    <w:rsid w:val="000A25BC"/>
    <w:rsid w:val="000A2A86"/>
    <w:rsid w:val="000A3433"/>
    <w:rsid w:val="000A462C"/>
    <w:rsid w:val="000A4BE7"/>
    <w:rsid w:val="000A526C"/>
    <w:rsid w:val="000A58E7"/>
    <w:rsid w:val="000A5C1B"/>
    <w:rsid w:val="000A5CAE"/>
    <w:rsid w:val="000A5D2F"/>
    <w:rsid w:val="000A5DBE"/>
    <w:rsid w:val="000A63A3"/>
    <w:rsid w:val="000A6411"/>
    <w:rsid w:val="000A68A0"/>
    <w:rsid w:val="000A6E55"/>
    <w:rsid w:val="000A7C5E"/>
    <w:rsid w:val="000B0099"/>
    <w:rsid w:val="000B0EF0"/>
    <w:rsid w:val="000B1718"/>
    <w:rsid w:val="000B175B"/>
    <w:rsid w:val="000B1DB6"/>
    <w:rsid w:val="000B20E0"/>
    <w:rsid w:val="000B250E"/>
    <w:rsid w:val="000B27AD"/>
    <w:rsid w:val="000B2CB7"/>
    <w:rsid w:val="000B327B"/>
    <w:rsid w:val="000B3403"/>
    <w:rsid w:val="000B37B4"/>
    <w:rsid w:val="000B3807"/>
    <w:rsid w:val="000B3FF7"/>
    <w:rsid w:val="000B409F"/>
    <w:rsid w:val="000B4179"/>
    <w:rsid w:val="000B4358"/>
    <w:rsid w:val="000B4825"/>
    <w:rsid w:val="000B4871"/>
    <w:rsid w:val="000B4888"/>
    <w:rsid w:val="000B49AD"/>
    <w:rsid w:val="000B4C72"/>
    <w:rsid w:val="000B527D"/>
    <w:rsid w:val="000B5904"/>
    <w:rsid w:val="000B61BB"/>
    <w:rsid w:val="000B6B1C"/>
    <w:rsid w:val="000B6CD9"/>
    <w:rsid w:val="000B6E62"/>
    <w:rsid w:val="000B70B1"/>
    <w:rsid w:val="000C0245"/>
    <w:rsid w:val="000C0338"/>
    <w:rsid w:val="000C048C"/>
    <w:rsid w:val="000C0BB2"/>
    <w:rsid w:val="000C0D35"/>
    <w:rsid w:val="000C1302"/>
    <w:rsid w:val="000C1BBF"/>
    <w:rsid w:val="000C2223"/>
    <w:rsid w:val="000C24F9"/>
    <w:rsid w:val="000C2833"/>
    <w:rsid w:val="000C2876"/>
    <w:rsid w:val="000C2B6B"/>
    <w:rsid w:val="000C2F45"/>
    <w:rsid w:val="000C3397"/>
    <w:rsid w:val="000C39A3"/>
    <w:rsid w:val="000C3D62"/>
    <w:rsid w:val="000C3DBA"/>
    <w:rsid w:val="000C3F33"/>
    <w:rsid w:val="000C40D2"/>
    <w:rsid w:val="000C41DE"/>
    <w:rsid w:val="000C4850"/>
    <w:rsid w:val="000C4CB5"/>
    <w:rsid w:val="000C51D8"/>
    <w:rsid w:val="000C59B7"/>
    <w:rsid w:val="000C5CFD"/>
    <w:rsid w:val="000C5FED"/>
    <w:rsid w:val="000C623D"/>
    <w:rsid w:val="000C672C"/>
    <w:rsid w:val="000C6920"/>
    <w:rsid w:val="000C7163"/>
    <w:rsid w:val="000C7E72"/>
    <w:rsid w:val="000D00D2"/>
    <w:rsid w:val="000D0557"/>
    <w:rsid w:val="000D0B73"/>
    <w:rsid w:val="000D0E10"/>
    <w:rsid w:val="000D0F29"/>
    <w:rsid w:val="000D0F59"/>
    <w:rsid w:val="000D1014"/>
    <w:rsid w:val="000D1327"/>
    <w:rsid w:val="000D17DF"/>
    <w:rsid w:val="000D1938"/>
    <w:rsid w:val="000D1F1B"/>
    <w:rsid w:val="000D32E0"/>
    <w:rsid w:val="000D3E17"/>
    <w:rsid w:val="000D4371"/>
    <w:rsid w:val="000D51A5"/>
    <w:rsid w:val="000D5375"/>
    <w:rsid w:val="000D54DB"/>
    <w:rsid w:val="000D58B5"/>
    <w:rsid w:val="000D6775"/>
    <w:rsid w:val="000D716D"/>
    <w:rsid w:val="000D7525"/>
    <w:rsid w:val="000E04F6"/>
    <w:rsid w:val="000E074E"/>
    <w:rsid w:val="000E08FC"/>
    <w:rsid w:val="000E09E1"/>
    <w:rsid w:val="000E0CE7"/>
    <w:rsid w:val="000E11C1"/>
    <w:rsid w:val="000E1571"/>
    <w:rsid w:val="000E185C"/>
    <w:rsid w:val="000E186C"/>
    <w:rsid w:val="000E1959"/>
    <w:rsid w:val="000E1A15"/>
    <w:rsid w:val="000E1E86"/>
    <w:rsid w:val="000E256C"/>
    <w:rsid w:val="000E2618"/>
    <w:rsid w:val="000E3288"/>
    <w:rsid w:val="000E3C8B"/>
    <w:rsid w:val="000E3F72"/>
    <w:rsid w:val="000E4549"/>
    <w:rsid w:val="000E48BE"/>
    <w:rsid w:val="000E48EE"/>
    <w:rsid w:val="000E4F4B"/>
    <w:rsid w:val="000E50ED"/>
    <w:rsid w:val="000E5F4D"/>
    <w:rsid w:val="000E6177"/>
    <w:rsid w:val="000E6232"/>
    <w:rsid w:val="000E6A3B"/>
    <w:rsid w:val="000E6A47"/>
    <w:rsid w:val="000E71B2"/>
    <w:rsid w:val="000E729A"/>
    <w:rsid w:val="000E7392"/>
    <w:rsid w:val="000E7550"/>
    <w:rsid w:val="000F057F"/>
    <w:rsid w:val="000F0AD3"/>
    <w:rsid w:val="000F0B7E"/>
    <w:rsid w:val="000F0BD6"/>
    <w:rsid w:val="000F0F28"/>
    <w:rsid w:val="000F15A5"/>
    <w:rsid w:val="000F1EBD"/>
    <w:rsid w:val="000F22B9"/>
    <w:rsid w:val="000F234F"/>
    <w:rsid w:val="000F2612"/>
    <w:rsid w:val="000F270C"/>
    <w:rsid w:val="000F2C0A"/>
    <w:rsid w:val="000F334F"/>
    <w:rsid w:val="000F34C8"/>
    <w:rsid w:val="000F431A"/>
    <w:rsid w:val="000F45DF"/>
    <w:rsid w:val="000F6632"/>
    <w:rsid w:val="000F6CD7"/>
    <w:rsid w:val="000F7434"/>
    <w:rsid w:val="001004A7"/>
    <w:rsid w:val="00100702"/>
    <w:rsid w:val="00100933"/>
    <w:rsid w:val="00101A31"/>
    <w:rsid w:val="00101A9D"/>
    <w:rsid w:val="00101BDA"/>
    <w:rsid w:val="00101CC8"/>
    <w:rsid w:val="00101E48"/>
    <w:rsid w:val="00102032"/>
    <w:rsid w:val="00102924"/>
    <w:rsid w:val="001031A0"/>
    <w:rsid w:val="00103497"/>
    <w:rsid w:val="00103B68"/>
    <w:rsid w:val="001040BF"/>
    <w:rsid w:val="001043B1"/>
    <w:rsid w:val="001047DE"/>
    <w:rsid w:val="00104A43"/>
    <w:rsid w:val="00104D9B"/>
    <w:rsid w:val="001051F7"/>
    <w:rsid w:val="0010573B"/>
    <w:rsid w:val="00105A56"/>
    <w:rsid w:val="00105C7E"/>
    <w:rsid w:val="001060A3"/>
    <w:rsid w:val="00106A4A"/>
    <w:rsid w:val="001075FC"/>
    <w:rsid w:val="001077F2"/>
    <w:rsid w:val="00107B20"/>
    <w:rsid w:val="00107B87"/>
    <w:rsid w:val="00107BE9"/>
    <w:rsid w:val="00107E50"/>
    <w:rsid w:val="001102EC"/>
    <w:rsid w:val="001103C5"/>
    <w:rsid w:val="00110777"/>
    <w:rsid w:val="00110BF2"/>
    <w:rsid w:val="00110C44"/>
    <w:rsid w:val="0011160C"/>
    <w:rsid w:val="00111B65"/>
    <w:rsid w:val="00112022"/>
    <w:rsid w:val="00112477"/>
    <w:rsid w:val="00112838"/>
    <w:rsid w:val="001128C6"/>
    <w:rsid w:val="00112EAF"/>
    <w:rsid w:val="001130FC"/>
    <w:rsid w:val="0011358B"/>
    <w:rsid w:val="00113C5E"/>
    <w:rsid w:val="0011438F"/>
    <w:rsid w:val="0011496F"/>
    <w:rsid w:val="00114A20"/>
    <w:rsid w:val="00114A46"/>
    <w:rsid w:val="00114D60"/>
    <w:rsid w:val="00114F58"/>
    <w:rsid w:val="00115134"/>
    <w:rsid w:val="00115238"/>
    <w:rsid w:val="00115297"/>
    <w:rsid w:val="001152AD"/>
    <w:rsid w:val="001157D7"/>
    <w:rsid w:val="0011665A"/>
    <w:rsid w:val="001169C2"/>
    <w:rsid w:val="00116B5A"/>
    <w:rsid w:val="0011753A"/>
    <w:rsid w:val="001177F4"/>
    <w:rsid w:val="00117D11"/>
    <w:rsid w:val="00117D7D"/>
    <w:rsid w:val="00120438"/>
    <w:rsid w:val="00120496"/>
    <w:rsid w:val="001205D1"/>
    <w:rsid w:val="00120C52"/>
    <w:rsid w:val="00120F4B"/>
    <w:rsid w:val="00121335"/>
    <w:rsid w:val="00121653"/>
    <w:rsid w:val="0012187A"/>
    <w:rsid w:val="001221C7"/>
    <w:rsid w:val="001221DD"/>
    <w:rsid w:val="00122BB1"/>
    <w:rsid w:val="001231EE"/>
    <w:rsid w:val="0012324A"/>
    <w:rsid w:val="0012337D"/>
    <w:rsid w:val="00123B65"/>
    <w:rsid w:val="00123D12"/>
    <w:rsid w:val="00124052"/>
    <w:rsid w:val="00124351"/>
    <w:rsid w:val="00124393"/>
    <w:rsid w:val="0012478A"/>
    <w:rsid w:val="00124AED"/>
    <w:rsid w:val="00124CAB"/>
    <w:rsid w:val="0012511C"/>
    <w:rsid w:val="0012542B"/>
    <w:rsid w:val="0012573B"/>
    <w:rsid w:val="00126888"/>
    <w:rsid w:val="00126AD5"/>
    <w:rsid w:val="00126E9B"/>
    <w:rsid w:val="00126F67"/>
    <w:rsid w:val="00127154"/>
    <w:rsid w:val="0012775D"/>
    <w:rsid w:val="00127E79"/>
    <w:rsid w:val="0013001C"/>
    <w:rsid w:val="00130047"/>
    <w:rsid w:val="001306A6"/>
    <w:rsid w:val="00131191"/>
    <w:rsid w:val="00131508"/>
    <w:rsid w:val="00131979"/>
    <w:rsid w:val="00131AAC"/>
    <w:rsid w:val="00131B7F"/>
    <w:rsid w:val="00132448"/>
    <w:rsid w:val="00132548"/>
    <w:rsid w:val="001327ED"/>
    <w:rsid w:val="0013296D"/>
    <w:rsid w:val="00132A95"/>
    <w:rsid w:val="00132D83"/>
    <w:rsid w:val="00132E33"/>
    <w:rsid w:val="001333C7"/>
    <w:rsid w:val="00133599"/>
    <w:rsid w:val="0013399C"/>
    <w:rsid w:val="00133C3C"/>
    <w:rsid w:val="00133DAB"/>
    <w:rsid w:val="00133FBE"/>
    <w:rsid w:val="00134F02"/>
    <w:rsid w:val="00135181"/>
    <w:rsid w:val="00136219"/>
    <w:rsid w:val="0013677C"/>
    <w:rsid w:val="00136D2E"/>
    <w:rsid w:val="00137167"/>
    <w:rsid w:val="001372BD"/>
    <w:rsid w:val="00137BCE"/>
    <w:rsid w:val="00137C1C"/>
    <w:rsid w:val="0014009B"/>
    <w:rsid w:val="00140337"/>
    <w:rsid w:val="00140F0E"/>
    <w:rsid w:val="00141047"/>
    <w:rsid w:val="001410F2"/>
    <w:rsid w:val="00141A53"/>
    <w:rsid w:val="00141EA6"/>
    <w:rsid w:val="00141F4D"/>
    <w:rsid w:val="001422E5"/>
    <w:rsid w:val="00142827"/>
    <w:rsid w:val="00143945"/>
    <w:rsid w:val="00143E2C"/>
    <w:rsid w:val="00144525"/>
    <w:rsid w:val="001446A8"/>
    <w:rsid w:val="001446B1"/>
    <w:rsid w:val="001447EC"/>
    <w:rsid w:val="00144BA0"/>
    <w:rsid w:val="00144C72"/>
    <w:rsid w:val="00144E5F"/>
    <w:rsid w:val="001454B9"/>
    <w:rsid w:val="00145740"/>
    <w:rsid w:val="00145755"/>
    <w:rsid w:val="001459CE"/>
    <w:rsid w:val="00145C41"/>
    <w:rsid w:val="0014629D"/>
    <w:rsid w:val="00146941"/>
    <w:rsid w:val="00146963"/>
    <w:rsid w:val="001469C8"/>
    <w:rsid w:val="00146F52"/>
    <w:rsid w:val="0014702D"/>
    <w:rsid w:val="0014748F"/>
    <w:rsid w:val="00147C3B"/>
    <w:rsid w:val="00147D3E"/>
    <w:rsid w:val="00147F12"/>
    <w:rsid w:val="00150026"/>
    <w:rsid w:val="001501AA"/>
    <w:rsid w:val="00150260"/>
    <w:rsid w:val="001505D0"/>
    <w:rsid w:val="00150D6A"/>
    <w:rsid w:val="00151776"/>
    <w:rsid w:val="0015185D"/>
    <w:rsid w:val="00151E2E"/>
    <w:rsid w:val="00151FEC"/>
    <w:rsid w:val="001523E0"/>
    <w:rsid w:val="00152ABF"/>
    <w:rsid w:val="00152B8F"/>
    <w:rsid w:val="001535DC"/>
    <w:rsid w:val="001537F1"/>
    <w:rsid w:val="0015419A"/>
    <w:rsid w:val="0015419D"/>
    <w:rsid w:val="00154315"/>
    <w:rsid w:val="001543BD"/>
    <w:rsid w:val="00154461"/>
    <w:rsid w:val="00154570"/>
    <w:rsid w:val="001547F1"/>
    <w:rsid w:val="00154843"/>
    <w:rsid w:val="00154C4D"/>
    <w:rsid w:val="00155337"/>
    <w:rsid w:val="001558E4"/>
    <w:rsid w:val="00155A69"/>
    <w:rsid w:val="00156573"/>
    <w:rsid w:val="00156965"/>
    <w:rsid w:val="00157045"/>
    <w:rsid w:val="001572AF"/>
    <w:rsid w:val="0015735E"/>
    <w:rsid w:val="0015737A"/>
    <w:rsid w:val="00157CA0"/>
    <w:rsid w:val="001600A4"/>
    <w:rsid w:val="00162846"/>
    <w:rsid w:val="00162B12"/>
    <w:rsid w:val="00163190"/>
    <w:rsid w:val="001635F4"/>
    <w:rsid w:val="00163E14"/>
    <w:rsid w:val="001643C7"/>
    <w:rsid w:val="001643EF"/>
    <w:rsid w:val="00164499"/>
    <w:rsid w:val="001649B1"/>
    <w:rsid w:val="00165529"/>
    <w:rsid w:val="00165A6C"/>
    <w:rsid w:val="00165DCD"/>
    <w:rsid w:val="0016659A"/>
    <w:rsid w:val="00166BF2"/>
    <w:rsid w:val="001672FA"/>
    <w:rsid w:val="00167A14"/>
    <w:rsid w:val="00167A3E"/>
    <w:rsid w:val="00170327"/>
    <w:rsid w:val="0017073C"/>
    <w:rsid w:val="001707ED"/>
    <w:rsid w:val="00170BC8"/>
    <w:rsid w:val="00170CAC"/>
    <w:rsid w:val="00170D24"/>
    <w:rsid w:val="00171249"/>
    <w:rsid w:val="001715B7"/>
    <w:rsid w:val="001716BF"/>
    <w:rsid w:val="0017180B"/>
    <w:rsid w:val="00171D74"/>
    <w:rsid w:val="001729B3"/>
    <w:rsid w:val="0017322A"/>
    <w:rsid w:val="00173BBA"/>
    <w:rsid w:val="00174196"/>
    <w:rsid w:val="0017467A"/>
    <w:rsid w:val="00175019"/>
    <w:rsid w:val="001751E6"/>
    <w:rsid w:val="00175696"/>
    <w:rsid w:val="001756FF"/>
    <w:rsid w:val="0017576A"/>
    <w:rsid w:val="00175A07"/>
    <w:rsid w:val="00175A1F"/>
    <w:rsid w:val="00176200"/>
    <w:rsid w:val="00176743"/>
    <w:rsid w:val="001767DA"/>
    <w:rsid w:val="00176B8A"/>
    <w:rsid w:val="00176D4B"/>
    <w:rsid w:val="00176D57"/>
    <w:rsid w:val="00176D5F"/>
    <w:rsid w:val="00176E5C"/>
    <w:rsid w:val="00177355"/>
    <w:rsid w:val="001775D1"/>
    <w:rsid w:val="00177791"/>
    <w:rsid w:val="001778E3"/>
    <w:rsid w:val="00177982"/>
    <w:rsid w:val="00177BB0"/>
    <w:rsid w:val="00177DE2"/>
    <w:rsid w:val="00177EC6"/>
    <w:rsid w:val="00177F89"/>
    <w:rsid w:val="00180003"/>
    <w:rsid w:val="001800E6"/>
    <w:rsid w:val="001806F1"/>
    <w:rsid w:val="00181AC3"/>
    <w:rsid w:val="00182064"/>
    <w:rsid w:val="0018386A"/>
    <w:rsid w:val="001838B2"/>
    <w:rsid w:val="00183AE7"/>
    <w:rsid w:val="0018440A"/>
    <w:rsid w:val="00184845"/>
    <w:rsid w:val="00184C2A"/>
    <w:rsid w:val="00185017"/>
    <w:rsid w:val="001854B1"/>
    <w:rsid w:val="00185553"/>
    <w:rsid w:val="0018577E"/>
    <w:rsid w:val="00185AEE"/>
    <w:rsid w:val="00186197"/>
    <w:rsid w:val="0018620E"/>
    <w:rsid w:val="001862C5"/>
    <w:rsid w:val="0018697C"/>
    <w:rsid w:val="001869EE"/>
    <w:rsid w:val="00186B49"/>
    <w:rsid w:val="00186DA2"/>
    <w:rsid w:val="0018700A"/>
    <w:rsid w:val="00187118"/>
    <w:rsid w:val="001872EC"/>
    <w:rsid w:val="00187726"/>
    <w:rsid w:val="001878CB"/>
    <w:rsid w:val="00187B33"/>
    <w:rsid w:val="00187B49"/>
    <w:rsid w:val="00187BE7"/>
    <w:rsid w:val="00187BEE"/>
    <w:rsid w:val="00190477"/>
    <w:rsid w:val="00190C8C"/>
    <w:rsid w:val="00190C90"/>
    <w:rsid w:val="00190CCE"/>
    <w:rsid w:val="00190EA3"/>
    <w:rsid w:val="00191286"/>
    <w:rsid w:val="00191AA2"/>
    <w:rsid w:val="00191C48"/>
    <w:rsid w:val="0019240D"/>
    <w:rsid w:val="00192A4B"/>
    <w:rsid w:val="00192CD3"/>
    <w:rsid w:val="00192E02"/>
    <w:rsid w:val="00192F7B"/>
    <w:rsid w:val="001936D9"/>
    <w:rsid w:val="0019387E"/>
    <w:rsid w:val="0019388C"/>
    <w:rsid w:val="0019429B"/>
    <w:rsid w:val="0019484A"/>
    <w:rsid w:val="0019597A"/>
    <w:rsid w:val="001959B1"/>
    <w:rsid w:val="00195A99"/>
    <w:rsid w:val="00195E8F"/>
    <w:rsid w:val="001969C5"/>
    <w:rsid w:val="00196AFA"/>
    <w:rsid w:val="00197CCE"/>
    <w:rsid w:val="001A02FE"/>
    <w:rsid w:val="001A0505"/>
    <w:rsid w:val="001A055E"/>
    <w:rsid w:val="001A096C"/>
    <w:rsid w:val="001A0A69"/>
    <w:rsid w:val="001A0B2D"/>
    <w:rsid w:val="001A0CE4"/>
    <w:rsid w:val="001A0D8A"/>
    <w:rsid w:val="001A1422"/>
    <w:rsid w:val="001A15BF"/>
    <w:rsid w:val="001A162C"/>
    <w:rsid w:val="001A1BA1"/>
    <w:rsid w:val="001A1D32"/>
    <w:rsid w:val="001A1E53"/>
    <w:rsid w:val="001A2C58"/>
    <w:rsid w:val="001A37D7"/>
    <w:rsid w:val="001A3801"/>
    <w:rsid w:val="001A3811"/>
    <w:rsid w:val="001A3E45"/>
    <w:rsid w:val="001A41D5"/>
    <w:rsid w:val="001A4BC2"/>
    <w:rsid w:val="001A546A"/>
    <w:rsid w:val="001A5962"/>
    <w:rsid w:val="001A5AB6"/>
    <w:rsid w:val="001A5E5A"/>
    <w:rsid w:val="001A65BB"/>
    <w:rsid w:val="001A6A22"/>
    <w:rsid w:val="001A7478"/>
    <w:rsid w:val="001A7ED8"/>
    <w:rsid w:val="001B0072"/>
    <w:rsid w:val="001B01C6"/>
    <w:rsid w:val="001B02E7"/>
    <w:rsid w:val="001B0331"/>
    <w:rsid w:val="001B04B5"/>
    <w:rsid w:val="001B0668"/>
    <w:rsid w:val="001B077E"/>
    <w:rsid w:val="001B07F8"/>
    <w:rsid w:val="001B0E45"/>
    <w:rsid w:val="001B101C"/>
    <w:rsid w:val="001B1151"/>
    <w:rsid w:val="001B1158"/>
    <w:rsid w:val="001B117E"/>
    <w:rsid w:val="001B1251"/>
    <w:rsid w:val="001B22D9"/>
    <w:rsid w:val="001B28EA"/>
    <w:rsid w:val="001B2B79"/>
    <w:rsid w:val="001B2D94"/>
    <w:rsid w:val="001B2F24"/>
    <w:rsid w:val="001B3033"/>
    <w:rsid w:val="001B3289"/>
    <w:rsid w:val="001B39F2"/>
    <w:rsid w:val="001B3B26"/>
    <w:rsid w:val="001B3BDA"/>
    <w:rsid w:val="001B47C5"/>
    <w:rsid w:val="001B4FA1"/>
    <w:rsid w:val="001B5AE1"/>
    <w:rsid w:val="001B5B25"/>
    <w:rsid w:val="001B5F6A"/>
    <w:rsid w:val="001B6145"/>
    <w:rsid w:val="001B6161"/>
    <w:rsid w:val="001B66BF"/>
    <w:rsid w:val="001B67D2"/>
    <w:rsid w:val="001B68CA"/>
    <w:rsid w:val="001B7425"/>
    <w:rsid w:val="001C0E9E"/>
    <w:rsid w:val="001C103C"/>
    <w:rsid w:val="001C1146"/>
    <w:rsid w:val="001C13B5"/>
    <w:rsid w:val="001C1A97"/>
    <w:rsid w:val="001C1EFF"/>
    <w:rsid w:val="001C2035"/>
    <w:rsid w:val="001C2173"/>
    <w:rsid w:val="001C2226"/>
    <w:rsid w:val="001C2998"/>
    <w:rsid w:val="001C2A29"/>
    <w:rsid w:val="001C3211"/>
    <w:rsid w:val="001C33BE"/>
    <w:rsid w:val="001C4087"/>
    <w:rsid w:val="001C4394"/>
    <w:rsid w:val="001C4D1D"/>
    <w:rsid w:val="001C50AB"/>
    <w:rsid w:val="001C6EBF"/>
    <w:rsid w:val="001C750F"/>
    <w:rsid w:val="001C7733"/>
    <w:rsid w:val="001C7BDB"/>
    <w:rsid w:val="001D01DB"/>
    <w:rsid w:val="001D0426"/>
    <w:rsid w:val="001D0482"/>
    <w:rsid w:val="001D07A1"/>
    <w:rsid w:val="001D1E83"/>
    <w:rsid w:val="001D25BC"/>
    <w:rsid w:val="001D337B"/>
    <w:rsid w:val="001D34BB"/>
    <w:rsid w:val="001D3AF1"/>
    <w:rsid w:val="001D4176"/>
    <w:rsid w:val="001D4251"/>
    <w:rsid w:val="001D5692"/>
    <w:rsid w:val="001D5749"/>
    <w:rsid w:val="001D586F"/>
    <w:rsid w:val="001D58FC"/>
    <w:rsid w:val="001D5C26"/>
    <w:rsid w:val="001D6173"/>
    <w:rsid w:val="001D6744"/>
    <w:rsid w:val="001D6986"/>
    <w:rsid w:val="001D6A49"/>
    <w:rsid w:val="001D6F6E"/>
    <w:rsid w:val="001D75BA"/>
    <w:rsid w:val="001D78AD"/>
    <w:rsid w:val="001D7BD9"/>
    <w:rsid w:val="001D7FFE"/>
    <w:rsid w:val="001E0533"/>
    <w:rsid w:val="001E06D2"/>
    <w:rsid w:val="001E074F"/>
    <w:rsid w:val="001E0CA1"/>
    <w:rsid w:val="001E0CDB"/>
    <w:rsid w:val="001E0DFD"/>
    <w:rsid w:val="001E120A"/>
    <w:rsid w:val="001E216E"/>
    <w:rsid w:val="001E2480"/>
    <w:rsid w:val="001E2CC4"/>
    <w:rsid w:val="001E3070"/>
    <w:rsid w:val="001E3464"/>
    <w:rsid w:val="001E39D9"/>
    <w:rsid w:val="001E3B50"/>
    <w:rsid w:val="001E3C3A"/>
    <w:rsid w:val="001E3E8D"/>
    <w:rsid w:val="001E4D4F"/>
    <w:rsid w:val="001E4EB7"/>
    <w:rsid w:val="001E5535"/>
    <w:rsid w:val="001E565B"/>
    <w:rsid w:val="001E5928"/>
    <w:rsid w:val="001E5A0B"/>
    <w:rsid w:val="001E5DE4"/>
    <w:rsid w:val="001E62F3"/>
    <w:rsid w:val="001E6374"/>
    <w:rsid w:val="001E6CC7"/>
    <w:rsid w:val="001E6D8B"/>
    <w:rsid w:val="001E7033"/>
    <w:rsid w:val="001E7760"/>
    <w:rsid w:val="001E7920"/>
    <w:rsid w:val="001E7C0B"/>
    <w:rsid w:val="001F00B6"/>
    <w:rsid w:val="001F0588"/>
    <w:rsid w:val="001F0FCE"/>
    <w:rsid w:val="001F1216"/>
    <w:rsid w:val="001F1325"/>
    <w:rsid w:val="001F19EB"/>
    <w:rsid w:val="001F2847"/>
    <w:rsid w:val="001F2980"/>
    <w:rsid w:val="001F2C1C"/>
    <w:rsid w:val="001F2CBE"/>
    <w:rsid w:val="001F3903"/>
    <w:rsid w:val="001F3AAB"/>
    <w:rsid w:val="001F4449"/>
    <w:rsid w:val="001F46EE"/>
    <w:rsid w:val="001F4982"/>
    <w:rsid w:val="001F4B6B"/>
    <w:rsid w:val="001F4B8F"/>
    <w:rsid w:val="001F4BCE"/>
    <w:rsid w:val="001F4D47"/>
    <w:rsid w:val="001F538B"/>
    <w:rsid w:val="001F5B03"/>
    <w:rsid w:val="001F5B73"/>
    <w:rsid w:val="001F5DCD"/>
    <w:rsid w:val="001F5EE1"/>
    <w:rsid w:val="001F5F89"/>
    <w:rsid w:val="001F69C3"/>
    <w:rsid w:val="001F6BAB"/>
    <w:rsid w:val="001F6C89"/>
    <w:rsid w:val="001F6DBD"/>
    <w:rsid w:val="001F6FD2"/>
    <w:rsid w:val="001F7123"/>
    <w:rsid w:val="001F73A7"/>
    <w:rsid w:val="001F7DB0"/>
    <w:rsid w:val="001F7FF9"/>
    <w:rsid w:val="00200B5B"/>
    <w:rsid w:val="002012AE"/>
    <w:rsid w:val="00201CD8"/>
    <w:rsid w:val="00201F77"/>
    <w:rsid w:val="00202136"/>
    <w:rsid w:val="002021F3"/>
    <w:rsid w:val="00202385"/>
    <w:rsid w:val="002026CB"/>
    <w:rsid w:val="00202F4F"/>
    <w:rsid w:val="00203007"/>
    <w:rsid w:val="00203131"/>
    <w:rsid w:val="0020324F"/>
    <w:rsid w:val="00203D56"/>
    <w:rsid w:val="002046EA"/>
    <w:rsid w:val="00205157"/>
    <w:rsid w:val="00205611"/>
    <w:rsid w:val="00205BF5"/>
    <w:rsid w:val="00205CCB"/>
    <w:rsid w:val="0020664A"/>
    <w:rsid w:val="00206B43"/>
    <w:rsid w:val="002100AE"/>
    <w:rsid w:val="002102FE"/>
    <w:rsid w:val="00210763"/>
    <w:rsid w:val="00210E30"/>
    <w:rsid w:val="002113FB"/>
    <w:rsid w:val="00211ADD"/>
    <w:rsid w:val="0021256D"/>
    <w:rsid w:val="00212FE0"/>
    <w:rsid w:val="0021363F"/>
    <w:rsid w:val="00213B76"/>
    <w:rsid w:val="00214F60"/>
    <w:rsid w:val="002153FC"/>
    <w:rsid w:val="002160A6"/>
    <w:rsid w:val="002168B3"/>
    <w:rsid w:val="00216920"/>
    <w:rsid w:val="00216AD0"/>
    <w:rsid w:val="00217066"/>
    <w:rsid w:val="00217BA4"/>
    <w:rsid w:val="00220BB3"/>
    <w:rsid w:val="00220D3C"/>
    <w:rsid w:val="0022109A"/>
    <w:rsid w:val="00221ABC"/>
    <w:rsid w:val="00221F58"/>
    <w:rsid w:val="002220B0"/>
    <w:rsid w:val="002221AD"/>
    <w:rsid w:val="002221C1"/>
    <w:rsid w:val="00222313"/>
    <w:rsid w:val="002224FD"/>
    <w:rsid w:val="00222F49"/>
    <w:rsid w:val="002233D3"/>
    <w:rsid w:val="00223F46"/>
    <w:rsid w:val="00223FAE"/>
    <w:rsid w:val="00223FE0"/>
    <w:rsid w:val="002242DA"/>
    <w:rsid w:val="002244F9"/>
    <w:rsid w:val="00224A18"/>
    <w:rsid w:val="00224ED7"/>
    <w:rsid w:val="0022514F"/>
    <w:rsid w:val="0022540A"/>
    <w:rsid w:val="00225520"/>
    <w:rsid w:val="00225814"/>
    <w:rsid w:val="00225D54"/>
    <w:rsid w:val="00225E78"/>
    <w:rsid w:val="00225F95"/>
    <w:rsid w:val="002262D5"/>
    <w:rsid w:val="00226B9E"/>
    <w:rsid w:val="00226FF0"/>
    <w:rsid w:val="00227791"/>
    <w:rsid w:val="00227DD8"/>
    <w:rsid w:val="00227F36"/>
    <w:rsid w:val="0023001F"/>
    <w:rsid w:val="00230149"/>
    <w:rsid w:val="002303DB"/>
    <w:rsid w:val="002304CA"/>
    <w:rsid w:val="002306E6"/>
    <w:rsid w:val="002310B1"/>
    <w:rsid w:val="00231A96"/>
    <w:rsid w:val="00231B44"/>
    <w:rsid w:val="00231CAF"/>
    <w:rsid w:val="00231CDB"/>
    <w:rsid w:val="00231E41"/>
    <w:rsid w:val="00232169"/>
    <w:rsid w:val="0023305E"/>
    <w:rsid w:val="00233885"/>
    <w:rsid w:val="00233D99"/>
    <w:rsid w:val="00234185"/>
    <w:rsid w:val="002355F4"/>
    <w:rsid w:val="00235B9A"/>
    <w:rsid w:val="00236440"/>
    <w:rsid w:val="00236657"/>
    <w:rsid w:val="002367CB"/>
    <w:rsid w:val="00237563"/>
    <w:rsid w:val="0023783C"/>
    <w:rsid w:val="00237C71"/>
    <w:rsid w:val="00237D9A"/>
    <w:rsid w:val="00237E11"/>
    <w:rsid w:val="00237F28"/>
    <w:rsid w:val="00240027"/>
    <w:rsid w:val="002404CE"/>
    <w:rsid w:val="00240544"/>
    <w:rsid w:val="002406A8"/>
    <w:rsid w:val="00240799"/>
    <w:rsid w:val="00240BD8"/>
    <w:rsid w:val="00240CEE"/>
    <w:rsid w:val="00240DFE"/>
    <w:rsid w:val="00241077"/>
    <w:rsid w:val="00241083"/>
    <w:rsid w:val="00241684"/>
    <w:rsid w:val="00241857"/>
    <w:rsid w:val="002419DE"/>
    <w:rsid w:val="00241C88"/>
    <w:rsid w:val="00241F51"/>
    <w:rsid w:val="00242AEB"/>
    <w:rsid w:val="00242B05"/>
    <w:rsid w:val="00242B0E"/>
    <w:rsid w:val="00243249"/>
    <w:rsid w:val="00243259"/>
    <w:rsid w:val="00243328"/>
    <w:rsid w:val="00243846"/>
    <w:rsid w:val="002446D6"/>
    <w:rsid w:val="00244788"/>
    <w:rsid w:val="002455DD"/>
    <w:rsid w:val="002456C2"/>
    <w:rsid w:val="002457A2"/>
    <w:rsid w:val="00246134"/>
    <w:rsid w:val="00246935"/>
    <w:rsid w:val="00246DFA"/>
    <w:rsid w:val="002475A9"/>
    <w:rsid w:val="002475AB"/>
    <w:rsid w:val="00247B01"/>
    <w:rsid w:val="00247D21"/>
    <w:rsid w:val="00247D54"/>
    <w:rsid w:val="00250562"/>
    <w:rsid w:val="0025081E"/>
    <w:rsid w:val="0025134B"/>
    <w:rsid w:val="0025174B"/>
    <w:rsid w:val="00251A2D"/>
    <w:rsid w:val="00251A6A"/>
    <w:rsid w:val="00251C99"/>
    <w:rsid w:val="00252166"/>
    <w:rsid w:val="0025236C"/>
    <w:rsid w:val="00252442"/>
    <w:rsid w:val="00252514"/>
    <w:rsid w:val="00252E09"/>
    <w:rsid w:val="002533D0"/>
    <w:rsid w:val="00253ADA"/>
    <w:rsid w:val="00253CDD"/>
    <w:rsid w:val="002546BA"/>
    <w:rsid w:val="00254A87"/>
    <w:rsid w:val="00254D1E"/>
    <w:rsid w:val="00255922"/>
    <w:rsid w:val="00255AD2"/>
    <w:rsid w:val="00256B5F"/>
    <w:rsid w:val="00256BC8"/>
    <w:rsid w:val="00256C77"/>
    <w:rsid w:val="00257567"/>
    <w:rsid w:val="002575F1"/>
    <w:rsid w:val="002579D2"/>
    <w:rsid w:val="00260634"/>
    <w:rsid w:val="00260BB0"/>
    <w:rsid w:val="00260E8D"/>
    <w:rsid w:val="00261339"/>
    <w:rsid w:val="00261FC4"/>
    <w:rsid w:val="00262B4C"/>
    <w:rsid w:val="0026342D"/>
    <w:rsid w:val="0026353B"/>
    <w:rsid w:val="00263EA6"/>
    <w:rsid w:val="00264637"/>
    <w:rsid w:val="002647D0"/>
    <w:rsid w:val="00264BFA"/>
    <w:rsid w:val="0026572B"/>
    <w:rsid w:val="00265E78"/>
    <w:rsid w:val="002666F9"/>
    <w:rsid w:val="00266881"/>
    <w:rsid w:val="00267369"/>
    <w:rsid w:val="0026760D"/>
    <w:rsid w:val="0026765F"/>
    <w:rsid w:val="00267823"/>
    <w:rsid w:val="00267F65"/>
    <w:rsid w:val="00270261"/>
    <w:rsid w:val="002703E1"/>
    <w:rsid w:val="0027143D"/>
    <w:rsid w:val="00271A50"/>
    <w:rsid w:val="00271EB0"/>
    <w:rsid w:val="00272344"/>
    <w:rsid w:val="0027286E"/>
    <w:rsid w:val="00272F36"/>
    <w:rsid w:val="00273DE0"/>
    <w:rsid w:val="0027401F"/>
    <w:rsid w:val="002744A9"/>
    <w:rsid w:val="002745C7"/>
    <w:rsid w:val="00274B2E"/>
    <w:rsid w:val="0027546A"/>
    <w:rsid w:val="00276083"/>
    <w:rsid w:val="0027795D"/>
    <w:rsid w:val="00277B39"/>
    <w:rsid w:val="00280A04"/>
    <w:rsid w:val="00280AA5"/>
    <w:rsid w:val="0028174D"/>
    <w:rsid w:val="002820BD"/>
    <w:rsid w:val="002824C5"/>
    <w:rsid w:val="00282865"/>
    <w:rsid w:val="0028347C"/>
    <w:rsid w:val="00283494"/>
    <w:rsid w:val="00283BB7"/>
    <w:rsid w:val="00283BBF"/>
    <w:rsid w:val="00283FB2"/>
    <w:rsid w:val="002841FF"/>
    <w:rsid w:val="00284233"/>
    <w:rsid w:val="00284892"/>
    <w:rsid w:val="00284B70"/>
    <w:rsid w:val="00284BCD"/>
    <w:rsid w:val="0028536F"/>
    <w:rsid w:val="002855DA"/>
    <w:rsid w:val="00285C27"/>
    <w:rsid w:val="00285CD6"/>
    <w:rsid w:val="00285D25"/>
    <w:rsid w:val="0028605C"/>
    <w:rsid w:val="00286283"/>
    <w:rsid w:val="002866FA"/>
    <w:rsid w:val="002867DA"/>
    <w:rsid w:val="00286897"/>
    <w:rsid w:val="0028698C"/>
    <w:rsid w:val="00286E2B"/>
    <w:rsid w:val="00287682"/>
    <w:rsid w:val="00287780"/>
    <w:rsid w:val="00287E86"/>
    <w:rsid w:val="002901F0"/>
    <w:rsid w:val="00290833"/>
    <w:rsid w:val="00290D99"/>
    <w:rsid w:val="00291260"/>
    <w:rsid w:val="00291575"/>
    <w:rsid w:val="0029160F"/>
    <w:rsid w:val="002917F7"/>
    <w:rsid w:val="00291C82"/>
    <w:rsid w:val="002921FC"/>
    <w:rsid w:val="00292F5C"/>
    <w:rsid w:val="00293033"/>
    <w:rsid w:val="00293050"/>
    <w:rsid w:val="00293B49"/>
    <w:rsid w:val="00294BF6"/>
    <w:rsid w:val="00295645"/>
    <w:rsid w:val="002956A6"/>
    <w:rsid w:val="00295802"/>
    <w:rsid w:val="002959D4"/>
    <w:rsid w:val="00295F2C"/>
    <w:rsid w:val="002960EE"/>
    <w:rsid w:val="002966F4"/>
    <w:rsid w:val="00296A0A"/>
    <w:rsid w:val="00296AC9"/>
    <w:rsid w:val="00296D22"/>
    <w:rsid w:val="0029703E"/>
    <w:rsid w:val="002A09E3"/>
    <w:rsid w:val="002A0B36"/>
    <w:rsid w:val="002A12A2"/>
    <w:rsid w:val="002A165B"/>
    <w:rsid w:val="002A28D6"/>
    <w:rsid w:val="002A2B80"/>
    <w:rsid w:val="002A334B"/>
    <w:rsid w:val="002A3ACC"/>
    <w:rsid w:val="002A45E1"/>
    <w:rsid w:val="002A4DA9"/>
    <w:rsid w:val="002A4E9D"/>
    <w:rsid w:val="002A4ECA"/>
    <w:rsid w:val="002A516A"/>
    <w:rsid w:val="002A53E9"/>
    <w:rsid w:val="002A59B3"/>
    <w:rsid w:val="002A5CD5"/>
    <w:rsid w:val="002A5EBA"/>
    <w:rsid w:val="002A609B"/>
    <w:rsid w:val="002A706A"/>
    <w:rsid w:val="002B1DA5"/>
    <w:rsid w:val="002B1E5E"/>
    <w:rsid w:val="002B1F2B"/>
    <w:rsid w:val="002B214E"/>
    <w:rsid w:val="002B22D9"/>
    <w:rsid w:val="002B23CC"/>
    <w:rsid w:val="002B282E"/>
    <w:rsid w:val="002B290E"/>
    <w:rsid w:val="002B2B74"/>
    <w:rsid w:val="002B3DDE"/>
    <w:rsid w:val="002B421A"/>
    <w:rsid w:val="002B4A06"/>
    <w:rsid w:val="002B500E"/>
    <w:rsid w:val="002B56D4"/>
    <w:rsid w:val="002B5717"/>
    <w:rsid w:val="002B5A87"/>
    <w:rsid w:val="002B5F08"/>
    <w:rsid w:val="002B7290"/>
    <w:rsid w:val="002B74FD"/>
    <w:rsid w:val="002B76D2"/>
    <w:rsid w:val="002B7C5E"/>
    <w:rsid w:val="002B7D6D"/>
    <w:rsid w:val="002C03FB"/>
    <w:rsid w:val="002C07C5"/>
    <w:rsid w:val="002C0891"/>
    <w:rsid w:val="002C1260"/>
    <w:rsid w:val="002C1DC7"/>
    <w:rsid w:val="002C1E59"/>
    <w:rsid w:val="002C1E62"/>
    <w:rsid w:val="002C2164"/>
    <w:rsid w:val="002C2E29"/>
    <w:rsid w:val="002C2F39"/>
    <w:rsid w:val="002C3025"/>
    <w:rsid w:val="002C386A"/>
    <w:rsid w:val="002C3946"/>
    <w:rsid w:val="002C3C30"/>
    <w:rsid w:val="002C42C6"/>
    <w:rsid w:val="002C4393"/>
    <w:rsid w:val="002C4747"/>
    <w:rsid w:val="002C4B0E"/>
    <w:rsid w:val="002C4C70"/>
    <w:rsid w:val="002C4EA5"/>
    <w:rsid w:val="002C5CF1"/>
    <w:rsid w:val="002C5D00"/>
    <w:rsid w:val="002C61E6"/>
    <w:rsid w:val="002C6544"/>
    <w:rsid w:val="002C6AA0"/>
    <w:rsid w:val="002C6F4D"/>
    <w:rsid w:val="002D005F"/>
    <w:rsid w:val="002D0943"/>
    <w:rsid w:val="002D0BBC"/>
    <w:rsid w:val="002D0E29"/>
    <w:rsid w:val="002D1298"/>
    <w:rsid w:val="002D1CB3"/>
    <w:rsid w:val="002D2673"/>
    <w:rsid w:val="002D269A"/>
    <w:rsid w:val="002D29E1"/>
    <w:rsid w:val="002D2B5F"/>
    <w:rsid w:val="002D2B99"/>
    <w:rsid w:val="002D2EB7"/>
    <w:rsid w:val="002D3214"/>
    <w:rsid w:val="002D3759"/>
    <w:rsid w:val="002D40BF"/>
    <w:rsid w:val="002D43D9"/>
    <w:rsid w:val="002D510E"/>
    <w:rsid w:val="002D51CC"/>
    <w:rsid w:val="002D56AE"/>
    <w:rsid w:val="002D5D1B"/>
    <w:rsid w:val="002D5F4D"/>
    <w:rsid w:val="002D5FA9"/>
    <w:rsid w:val="002D6568"/>
    <w:rsid w:val="002D691B"/>
    <w:rsid w:val="002D6B45"/>
    <w:rsid w:val="002D7655"/>
    <w:rsid w:val="002D7A6C"/>
    <w:rsid w:val="002D7F07"/>
    <w:rsid w:val="002E051C"/>
    <w:rsid w:val="002E05A4"/>
    <w:rsid w:val="002E0D57"/>
    <w:rsid w:val="002E111E"/>
    <w:rsid w:val="002E1196"/>
    <w:rsid w:val="002E1485"/>
    <w:rsid w:val="002E19B6"/>
    <w:rsid w:val="002E2678"/>
    <w:rsid w:val="002E2B18"/>
    <w:rsid w:val="002E2BDC"/>
    <w:rsid w:val="002E3F48"/>
    <w:rsid w:val="002E4E08"/>
    <w:rsid w:val="002E4EEF"/>
    <w:rsid w:val="002E548B"/>
    <w:rsid w:val="002E5644"/>
    <w:rsid w:val="002E58CF"/>
    <w:rsid w:val="002E5FE1"/>
    <w:rsid w:val="002E64D6"/>
    <w:rsid w:val="002E6D16"/>
    <w:rsid w:val="002E733B"/>
    <w:rsid w:val="002F01D6"/>
    <w:rsid w:val="002F0A8B"/>
    <w:rsid w:val="002F0B01"/>
    <w:rsid w:val="002F0FD5"/>
    <w:rsid w:val="002F1171"/>
    <w:rsid w:val="002F1971"/>
    <w:rsid w:val="002F1C3A"/>
    <w:rsid w:val="002F1CE6"/>
    <w:rsid w:val="002F21A1"/>
    <w:rsid w:val="002F2DDB"/>
    <w:rsid w:val="002F3F19"/>
    <w:rsid w:val="002F417E"/>
    <w:rsid w:val="002F4703"/>
    <w:rsid w:val="002F47F3"/>
    <w:rsid w:val="002F4BA4"/>
    <w:rsid w:val="002F4FC7"/>
    <w:rsid w:val="002F509A"/>
    <w:rsid w:val="002F5965"/>
    <w:rsid w:val="002F5CFF"/>
    <w:rsid w:val="002F5D63"/>
    <w:rsid w:val="002F5F89"/>
    <w:rsid w:val="002F677C"/>
    <w:rsid w:val="002F6A9B"/>
    <w:rsid w:val="002F6CF4"/>
    <w:rsid w:val="002F73C7"/>
    <w:rsid w:val="002F7651"/>
    <w:rsid w:val="002F770F"/>
    <w:rsid w:val="002F7C31"/>
    <w:rsid w:val="0030049E"/>
    <w:rsid w:val="00300527"/>
    <w:rsid w:val="00300966"/>
    <w:rsid w:val="00300C31"/>
    <w:rsid w:val="00300D3A"/>
    <w:rsid w:val="00301094"/>
    <w:rsid w:val="003017C8"/>
    <w:rsid w:val="00303D62"/>
    <w:rsid w:val="0030527E"/>
    <w:rsid w:val="0030591A"/>
    <w:rsid w:val="00305BE1"/>
    <w:rsid w:val="00305C64"/>
    <w:rsid w:val="00305DAC"/>
    <w:rsid w:val="00306170"/>
    <w:rsid w:val="003061D9"/>
    <w:rsid w:val="0030635F"/>
    <w:rsid w:val="0030683E"/>
    <w:rsid w:val="003068B7"/>
    <w:rsid w:val="00306AA8"/>
    <w:rsid w:val="00306ADE"/>
    <w:rsid w:val="003075D3"/>
    <w:rsid w:val="00307D3F"/>
    <w:rsid w:val="0031045D"/>
    <w:rsid w:val="00310851"/>
    <w:rsid w:val="003109FF"/>
    <w:rsid w:val="0031183B"/>
    <w:rsid w:val="003127D1"/>
    <w:rsid w:val="00312B85"/>
    <w:rsid w:val="00312C14"/>
    <w:rsid w:val="0031306F"/>
    <w:rsid w:val="0031351E"/>
    <w:rsid w:val="00313811"/>
    <w:rsid w:val="0031384D"/>
    <w:rsid w:val="00313C0F"/>
    <w:rsid w:val="0031406F"/>
    <w:rsid w:val="0031471F"/>
    <w:rsid w:val="003148BB"/>
    <w:rsid w:val="00314FDA"/>
    <w:rsid w:val="003152D7"/>
    <w:rsid w:val="003157A2"/>
    <w:rsid w:val="00315A66"/>
    <w:rsid w:val="00315BD8"/>
    <w:rsid w:val="00315F58"/>
    <w:rsid w:val="0031657A"/>
    <w:rsid w:val="00316A43"/>
    <w:rsid w:val="00316F18"/>
    <w:rsid w:val="003172D9"/>
    <w:rsid w:val="0031771D"/>
    <w:rsid w:val="003177CD"/>
    <w:rsid w:val="00317854"/>
    <w:rsid w:val="003179B1"/>
    <w:rsid w:val="003203F4"/>
    <w:rsid w:val="003204C4"/>
    <w:rsid w:val="003205DB"/>
    <w:rsid w:val="00320A86"/>
    <w:rsid w:val="00320CE4"/>
    <w:rsid w:val="00320F0C"/>
    <w:rsid w:val="00320F5A"/>
    <w:rsid w:val="00321BD2"/>
    <w:rsid w:val="00321BED"/>
    <w:rsid w:val="00321D42"/>
    <w:rsid w:val="00322979"/>
    <w:rsid w:val="00322B8E"/>
    <w:rsid w:val="0032326B"/>
    <w:rsid w:val="00323C38"/>
    <w:rsid w:val="00323ECB"/>
    <w:rsid w:val="00323EE9"/>
    <w:rsid w:val="0032417A"/>
    <w:rsid w:val="00324427"/>
    <w:rsid w:val="003244AA"/>
    <w:rsid w:val="00324EF9"/>
    <w:rsid w:val="00325037"/>
    <w:rsid w:val="00325069"/>
    <w:rsid w:val="00325953"/>
    <w:rsid w:val="00325C26"/>
    <w:rsid w:val="00325FE7"/>
    <w:rsid w:val="0032608D"/>
    <w:rsid w:val="00326B81"/>
    <w:rsid w:val="00326EE5"/>
    <w:rsid w:val="003270E5"/>
    <w:rsid w:val="00327369"/>
    <w:rsid w:val="003273DC"/>
    <w:rsid w:val="003308F8"/>
    <w:rsid w:val="00330A1B"/>
    <w:rsid w:val="00330BE1"/>
    <w:rsid w:val="00331009"/>
    <w:rsid w:val="00331689"/>
    <w:rsid w:val="0033181D"/>
    <w:rsid w:val="00331BB5"/>
    <w:rsid w:val="00331C16"/>
    <w:rsid w:val="003324E0"/>
    <w:rsid w:val="003325C0"/>
    <w:rsid w:val="00333CE0"/>
    <w:rsid w:val="00334EC7"/>
    <w:rsid w:val="0033563A"/>
    <w:rsid w:val="00336027"/>
    <w:rsid w:val="00336316"/>
    <w:rsid w:val="00336790"/>
    <w:rsid w:val="0033680D"/>
    <w:rsid w:val="00336931"/>
    <w:rsid w:val="00336CB0"/>
    <w:rsid w:val="003374FA"/>
    <w:rsid w:val="003378B1"/>
    <w:rsid w:val="003402C3"/>
    <w:rsid w:val="0034273E"/>
    <w:rsid w:val="00342CC8"/>
    <w:rsid w:val="00342CE7"/>
    <w:rsid w:val="00342F71"/>
    <w:rsid w:val="00343452"/>
    <w:rsid w:val="00343A18"/>
    <w:rsid w:val="00343B23"/>
    <w:rsid w:val="00343BD6"/>
    <w:rsid w:val="00343C6F"/>
    <w:rsid w:val="003446BB"/>
    <w:rsid w:val="003449D7"/>
    <w:rsid w:val="00344ABF"/>
    <w:rsid w:val="00344E47"/>
    <w:rsid w:val="00345555"/>
    <w:rsid w:val="00346A0E"/>
    <w:rsid w:val="00346F24"/>
    <w:rsid w:val="00347041"/>
    <w:rsid w:val="003471AC"/>
    <w:rsid w:val="003471DA"/>
    <w:rsid w:val="003472F2"/>
    <w:rsid w:val="0034797D"/>
    <w:rsid w:val="00347C53"/>
    <w:rsid w:val="00350447"/>
    <w:rsid w:val="003506AC"/>
    <w:rsid w:val="0035074C"/>
    <w:rsid w:val="00350774"/>
    <w:rsid w:val="003510E9"/>
    <w:rsid w:val="003514D5"/>
    <w:rsid w:val="00351597"/>
    <w:rsid w:val="003515F6"/>
    <w:rsid w:val="00351977"/>
    <w:rsid w:val="00351B87"/>
    <w:rsid w:val="00351D72"/>
    <w:rsid w:val="00352217"/>
    <w:rsid w:val="00352364"/>
    <w:rsid w:val="00352DBD"/>
    <w:rsid w:val="00353327"/>
    <w:rsid w:val="003537DA"/>
    <w:rsid w:val="0035454C"/>
    <w:rsid w:val="00354887"/>
    <w:rsid w:val="00354AFD"/>
    <w:rsid w:val="00355EF8"/>
    <w:rsid w:val="0035680B"/>
    <w:rsid w:val="00356D9A"/>
    <w:rsid w:val="003572DE"/>
    <w:rsid w:val="00357A97"/>
    <w:rsid w:val="00357BB3"/>
    <w:rsid w:val="0036057F"/>
    <w:rsid w:val="003606FC"/>
    <w:rsid w:val="00360E26"/>
    <w:rsid w:val="003613FB"/>
    <w:rsid w:val="003615EC"/>
    <w:rsid w:val="00361719"/>
    <w:rsid w:val="00362BBC"/>
    <w:rsid w:val="00364177"/>
    <w:rsid w:val="0036428A"/>
    <w:rsid w:val="003644E1"/>
    <w:rsid w:val="00364929"/>
    <w:rsid w:val="00364EC6"/>
    <w:rsid w:val="0036533D"/>
    <w:rsid w:val="00366286"/>
    <w:rsid w:val="003663F6"/>
    <w:rsid w:val="003664A4"/>
    <w:rsid w:val="00366A57"/>
    <w:rsid w:val="00366E00"/>
    <w:rsid w:val="00366E7B"/>
    <w:rsid w:val="003672E3"/>
    <w:rsid w:val="0036740B"/>
    <w:rsid w:val="003677D9"/>
    <w:rsid w:val="00367934"/>
    <w:rsid w:val="00367E2B"/>
    <w:rsid w:val="00367F9C"/>
    <w:rsid w:val="003706E8"/>
    <w:rsid w:val="00371093"/>
    <w:rsid w:val="00371153"/>
    <w:rsid w:val="00371FD8"/>
    <w:rsid w:val="00373864"/>
    <w:rsid w:val="00373AC4"/>
    <w:rsid w:val="00373B40"/>
    <w:rsid w:val="003744E9"/>
    <w:rsid w:val="003751F4"/>
    <w:rsid w:val="003754F2"/>
    <w:rsid w:val="00376850"/>
    <w:rsid w:val="003770DD"/>
    <w:rsid w:val="003773BA"/>
    <w:rsid w:val="003778A1"/>
    <w:rsid w:val="003779C7"/>
    <w:rsid w:val="00377E6E"/>
    <w:rsid w:val="00377EBD"/>
    <w:rsid w:val="003807C1"/>
    <w:rsid w:val="00380963"/>
    <w:rsid w:val="00380AFF"/>
    <w:rsid w:val="0038100B"/>
    <w:rsid w:val="00381038"/>
    <w:rsid w:val="00381279"/>
    <w:rsid w:val="0038152E"/>
    <w:rsid w:val="00381997"/>
    <w:rsid w:val="00382290"/>
    <w:rsid w:val="003822BE"/>
    <w:rsid w:val="00382356"/>
    <w:rsid w:val="00382C36"/>
    <w:rsid w:val="00383C8F"/>
    <w:rsid w:val="00384028"/>
    <w:rsid w:val="00385B2A"/>
    <w:rsid w:val="00386C35"/>
    <w:rsid w:val="003872F0"/>
    <w:rsid w:val="00387C87"/>
    <w:rsid w:val="00390055"/>
    <w:rsid w:val="00390213"/>
    <w:rsid w:val="003903B8"/>
    <w:rsid w:val="003907B4"/>
    <w:rsid w:val="00390B42"/>
    <w:rsid w:val="00390E48"/>
    <w:rsid w:val="003916FA"/>
    <w:rsid w:val="00392459"/>
    <w:rsid w:val="00392AC6"/>
    <w:rsid w:val="00392B9B"/>
    <w:rsid w:val="00392C06"/>
    <w:rsid w:val="00393025"/>
    <w:rsid w:val="0039321F"/>
    <w:rsid w:val="00393534"/>
    <w:rsid w:val="0039380A"/>
    <w:rsid w:val="00394597"/>
    <w:rsid w:val="00394791"/>
    <w:rsid w:val="00394913"/>
    <w:rsid w:val="003949F8"/>
    <w:rsid w:val="00395079"/>
    <w:rsid w:val="003955C1"/>
    <w:rsid w:val="00395B02"/>
    <w:rsid w:val="00396057"/>
    <w:rsid w:val="003964B6"/>
    <w:rsid w:val="00396845"/>
    <w:rsid w:val="003973B8"/>
    <w:rsid w:val="003976A6"/>
    <w:rsid w:val="00397B96"/>
    <w:rsid w:val="003A0166"/>
    <w:rsid w:val="003A0294"/>
    <w:rsid w:val="003A0442"/>
    <w:rsid w:val="003A072F"/>
    <w:rsid w:val="003A124F"/>
    <w:rsid w:val="003A1797"/>
    <w:rsid w:val="003A27AE"/>
    <w:rsid w:val="003A2BDE"/>
    <w:rsid w:val="003A2EA1"/>
    <w:rsid w:val="003A2F05"/>
    <w:rsid w:val="003A36BD"/>
    <w:rsid w:val="003A4098"/>
    <w:rsid w:val="003A4D39"/>
    <w:rsid w:val="003A5BDF"/>
    <w:rsid w:val="003A5C20"/>
    <w:rsid w:val="003A5CA1"/>
    <w:rsid w:val="003A5CB4"/>
    <w:rsid w:val="003A5EE0"/>
    <w:rsid w:val="003A639E"/>
    <w:rsid w:val="003A65FF"/>
    <w:rsid w:val="003A6A1D"/>
    <w:rsid w:val="003A7D71"/>
    <w:rsid w:val="003B003C"/>
    <w:rsid w:val="003B0138"/>
    <w:rsid w:val="003B0408"/>
    <w:rsid w:val="003B090F"/>
    <w:rsid w:val="003B14C6"/>
    <w:rsid w:val="003B1DCC"/>
    <w:rsid w:val="003B1DE0"/>
    <w:rsid w:val="003B220C"/>
    <w:rsid w:val="003B2AA0"/>
    <w:rsid w:val="003B2BC0"/>
    <w:rsid w:val="003B2C14"/>
    <w:rsid w:val="003B39BA"/>
    <w:rsid w:val="003B3A36"/>
    <w:rsid w:val="003B3CF2"/>
    <w:rsid w:val="003B3DBD"/>
    <w:rsid w:val="003B4257"/>
    <w:rsid w:val="003B494E"/>
    <w:rsid w:val="003B4B29"/>
    <w:rsid w:val="003B4DF9"/>
    <w:rsid w:val="003B5853"/>
    <w:rsid w:val="003B6482"/>
    <w:rsid w:val="003B6BA3"/>
    <w:rsid w:val="003B74E6"/>
    <w:rsid w:val="003B7BA5"/>
    <w:rsid w:val="003B7D7A"/>
    <w:rsid w:val="003B7DF1"/>
    <w:rsid w:val="003B7E07"/>
    <w:rsid w:val="003C0017"/>
    <w:rsid w:val="003C00E5"/>
    <w:rsid w:val="003C02C2"/>
    <w:rsid w:val="003C090B"/>
    <w:rsid w:val="003C1007"/>
    <w:rsid w:val="003C10DC"/>
    <w:rsid w:val="003C1D3B"/>
    <w:rsid w:val="003C235B"/>
    <w:rsid w:val="003C2779"/>
    <w:rsid w:val="003C2F86"/>
    <w:rsid w:val="003C308A"/>
    <w:rsid w:val="003C3338"/>
    <w:rsid w:val="003C379D"/>
    <w:rsid w:val="003C3D86"/>
    <w:rsid w:val="003C4206"/>
    <w:rsid w:val="003C44FE"/>
    <w:rsid w:val="003C4EA5"/>
    <w:rsid w:val="003C541E"/>
    <w:rsid w:val="003C55BD"/>
    <w:rsid w:val="003C55EA"/>
    <w:rsid w:val="003C6B87"/>
    <w:rsid w:val="003C6F22"/>
    <w:rsid w:val="003C7192"/>
    <w:rsid w:val="003C7603"/>
    <w:rsid w:val="003C7CDB"/>
    <w:rsid w:val="003D03EB"/>
    <w:rsid w:val="003D0436"/>
    <w:rsid w:val="003D060C"/>
    <w:rsid w:val="003D0641"/>
    <w:rsid w:val="003D0D59"/>
    <w:rsid w:val="003D11B3"/>
    <w:rsid w:val="003D17FF"/>
    <w:rsid w:val="003D1B75"/>
    <w:rsid w:val="003D1BAB"/>
    <w:rsid w:val="003D27E4"/>
    <w:rsid w:val="003D2B92"/>
    <w:rsid w:val="003D2D04"/>
    <w:rsid w:val="003D2F58"/>
    <w:rsid w:val="003D3418"/>
    <w:rsid w:val="003D3756"/>
    <w:rsid w:val="003D3B57"/>
    <w:rsid w:val="003D3E2D"/>
    <w:rsid w:val="003D4001"/>
    <w:rsid w:val="003D45CE"/>
    <w:rsid w:val="003D45EA"/>
    <w:rsid w:val="003D4C5B"/>
    <w:rsid w:val="003D4D91"/>
    <w:rsid w:val="003D4D93"/>
    <w:rsid w:val="003D552B"/>
    <w:rsid w:val="003D55CE"/>
    <w:rsid w:val="003D5A31"/>
    <w:rsid w:val="003D5D12"/>
    <w:rsid w:val="003D6871"/>
    <w:rsid w:val="003D6D35"/>
    <w:rsid w:val="003D71F8"/>
    <w:rsid w:val="003D77C6"/>
    <w:rsid w:val="003E01C9"/>
    <w:rsid w:val="003E0342"/>
    <w:rsid w:val="003E0589"/>
    <w:rsid w:val="003E05ED"/>
    <w:rsid w:val="003E0601"/>
    <w:rsid w:val="003E096B"/>
    <w:rsid w:val="003E0DDF"/>
    <w:rsid w:val="003E1260"/>
    <w:rsid w:val="003E14E4"/>
    <w:rsid w:val="003E1855"/>
    <w:rsid w:val="003E1F66"/>
    <w:rsid w:val="003E232A"/>
    <w:rsid w:val="003E2646"/>
    <w:rsid w:val="003E278A"/>
    <w:rsid w:val="003E2A52"/>
    <w:rsid w:val="003E2AC6"/>
    <w:rsid w:val="003E30DF"/>
    <w:rsid w:val="003E32E2"/>
    <w:rsid w:val="003E3C4B"/>
    <w:rsid w:val="003E3CC4"/>
    <w:rsid w:val="003E3EA1"/>
    <w:rsid w:val="003E4BB8"/>
    <w:rsid w:val="003E53E5"/>
    <w:rsid w:val="003E5876"/>
    <w:rsid w:val="003E5F47"/>
    <w:rsid w:val="003E5FAC"/>
    <w:rsid w:val="003E6096"/>
    <w:rsid w:val="003E6310"/>
    <w:rsid w:val="003E65C1"/>
    <w:rsid w:val="003E6DBB"/>
    <w:rsid w:val="003F0217"/>
    <w:rsid w:val="003F0581"/>
    <w:rsid w:val="003F1493"/>
    <w:rsid w:val="003F1553"/>
    <w:rsid w:val="003F15A9"/>
    <w:rsid w:val="003F15B4"/>
    <w:rsid w:val="003F18AC"/>
    <w:rsid w:val="003F1AD9"/>
    <w:rsid w:val="003F2062"/>
    <w:rsid w:val="003F25DE"/>
    <w:rsid w:val="003F25E6"/>
    <w:rsid w:val="003F27D6"/>
    <w:rsid w:val="003F28AA"/>
    <w:rsid w:val="003F2A4C"/>
    <w:rsid w:val="003F2A53"/>
    <w:rsid w:val="003F3001"/>
    <w:rsid w:val="003F3C30"/>
    <w:rsid w:val="003F4CD5"/>
    <w:rsid w:val="003F4F78"/>
    <w:rsid w:val="003F5100"/>
    <w:rsid w:val="003F5186"/>
    <w:rsid w:val="003F53DF"/>
    <w:rsid w:val="003F543F"/>
    <w:rsid w:val="003F559B"/>
    <w:rsid w:val="003F640F"/>
    <w:rsid w:val="003F64CD"/>
    <w:rsid w:val="003F6ABF"/>
    <w:rsid w:val="003F6B6C"/>
    <w:rsid w:val="003F6DD4"/>
    <w:rsid w:val="003F71BD"/>
    <w:rsid w:val="003F7E84"/>
    <w:rsid w:val="003F7FDF"/>
    <w:rsid w:val="00400C5B"/>
    <w:rsid w:val="00400F5B"/>
    <w:rsid w:val="004016E3"/>
    <w:rsid w:val="00401AC1"/>
    <w:rsid w:val="00401D38"/>
    <w:rsid w:val="00401E6B"/>
    <w:rsid w:val="00401F49"/>
    <w:rsid w:val="0040248D"/>
    <w:rsid w:val="004028BA"/>
    <w:rsid w:val="004029B4"/>
    <w:rsid w:val="00402FE7"/>
    <w:rsid w:val="00403701"/>
    <w:rsid w:val="00403CE5"/>
    <w:rsid w:val="00404174"/>
    <w:rsid w:val="0040459B"/>
    <w:rsid w:val="004048ED"/>
    <w:rsid w:val="00404983"/>
    <w:rsid w:val="00404A2B"/>
    <w:rsid w:val="00404B9F"/>
    <w:rsid w:val="00404C8F"/>
    <w:rsid w:val="00404F62"/>
    <w:rsid w:val="00405608"/>
    <w:rsid w:val="00406975"/>
    <w:rsid w:val="00407087"/>
    <w:rsid w:val="004071A9"/>
    <w:rsid w:val="00407526"/>
    <w:rsid w:val="00407AB9"/>
    <w:rsid w:val="00407AC2"/>
    <w:rsid w:val="00407B63"/>
    <w:rsid w:val="00407C9F"/>
    <w:rsid w:val="00407E5F"/>
    <w:rsid w:val="00410176"/>
    <w:rsid w:val="00410816"/>
    <w:rsid w:val="00410AF5"/>
    <w:rsid w:val="0041196E"/>
    <w:rsid w:val="00412224"/>
    <w:rsid w:val="004124EB"/>
    <w:rsid w:val="004125C6"/>
    <w:rsid w:val="00412CCC"/>
    <w:rsid w:val="00413524"/>
    <w:rsid w:val="00413644"/>
    <w:rsid w:val="00413F65"/>
    <w:rsid w:val="00414287"/>
    <w:rsid w:val="004143F1"/>
    <w:rsid w:val="004145C4"/>
    <w:rsid w:val="0041497D"/>
    <w:rsid w:val="00415A6A"/>
    <w:rsid w:val="00415E1B"/>
    <w:rsid w:val="004165F3"/>
    <w:rsid w:val="004167C9"/>
    <w:rsid w:val="004176AC"/>
    <w:rsid w:val="004179C6"/>
    <w:rsid w:val="00417E41"/>
    <w:rsid w:val="00417E5B"/>
    <w:rsid w:val="004201ED"/>
    <w:rsid w:val="004202BE"/>
    <w:rsid w:val="00420475"/>
    <w:rsid w:val="00420761"/>
    <w:rsid w:val="004209F2"/>
    <w:rsid w:val="00421642"/>
    <w:rsid w:val="0042184D"/>
    <w:rsid w:val="004219AF"/>
    <w:rsid w:val="00421B76"/>
    <w:rsid w:val="00421B87"/>
    <w:rsid w:val="00421CED"/>
    <w:rsid w:val="00421DCF"/>
    <w:rsid w:val="004223C0"/>
    <w:rsid w:val="0042243B"/>
    <w:rsid w:val="004227D4"/>
    <w:rsid w:val="004235D6"/>
    <w:rsid w:val="00423839"/>
    <w:rsid w:val="00423F20"/>
    <w:rsid w:val="00423F90"/>
    <w:rsid w:val="004244EE"/>
    <w:rsid w:val="00424540"/>
    <w:rsid w:val="00424B37"/>
    <w:rsid w:val="00424CC3"/>
    <w:rsid w:val="00425325"/>
    <w:rsid w:val="004254C2"/>
    <w:rsid w:val="004255CC"/>
    <w:rsid w:val="0042571E"/>
    <w:rsid w:val="00426023"/>
    <w:rsid w:val="0042632B"/>
    <w:rsid w:val="00426826"/>
    <w:rsid w:val="00426B43"/>
    <w:rsid w:val="00426DF3"/>
    <w:rsid w:val="00427AA2"/>
    <w:rsid w:val="00427C47"/>
    <w:rsid w:val="004302DB"/>
    <w:rsid w:val="00430590"/>
    <w:rsid w:val="00430607"/>
    <w:rsid w:val="00431198"/>
    <w:rsid w:val="004318FB"/>
    <w:rsid w:val="00431E09"/>
    <w:rsid w:val="00431E6D"/>
    <w:rsid w:val="004321A4"/>
    <w:rsid w:val="0043228F"/>
    <w:rsid w:val="00432443"/>
    <w:rsid w:val="00432D17"/>
    <w:rsid w:val="00432DF3"/>
    <w:rsid w:val="00432FCC"/>
    <w:rsid w:val="0043346D"/>
    <w:rsid w:val="0043396D"/>
    <w:rsid w:val="00433EF2"/>
    <w:rsid w:val="00434187"/>
    <w:rsid w:val="00434E15"/>
    <w:rsid w:val="00435091"/>
    <w:rsid w:val="004357E6"/>
    <w:rsid w:val="00435E1E"/>
    <w:rsid w:val="0043661A"/>
    <w:rsid w:val="00436993"/>
    <w:rsid w:val="0043799C"/>
    <w:rsid w:val="004400D6"/>
    <w:rsid w:val="0044145D"/>
    <w:rsid w:val="00441EE6"/>
    <w:rsid w:val="004427E3"/>
    <w:rsid w:val="00442B26"/>
    <w:rsid w:val="00442B2B"/>
    <w:rsid w:val="00442CB6"/>
    <w:rsid w:val="00442F1B"/>
    <w:rsid w:val="00442FB8"/>
    <w:rsid w:val="004438A5"/>
    <w:rsid w:val="00443901"/>
    <w:rsid w:val="00444258"/>
    <w:rsid w:val="0044433C"/>
    <w:rsid w:val="00444552"/>
    <w:rsid w:val="00444A2F"/>
    <w:rsid w:val="00444B8C"/>
    <w:rsid w:val="00444BB3"/>
    <w:rsid w:val="00444C72"/>
    <w:rsid w:val="00444D35"/>
    <w:rsid w:val="0044504F"/>
    <w:rsid w:val="00445110"/>
    <w:rsid w:val="00445722"/>
    <w:rsid w:val="00445C88"/>
    <w:rsid w:val="00445CCB"/>
    <w:rsid w:val="00445D69"/>
    <w:rsid w:val="004460D0"/>
    <w:rsid w:val="00446BE5"/>
    <w:rsid w:val="0044747D"/>
    <w:rsid w:val="004476D6"/>
    <w:rsid w:val="004477B8"/>
    <w:rsid w:val="0045055A"/>
    <w:rsid w:val="00450AAC"/>
    <w:rsid w:val="00450C49"/>
    <w:rsid w:val="00450FCE"/>
    <w:rsid w:val="00451C93"/>
    <w:rsid w:val="0045219A"/>
    <w:rsid w:val="004521C9"/>
    <w:rsid w:val="00452645"/>
    <w:rsid w:val="004528C0"/>
    <w:rsid w:val="0045319D"/>
    <w:rsid w:val="00453466"/>
    <w:rsid w:val="0045363C"/>
    <w:rsid w:val="00453657"/>
    <w:rsid w:val="00453E51"/>
    <w:rsid w:val="00454192"/>
    <w:rsid w:val="00454B4A"/>
    <w:rsid w:val="00454DB9"/>
    <w:rsid w:val="00454F97"/>
    <w:rsid w:val="00455909"/>
    <w:rsid w:val="00455C78"/>
    <w:rsid w:val="00455FB6"/>
    <w:rsid w:val="004562A3"/>
    <w:rsid w:val="004570B5"/>
    <w:rsid w:val="00457C79"/>
    <w:rsid w:val="0046018F"/>
    <w:rsid w:val="00460526"/>
    <w:rsid w:val="00460A8F"/>
    <w:rsid w:val="00460B3D"/>
    <w:rsid w:val="00460BE0"/>
    <w:rsid w:val="004625C3"/>
    <w:rsid w:val="004627B8"/>
    <w:rsid w:val="0046297D"/>
    <w:rsid w:val="0046352C"/>
    <w:rsid w:val="00463723"/>
    <w:rsid w:val="00463C70"/>
    <w:rsid w:val="00463EC6"/>
    <w:rsid w:val="00465014"/>
    <w:rsid w:val="004659A1"/>
    <w:rsid w:val="004662DB"/>
    <w:rsid w:val="004667B6"/>
    <w:rsid w:val="004669E7"/>
    <w:rsid w:val="0046712E"/>
    <w:rsid w:val="00467A96"/>
    <w:rsid w:val="004704C7"/>
    <w:rsid w:val="00470AFE"/>
    <w:rsid w:val="004711BC"/>
    <w:rsid w:val="004716F3"/>
    <w:rsid w:val="004718A5"/>
    <w:rsid w:val="00471BD3"/>
    <w:rsid w:val="00471C3C"/>
    <w:rsid w:val="00472091"/>
    <w:rsid w:val="004722C7"/>
    <w:rsid w:val="004725F9"/>
    <w:rsid w:val="0047290D"/>
    <w:rsid w:val="00473334"/>
    <w:rsid w:val="004734C0"/>
    <w:rsid w:val="00473BD3"/>
    <w:rsid w:val="00473BE5"/>
    <w:rsid w:val="00474395"/>
    <w:rsid w:val="004754EF"/>
    <w:rsid w:val="00475956"/>
    <w:rsid w:val="00475BF8"/>
    <w:rsid w:val="00475C64"/>
    <w:rsid w:val="004762D4"/>
    <w:rsid w:val="0047639C"/>
    <w:rsid w:val="004764D2"/>
    <w:rsid w:val="004767ED"/>
    <w:rsid w:val="00476904"/>
    <w:rsid w:val="00476E78"/>
    <w:rsid w:val="00476E94"/>
    <w:rsid w:val="00477396"/>
    <w:rsid w:val="0047739B"/>
    <w:rsid w:val="00477444"/>
    <w:rsid w:val="004775AF"/>
    <w:rsid w:val="0047769C"/>
    <w:rsid w:val="00477ECA"/>
    <w:rsid w:val="0048055E"/>
    <w:rsid w:val="00480846"/>
    <w:rsid w:val="00480D1F"/>
    <w:rsid w:val="004816E3"/>
    <w:rsid w:val="00481939"/>
    <w:rsid w:val="004822EE"/>
    <w:rsid w:val="0048284D"/>
    <w:rsid w:val="00482976"/>
    <w:rsid w:val="00482D15"/>
    <w:rsid w:val="00483149"/>
    <w:rsid w:val="00483276"/>
    <w:rsid w:val="00483D83"/>
    <w:rsid w:val="00484030"/>
    <w:rsid w:val="00484569"/>
    <w:rsid w:val="0048473E"/>
    <w:rsid w:val="00484C66"/>
    <w:rsid w:val="00485780"/>
    <w:rsid w:val="00485FE2"/>
    <w:rsid w:val="004864BB"/>
    <w:rsid w:val="00486C2B"/>
    <w:rsid w:val="00486DED"/>
    <w:rsid w:val="00486FA3"/>
    <w:rsid w:val="00487AE8"/>
    <w:rsid w:val="00490064"/>
    <w:rsid w:val="00490270"/>
    <w:rsid w:val="004902E2"/>
    <w:rsid w:val="0049037F"/>
    <w:rsid w:val="00490ADC"/>
    <w:rsid w:val="00490CFD"/>
    <w:rsid w:val="004915B4"/>
    <w:rsid w:val="004916F6"/>
    <w:rsid w:val="00491D1D"/>
    <w:rsid w:val="00491E14"/>
    <w:rsid w:val="00491E64"/>
    <w:rsid w:val="0049204A"/>
    <w:rsid w:val="0049329C"/>
    <w:rsid w:val="0049346F"/>
    <w:rsid w:val="00494054"/>
    <w:rsid w:val="00494183"/>
    <w:rsid w:val="004941F0"/>
    <w:rsid w:val="00495A09"/>
    <w:rsid w:val="00495E58"/>
    <w:rsid w:val="004969DE"/>
    <w:rsid w:val="00496F70"/>
    <w:rsid w:val="00497428"/>
    <w:rsid w:val="00497684"/>
    <w:rsid w:val="00497E2C"/>
    <w:rsid w:val="004A036C"/>
    <w:rsid w:val="004A0562"/>
    <w:rsid w:val="004A15E7"/>
    <w:rsid w:val="004A164B"/>
    <w:rsid w:val="004A1C98"/>
    <w:rsid w:val="004A2048"/>
    <w:rsid w:val="004A23D9"/>
    <w:rsid w:val="004A29F0"/>
    <w:rsid w:val="004A2BF8"/>
    <w:rsid w:val="004A2EE1"/>
    <w:rsid w:val="004A3618"/>
    <w:rsid w:val="004A3693"/>
    <w:rsid w:val="004A3DA4"/>
    <w:rsid w:val="004A42C2"/>
    <w:rsid w:val="004A49E1"/>
    <w:rsid w:val="004A5002"/>
    <w:rsid w:val="004A568C"/>
    <w:rsid w:val="004A5AE5"/>
    <w:rsid w:val="004A5DD9"/>
    <w:rsid w:val="004A5E94"/>
    <w:rsid w:val="004A5FD4"/>
    <w:rsid w:val="004A64AA"/>
    <w:rsid w:val="004A69FA"/>
    <w:rsid w:val="004A6F38"/>
    <w:rsid w:val="004A77FA"/>
    <w:rsid w:val="004A7A05"/>
    <w:rsid w:val="004A7B3A"/>
    <w:rsid w:val="004A7C25"/>
    <w:rsid w:val="004A7C70"/>
    <w:rsid w:val="004A7E47"/>
    <w:rsid w:val="004B09C1"/>
    <w:rsid w:val="004B0D0C"/>
    <w:rsid w:val="004B1458"/>
    <w:rsid w:val="004B158D"/>
    <w:rsid w:val="004B1F1A"/>
    <w:rsid w:val="004B20DC"/>
    <w:rsid w:val="004B268A"/>
    <w:rsid w:val="004B2766"/>
    <w:rsid w:val="004B2958"/>
    <w:rsid w:val="004B2B9C"/>
    <w:rsid w:val="004B2C03"/>
    <w:rsid w:val="004B2D53"/>
    <w:rsid w:val="004B3139"/>
    <w:rsid w:val="004B31C1"/>
    <w:rsid w:val="004B36E0"/>
    <w:rsid w:val="004B3727"/>
    <w:rsid w:val="004B37C5"/>
    <w:rsid w:val="004B3E0B"/>
    <w:rsid w:val="004B4194"/>
    <w:rsid w:val="004B4D92"/>
    <w:rsid w:val="004B4E30"/>
    <w:rsid w:val="004B5E88"/>
    <w:rsid w:val="004B6333"/>
    <w:rsid w:val="004B634E"/>
    <w:rsid w:val="004B6550"/>
    <w:rsid w:val="004B6C3F"/>
    <w:rsid w:val="004B6CBC"/>
    <w:rsid w:val="004B6E54"/>
    <w:rsid w:val="004B70D0"/>
    <w:rsid w:val="004B75BD"/>
    <w:rsid w:val="004B7CF2"/>
    <w:rsid w:val="004B7D30"/>
    <w:rsid w:val="004B7D56"/>
    <w:rsid w:val="004C00EF"/>
    <w:rsid w:val="004C0611"/>
    <w:rsid w:val="004C06C0"/>
    <w:rsid w:val="004C17D2"/>
    <w:rsid w:val="004C19D5"/>
    <w:rsid w:val="004C1CCA"/>
    <w:rsid w:val="004C1DED"/>
    <w:rsid w:val="004C268B"/>
    <w:rsid w:val="004C270E"/>
    <w:rsid w:val="004C2796"/>
    <w:rsid w:val="004C28A8"/>
    <w:rsid w:val="004C31D7"/>
    <w:rsid w:val="004C345B"/>
    <w:rsid w:val="004C34CA"/>
    <w:rsid w:val="004C34CD"/>
    <w:rsid w:val="004C377E"/>
    <w:rsid w:val="004C37D4"/>
    <w:rsid w:val="004C3A7D"/>
    <w:rsid w:val="004C3FCA"/>
    <w:rsid w:val="004C48FE"/>
    <w:rsid w:val="004C4C4D"/>
    <w:rsid w:val="004C537D"/>
    <w:rsid w:val="004C5506"/>
    <w:rsid w:val="004C5748"/>
    <w:rsid w:val="004C5C4F"/>
    <w:rsid w:val="004C5F0A"/>
    <w:rsid w:val="004C600D"/>
    <w:rsid w:val="004C61C0"/>
    <w:rsid w:val="004C6E8D"/>
    <w:rsid w:val="004C7A2C"/>
    <w:rsid w:val="004C7BAA"/>
    <w:rsid w:val="004D07BD"/>
    <w:rsid w:val="004D0DC0"/>
    <w:rsid w:val="004D16E6"/>
    <w:rsid w:val="004D1D69"/>
    <w:rsid w:val="004D21BC"/>
    <w:rsid w:val="004D2451"/>
    <w:rsid w:val="004D25DC"/>
    <w:rsid w:val="004D2FD4"/>
    <w:rsid w:val="004D3353"/>
    <w:rsid w:val="004D335A"/>
    <w:rsid w:val="004D36A0"/>
    <w:rsid w:val="004D39E7"/>
    <w:rsid w:val="004D3B8D"/>
    <w:rsid w:val="004D4261"/>
    <w:rsid w:val="004D4863"/>
    <w:rsid w:val="004D4AF2"/>
    <w:rsid w:val="004D5655"/>
    <w:rsid w:val="004D5AD3"/>
    <w:rsid w:val="004D5FED"/>
    <w:rsid w:val="004D602F"/>
    <w:rsid w:val="004D61A9"/>
    <w:rsid w:val="004D6A30"/>
    <w:rsid w:val="004D6C2A"/>
    <w:rsid w:val="004D6CDD"/>
    <w:rsid w:val="004D7004"/>
    <w:rsid w:val="004D7645"/>
    <w:rsid w:val="004D7BEB"/>
    <w:rsid w:val="004E0EE2"/>
    <w:rsid w:val="004E0EF2"/>
    <w:rsid w:val="004E14EE"/>
    <w:rsid w:val="004E15C9"/>
    <w:rsid w:val="004E19B9"/>
    <w:rsid w:val="004E219C"/>
    <w:rsid w:val="004E2A0C"/>
    <w:rsid w:val="004E3BA2"/>
    <w:rsid w:val="004E3BFE"/>
    <w:rsid w:val="004E429D"/>
    <w:rsid w:val="004E528C"/>
    <w:rsid w:val="004E56D2"/>
    <w:rsid w:val="004E6760"/>
    <w:rsid w:val="004E67E7"/>
    <w:rsid w:val="004E6E8B"/>
    <w:rsid w:val="004E73D9"/>
    <w:rsid w:val="004E7551"/>
    <w:rsid w:val="004E7A51"/>
    <w:rsid w:val="004E7CA6"/>
    <w:rsid w:val="004E7D25"/>
    <w:rsid w:val="004E7F17"/>
    <w:rsid w:val="004F00BA"/>
    <w:rsid w:val="004F05D7"/>
    <w:rsid w:val="004F0AB1"/>
    <w:rsid w:val="004F15B2"/>
    <w:rsid w:val="004F1808"/>
    <w:rsid w:val="004F182E"/>
    <w:rsid w:val="004F1FDA"/>
    <w:rsid w:val="004F256F"/>
    <w:rsid w:val="004F4491"/>
    <w:rsid w:val="004F4F4B"/>
    <w:rsid w:val="004F59AA"/>
    <w:rsid w:val="004F5CA3"/>
    <w:rsid w:val="004F5FED"/>
    <w:rsid w:val="004F6B9F"/>
    <w:rsid w:val="005003B7"/>
    <w:rsid w:val="0050080A"/>
    <w:rsid w:val="00500819"/>
    <w:rsid w:val="005008CB"/>
    <w:rsid w:val="00500C25"/>
    <w:rsid w:val="00500D02"/>
    <w:rsid w:val="00501556"/>
    <w:rsid w:val="005016C6"/>
    <w:rsid w:val="005016E4"/>
    <w:rsid w:val="005035DB"/>
    <w:rsid w:val="005036BF"/>
    <w:rsid w:val="00503B54"/>
    <w:rsid w:val="00503E32"/>
    <w:rsid w:val="00503E5C"/>
    <w:rsid w:val="00504891"/>
    <w:rsid w:val="00505004"/>
    <w:rsid w:val="00505199"/>
    <w:rsid w:val="005051B8"/>
    <w:rsid w:val="005057D8"/>
    <w:rsid w:val="00505B73"/>
    <w:rsid w:val="00505FC8"/>
    <w:rsid w:val="0050648B"/>
    <w:rsid w:val="00506551"/>
    <w:rsid w:val="00506A88"/>
    <w:rsid w:val="00506C12"/>
    <w:rsid w:val="00506CA7"/>
    <w:rsid w:val="00507529"/>
    <w:rsid w:val="005076F9"/>
    <w:rsid w:val="005079EB"/>
    <w:rsid w:val="00507C95"/>
    <w:rsid w:val="00507DE3"/>
    <w:rsid w:val="00510819"/>
    <w:rsid w:val="005108BE"/>
    <w:rsid w:val="0051134E"/>
    <w:rsid w:val="00511465"/>
    <w:rsid w:val="005115EE"/>
    <w:rsid w:val="0051164C"/>
    <w:rsid w:val="0051175B"/>
    <w:rsid w:val="00511D34"/>
    <w:rsid w:val="00511E44"/>
    <w:rsid w:val="005123DA"/>
    <w:rsid w:val="005123E4"/>
    <w:rsid w:val="00512B6A"/>
    <w:rsid w:val="00512C92"/>
    <w:rsid w:val="00512D8A"/>
    <w:rsid w:val="00512ED2"/>
    <w:rsid w:val="0051307A"/>
    <w:rsid w:val="005130AE"/>
    <w:rsid w:val="005134D0"/>
    <w:rsid w:val="00513A57"/>
    <w:rsid w:val="00515832"/>
    <w:rsid w:val="00515922"/>
    <w:rsid w:val="00515A60"/>
    <w:rsid w:val="005161E9"/>
    <w:rsid w:val="00516291"/>
    <w:rsid w:val="005162CC"/>
    <w:rsid w:val="00516AEA"/>
    <w:rsid w:val="00517400"/>
    <w:rsid w:val="005176D4"/>
    <w:rsid w:val="005177E3"/>
    <w:rsid w:val="005178A8"/>
    <w:rsid w:val="00517E58"/>
    <w:rsid w:val="0052003F"/>
    <w:rsid w:val="0052030E"/>
    <w:rsid w:val="00520A4A"/>
    <w:rsid w:val="00520DC7"/>
    <w:rsid w:val="00521C23"/>
    <w:rsid w:val="005228D4"/>
    <w:rsid w:val="005229A8"/>
    <w:rsid w:val="00523225"/>
    <w:rsid w:val="0052373B"/>
    <w:rsid w:val="0052391B"/>
    <w:rsid w:val="0052431C"/>
    <w:rsid w:val="00524F39"/>
    <w:rsid w:val="00525B49"/>
    <w:rsid w:val="00525C2B"/>
    <w:rsid w:val="00525D9A"/>
    <w:rsid w:val="00525DAB"/>
    <w:rsid w:val="0052601D"/>
    <w:rsid w:val="005263EB"/>
    <w:rsid w:val="0052691B"/>
    <w:rsid w:val="00526AE4"/>
    <w:rsid w:val="00527017"/>
    <w:rsid w:val="00530491"/>
    <w:rsid w:val="00530587"/>
    <w:rsid w:val="005305B2"/>
    <w:rsid w:val="00530CE3"/>
    <w:rsid w:val="00530CEE"/>
    <w:rsid w:val="00530D18"/>
    <w:rsid w:val="005317F2"/>
    <w:rsid w:val="00531C45"/>
    <w:rsid w:val="00531DA5"/>
    <w:rsid w:val="0053217C"/>
    <w:rsid w:val="00532759"/>
    <w:rsid w:val="00532F4F"/>
    <w:rsid w:val="005330FC"/>
    <w:rsid w:val="00533949"/>
    <w:rsid w:val="00533A1D"/>
    <w:rsid w:val="00533DC7"/>
    <w:rsid w:val="005343BD"/>
    <w:rsid w:val="00534535"/>
    <w:rsid w:val="00534601"/>
    <w:rsid w:val="0053485C"/>
    <w:rsid w:val="00534B2C"/>
    <w:rsid w:val="00534EDD"/>
    <w:rsid w:val="00535711"/>
    <w:rsid w:val="00535842"/>
    <w:rsid w:val="0053586E"/>
    <w:rsid w:val="0053630B"/>
    <w:rsid w:val="005363D0"/>
    <w:rsid w:val="00536ACC"/>
    <w:rsid w:val="00537031"/>
    <w:rsid w:val="005375DE"/>
    <w:rsid w:val="00537DD5"/>
    <w:rsid w:val="00540342"/>
    <w:rsid w:val="00540832"/>
    <w:rsid w:val="005408D9"/>
    <w:rsid w:val="00540D36"/>
    <w:rsid w:val="005410D0"/>
    <w:rsid w:val="00541263"/>
    <w:rsid w:val="0054286A"/>
    <w:rsid w:val="00542B92"/>
    <w:rsid w:val="00542D6B"/>
    <w:rsid w:val="00543687"/>
    <w:rsid w:val="005436E4"/>
    <w:rsid w:val="00543CA6"/>
    <w:rsid w:val="0054424C"/>
    <w:rsid w:val="00544253"/>
    <w:rsid w:val="005447A3"/>
    <w:rsid w:val="005449E4"/>
    <w:rsid w:val="00544A5E"/>
    <w:rsid w:val="00544A6F"/>
    <w:rsid w:val="00544BD6"/>
    <w:rsid w:val="005450A5"/>
    <w:rsid w:val="0054557C"/>
    <w:rsid w:val="00545A03"/>
    <w:rsid w:val="00546896"/>
    <w:rsid w:val="00546AF4"/>
    <w:rsid w:val="00546D93"/>
    <w:rsid w:val="00547851"/>
    <w:rsid w:val="00547CC5"/>
    <w:rsid w:val="00547DA8"/>
    <w:rsid w:val="005504BF"/>
    <w:rsid w:val="00550B5F"/>
    <w:rsid w:val="00550D97"/>
    <w:rsid w:val="00551BFF"/>
    <w:rsid w:val="00551DD0"/>
    <w:rsid w:val="00551FDE"/>
    <w:rsid w:val="0055275F"/>
    <w:rsid w:val="005527BC"/>
    <w:rsid w:val="00553156"/>
    <w:rsid w:val="00553495"/>
    <w:rsid w:val="00553909"/>
    <w:rsid w:val="00553E28"/>
    <w:rsid w:val="005541B2"/>
    <w:rsid w:val="00554D9C"/>
    <w:rsid w:val="00554F0D"/>
    <w:rsid w:val="0055506C"/>
    <w:rsid w:val="0055541A"/>
    <w:rsid w:val="005554D7"/>
    <w:rsid w:val="005559C0"/>
    <w:rsid w:val="00556463"/>
    <w:rsid w:val="0055659B"/>
    <w:rsid w:val="0055679A"/>
    <w:rsid w:val="005567AF"/>
    <w:rsid w:val="005569A5"/>
    <w:rsid w:val="005569B3"/>
    <w:rsid w:val="00557139"/>
    <w:rsid w:val="00557F2C"/>
    <w:rsid w:val="0056015B"/>
    <w:rsid w:val="005601EF"/>
    <w:rsid w:val="005602D5"/>
    <w:rsid w:val="0056030F"/>
    <w:rsid w:val="0056092D"/>
    <w:rsid w:val="00560A2A"/>
    <w:rsid w:val="00560E27"/>
    <w:rsid w:val="00561020"/>
    <w:rsid w:val="00561420"/>
    <w:rsid w:val="005617D5"/>
    <w:rsid w:val="0056193A"/>
    <w:rsid w:val="00561B12"/>
    <w:rsid w:val="00561DE9"/>
    <w:rsid w:val="0056251B"/>
    <w:rsid w:val="0056271E"/>
    <w:rsid w:val="00562CFE"/>
    <w:rsid w:val="00562D88"/>
    <w:rsid w:val="0056328F"/>
    <w:rsid w:val="00563327"/>
    <w:rsid w:val="00563558"/>
    <w:rsid w:val="0056371E"/>
    <w:rsid w:val="00563BE0"/>
    <w:rsid w:val="00564926"/>
    <w:rsid w:val="00565600"/>
    <w:rsid w:val="00565A13"/>
    <w:rsid w:val="00565A2D"/>
    <w:rsid w:val="00565FB5"/>
    <w:rsid w:val="00565FCD"/>
    <w:rsid w:val="005660C0"/>
    <w:rsid w:val="0056693B"/>
    <w:rsid w:val="00566BF6"/>
    <w:rsid w:val="00566FB7"/>
    <w:rsid w:val="005672F7"/>
    <w:rsid w:val="00567394"/>
    <w:rsid w:val="005674AB"/>
    <w:rsid w:val="0056753C"/>
    <w:rsid w:val="00567543"/>
    <w:rsid w:val="00567DFE"/>
    <w:rsid w:val="0057071B"/>
    <w:rsid w:val="00570924"/>
    <w:rsid w:val="00570E51"/>
    <w:rsid w:val="00570E7B"/>
    <w:rsid w:val="005711A0"/>
    <w:rsid w:val="005712E0"/>
    <w:rsid w:val="00571595"/>
    <w:rsid w:val="005716DF"/>
    <w:rsid w:val="00571B73"/>
    <w:rsid w:val="00571C27"/>
    <w:rsid w:val="00571F7F"/>
    <w:rsid w:val="00572300"/>
    <w:rsid w:val="00572A63"/>
    <w:rsid w:val="00572BDF"/>
    <w:rsid w:val="00572C1B"/>
    <w:rsid w:val="00572FA7"/>
    <w:rsid w:val="00573102"/>
    <w:rsid w:val="00573BD3"/>
    <w:rsid w:val="00574281"/>
    <w:rsid w:val="0057433D"/>
    <w:rsid w:val="005744DE"/>
    <w:rsid w:val="00574AE7"/>
    <w:rsid w:val="00574C6E"/>
    <w:rsid w:val="00574D37"/>
    <w:rsid w:val="00574E7A"/>
    <w:rsid w:val="005750AE"/>
    <w:rsid w:val="00575131"/>
    <w:rsid w:val="0057545C"/>
    <w:rsid w:val="00575B75"/>
    <w:rsid w:val="00575E70"/>
    <w:rsid w:val="00575EE8"/>
    <w:rsid w:val="00576442"/>
    <w:rsid w:val="00576460"/>
    <w:rsid w:val="00576BB9"/>
    <w:rsid w:val="00576D4C"/>
    <w:rsid w:val="00577074"/>
    <w:rsid w:val="0057738D"/>
    <w:rsid w:val="005773D1"/>
    <w:rsid w:val="00577520"/>
    <w:rsid w:val="005778DB"/>
    <w:rsid w:val="00577F92"/>
    <w:rsid w:val="0058031F"/>
    <w:rsid w:val="005805CC"/>
    <w:rsid w:val="00581836"/>
    <w:rsid w:val="00582BBB"/>
    <w:rsid w:val="00584060"/>
    <w:rsid w:val="005840B5"/>
    <w:rsid w:val="005842E3"/>
    <w:rsid w:val="0058469C"/>
    <w:rsid w:val="00584971"/>
    <w:rsid w:val="00584B28"/>
    <w:rsid w:val="00584B68"/>
    <w:rsid w:val="00585ED9"/>
    <w:rsid w:val="00586508"/>
    <w:rsid w:val="005865C5"/>
    <w:rsid w:val="005866F1"/>
    <w:rsid w:val="00586864"/>
    <w:rsid w:val="00586BE3"/>
    <w:rsid w:val="005871AF"/>
    <w:rsid w:val="00587205"/>
    <w:rsid w:val="005873C1"/>
    <w:rsid w:val="00587514"/>
    <w:rsid w:val="005879C8"/>
    <w:rsid w:val="00587DC0"/>
    <w:rsid w:val="00587EDA"/>
    <w:rsid w:val="005907C5"/>
    <w:rsid w:val="00590EE0"/>
    <w:rsid w:val="00591970"/>
    <w:rsid w:val="00591E22"/>
    <w:rsid w:val="00591F78"/>
    <w:rsid w:val="0059206F"/>
    <w:rsid w:val="00592BFF"/>
    <w:rsid w:val="00592E71"/>
    <w:rsid w:val="00593028"/>
    <w:rsid w:val="00593229"/>
    <w:rsid w:val="005945C5"/>
    <w:rsid w:val="0059490E"/>
    <w:rsid w:val="005949F7"/>
    <w:rsid w:val="00594AA8"/>
    <w:rsid w:val="00595B41"/>
    <w:rsid w:val="00595E37"/>
    <w:rsid w:val="00596278"/>
    <w:rsid w:val="00596469"/>
    <w:rsid w:val="00596B57"/>
    <w:rsid w:val="00596F33"/>
    <w:rsid w:val="005970A1"/>
    <w:rsid w:val="00597542"/>
    <w:rsid w:val="005977E0"/>
    <w:rsid w:val="00597A50"/>
    <w:rsid w:val="00597AA6"/>
    <w:rsid w:val="00597C8E"/>
    <w:rsid w:val="00597F33"/>
    <w:rsid w:val="005A00B5"/>
    <w:rsid w:val="005A0228"/>
    <w:rsid w:val="005A0543"/>
    <w:rsid w:val="005A07C6"/>
    <w:rsid w:val="005A08D2"/>
    <w:rsid w:val="005A0B78"/>
    <w:rsid w:val="005A0C2A"/>
    <w:rsid w:val="005A1556"/>
    <w:rsid w:val="005A1690"/>
    <w:rsid w:val="005A209D"/>
    <w:rsid w:val="005A21FA"/>
    <w:rsid w:val="005A2A36"/>
    <w:rsid w:val="005A3FA0"/>
    <w:rsid w:val="005A40F2"/>
    <w:rsid w:val="005A5571"/>
    <w:rsid w:val="005A5835"/>
    <w:rsid w:val="005A61F7"/>
    <w:rsid w:val="005A6305"/>
    <w:rsid w:val="005A66C9"/>
    <w:rsid w:val="005A7172"/>
    <w:rsid w:val="005A741C"/>
    <w:rsid w:val="005A753E"/>
    <w:rsid w:val="005A774E"/>
    <w:rsid w:val="005A79DF"/>
    <w:rsid w:val="005A7B0C"/>
    <w:rsid w:val="005A7C33"/>
    <w:rsid w:val="005A7CC3"/>
    <w:rsid w:val="005A7ED1"/>
    <w:rsid w:val="005B040E"/>
    <w:rsid w:val="005B0475"/>
    <w:rsid w:val="005B057E"/>
    <w:rsid w:val="005B09B8"/>
    <w:rsid w:val="005B0A2B"/>
    <w:rsid w:val="005B0DCD"/>
    <w:rsid w:val="005B14B2"/>
    <w:rsid w:val="005B1687"/>
    <w:rsid w:val="005B21D3"/>
    <w:rsid w:val="005B2228"/>
    <w:rsid w:val="005B2B9C"/>
    <w:rsid w:val="005B3190"/>
    <w:rsid w:val="005B3347"/>
    <w:rsid w:val="005B3B5C"/>
    <w:rsid w:val="005B45AD"/>
    <w:rsid w:val="005B561F"/>
    <w:rsid w:val="005B5766"/>
    <w:rsid w:val="005B5A4F"/>
    <w:rsid w:val="005B5C94"/>
    <w:rsid w:val="005B5DFD"/>
    <w:rsid w:val="005B5EF7"/>
    <w:rsid w:val="005B5FBD"/>
    <w:rsid w:val="005B70EE"/>
    <w:rsid w:val="005B72CC"/>
    <w:rsid w:val="005B78C0"/>
    <w:rsid w:val="005B7AC7"/>
    <w:rsid w:val="005C04D1"/>
    <w:rsid w:val="005C0811"/>
    <w:rsid w:val="005C0C5E"/>
    <w:rsid w:val="005C1271"/>
    <w:rsid w:val="005C1752"/>
    <w:rsid w:val="005C1784"/>
    <w:rsid w:val="005C22B0"/>
    <w:rsid w:val="005C270D"/>
    <w:rsid w:val="005C2787"/>
    <w:rsid w:val="005C2DF7"/>
    <w:rsid w:val="005C36F6"/>
    <w:rsid w:val="005C3969"/>
    <w:rsid w:val="005C3B4A"/>
    <w:rsid w:val="005C431C"/>
    <w:rsid w:val="005C492D"/>
    <w:rsid w:val="005C5557"/>
    <w:rsid w:val="005C565E"/>
    <w:rsid w:val="005C5DAD"/>
    <w:rsid w:val="005C62A8"/>
    <w:rsid w:val="005C6619"/>
    <w:rsid w:val="005C66C3"/>
    <w:rsid w:val="005C6ABA"/>
    <w:rsid w:val="005C7081"/>
    <w:rsid w:val="005C71D9"/>
    <w:rsid w:val="005C7798"/>
    <w:rsid w:val="005C7850"/>
    <w:rsid w:val="005C7B0F"/>
    <w:rsid w:val="005D068D"/>
    <w:rsid w:val="005D0902"/>
    <w:rsid w:val="005D0D0D"/>
    <w:rsid w:val="005D1827"/>
    <w:rsid w:val="005D182F"/>
    <w:rsid w:val="005D1B86"/>
    <w:rsid w:val="005D1D26"/>
    <w:rsid w:val="005D201E"/>
    <w:rsid w:val="005D223C"/>
    <w:rsid w:val="005D2FA1"/>
    <w:rsid w:val="005D38D7"/>
    <w:rsid w:val="005D3983"/>
    <w:rsid w:val="005D39E4"/>
    <w:rsid w:val="005D3B78"/>
    <w:rsid w:val="005D40A4"/>
    <w:rsid w:val="005D4115"/>
    <w:rsid w:val="005D4867"/>
    <w:rsid w:val="005D489A"/>
    <w:rsid w:val="005D4F16"/>
    <w:rsid w:val="005D56E0"/>
    <w:rsid w:val="005D5876"/>
    <w:rsid w:val="005D5E59"/>
    <w:rsid w:val="005D6226"/>
    <w:rsid w:val="005D670D"/>
    <w:rsid w:val="005D676D"/>
    <w:rsid w:val="005D6A6A"/>
    <w:rsid w:val="005D6BF5"/>
    <w:rsid w:val="005D6F18"/>
    <w:rsid w:val="005D6FEA"/>
    <w:rsid w:val="005D77FF"/>
    <w:rsid w:val="005D785C"/>
    <w:rsid w:val="005D791C"/>
    <w:rsid w:val="005E0AE4"/>
    <w:rsid w:val="005E18A2"/>
    <w:rsid w:val="005E199C"/>
    <w:rsid w:val="005E22F2"/>
    <w:rsid w:val="005E23EF"/>
    <w:rsid w:val="005E27D6"/>
    <w:rsid w:val="005E2849"/>
    <w:rsid w:val="005E2BC9"/>
    <w:rsid w:val="005E2EFF"/>
    <w:rsid w:val="005E3779"/>
    <w:rsid w:val="005E380C"/>
    <w:rsid w:val="005E3B61"/>
    <w:rsid w:val="005E3D09"/>
    <w:rsid w:val="005E3F0A"/>
    <w:rsid w:val="005E42DB"/>
    <w:rsid w:val="005E48C7"/>
    <w:rsid w:val="005E49C1"/>
    <w:rsid w:val="005E4BA5"/>
    <w:rsid w:val="005E4F51"/>
    <w:rsid w:val="005E51B5"/>
    <w:rsid w:val="005E5283"/>
    <w:rsid w:val="005E5430"/>
    <w:rsid w:val="005E5545"/>
    <w:rsid w:val="005E561F"/>
    <w:rsid w:val="005E5670"/>
    <w:rsid w:val="005E5926"/>
    <w:rsid w:val="005E6301"/>
    <w:rsid w:val="005E6664"/>
    <w:rsid w:val="005E6B39"/>
    <w:rsid w:val="005E746A"/>
    <w:rsid w:val="005E7ABB"/>
    <w:rsid w:val="005E7B3F"/>
    <w:rsid w:val="005E7D1B"/>
    <w:rsid w:val="005F0201"/>
    <w:rsid w:val="005F0E0A"/>
    <w:rsid w:val="005F10BE"/>
    <w:rsid w:val="005F145B"/>
    <w:rsid w:val="005F14DF"/>
    <w:rsid w:val="005F1A41"/>
    <w:rsid w:val="005F2212"/>
    <w:rsid w:val="005F229E"/>
    <w:rsid w:val="005F22BC"/>
    <w:rsid w:val="005F23D7"/>
    <w:rsid w:val="005F2F26"/>
    <w:rsid w:val="005F306E"/>
    <w:rsid w:val="005F32EB"/>
    <w:rsid w:val="005F34E2"/>
    <w:rsid w:val="005F462C"/>
    <w:rsid w:val="005F4ABA"/>
    <w:rsid w:val="005F4D4D"/>
    <w:rsid w:val="005F4D4E"/>
    <w:rsid w:val="005F4DA8"/>
    <w:rsid w:val="005F52C2"/>
    <w:rsid w:val="005F5412"/>
    <w:rsid w:val="005F556F"/>
    <w:rsid w:val="005F613A"/>
    <w:rsid w:val="005F62D5"/>
    <w:rsid w:val="005F7041"/>
    <w:rsid w:val="005F7042"/>
    <w:rsid w:val="005F742E"/>
    <w:rsid w:val="005F7D8B"/>
    <w:rsid w:val="005F7F4E"/>
    <w:rsid w:val="006001D9"/>
    <w:rsid w:val="006001EF"/>
    <w:rsid w:val="00600D38"/>
    <w:rsid w:val="00601255"/>
    <w:rsid w:val="00601E32"/>
    <w:rsid w:val="006024E4"/>
    <w:rsid w:val="00602507"/>
    <w:rsid w:val="00602701"/>
    <w:rsid w:val="006027BE"/>
    <w:rsid w:val="00602F01"/>
    <w:rsid w:val="00602FC4"/>
    <w:rsid w:val="0060303D"/>
    <w:rsid w:val="006034D1"/>
    <w:rsid w:val="006034D2"/>
    <w:rsid w:val="006035C8"/>
    <w:rsid w:val="006035DD"/>
    <w:rsid w:val="00603718"/>
    <w:rsid w:val="006039DA"/>
    <w:rsid w:val="00603E5F"/>
    <w:rsid w:val="00604471"/>
    <w:rsid w:val="00604564"/>
    <w:rsid w:val="00604A8A"/>
    <w:rsid w:val="00604BEF"/>
    <w:rsid w:val="006053DC"/>
    <w:rsid w:val="006055F1"/>
    <w:rsid w:val="00605643"/>
    <w:rsid w:val="00605C77"/>
    <w:rsid w:val="00605FBA"/>
    <w:rsid w:val="00607B14"/>
    <w:rsid w:val="00607D0B"/>
    <w:rsid w:val="00607E33"/>
    <w:rsid w:val="00610575"/>
    <w:rsid w:val="0061086C"/>
    <w:rsid w:val="00611353"/>
    <w:rsid w:val="00611841"/>
    <w:rsid w:val="00611A09"/>
    <w:rsid w:val="006130BB"/>
    <w:rsid w:val="00613F0F"/>
    <w:rsid w:val="00614104"/>
    <w:rsid w:val="006142A6"/>
    <w:rsid w:val="006142E6"/>
    <w:rsid w:val="0061450E"/>
    <w:rsid w:val="006146B9"/>
    <w:rsid w:val="0061490B"/>
    <w:rsid w:val="00614A13"/>
    <w:rsid w:val="00614C1E"/>
    <w:rsid w:val="00614CCB"/>
    <w:rsid w:val="00615F83"/>
    <w:rsid w:val="0061661D"/>
    <w:rsid w:val="00616767"/>
    <w:rsid w:val="00616D3C"/>
    <w:rsid w:val="0062006B"/>
    <w:rsid w:val="006201F7"/>
    <w:rsid w:val="006203DF"/>
    <w:rsid w:val="006203F3"/>
    <w:rsid w:val="006205F9"/>
    <w:rsid w:val="00620AF9"/>
    <w:rsid w:val="00621095"/>
    <w:rsid w:val="006211A8"/>
    <w:rsid w:val="00621E62"/>
    <w:rsid w:val="00621EDF"/>
    <w:rsid w:val="00622043"/>
    <w:rsid w:val="006220B7"/>
    <w:rsid w:val="00622934"/>
    <w:rsid w:val="00622D97"/>
    <w:rsid w:val="00623401"/>
    <w:rsid w:val="00623B04"/>
    <w:rsid w:val="006242D9"/>
    <w:rsid w:val="00624704"/>
    <w:rsid w:val="00624832"/>
    <w:rsid w:val="00625383"/>
    <w:rsid w:val="0062570D"/>
    <w:rsid w:val="00625777"/>
    <w:rsid w:val="00625835"/>
    <w:rsid w:val="00625FD4"/>
    <w:rsid w:val="00626D07"/>
    <w:rsid w:val="00627718"/>
    <w:rsid w:val="0062792C"/>
    <w:rsid w:val="006303CA"/>
    <w:rsid w:val="0063045C"/>
    <w:rsid w:val="006305E6"/>
    <w:rsid w:val="006307CB"/>
    <w:rsid w:val="00630E36"/>
    <w:rsid w:val="00630EF0"/>
    <w:rsid w:val="0063119F"/>
    <w:rsid w:val="00631605"/>
    <w:rsid w:val="00632470"/>
    <w:rsid w:val="006324C1"/>
    <w:rsid w:val="00632D74"/>
    <w:rsid w:val="00633AA6"/>
    <w:rsid w:val="00633D2F"/>
    <w:rsid w:val="00634068"/>
    <w:rsid w:val="0063435E"/>
    <w:rsid w:val="006345FB"/>
    <w:rsid w:val="00634A30"/>
    <w:rsid w:val="00634C76"/>
    <w:rsid w:val="006353F5"/>
    <w:rsid w:val="00635CE8"/>
    <w:rsid w:val="006360A0"/>
    <w:rsid w:val="006365D4"/>
    <w:rsid w:val="00636E85"/>
    <w:rsid w:val="00636F13"/>
    <w:rsid w:val="0064056B"/>
    <w:rsid w:val="006405F2"/>
    <w:rsid w:val="00640BEA"/>
    <w:rsid w:val="00640CDE"/>
    <w:rsid w:val="0064114B"/>
    <w:rsid w:val="0064116F"/>
    <w:rsid w:val="00641BA0"/>
    <w:rsid w:val="006420A9"/>
    <w:rsid w:val="00642562"/>
    <w:rsid w:val="006426D4"/>
    <w:rsid w:val="00642751"/>
    <w:rsid w:val="006427C7"/>
    <w:rsid w:val="006430C2"/>
    <w:rsid w:val="006432DB"/>
    <w:rsid w:val="00643B15"/>
    <w:rsid w:val="00643C8B"/>
    <w:rsid w:val="00644160"/>
    <w:rsid w:val="006446CB"/>
    <w:rsid w:val="00644785"/>
    <w:rsid w:val="006447D9"/>
    <w:rsid w:val="00644A36"/>
    <w:rsid w:val="00644FF4"/>
    <w:rsid w:val="006459DF"/>
    <w:rsid w:val="00646351"/>
    <w:rsid w:val="00646964"/>
    <w:rsid w:val="00646A0E"/>
    <w:rsid w:val="00646DC8"/>
    <w:rsid w:val="00646FE7"/>
    <w:rsid w:val="0064770E"/>
    <w:rsid w:val="00647D03"/>
    <w:rsid w:val="00647D13"/>
    <w:rsid w:val="006501D4"/>
    <w:rsid w:val="00650A5B"/>
    <w:rsid w:val="00650E7D"/>
    <w:rsid w:val="00651044"/>
    <w:rsid w:val="006519EA"/>
    <w:rsid w:val="00651C74"/>
    <w:rsid w:val="00651E11"/>
    <w:rsid w:val="0065268F"/>
    <w:rsid w:val="00652955"/>
    <w:rsid w:val="00652DDB"/>
    <w:rsid w:val="00652F39"/>
    <w:rsid w:val="0065337F"/>
    <w:rsid w:val="00653540"/>
    <w:rsid w:val="00653972"/>
    <w:rsid w:val="00653DD2"/>
    <w:rsid w:val="00654BEB"/>
    <w:rsid w:val="00654D9C"/>
    <w:rsid w:val="006554A3"/>
    <w:rsid w:val="0065579C"/>
    <w:rsid w:val="00655E63"/>
    <w:rsid w:val="006560EC"/>
    <w:rsid w:val="006564EE"/>
    <w:rsid w:val="00656F8B"/>
    <w:rsid w:val="0065709D"/>
    <w:rsid w:val="0065798B"/>
    <w:rsid w:val="00657C27"/>
    <w:rsid w:val="00657C6B"/>
    <w:rsid w:val="00657D05"/>
    <w:rsid w:val="00657F57"/>
    <w:rsid w:val="00660328"/>
    <w:rsid w:val="006607AB"/>
    <w:rsid w:val="006609A5"/>
    <w:rsid w:val="00660BDA"/>
    <w:rsid w:val="00660FFC"/>
    <w:rsid w:val="00661250"/>
    <w:rsid w:val="006612DA"/>
    <w:rsid w:val="006620C5"/>
    <w:rsid w:val="00662B38"/>
    <w:rsid w:val="00662B53"/>
    <w:rsid w:val="00662C97"/>
    <w:rsid w:val="00663142"/>
    <w:rsid w:val="00664232"/>
    <w:rsid w:val="00665002"/>
    <w:rsid w:val="00665064"/>
    <w:rsid w:val="006652F2"/>
    <w:rsid w:val="006653D4"/>
    <w:rsid w:val="0066558B"/>
    <w:rsid w:val="00665F98"/>
    <w:rsid w:val="00666783"/>
    <w:rsid w:val="0066681B"/>
    <w:rsid w:val="00666991"/>
    <w:rsid w:val="00666CF3"/>
    <w:rsid w:val="00666D63"/>
    <w:rsid w:val="006672AD"/>
    <w:rsid w:val="006673A2"/>
    <w:rsid w:val="006674F7"/>
    <w:rsid w:val="00667851"/>
    <w:rsid w:val="00667A53"/>
    <w:rsid w:val="006700F1"/>
    <w:rsid w:val="00670119"/>
    <w:rsid w:val="00670420"/>
    <w:rsid w:val="0067055C"/>
    <w:rsid w:val="006707F2"/>
    <w:rsid w:val="006719EB"/>
    <w:rsid w:val="00671FEC"/>
    <w:rsid w:val="006722DA"/>
    <w:rsid w:val="00672B0B"/>
    <w:rsid w:val="00673BF6"/>
    <w:rsid w:val="006748C1"/>
    <w:rsid w:val="00674DC2"/>
    <w:rsid w:val="00674E34"/>
    <w:rsid w:val="00675A3A"/>
    <w:rsid w:val="00676532"/>
    <w:rsid w:val="00676610"/>
    <w:rsid w:val="006768CD"/>
    <w:rsid w:val="0067695E"/>
    <w:rsid w:val="006771F9"/>
    <w:rsid w:val="006779EB"/>
    <w:rsid w:val="0068000A"/>
    <w:rsid w:val="006802C5"/>
    <w:rsid w:val="0068060B"/>
    <w:rsid w:val="00680729"/>
    <w:rsid w:val="00680A0D"/>
    <w:rsid w:val="00681657"/>
    <w:rsid w:val="006818ED"/>
    <w:rsid w:val="006823C8"/>
    <w:rsid w:val="006824EF"/>
    <w:rsid w:val="006827D2"/>
    <w:rsid w:val="00682F3E"/>
    <w:rsid w:val="00683924"/>
    <w:rsid w:val="00684375"/>
    <w:rsid w:val="00684488"/>
    <w:rsid w:val="00684A5E"/>
    <w:rsid w:val="00684D6E"/>
    <w:rsid w:val="00685067"/>
    <w:rsid w:val="00685673"/>
    <w:rsid w:val="00685A1D"/>
    <w:rsid w:val="00686254"/>
    <w:rsid w:val="00686939"/>
    <w:rsid w:val="006877CB"/>
    <w:rsid w:val="00687F30"/>
    <w:rsid w:val="006903E7"/>
    <w:rsid w:val="006907B5"/>
    <w:rsid w:val="0069192C"/>
    <w:rsid w:val="00691A51"/>
    <w:rsid w:val="00691E56"/>
    <w:rsid w:val="00692482"/>
    <w:rsid w:val="006925A0"/>
    <w:rsid w:val="006927F7"/>
    <w:rsid w:val="00692A97"/>
    <w:rsid w:val="00692F89"/>
    <w:rsid w:val="00693838"/>
    <w:rsid w:val="00693BF0"/>
    <w:rsid w:val="00694151"/>
    <w:rsid w:val="0069458C"/>
    <w:rsid w:val="006945FA"/>
    <w:rsid w:val="00694F03"/>
    <w:rsid w:val="00695142"/>
    <w:rsid w:val="00695162"/>
    <w:rsid w:val="006952E1"/>
    <w:rsid w:val="0069584A"/>
    <w:rsid w:val="00695A93"/>
    <w:rsid w:val="00695CEF"/>
    <w:rsid w:val="00696089"/>
    <w:rsid w:val="006966A0"/>
    <w:rsid w:val="00696774"/>
    <w:rsid w:val="00696B9C"/>
    <w:rsid w:val="00697116"/>
    <w:rsid w:val="00697330"/>
    <w:rsid w:val="006974A1"/>
    <w:rsid w:val="00697BEC"/>
    <w:rsid w:val="006A0057"/>
    <w:rsid w:val="006A01EE"/>
    <w:rsid w:val="006A1663"/>
    <w:rsid w:val="006A2D6C"/>
    <w:rsid w:val="006A327D"/>
    <w:rsid w:val="006A35B0"/>
    <w:rsid w:val="006A3B2F"/>
    <w:rsid w:val="006A3B36"/>
    <w:rsid w:val="006A3DC3"/>
    <w:rsid w:val="006A41F0"/>
    <w:rsid w:val="006A455C"/>
    <w:rsid w:val="006A46C2"/>
    <w:rsid w:val="006A4758"/>
    <w:rsid w:val="006A4912"/>
    <w:rsid w:val="006A4AB9"/>
    <w:rsid w:val="006A528B"/>
    <w:rsid w:val="006A543E"/>
    <w:rsid w:val="006A600B"/>
    <w:rsid w:val="006A64EA"/>
    <w:rsid w:val="006A70E0"/>
    <w:rsid w:val="006A791E"/>
    <w:rsid w:val="006B0997"/>
    <w:rsid w:val="006B0E62"/>
    <w:rsid w:val="006B1573"/>
    <w:rsid w:val="006B1A3D"/>
    <w:rsid w:val="006B28A0"/>
    <w:rsid w:val="006B2A5A"/>
    <w:rsid w:val="006B3608"/>
    <w:rsid w:val="006B3B3F"/>
    <w:rsid w:val="006B45DA"/>
    <w:rsid w:val="006B46E2"/>
    <w:rsid w:val="006B4CA6"/>
    <w:rsid w:val="006B4D03"/>
    <w:rsid w:val="006B51C8"/>
    <w:rsid w:val="006B5874"/>
    <w:rsid w:val="006B5C6B"/>
    <w:rsid w:val="006B5CA2"/>
    <w:rsid w:val="006B5E38"/>
    <w:rsid w:val="006B60E8"/>
    <w:rsid w:val="006B62AF"/>
    <w:rsid w:val="006B63D6"/>
    <w:rsid w:val="006B66B8"/>
    <w:rsid w:val="006B6BB0"/>
    <w:rsid w:val="006B6E7D"/>
    <w:rsid w:val="006B72E0"/>
    <w:rsid w:val="006B7FE7"/>
    <w:rsid w:val="006C03A6"/>
    <w:rsid w:val="006C06F3"/>
    <w:rsid w:val="006C0854"/>
    <w:rsid w:val="006C0DF0"/>
    <w:rsid w:val="006C1BB0"/>
    <w:rsid w:val="006C1C2F"/>
    <w:rsid w:val="006C1F6C"/>
    <w:rsid w:val="006C1FDD"/>
    <w:rsid w:val="006C21BA"/>
    <w:rsid w:val="006C222A"/>
    <w:rsid w:val="006C244D"/>
    <w:rsid w:val="006C265C"/>
    <w:rsid w:val="006C2A10"/>
    <w:rsid w:val="006C2F21"/>
    <w:rsid w:val="006C3510"/>
    <w:rsid w:val="006C39C7"/>
    <w:rsid w:val="006C3ACC"/>
    <w:rsid w:val="006C3ED7"/>
    <w:rsid w:val="006C4375"/>
    <w:rsid w:val="006C438B"/>
    <w:rsid w:val="006C43A8"/>
    <w:rsid w:val="006C4A11"/>
    <w:rsid w:val="006C4AD8"/>
    <w:rsid w:val="006C4DCE"/>
    <w:rsid w:val="006C4FE4"/>
    <w:rsid w:val="006C519C"/>
    <w:rsid w:val="006C5649"/>
    <w:rsid w:val="006C586A"/>
    <w:rsid w:val="006C5947"/>
    <w:rsid w:val="006C607E"/>
    <w:rsid w:val="006C6115"/>
    <w:rsid w:val="006C6126"/>
    <w:rsid w:val="006C6C2D"/>
    <w:rsid w:val="006C6F96"/>
    <w:rsid w:val="006C707E"/>
    <w:rsid w:val="006C75DC"/>
    <w:rsid w:val="006C7647"/>
    <w:rsid w:val="006C7684"/>
    <w:rsid w:val="006C7921"/>
    <w:rsid w:val="006C7969"/>
    <w:rsid w:val="006D019E"/>
    <w:rsid w:val="006D0765"/>
    <w:rsid w:val="006D0868"/>
    <w:rsid w:val="006D0FE0"/>
    <w:rsid w:val="006D0FFA"/>
    <w:rsid w:val="006D11A2"/>
    <w:rsid w:val="006D17CE"/>
    <w:rsid w:val="006D1990"/>
    <w:rsid w:val="006D1A38"/>
    <w:rsid w:val="006D1AB0"/>
    <w:rsid w:val="006D22ED"/>
    <w:rsid w:val="006D38A1"/>
    <w:rsid w:val="006D3A4E"/>
    <w:rsid w:val="006D40DB"/>
    <w:rsid w:val="006D41C3"/>
    <w:rsid w:val="006D455C"/>
    <w:rsid w:val="006D465F"/>
    <w:rsid w:val="006D4960"/>
    <w:rsid w:val="006D4A6A"/>
    <w:rsid w:val="006D4C46"/>
    <w:rsid w:val="006D4D81"/>
    <w:rsid w:val="006D55C5"/>
    <w:rsid w:val="006D5D10"/>
    <w:rsid w:val="006D5EF4"/>
    <w:rsid w:val="006D6716"/>
    <w:rsid w:val="006D7191"/>
    <w:rsid w:val="006D78CA"/>
    <w:rsid w:val="006D796D"/>
    <w:rsid w:val="006D79E7"/>
    <w:rsid w:val="006D7F7D"/>
    <w:rsid w:val="006D7FDB"/>
    <w:rsid w:val="006E01E8"/>
    <w:rsid w:val="006E03CF"/>
    <w:rsid w:val="006E05AA"/>
    <w:rsid w:val="006E0B1E"/>
    <w:rsid w:val="006E0ECC"/>
    <w:rsid w:val="006E0FEC"/>
    <w:rsid w:val="006E144F"/>
    <w:rsid w:val="006E1A4C"/>
    <w:rsid w:val="006E20B5"/>
    <w:rsid w:val="006E2421"/>
    <w:rsid w:val="006E2938"/>
    <w:rsid w:val="006E2983"/>
    <w:rsid w:val="006E2F40"/>
    <w:rsid w:val="006E3252"/>
    <w:rsid w:val="006E332E"/>
    <w:rsid w:val="006E3FC5"/>
    <w:rsid w:val="006E4026"/>
    <w:rsid w:val="006E4263"/>
    <w:rsid w:val="006E4744"/>
    <w:rsid w:val="006E486E"/>
    <w:rsid w:val="006E5206"/>
    <w:rsid w:val="006E571D"/>
    <w:rsid w:val="006E597E"/>
    <w:rsid w:val="006E64FC"/>
    <w:rsid w:val="006E7AB6"/>
    <w:rsid w:val="006E7B33"/>
    <w:rsid w:val="006F0266"/>
    <w:rsid w:val="006F06D5"/>
    <w:rsid w:val="006F092B"/>
    <w:rsid w:val="006F10B0"/>
    <w:rsid w:val="006F1397"/>
    <w:rsid w:val="006F16E6"/>
    <w:rsid w:val="006F19AD"/>
    <w:rsid w:val="006F1A27"/>
    <w:rsid w:val="006F2502"/>
    <w:rsid w:val="006F262B"/>
    <w:rsid w:val="006F2816"/>
    <w:rsid w:val="006F2B39"/>
    <w:rsid w:val="006F3582"/>
    <w:rsid w:val="006F3CD2"/>
    <w:rsid w:val="006F3D1C"/>
    <w:rsid w:val="006F44DF"/>
    <w:rsid w:val="006F454E"/>
    <w:rsid w:val="006F4E3B"/>
    <w:rsid w:val="006F5321"/>
    <w:rsid w:val="006F572E"/>
    <w:rsid w:val="006F575C"/>
    <w:rsid w:val="006F5DB8"/>
    <w:rsid w:val="006F6490"/>
    <w:rsid w:val="006F68FB"/>
    <w:rsid w:val="006F6E08"/>
    <w:rsid w:val="006F72C2"/>
    <w:rsid w:val="006F7ACC"/>
    <w:rsid w:val="006F7C3E"/>
    <w:rsid w:val="006F7F75"/>
    <w:rsid w:val="007003C2"/>
    <w:rsid w:val="007005C8"/>
    <w:rsid w:val="00700B66"/>
    <w:rsid w:val="00700C21"/>
    <w:rsid w:val="00700C42"/>
    <w:rsid w:val="00700CB3"/>
    <w:rsid w:val="00700E8C"/>
    <w:rsid w:val="007027F7"/>
    <w:rsid w:val="0070297E"/>
    <w:rsid w:val="00702B86"/>
    <w:rsid w:val="0070371C"/>
    <w:rsid w:val="00703AE0"/>
    <w:rsid w:val="00703ECB"/>
    <w:rsid w:val="0070471F"/>
    <w:rsid w:val="0070543E"/>
    <w:rsid w:val="00705A4F"/>
    <w:rsid w:val="00705D3C"/>
    <w:rsid w:val="00705E1D"/>
    <w:rsid w:val="00706E01"/>
    <w:rsid w:val="007070F9"/>
    <w:rsid w:val="00707399"/>
    <w:rsid w:val="00707611"/>
    <w:rsid w:val="00707EA3"/>
    <w:rsid w:val="00707FA3"/>
    <w:rsid w:val="00710305"/>
    <w:rsid w:val="007108D2"/>
    <w:rsid w:val="00710A07"/>
    <w:rsid w:val="00710E73"/>
    <w:rsid w:val="007123A6"/>
    <w:rsid w:val="00712895"/>
    <w:rsid w:val="00712901"/>
    <w:rsid w:val="007139AE"/>
    <w:rsid w:val="00713AFD"/>
    <w:rsid w:val="00713FB1"/>
    <w:rsid w:val="0071425A"/>
    <w:rsid w:val="00714CAB"/>
    <w:rsid w:val="00714EFB"/>
    <w:rsid w:val="00715144"/>
    <w:rsid w:val="00716963"/>
    <w:rsid w:val="00716991"/>
    <w:rsid w:val="0071770B"/>
    <w:rsid w:val="007179A5"/>
    <w:rsid w:val="00717BEB"/>
    <w:rsid w:val="00717EFA"/>
    <w:rsid w:val="00717F11"/>
    <w:rsid w:val="0072001F"/>
    <w:rsid w:val="007203A1"/>
    <w:rsid w:val="00720504"/>
    <w:rsid w:val="007206F9"/>
    <w:rsid w:val="007207A0"/>
    <w:rsid w:val="00720BEB"/>
    <w:rsid w:val="00720F45"/>
    <w:rsid w:val="007217D5"/>
    <w:rsid w:val="00721847"/>
    <w:rsid w:val="0072188A"/>
    <w:rsid w:val="00721B63"/>
    <w:rsid w:val="00721DEE"/>
    <w:rsid w:val="007223D1"/>
    <w:rsid w:val="007234E9"/>
    <w:rsid w:val="0072370E"/>
    <w:rsid w:val="00723E03"/>
    <w:rsid w:val="00724E1D"/>
    <w:rsid w:val="00724E5D"/>
    <w:rsid w:val="00724EB9"/>
    <w:rsid w:val="00725692"/>
    <w:rsid w:val="007257D0"/>
    <w:rsid w:val="00725A11"/>
    <w:rsid w:val="00725AAF"/>
    <w:rsid w:val="00725F81"/>
    <w:rsid w:val="00726205"/>
    <w:rsid w:val="007269B7"/>
    <w:rsid w:val="00726F99"/>
    <w:rsid w:val="00727268"/>
    <w:rsid w:val="007277F1"/>
    <w:rsid w:val="00727DD1"/>
    <w:rsid w:val="00730159"/>
    <w:rsid w:val="007308FC"/>
    <w:rsid w:val="00730A35"/>
    <w:rsid w:val="007312A7"/>
    <w:rsid w:val="0073130A"/>
    <w:rsid w:val="0073159C"/>
    <w:rsid w:val="00731909"/>
    <w:rsid w:val="00731B9B"/>
    <w:rsid w:val="00731E2B"/>
    <w:rsid w:val="00731E75"/>
    <w:rsid w:val="007320FF"/>
    <w:rsid w:val="007328AA"/>
    <w:rsid w:val="00732DD7"/>
    <w:rsid w:val="00733440"/>
    <w:rsid w:val="00733502"/>
    <w:rsid w:val="00733B71"/>
    <w:rsid w:val="00733F99"/>
    <w:rsid w:val="00734473"/>
    <w:rsid w:val="00734914"/>
    <w:rsid w:val="00734DFC"/>
    <w:rsid w:val="00734E69"/>
    <w:rsid w:val="00735251"/>
    <w:rsid w:val="00735CFE"/>
    <w:rsid w:val="007363C2"/>
    <w:rsid w:val="007368DF"/>
    <w:rsid w:val="00737263"/>
    <w:rsid w:val="007372BE"/>
    <w:rsid w:val="00737679"/>
    <w:rsid w:val="0074042A"/>
    <w:rsid w:val="0074056D"/>
    <w:rsid w:val="00740A4A"/>
    <w:rsid w:val="00740DC3"/>
    <w:rsid w:val="00741750"/>
    <w:rsid w:val="00741982"/>
    <w:rsid w:val="00741C68"/>
    <w:rsid w:val="00741C9E"/>
    <w:rsid w:val="00741FD9"/>
    <w:rsid w:val="00742539"/>
    <w:rsid w:val="00742BD8"/>
    <w:rsid w:val="00742F2E"/>
    <w:rsid w:val="007432E6"/>
    <w:rsid w:val="0074360E"/>
    <w:rsid w:val="0074369B"/>
    <w:rsid w:val="007443CF"/>
    <w:rsid w:val="00744749"/>
    <w:rsid w:val="00745332"/>
    <w:rsid w:val="0074583F"/>
    <w:rsid w:val="00745B46"/>
    <w:rsid w:val="00746146"/>
    <w:rsid w:val="007463F9"/>
    <w:rsid w:val="007465FA"/>
    <w:rsid w:val="00746954"/>
    <w:rsid w:val="0074763F"/>
    <w:rsid w:val="007478C3"/>
    <w:rsid w:val="00747B0B"/>
    <w:rsid w:val="00747BE0"/>
    <w:rsid w:val="00747F9A"/>
    <w:rsid w:val="007505D2"/>
    <w:rsid w:val="0075132B"/>
    <w:rsid w:val="0075168C"/>
    <w:rsid w:val="007516F2"/>
    <w:rsid w:val="00751806"/>
    <w:rsid w:val="007519FF"/>
    <w:rsid w:val="00751D45"/>
    <w:rsid w:val="007532A6"/>
    <w:rsid w:val="0075384B"/>
    <w:rsid w:val="00753AB4"/>
    <w:rsid w:val="00753AE7"/>
    <w:rsid w:val="00753B28"/>
    <w:rsid w:val="00754439"/>
    <w:rsid w:val="00754794"/>
    <w:rsid w:val="00754D2A"/>
    <w:rsid w:val="00754DE9"/>
    <w:rsid w:val="00754E12"/>
    <w:rsid w:val="007552BC"/>
    <w:rsid w:val="007552C2"/>
    <w:rsid w:val="00755C05"/>
    <w:rsid w:val="00755D3C"/>
    <w:rsid w:val="00755E4A"/>
    <w:rsid w:val="0075610B"/>
    <w:rsid w:val="00756974"/>
    <w:rsid w:val="00756A6C"/>
    <w:rsid w:val="0075776D"/>
    <w:rsid w:val="00757A55"/>
    <w:rsid w:val="00757A6D"/>
    <w:rsid w:val="00757B2A"/>
    <w:rsid w:val="00757B86"/>
    <w:rsid w:val="00757DEF"/>
    <w:rsid w:val="00757F0C"/>
    <w:rsid w:val="00760073"/>
    <w:rsid w:val="007607F9"/>
    <w:rsid w:val="0076112A"/>
    <w:rsid w:val="007615C4"/>
    <w:rsid w:val="00761D8F"/>
    <w:rsid w:val="007623FE"/>
    <w:rsid w:val="00763275"/>
    <w:rsid w:val="00763767"/>
    <w:rsid w:val="007639FA"/>
    <w:rsid w:val="0076441C"/>
    <w:rsid w:val="007648F0"/>
    <w:rsid w:val="00765462"/>
    <w:rsid w:val="00765C8F"/>
    <w:rsid w:val="00765E81"/>
    <w:rsid w:val="00766166"/>
    <w:rsid w:val="00766177"/>
    <w:rsid w:val="00766205"/>
    <w:rsid w:val="00766463"/>
    <w:rsid w:val="007668A2"/>
    <w:rsid w:val="007672B8"/>
    <w:rsid w:val="007672DA"/>
    <w:rsid w:val="00767394"/>
    <w:rsid w:val="00767EC1"/>
    <w:rsid w:val="00770729"/>
    <w:rsid w:val="0077088D"/>
    <w:rsid w:val="007708E6"/>
    <w:rsid w:val="007719D5"/>
    <w:rsid w:val="00771DA8"/>
    <w:rsid w:val="007725FA"/>
    <w:rsid w:val="0077309D"/>
    <w:rsid w:val="007730FF"/>
    <w:rsid w:val="007732E1"/>
    <w:rsid w:val="0077334D"/>
    <w:rsid w:val="00773AFD"/>
    <w:rsid w:val="007743EC"/>
    <w:rsid w:val="00774BE0"/>
    <w:rsid w:val="00774DCD"/>
    <w:rsid w:val="00775B1A"/>
    <w:rsid w:val="0077613A"/>
    <w:rsid w:val="007762BF"/>
    <w:rsid w:val="007762CE"/>
    <w:rsid w:val="007764CF"/>
    <w:rsid w:val="00776909"/>
    <w:rsid w:val="007769C1"/>
    <w:rsid w:val="00776A72"/>
    <w:rsid w:val="00776B45"/>
    <w:rsid w:val="007774BC"/>
    <w:rsid w:val="00777716"/>
    <w:rsid w:val="007779C8"/>
    <w:rsid w:val="00777ABD"/>
    <w:rsid w:val="00777B84"/>
    <w:rsid w:val="00777BB4"/>
    <w:rsid w:val="007809BF"/>
    <w:rsid w:val="007811CA"/>
    <w:rsid w:val="00781573"/>
    <w:rsid w:val="0078179F"/>
    <w:rsid w:val="0078197E"/>
    <w:rsid w:val="0078199E"/>
    <w:rsid w:val="00781FD1"/>
    <w:rsid w:val="0078227C"/>
    <w:rsid w:val="0078274B"/>
    <w:rsid w:val="00782B0B"/>
    <w:rsid w:val="00782B0D"/>
    <w:rsid w:val="00782C4C"/>
    <w:rsid w:val="00784AAD"/>
    <w:rsid w:val="00784D0F"/>
    <w:rsid w:val="00784D52"/>
    <w:rsid w:val="00785A60"/>
    <w:rsid w:val="00785B38"/>
    <w:rsid w:val="00786DFE"/>
    <w:rsid w:val="00786E10"/>
    <w:rsid w:val="00787535"/>
    <w:rsid w:val="007878BC"/>
    <w:rsid w:val="00787B19"/>
    <w:rsid w:val="00787D7F"/>
    <w:rsid w:val="00790542"/>
    <w:rsid w:val="00790721"/>
    <w:rsid w:val="0079120F"/>
    <w:rsid w:val="00791793"/>
    <w:rsid w:val="00791D3B"/>
    <w:rsid w:val="00792283"/>
    <w:rsid w:val="00792979"/>
    <w:rsid w:val="00792C3F"/>
    <w:rsid w:val="007931A7"/>
    <w:rsid w:val="007931B0"/>
    <w:rsid w:val="00793326"/>
    <w:rsid w:val="00794075"/>
    <w:rsid w:val="007944D8"/>
    <w:rsid w:val="00794659"/>
    <w:rsid w:val="007957BD"/>
    <w:rsid w:val="00795C33"/>
    <w:rsid w:val="00795D6A"/>
    <w:rsid w:val="00796218"/>
    <w:rsid w:val="007976ED"/>
    <w:rsid w:val="007A048A"/>
    <w:rsid w:val="007A13DB"/>
    <w:rsid w:val="007A14F0"/>
    <w:rsid w:val="007A1562"/>
    <w:rsid w:val="007A15FE"/>
    <w:rsid w:val="007A1646"/>
    <w:rsid w:val="007A16A6"/>
    <w:rsid w:val="007A1C38"/>
    <w:rsid w:val="007A26CB"/>
    <w:rsid w:val="007A2A53"/>
    <w:rsid w:val="007A2BBC"/>
    <w:rsid w:val="007A31CB"/>
    <w:rsid w:val="007A3269"/>
    <w:rsid w:val="007A347D"/>
    <w:rsid w:val="007A34CD"/>
    <w:rsid w:val="007A3CD7"/>
    <w:rsid w:val="007A3E46"/>
    <w:rsid w:val="007A4259"/>
    <w:rsid w:val="007A46F5"/>
    <w:rsid w:val="007A4C72"/>
    <w:rsid w:val="007A4CFC"/>
    <w:rsid w:val="007A628E"/>
    <w:rsid w:val="007A6315"/>
    <w:rsid w:val="007A64F8"/>
    <w:rsid w:val="007A705D"/>
    <w:rsid w:val="007A7262"/>
    <w:rsid w:val="007A73D4"/>
    <w:rsid w:val="007A7461"/>
    <w:rsid w:val="007A7534"/>
    <w:rsid w:val="007A77E8"/>
    <w:rsid w:val="007A7B3B"/>
    <w:rsid w:val="007A7C36"/>
    <w:rsid w:val="007A7D7D"/>
    <w:rsid w:val="007A7F17"/>
    <w:rsid w:val="007B0604"/>
    <w:rsid w:val="007B0664"/>
    <w:rsid w:val="007B094F"/>
    <w:rsid w:val="007B09D9"/>
    <w:rsid w:val="007B0B95"/>
    <w:rsid w:val="007B1450"/>
    <w:rsid w:val="007B189A"/>
    <w:rsid w:val="007B1F3C"/>
    <w:rsid w:val="007B2171"/>
    <w:rsid w:val="007B246C"/>
    <w:rsid w:val="007B27A9"/>
    <w:rsid w:val="007B2B69"/>
    <w:rsid w:val="007B2DA8"/>
    <w:rsid w:val="007B305E"/>
    <w:rsid w:val="007B39B1"/>
    <w:rsid w:val="007B3BFC"/>
    <w:rsid w:val="007B3D81"/>
    <w:rsid w:val="007B3F2A"/>
    <w:rsid w:val="007B3F4F"/>
    <w:rsid w:val="007B44E3"/>
    <w:rsid w:val="007B4643"/>
    <w:rsid w:val="007B4F59"/>
    <w:rsid w:val="007B517B"/>
    <w:rsid w:val="007B5325"/>
    <w:rsid w:val="007B560E"/>
    <w:rsid w:val="007B5729"/>
    <w:rsid w:val="007B62EC"/>
    <w:rsid w:val="007B697E"/>
    <w:rsid w:val="007B6BE4"/>
    <w:rsid w:val="007B7261"/>
    <w:rsid w:val="007B730C"/>
    <w:rsid w:val="007B766A"/>
    <w:rsid w:val="007B79FC"/>
    <w:rsid w:val="007B7EFC"/>
    <w:rsid w:val="007B7F03"/>
    <w:rsid w:val="007C01E6"/>
    <w:rsid w:val="007C08F8"/>
    <w:rsid w:val="007C0E8D"/>
    <w:rsid w:val="007C12F3"/>
    <w:rsid w:val="007C168D"/>
    <w:rsid w:val="007C1E34"/>
    <w:rsid w:val="007C2C99"/>
    <w:rsid w:val="007C2C9D"/>
    <w:rsid w:val="007C2F3D"/>
    <w:rsid w:val="007C3240"/>
    <w:rsid w:val="007C34C7"/>
    <w:rsid w:val="007C3B42"/>
    <w:rsid w:val="007C3FEE"/>
    <w:rsid w:val="007C41E5"/>
    <w:rsid w:val="007C4AD1"/>
    <w:rsid w:val="007C4B1A"/>
    <w:rsid w:val="007C4B7C"/>
    <w:rsid w:val="007C4B90"/>
    <w:rsid w:val="007C4D18"/>
    <w:rsid w:val="007C4DCC"/>
    <w:rsid w:val="007C4E54"/>
    <w:rsid w:val="007C54FF"/>
    <w:rsid w:val="007C5B1B"/>
    <w:rsid w:val="007C5CE0"/>
    <w:rsid w:val="007C5DE9"/>
    <w:rsid w:val="007C6201"/>
    <w:rsid w:val="007C6594"/>
    <w:rsid w:val="007C667F"/>
    <w:rsid w:val="007C6778"/>
    <w:rsid w:val="007C6B34"/>
    <w:rsid w:val="007C6D71"/>
    <w:rsid w:val="007C7664"/>
    <w:rsid w:val="007C7B0A"/>
    <w:rsid w:val="007C7C20"/>
    <w:rsid w:val="007C7F6D"/>
    <w:rsid w:val="007C7FCF"/>
    <w:rsid w:val="007D033A"/>
    <w:rsid w:val="007D056C"/>
    <w:rsid w:val="007D06A4"/>
    <w:rsid w:val="007D079B"/>
    <w:rsid w:val="007D0D5D"/>
    <w:rsid w:val="007D0F42"/>
    <w:rsid w:val="007D313C"/>
    <w:rsid w:val="007D44D9"/>
    <w:rsid w:val="007D4953"/>
    <w:rsid w:val="007D49BC"/>
    <w:rsid w:val="007D4B9A"/>
    <w:rsid w:val="007D6554"/>
    <w:rsid w:val="007D6E71"/>
    <w:rsid w:val="007D760C"/>
    <w:rsid w:val="007D767A"/>
    <w:rsid w:val="007D7B83"/>
    <w:rsid w:val="007E0A5D"/>
    <w:rsid w:val="007E0CD5"/>
    <w:rsid w:val="007E0E72"/>
    <w:rsid w:val="007E105E"/>
    <w:rsid w:val="007E12C5"/>
    <w:rsid w:val="007E148E"/>
    <w:rsid w:val="007E1CE2"/>
    <w:rsid w:val="007E23DD"/>
    <w:rsid w:val="007E2943"/>
    <w:rsid w:val="007E2A8D"/>
    <w:rsid w:val="007E2EA2"/>
    <w:rsid w:val="007E31E3"/>
    <w:rsid w:val="007E3D34"/>
    <w:rsid w:val="007E4291"/>
    <w:rsid w:val="007E44C5"/>
    <w:rsid w:val="007E4633"/>
    <w:rsid w:val="007E465C"/>
    <w:rsid w:val="007E4899"/>
    <w:rsid w:val="007E4B8E"/>
    <w:rsid w:val="007E4CD3"/>
    <w:rsid w:val="007E4DE2"/>
    <w:rsid w:val="007E5A6C"/>
    <w:rsid w:val="007E5D4D"/>
    <w:rsid w:val="007E6115"/>
    <w:rsid w:val="007E6291"/>
    <w:rsid w:val="007E62D5"/>
    <w:rsid w:val="007E65D2"/>
    <w:rsid w:val="007E7528"/>
    <w:rsid w:val="007E7C58"/>
    <w:rsid w:val="007E7E88"/>
    <w:rsid w:val="007F0171"/>
    <w:rsid w:val="007F06A4"/>
    <w:rsid w:val="007F0E36"/>
    <w:rsid w:val="007F0E6A"/>
    <w:rsid w:val="007F0ED2"/>
    <w:rsid w:val="007F14A8"/>
    <w:rsid w:val="007F17C0"/>
    <w:rsid w:val="007F1B87"/>
    <w:rsid w:val="007F1DDA"/>
    <w:rsid w:val="007F2636"/>
    <w:rsid w:val="007F26AD"/>
    <w:rsid w:val="007F2ACF"/>
    <w:rsid w:val="007F2C25"/>
    <w:rsid w:val="007F3ABD"/>
    <w:rsid w:val="007F3D35"/>
    <w:rsid w:val="007F488C"/>
    <w:rsid w:val="007F4DA0"/>
    <w:rsid w:val="007F4E36"/>
    <w:rsid w:val="007F5E74"/>
    <w:rsid w:val="007F6971"/>
    <w:rsid w:val="007F6F0C"/>
    <w:rsid w:val="007F738C"/>
    <w:rsid w:val="007F7AD3"/>
    <w:rsid w:val="008003AD"/>
    <w:rsid w:val="00800552"/>
    <w:rsid w:val="00800B49"/>
    <w:rsid w:val="00800CBC"/>
    <w:rsid w:val="00800DB9"/>
    <w:rsid w:val="0080171D"/>
    <w:rsid w:val="00801B24"/>
    <w:rsid w:val="00801B98"/>
    <w:rsid w:val="00801D4A"/>
    <w:rsid w:val="00801F9F"/>
    <w:rsid w:val="00802456"/>
    <w:rsid w:val="00802778"/>
    <w:rsid w:val="00803188"/>
    <w:rsid w:val="00803599"/>
    <w:rsid w:val="00803ACF"/>
    <w:rsid w:val="00803EEA"/>
    <w:rsid w:val="00804C8F"/>
    <w:rsid w:val="00805144"/>
    <w:rsid w:val="00805205"/>
    <w:rsid w:val="008056A4"/>
    <w:rsid w:val="008056BE"/>
    <w:rsid w:val="008057B5"/>
    <w:rsid w:val="00806BFF"/>
    <w:rsid w:val="0080711B"/>
    <w:rsid w:val="0080732D"/>
    <w:rsid w:val="0080783A"/>
    <w:rsid w:val="00807C24"/>
    <w:rsid w:val="0081018D"/>
    <w:rsid w:val="008101F3"/>
    <w:rsid w:val="0081024C"/>
    <w:rsid w:val="00810554"/>
    <w:rsid w:val="00810A61"/>
    <w:rsid w:val="00810C31"/>
    <w:rsid w:val="00810CDB"/>
    <w:rsid w:val="00810D79"/>
    <w:rsid w:val="00810DAC"/>
    <w:rsid w:val="008116C8"/>
    <w:rsid w:val="00811BF7"/>
    <w:rsid w:val="00812D6C"/>
    <w:rsid w:val="00813018"/>
    <w:rsid w:val="0081329B"/>
    <w:rsid w:val="008138D2"/>
    <w:rsid w:val="00813D0C"/>
    <w:rsid w:val="00813D16"/>
    <w:rsid w:val="00813F9B"/>
    <w:rsid w:val="008145C1"/>
    <w:rsid w:val="0081465A"/>
    <w:rsid w:val="00814F33"/>
    <w:rsid w:val="00814F8C"/>
    <w:rsid w:val="00815132"/>
    <w:rsid w:val="00815AFF"/>
    <w:rsid w:val="00816370"/>
    <w:rsid w:val="008163FB"/>
    <w:rsid w:val="008165CB"/>
    <w:rsid w:val="008165E2"/>
    <w:rsid w:val="00816868"/>
    <w:rsid w:val="008169E6"/>
    <w:rsid w:val="00816EDE"/>
    <w:rsid w:val="00817249"/>
    <w:rsid w:val="00817735"/>
    <w:rsid w:val="008177F9"/>
    <w:rsid w:val="00817F39"/>
    <w:rsid w:val="008203FF"/>
    <w:rsid w:val="00820B73"/>
    <w:rsid w:val="00820CEF"/>
    <w:rsid w:val="00821072"/>
    <w:rsid w:val="008218E7"/>
    <w:rsid w:val="00821BD3"/>
    <w:rsid w:val="00821E16"/>
    <w:rsid w:val="00822813"/>
    <w:rsid w:val="008231E6"/>
    <w:rsid w:val="008237A0"/>
    <w:rsid w:val="00824302"/>
    <w:rsid w:val="00824926"/>
    <w:rsid w:val="0082583E"/>
    <w:rsid w:val="00825BF9"/>
    <w:rsid w:val="0082677E"/>
    <w:rsid w:val="00826D3B"/>
    <w:rsid w:val="00830617"/>
    <w:rsid w:val="00830EA3"/>
    <w:rsid w:val="008317F6"/>
    <w:rsid w:val="0083185E"/>
    <w:rsid w:val="00832803"/>
    <w:rsid w:val="00832C58"/>
    <w:rsid w:val="00832DEF"/>
    <w:rsid w:val="00833464"/>
    <w:rsid w:val="0083476B"/>
    <w:rsid w:val="00834851"/>
    <w:rsid w:val="00834C42"/>
    <w:rsid w:val="0083504B"/>
    <w:rsid w:val="00835434"/>
    <w:rsid w:val="0083546B"/>
    <w:rsid w:val="008356F5"/>
    <w:rsid w:val="008359D0"/>
    <w:rsid w:val="008363C0"/>
    <w:rsid w:val="008363CA"/>
    <w:rsid w:val="00836815"/>
    <w:rsid w:val="00836BB9"/>
    <w:rsid w:val="00836E46"/>
    <w:rsid w:val="00836EA6"/>
    <w:rsid w:val="00836FC3"/>
    <w:rsid w:val="0083735E"/>
    <w:rsid w:val="008373B4"/>
    <w:rsid w:val="008378E3"/>
    <w:rsid w:val="00837C4C"/>
    <w:rsid w:val="00837CE1"/>
    <w:rsid w:val="00840147"/>
    <w:rsid w:val="00840A72"/>
    <w:rsid w:val="00840ED1"/>
    <w:rsid w:val="00840F04"/>
    <w:rsid w:val="008411E2"/>
    <w:rsid w:val="008419B6"/>
    <w:rsid w:val="008421A3"/>
    <w:rsid w:val="008422F6"/>
    <w:rsid w:val="0084233C"/>
    <w:rsid w:val="00842583"/>
    <w:rsid w:val="00842CB9"/>
    <w:rsid w:val="00843B6F"/>
    <w:rsid w:val="00843B97"/>
    <w:rsid w:val="00844A1B"/>
    <w:rsid w:val="00844ECA"/>
    <w:rsid w:val="00845477"/>
    <w:rsid w:val="008456CF"/>
    <w:rsid w:val="00845805"/>
    <w:rsid w:val="008463BD"/>
    <w:rsid w:val="00846AC7"/>
    <w:rsid w:val="00847300"/>
    <w:rsid w:val="0084758D"/>
    <w:rsid w:val="00847733"/>
    <w:rsid w:val="008479B3"/>
    <w:rsid w:val="00847D0D"/>
    <w:rsid w:val="008501E2"/>
    <w:rsid w:val="008503E0"/>
    <w:rsid w:val="0085052B"/>
    <w:rsid w:val="008505DB"/>
    <w:rsid w:val="008505EF"/>
    <w:rsid w:val="008506C2"/>
    <w:rsid w:val="00850E8D"/>
    <w:rsid w:val="008510E2"/>
    <w:rsid w:val="008515A1"/>
    <w:rsid w:val="00851C0E"/>
    <w:rsid w:val="008522EB"/>
    <w:rsid w:val="00852EE3"/>
    <w:rsid w:val="00853993"/>
    <w:rsid w:val="008540E5"/>
    <w:rsid w:val="008546AB"/>
    <w:rsid w:val="00854E45"/>
    <w:rsid w:val="00854E88"/>
    <w:rsid w:val="008552D0"/>
    <w:rsid w:val="00855B04"/>
    <w:rsid w:val="00855DEA"/>
    <w:rsid w:val="00856108"/>
    <w:rsid w:val="0085625F"/>
    <w:rsid w:val="0085646F"/>
    <w:rsid w:val="00856514"/>
    <w:rsid w:val="00856846"/>
    <w:rsid w:val="00856B88"/>
    <w:rsid w:val="00856D97"/>
    <w:rsid w:val="00857137"/>
    <w:rsid w:val="00857704"/>
    <w:rsid w:val="00857895"/>
    <w:rsid w:val="00857CA2"/>
    <w:rsid w:val="00857E84"/>
    <w:rsid w:val="00860D29"/>
    <w:rsid w:val="00861476"/>
    <w:rsid w:val="00861569"/>
    <w:rsid w:val="00861B94"/>
    <w:rsid w:val="00861DB3"/>
    <w:rsid w:val="00861DBE"/>
    <w:rsid w:val="008620D2"/>
    <w:rsid w:val="00862551"/>
    <w:rsid w:val="00862604"/>
    <w:rsid w:val="0086262E"/>
    <w:rsid w:val="00862AAA"/>
    <w:rsid w:val="00863030"/>
    <w:rsid w:val="0086311E"/>
    <w:rsid w:val="00863158"/>
    <w:rsid w:val="0086324C"/>
    <w:rsid w:val="0086367B"/>
    <w:rsid w:val="0086435D"/>
    <w:rsid w:val="00864494"/>
    <w:rsid w:val="00864894"/>
    <w:rsid w:val="00864AA6"/>
    <w:rsid w:val="008650FA"/>
    <w:rsid w:val="008651A4"/>
    <w:rsid w:val="0086541A"/>
    <w:rsid w:val="00865433"/>
    <w:rsid w:val="0086580E"/>
    <w:rsid w:val="00865BF7"/>
    <w:rsid w:val="00865E27"/>
    <w:rsid w:val="00866979"/>
    <w:rsid w:val="00867238"/>
    <w:rsid w:val="00867256"/>
    <w:rsid w:val="0086764B"/>
    <w:rsid w:val="00867EA8"/>
    <w:rsid w:val="00867F11"/>
    <w:rsid w:val="0087008B"/>
    <w:rsid w:val="00870C25"/>
    <w:rsid w:val="0087108E"/>
    <w:rsid w:val="008721EE"/>
    <w:rsid w:val="00872827"/>
    <w:rsid w:val="00872836"/>
    <w:rsid w:val="00872B04"/>
    <w:rsid w:val="00872E0E"/>
    <w:rsid w:val="00872E3F"/>
    <w:rsid w:val="008733E8"/>
    <w:rsid w:val="0087354D"/>
    <w:rsid w:val="00873A17"/>
    <w:rsid w:val="00873BFB"/>
    <w:rsid w:val="00873E24"/>
    <w:rsid w:val="00873F1E"/>
    <w:rsid w:val="00873FE6"/>
    <w:rsid w:val="00874407"/>
    <w:rsid w:val="0087449E"/>
    <w:rsid w:val="00874CA1"/>
    <w:rsid w:val="00874E4F"/>
    <w:rsid w:val="00874F88"/>
    <w:rsid w:val="0087526A"/>
    <w:rsid w:val="00875ADE"/>
    <w:rsid w:val="008764A7"/>
    <w:rsid w:val="00877285"/>
    <w:rsid w:val="008772B1"/>
    <w:rsid w:val="0087739F"/>
    <w:rsid w:val="008779C5"/>
    <w:rsid w:val="00877B29"/>
    <w:rsid w:val="00880083"/>
    <w:rsid w:val="008801F1"/>
    <w:rsid w:val="008802EC"/>
    <w:rsid w:val="008805BA"/>
    <w:rsid w:val="008809B0"/>
    <w:rsid w:val="00880A8C"/>
    <w:rsid w:val="00880DE3"/>
    <w:rsid w:val="00881446"/>
    <w:rsid w:val="00881EA3"/>
    <w:rsid w:val="00882234"/>
    <w:rsid w:val="008823C9"/>
    <w:rsid w:val="008828DA"/>
    <w:rsid w:val="00882F1D"/>
    <w:rsid w:val="00882F80"/>
    <w:rsid w:val="008831AD"/>
    <w:rsid w:val="00883AD9"/>
    <w:rsid w:val="00883CF0"/>
    <w:rsid w:val="00883E02"/>
    <w:rsid w:val="0088478F"/>
    <w:rsid w:val="00884CF7"/>
    <w:rsid w:val="00884DB9"/>
    <w:rsid w:val="0088500C"/>
    <w:rsid w:val="008853C7"/>
    <w:rsid w:val="00885D50"/>
    <w:rsid w:val="00886763"/>
    <w:rsid w:val="00886D45"/>
    <w:rsid w:val="008870BF"/>
    <w:rsid w:val="008872F3"/>
    <w:rsid w:val="00887528"/>
    <w:rsid w:val="008900EF"/>
    <w:rsid w:val="008906F8"/>
    <w:rsid w:val="00890963"/>
    <w:rsid w:val="00890AD6"/>
    <w:rsid w:val="00891954"/>
    <w:rsid w:val="00891DF4"/>
    <w:rsid w:val="00892A0D"/>
    <w:rsid w:val="00892F3A"/>
    <w:rsid w:val="00893085"/>
    <w:rsid w:val="00893194"/>
    <w:rsid w:val="00893A32"/>
    <w:rsid w:val="00893AFB"/>
    <w:rsid w:val="00894365"/>
    <w:rsid w:val="0089469C"/>
    <w:rsid w:val="008947BB"/>
    <w:rsid w:val="008953EB"/>
    <w:rsid w:val="008956A6"/>
    <w:rsid w:val="0089597E"/>
    <w:rsid w:val="00895ADB"/>
    <w:rsid w:val="00895E53"/>
    <w:rsid w:val="00895E9A"/>
    <w:rsid w:val="00896243"/>
    <w:rsid w:val="008963A0"/>
    <w:rsid w:val="00896CFA"/>
    <w:rsid w:val="00897949"/>
    <w:rsid w:val="008A00C4"/>
    <w:rsid w:val="008A07DB"/>
    <w:rsid w:val="008A0D5C"/>
    <w:rsid w:val="008A0D7F"/>
    <w:rsid w:val="008A0F46"/>
    <w:rsid w:val="008A147D"/>
    <w:rsid w:val="008A157F"/>
    <w:rsid w:val="008A15ED"/>
    <w:rsid w:val="008A1DF4"/>
    <w:rsid w:val="008A237F"/>
    <w:rsid w:val="008A25C8"/>
    <w:rsid w:val="008A2743"/>
    <w:rsid w:val="008A3197"/>
    <w:rsid w:val="008A33E7"/>
    <w:rsid w:val="008A35CE"/>
    <w:rsid w:val="008A397E"/>
    <w:rsid w:val="008A3EAF"/>
    <w:rsid w:val="008A3F2E"/>
    <w:rsid w:val="008A40AE"/>
    <w:rsid w:val="008A426A"/>
    <w:rsid w:val="008A4ED5"/>
    <w:rsid w:val="008A52A6"/>
    <w:rsid w:val="008A55EE"/>
    <w:rsid w:val="008A58B2"/>
    <w:rsid w:val="008A5BAD"/>
    <w:rsid w:val="008A603E"/>
    <w:rsid w:val="008A67B5"/>
    <w:rsid w:val="008A6CFA"/>
    <w:rsid w:val="008A7395"/>
    <w:rsid w:val="008A7548"/>
    <w:rsid w:val="008A7B04"/>
    <w:rsid w:val="008A7CA2"/>
    <w:rsid w:val="008A7DBF"/>
    <w:rsid w:val="008A7E1C"/>
    <w:rsid w:val="008B09D7"/>
    <w:rsid w:val="008B11A8"/>
    <w:rsid w:val="008B12C9"/>
    <w:rsid w:val="008B176C"/>
    <w:rsid w:val="008B18A7"/>
    <w:rsid w:val="008B2B76"/>
    <w:rsid w:val="008B3BE6"/>
    <w:rsid w:val="008B3FF1"/>
    <w:rsid w:val="008B4230"/>
    <w:rsid w:val="008B4435"/>
    <w:rsid w:val="008B4470"/>
    <w:rsid w:val="008B4506"/>
    <w:rsid w:val="008B4D48"/>
    <w:rsid w:val="008B4EB8"/>
    <w:rsid w:val="008B5199"/>
    <w:rsid w:val="008B56FE"/>
    <w:rsid w:val="008B573E"/>
    <w:rsid w:val="008B5A60"/>
    <w:rsid w:val="008B5BA7"/>
    <w:rsid w:val="008B5C74"/>
    <w:rsid w:val="008B5CD2"/>
    <w:rsid w:val="008B5DA8"/>
    <w:rsid w:val="008B622D"/>
    <w:rsid w:val="008B6774"/>
    <w:rsid w:val="008B6A46"/>
    <w:rsid w:val="008B7584"/>
    <w:rsid w:val="008B7967"/>
    <w:rsid w:val="008B7BFF"/>
    <w:rsid w:val="008B7C9C"/>
    <w:rsid w:val="008C00B2"/>
    <w:rsid w:val="008C051E"/>
    <w:rsid w:val="008C0D07"/>
    <w:rsid w:val="008C1596"/>
    <w:rsid w:val="008C18DD"/>
    <w:rsid w:val="008C191D"/>
    <w:rsid w:val="008C1DEC"/>
    <w:rsid w:val="008C1EA7"/>
    <w:rsid w:val="008C1F89"/>
    <w:rsid w:val="008C209C"/>
    <w:rsid w:val="008C2375"/>
    <w:rsid w:val="008C2821"/>
    <w:rsid w:val="008C2A56"/>
    <w:rsid w:val="008C2A6B"/>
    <w:rsid w:val="008C2A6E"/>
    <w:rsid w:val="008C31FB"/>
    <w:rsid w:val="008C3C66"/>
    <w:rsid w:val="008C3EDE"/>
    <w:rsid w:val="008C4A86"/>
    <w:rsid w:val="008C4DE5"/>
    <w:rsid w:val="008C529A"/>
    <w:rsid w:val="008C53B2"/>
    <w:rsid w:val="008C567E"/>
    <w:rsid w:val="008C58DC"/>
    <w:rsid w:val="008C5972"/>
    <w:rsid w:val="008C5C66"/>
    <w:rsid w:val="008C5CFB"/>
    <w:rsid w:val="008C5D6F"/>
    <w:rsid w:val="008C60FD"/>
    <w:rsid w:val="008C631B"/>
    <w:rsid w:val="008C634A"/>
    <w:rsid w:val="008C6589"/>
    <w:rsid w:val="008C663A"/>
    <w:rsid w:val="008C6F72"/>
    <w:rsid w:val="008C73CD"/>
    <w:rsid w:val="008C7719"/>
    <w:rsid w:val="008C7994"/>
    <w:rsid w:val="008C7A54"/>
    <w:rsid w:val="008C7A78"/>
    <w:rsid w:val="008C7BAA"/>
    <w:rsid w:val="008D0311"/>
    <w:rsid w:val="008D0518"/>
    <w:rsid w:val="008D05FC"/>
    <w:rsid w:val="008D06C9"/>
    <w:rsid w:val="008D092F"/>
    <w:rsid w:val="008D0B35"/>
    <w:rsid w:val="008D1330"/>
    <w:rsid w:val="008D17C2"/>
    <w:rsid w:val="008D1980"/>
    <w:rsid w:val="008D1C53"/>
    <w:rsid w:val="008D1F9F"/>
    <w:rsid w:val="008D26F5"/>
    <w:rsid w:val="008D2DEB"/>
    <w:rsid w:val="008D3055"/>
    <w:rsid w:val="008D354C"/>
    <w:rsid w:val="008D3D03"/>
    <w:rsid w:val="008D4343"/>
    <w:rsid w:val="008D4525"/>
    <w:rsid w:val="008D47EA"/>
    <w:rsid w:val="008D48A6"/>
    <w:rsid w:val="008D48EE"/>
    <w:rsid w:val="008D533E"/>
    <w:rsid w:val="008D53A8"/>
    <w:rsid w:val="008D55C3"/>
    <w:rsid w:val="008D60C2"/>
    <w:rsid w:val="008D6332"/>
    <w:rsid w:val="008D6865"/>
    <w:rsid w:val="008D697C"/>
    <w:rsid w:val="008D710B"/>
    <w:rsid w:val="008D788B"/>
    <w:rsid w:val="008D7BE7"/>
    <w:rsid w:val="008E02BC"/>
    <w:rsid w:val="008E17B4"/>
    <w:rsid w:val="008E1CE5"/>
    <w:rsid w:val="008E20E2"/>
    <w:rsid w:val="008E216B"/>
    <w:rsid w:val="008E2175"/>
    <w:rsid w:val="008E23AD"/>
    <w:rsid w:val="008E24A1"/>
    <w:rsid w:val="008E35B9"/>
    <w:rsid w:val="008E390C"/>
    <w:rsid w:val="008E3990"/>
    <w:rsid w:val="008E3C03"/>
    <w:rsid w:val="008E3C30"/>
    <w:rsid w:val="008E3DEE"/>
    <w:rsid w:val="008E3F1B"/>
    <w:rsid w:val="008E41FB"/>
    <w:rsid w:val="008E4556"/>
    <w:rsid w:val="008E4A2F"/>
    <w:rsid w:val="008E54E1"/>
    <w:rsid w:val="008E56DE"/>
    <w:rsid w:val="008E5813"/>
    <w:rsid w:val="008E6403"/>
    <w:rsid w:val="008E6853"/>
    <w:rsid w:val="008E6BAA"/>
    <w:rsid w:val="008E6F51"/>
    <w:rsid w:val="008E6F77"/>
    <w:rsid w:val="008E7138"/>
    <w:rsid w:val="008E76A5"/>
    <w:rsid w:val="008E7D55"/>
    <w:rsid w:val="008F0182"/>
    <w:rsid w:val="008F02BE"/>
    <w:rsid w:val="008F0B95"/>
    <w:rsid w:val="008F0F03"/>
    <w:rsid w:val="008F1752"/>
    <w:rsid w:val="008F1838"/>
    <w:rsid w:val="008F18B3"/>
    <w:rsid w:val="008F1992"/>
    <w:rsid w:val="008F1BB9"/>
    <w:rsid w:val="008F1CCB"/>
    <w:rsid w:val="008F1D7D"/>
    <w:rsid w:val="008F1E99"/>
    <w:rsid w:val="008F1FBA"/>
    <w:rsid w:val="008F20A8"/>
    <w:rsid w:val="008F2269"/>
    <w:rsid w:val="008F237C"/>
    <w:rsid w:val="008F2A6F"/>
    <w:rsid w:val="008F2B6F"/>
    <w:rsid w:val="008F2BC3"/>
    <w:rsid w:val="008F2C36"/>
    <w:rsid w:val="008F2C3D"/>
    <w:rsid w:val="008F2F07"/>
    <w:rsid w:val="008F3099"/>
    <w:rsid w:val="008F30A4"/>
    <w:rsid w:val="008F37B4"/>
    <w:rsid w:val="008F3BEA"/>
    <w:rsid w:val="008F3CFE"/>
    <w:rsid w:val="008F43D6"/>
    <w:rsid w:val="008F47A6"/>
    <w:rsid w:val="008F496F"/>
    <w:rsid w:val="008F4BB1"/>
    <w:rsid w:val="008F5855"/>
    <w:rsid w:val="008F5C70"/>
    <w:rsid w:val="008F616C"/>
    <w:rsid w:val="008F644B"/>
    <w:rsid w:val="008F64E7"/>
    <w:rsid w:val="008F6938"/>
    <w:rsid w:val="008F6CEA"/>
    <w:rsid w:val="008F6D55"/>
    <w:rsid w:val="008F6DA4"/>
    <w:rsid w:val="008F6DD3"/>
    <w:rsid w:val="008F6F0C"/>
    <w:rsid w:val="008F7500"/>
    <w:rsid w:val="00900330"/>
    <w:rsid w:val="00900788"/>
    <w:rsid w:val="00900BC9"/>
    <w:rsid w:val="00901595"/>
    <w:rsid w:val="0090173C"/>
    <w:rsid w:val="00901A8E"/>
    <w:rsid w:val="009020BA"/>
    <w:rsid w:val="009025E9"/>
    <w:rsid w:val="00902971"/>
    <w:rsid w:val="00903041"/>
    <w:rsid w:val="00903796"/>
    <w:rsid w:val="00903C74"/>
    <w:rsid w:val="00904119"/>
    <w:rsid w:val="00904736"/>
    <w:rsid w:val="00904867"/>
    <w:rsid w:val="00905273"/>
    <w:rsid w:val="0090548A"/>
    <w:rsid w:val="0090567D"/>
    <w:rsid w:val="0090571C"/>
    <w:rsid w:val="00905736"/>
    <w:rsid w:val="009057A9"/>
    <w:rsid w:val="0090595B"/>
    <w:rsid w:val="00905F37"/>
    <w:rsid w:val="0090611D"/>
    <w:rsid w:val="0090683A"/>
    <w:rsid w:val="00906A49"/>
    <w:rsid w:val="00906AE3"/>
    <w:rsid w:val="00906C4E"/>
    <w:rsid w:val="00907055"/>
    <w:rsid w:val="0090749B"/>
    <w:rsid w:val="00907592"/>
    <w:rsid w:val="009110A5"/>
    <w:rsid w:val="00911CB4"/>
    <w:rsid w:val="009120AC"/>
    <w:rsid w:val="009124AF"/>
    <w:rsid w:val="00912D0B"/>
    <w:rsid w:val="00912FB3"/>
    <w:rsid w:val="009133FD"/>
    <w:rsid w:val="0091357F"/>
    <w:rsid w:val="0091379C"/>
    <w:rsid w:val="00913C80"/>
    <w:rsid w:val="00913EBB"/>
    <w:rsid w:val="00913ED9"/>
    <w:rsid w:val="0091445D"/>
    <w:rsid w:val="009147D9"/>
    <w:rsid w:val="00914B0C"/>
    <w:rsid w:val="00915687"/>
    <w:rsid w:val="0091629F"/>
    <w:rsid w:val="0091640B"/>
    <w:rsid w:val="009175ED"/>
    <w:rsid w:val="00917C08"/>
    <w:rsid w:val="00917F11"/>
    <w:rsid w:val="0092015A"/>
    <w:rsid w:val="009208F5"/>
    <w:rsid w:val="00920DEA"/>
    <w:rsid w:val="00921726"/>
    <w:rsid w:val="00921D42"/>
    <w:rsid w:val="009222F5"/>
    <w:rsid w:val="009224D9"/>
    <w:rsid w:val="00922664"/>
    <w:rsid w:val="00922D16"/>
    <w:rsid w:val="00922FA3"/>
    <w:rsid w:val="00922FB1"/>
    <w:rsid w:val="00923211"/>
    <w:rsid w:val="0092367E"/>
    <w:rsid w:val="00924891"/>
    <w:rsid w:val="009248B0"/>
    <w:rsid w:val="00925235"/>
    <w:rsid w:val="0092562E"/>
    <w:rsid w:val="00925AC0"/>
    <w:rsid w:val="00926130"/>
    <w:rsid w:val="009263E6"/>
    <w:rsid w:val="0092667A"/>
    <w:rsid w:val="009267A7"/>
    <w:rsid w:val="00926F29"/>
    <w:rsid w:val="00926FB8"/>
    <w:rsid w:val="00927348"/>
    <w:rsid w:val="00927400"/>
    <w:rsid w:val="00927740"/>
    <w:rsid w:val="00927867"/>
    <w:rsid w:val="00927AE7"/>
    <w:rsid w:val="00927CDE"/>
    <w:rsid w:val="00927DD0"/>
    <w:rsid w:val="009301F6"/>
    <w:rsid w:val="0093065C"/>
    <w:rsid w:val="00930B78"/>
    <w:rsid w:val="00930E31"/>
    <w:rsid w:val="009311A6"/>
    <w:rsid w:val="00931441"/>
    <w:rsid w:val="00931CC4"/>
    <w:rsid w:val="00931E19"/>
    <w:rsid w:val="00931FC0"/>
    <w:rsid w:val="00932081"/>
    <w:rsid w:val="0093296B"/>
    <w:rsid w:val="00932AE3"/>
    <w:rsid w:val="00932B68"/>
    <w:rsid w:val="00932BB6"/>
    <w:rsid w:val="009333E1"/>
    <w:rsid w:val="009334AF"/>
    <w:rsid w:val="009334EE"/>
    <w:rsid w:val="00933543"/>
    <w:rsid w:val="00933BE3"/>
    <w:rsid w:val="00933C48"/>
    <w:rsid w:val="00933ECA"/>
    <w:rsid w:val="009340A9"/>
    <w:rsid w:val="0093426C"/>
    <w:rsid w:val="00935BAC"/>
    <w:rsid w:val="00935C22"/>
    <w:rsid w:val="00935C71"/>
    <w:rsid w:val="00935E12"/>
    <w:rsid w:val="00936D76"/>
    <w:rsid w:val="00936F25"/>
    <w:rsid w:val="0093710F"/>
    <w:rsid w:val="00937425"/>
    <w:rsid w:val="0093753F"/>
    <w:rsid w:val="00937683"/>
    <w:rsid w:val="00937958"/>
    <w:rsid w:val="0094009E"/>
    <w:rsid w:val="009400A4"/>
    <w:rsid w:val="009408EF"/>
    <w:rsid w:val="00940AAD"/>
    <w:rsid w:val="0094102F"/>
    <w:rsid w:val="00941105"/>
    <w:rsid w:val="00941566"/>
    <w:rsid w:val="0094165B"/>
    <w:rsid w:val="00941EDE"/>
    <w:rsid w:val="00942198"/>
    <w:rsid w:val="009426F6"/>
    <w:rsid w:val="00942730"/>
    <w:rsid w:val="00942E0F"/>
    <w:rsid w:val="009439A0"/>
    <w:rsid w:val="00943B7B"/>
    <w:rsid w:val="00943E68"/>
    <w:rsid w:val="00944037"/>
    <w:rsid w:val="009440F9"/>
    <w:rsid w:val="0094434A"/>
    <w:rsid w:val="009444BD"/>
    <w:rsid w:val="00944CE8"/>
    <w:rsid w:val="00945104"/>
    <w:rsid w:val="00945D8C"/>
    <w:rsid w:val="009461B4"/>
    <w:rsid w:val="009463F9"/>
    <w:rsid w:val="0094663C"/>
    <w:rsid w:val="0094673D"/>
    <w:rsid w:val="00946880"/>
    <w:rsid w:val="009469D3"/>
    <w:rsid w:val="00946B2E"/>
    <w:rsid w:val="00946B4E"/>
    <w:rsid w:val="00947670"/>
    <w:rsid w:val="0094772D"/>
    <w:rsid w:val="0094792E"/>
    <w:rsid w:val="009479B2"/>
    <w:rsid w:val="00947E3B"/>
    <w:rsid w:val="009508EB"/>
    <w:rsid w:val="009509FE"/>
    <w:rsid w:val="00950D01"/>
    <w:rsid w:val="00951128"/>
    <w:rsid w:val="00951286"/>
    <w:rsid w:val="009518EA"/>
    <w:rsid w:val="00951ABF"/>
    <w:rsid w:val="00951C2F"/>
    <w:rsid w:val="00951E56"/>
    <w:rsid w:val="00952062"/>
    <w:rsid w:val="00953190"/>
    <w:rsid w:val="0095339F"/>
    <w:rsid w:val="00953938"/>
    <w:rsid w:val="009546B7"/>
    <w:rsid w:val="00954874"/>
    <w:rsid w:val="0095496B"/>
    <w:rsid w:val="00954A35"/>
    <w:rsid w:val="0095503A"/>
    <w:rsid w:val="00955361"/>
    <w:rsid w:val="00956197"/>
    <w:rsid w:val="0095636F"/>
    <w:rsid w:val="0095668D"/>
    <w:rsid w:val="00956D6C"/>
    <w:rsid w:val="00956DC8"/>
    <w:rsid w:val="0095721A"/>
    <w:rsid w:val="0095725B"/>
    <w:rsid w:val="009572F8"/>
    <w:rsid w:val="009573EB"/>
    <w:rsid w:val="00957530"/>
    <w:rsid w:val="00957698"/>
    <w:rsid w:val="00957AF5"/>
    <w:rsid w:val="00957C19"/>
    <w:rsid w:val="00957CCB"/>
    <w:rsid w:val="0096067B"/>
    <w:rsid w:val="00960F5B"/>
    <w:rsid w:val="0096150B"/>
    <w:rsid w:val="009616C5"/>
    <w:rsid w:val="0096181B"/>
    <w:rsid w:val="009619A7"/>
    <w:rsid w:val="00962174"/>
    <w:rsid w:val="00962214"/>
    <w:rsid w:val="0096276A"/>
    <w:rsid w:val="00962B0E"/>
    <w:rsid w:val="00962D7F"/>
    <w:rsid w:val="00963173"/>
    <w:rsid w:val="0096388B"/>
    <w:rsid w:val="00963A26"/>
    <w:rsid w:val="00963EAF"/>
    <w:rsid w:val="00963F05"/>
    <w:rsid w:val="00963F1E"/>
    <w:rsid w:val="0096495A"/>
    <w:rsid w:val="00964C63"/>
    <w:rsid w:val="00964CB9"/>
    <w:rsid w:val="009650E0"/>
    <w:rsid w:val="0096515C"/>
    <w:rsid w:val="009664BA"/>
    <w:rsid w:val="009666F2"/>
    <w:rsid w:val="009666F3"/>
    <w:rsid w:val="00966E85"/>
    <w:rsid w:val="00966FEE"/>
    <w:rsid w:val="0096711F"/>
    <w:rsid w:val="00967E64"/>
    <w:rsid w:val="00970465"/>
    <w:rsid w:val="00970480"/>
    <w:rsid w:val="009705AA"/>
    <w:rsid w:val="00970B0C"/>
    <w:rsid w:val="00970BEE"/>
    <w:rsid w:val="0097115E"/>
    <w:rsid w:val="0097140D"/>
    <w:rsid w:val="00971B3D"/>
    <w:rsid w:val="00971D5F"/>
    <w:rsid w:val="00971DAF"/>
    <w:rsid w:val="00972079"/>
    <w:rsid w:val="00972E83"/>
    <w:rsid w:val="009731D8"/>
    <w:rsid w:val="009735D2"/>
    <w:rsid w:val="0097366B"/>
    <w:rsid w:val="00973700"/>
    <w:rsid w:val="00973F16"/>
    <w:rsid w:val="00974815"/>
    <w:rsid w:val="00974C2B"/>
    <w:rsid w:val="00975438"/>
    <w:rsid w:val="0097599B"/>
    <w:rsid w:val="00975A12"/>
    <w:rsid w:val="00975B15"/>
    <w:rsid w:val="00976F3F"/>
    <w:rsid w:val="0097749D"/>
    <w:rsid w:val="009779D1"/>
    <w:rsid w:val="00977AC6"/>
    <w:rsid w:val="00977DF2"/>
    <w:rsid w:val="009806A8"/>
    <w:rsid w:val="00981838"/>
    <w:rsid w:val="00981884"/>
    <w:rsid w:val="00981BA9"/>
    <w:rsid w:val="00982800"/>
    <w:rsid w:val="00982DDD"/>
    <w:rsid w:val="0098306A"/>
    <w:rsid w:val="009833F7"/>
    <w:rsid w:val="00983519"/>
    <w:rsid w:val="009837A6"/>
    <w:rsid w:val="00983A36"/>
    <w:rsid w:val="00984259"/>
    <w:rsid w:val="00984823"/>
    <w:rsid w:val="00984B41"/>
    <w:rsid w:val="00984CC6"/>
    <w:rsid w:val="00984FC9"/>
    <w:rsid w:val="009850A7"/>
    <w:rsid w:val="009851FA"/>
    <w:rsid w:val="00985488"/>
    <w:rsid w:val="00985522"/>
    <w:rsid w:val="00985B39"/>
    <w:rsid w:val="00985C49"/>
    <w:rsid w:val="00986011"/>
    <w:rsid w:val="00986169"/>
    <w:rsid w:val="0098650B"/>
    <w:rsid w:val="009866CD"/>
    <w:rsid w:val="009868DF"/>
    <w:rsid w:val="0098716C"/>
    <w:rsid w:val="00987ABD"/>
    <w:rsid w:val="00987B8B"/>
    <w:rsid w:val="00987BEA"/>
    <w:rsid w:val="0099039F"/>
    <w:rsid w:val="00990576"/>
    <w:rsid w:val="0099071A"/>
    <w:rsid w:val="00990CD3"/>
    <w:rsid w:val="00991A7B"/>
    <w:rsid w:val="009922C7"/>
    <w:rsid w:val="00992566"/>
    <w:rsid w:val="009928EF"/>
    <w:rsid w:val="00993A48"/>
    <w:rsid w:val="00994E10"/>
    <w:rsid w:val="00995029"/>
    <w:rsid w:val="00995662"/>
    <w:rsid w:val="009958A5"/>
    <w:rsid w:val="00995A7D"/>
    <w:rsid w:val="00995C90"/>
    <w:rsid w:val="00996468"/>
    <w:rsid w:val="00997227"/>
    <w:rsid w:val="00997258"/>
    <w:rsid w:val="00997300"/>
    <w:rsid w:val="0099744D"/>
    <w:rsid w:val="00997694"/>
    <w:rsid w:val="009A05EA"/>
    <w:rsid w:val="009A0894"/>
    <w:rsid w:val="009A0975"/>
    <w:rsid w:val="009A0EA1"/>
    <w:rsid w:val="009A0F1F"/>
    <w:rsid w:val="009A1A7A"/>
    <w:rsid w:val="009A300C"/>
    <w:rsid w:val="009A30EB"/>
    <w:rsid w:val="009A33F6"/>
    <w:rsid w:val="009A3F12"/>
    <w:rsid w:val="009A4695"/>
    <w:rsid w:val="009A4996"/>
    <w:rsid w:val="009A4C9B"/>
    <w:rsid w:val="009A507B"/>
    <w:rsid w:val="009A526E"/>
    <w:rsid w:val="009A5911"/>
    <w:rsid w:val="009A630E"/>
    <w:rsid w:val="009A65BB"/>
    <w:rsid w:val="009A6791"/>
    <w:rsid w:val="009A6838"/>
    <w:rsid w:val="009A7015"/>
    <w:rsid w:val="009A7F74"/>
    <w:rsid w:val="009B0388"/>
    <w:rsid w:val="009B0A58"/>
    <w:rsid w:val="009B0EEA"/>
    <w:rsid w:val="009B10C9"/>
    <w:rsid w:val="009B180B"/>
    <w:rsid w:val="009B2D7E"/>
    <w:rsid w:val="009B387F"/>
    <w:rsid w:val="009B393E"/>
    <w:rsid w:val="009B3AB5"/>
    <w:rsid w:val="009B3D8D"/>
    <w:rsid w:val="009B3E57"/>
    <w:rsid w:val="009B44DE"/>
    <w:rsid w:val="009B4673"/>
    <w:rsid w:val="009B53FD"/>
    <w:rsid w:val="009B57A2"/>
    <w:rsid w:val="009B5918"/>
    <w:rsid w:val="009B5BDA"/>
    <w:rsid w:val="009B60A1"/>
    <w:rsid w:val="009B6DFA"/>
    <w:rsid w:val="009B6F3A"/>
    <w:rsid w:val="009B70A8"/>
    <w:rsid w:val="009B71E8"/>
    <w:rsid w:val="009B761D"/>
    <w:rsid w:val="009B7903"/>
    <w:rsid w:val="009C0286"/>
    <w:rsid w:val="009C0537"/>
    <w:rsid w:val="009C0BBC"/>
    <w:rsid w:val="009C0D0C"/>
    <w:rsid w:val="009C118A"/>
    <w:rsid w:val="009C1CFD"/>
    <w:rsid w:val="009C26AA"/>
    <w:rsid w:val="009C2F02"/>
    <w:rsid w:val="009C2F8E"/>
    <w:rsid w:val="009C3145"/>
    <w:rsid w:val="009C31BC"/>
    <w:rsid w:val="009C392C"/>
    <w:rsid w:val="009C39F6"/>
    <w:rsid w:val="009C41F5"/>
    <w:rsid w:val="009C42B4"/>
    <w:rsid w:val="009C4350"/>
    <w:rsid w:val="009C46B7"/>
    <w:rsid w:val="009C4A58"/>
    <w:rsid w:val="009C4BCC"/>
    <w:rsid w:val="009C4E38"/>
    <w:rsid w:val="009C5700"/>
    <w:rsid w:val="009C5853"/>
    <w:rsid w:val="009C5AA9"/>
    <w:rsid w:val="009C6479"/>
    <w:rsid w:val="009C679B"/>
    <w:rsid w:val="009C7654"/>
    <w:rsid w:val="009C7D52"/>
    <w:rsid w:val="009C7EE6"/>
    <w:rsid w:val="009D02FB"/>
    <w:rsid w:val="009D0D80"/>
    <w:rsid w:val="009D116C"/>
    <w:rsid w:val="009D1391"/>
    <w:rsid w:val="009D1632"/>
    <w:rsid w:val="009D1A3E"/>
    <w:rsid w:val="009D2177"/>
    <w:rsid w:val="009D2330"/>
    <w:rsid w:val="009D23F5"/>
    <w:rsid w:val="009D249A"/>
    <w:rsid w:val="009D25E9"/>
    <w:rsid w:val="009D2C25"/>
    <w:rsid w:val="009D31CD"/>
    <w:rsid w:val="009D3778"/>
    <w:rsid w:val="009D3EE2"/>
    <w:rsid w:val="009D45B3"/>
    <w:rsid w:val="009D496E"/>
    <w:rsid w:val="009D4C65"/>
    <w:rsid w:val="009D5358"/>
    <w:rsid w:val="009D547D"/>
    <w:rsid w:val="009D5693"/>
    <w:rsid w:val="009D5969"/>
    <w:rsid w:val="009D596D"/>
    <w:rsid w:val="009D5BA5"/>
    <w:rsid w:val="009D5E85"/>
    <w:rsid w:val="009D5F18"/>
    <w:rsid w:val="009D611D"/>
    <w:rsid w:val="009D637F"/>
    <w:rsid w:val="009D6899"/>
    <w:rsid w:val="009D76A1"/>
    <w:rsid w:val="009D7AA3"/>
    <w:rsid w:val="009E03CE"/>
    <w:rsid w:val="009E085A"/>
    <w:rsid w:val="009E0B0B"/>
    <w:rsid w:val="009E0C7A"/>
    <w:rsid w:val="009E0CEF"/>
    <w:rsid w:val="009E14EB"/>
    <w:rsid w:val="009E1919"/>
    <w:rsid w:val="009E1A2C"/>
    <w:rsid w:val="009E1ED1"/>
    <w:rsid w:val="009E1F5A"/>
    <w:rsid w:val="009E224B"/>
    <w:rsid w:val="009E2759"/>
    <w:rsid w:val="009E286D"/>
    <w:rsid w:val="009E2BE7"/>
    <w:rsid w:val="009E30EC"/>
    <w:rsid w:val="009E3376"/>
    <w:rsid w:val="009E353F"/>
    <w:rsid w:val="009E3712"/>
    <w:rsid w:val="009E3AD8"/>
    <w:rsid w:val="009E5180"/>
    <w:rsid w:val="009E535D"/>
    <w:rsid w:val="009E5E81"/>
    <w:rsid w:val="009E62D5"/>
    <w:rsid w:val="009E63AC"/>
    <w:rsid w:val="009E6C1C"/>
    <w:rsid w:val="009E724B"/>
    <w:rsid w:val="009E7694"/>
    <w:rsid w:val="009E7914"/>
    <w:rsid w:val="009E79A8"/>
    <w:rsid w:val="009E7BA6"/>
    <w:rsid w:val="009E7ED9"/>
    <w:rsid w:val="009E7FBE"/>
    <w:rsid w:val="009F07B6"/>
    <w:rsid w:val="009F0886"/>
    <w:rsid w:val="009F0899"/>
    <w:rsid w:val="009F08B4"/>
    <w:rsid w:val="009F176B"/>
    <w:rsid w:val="009F2041"/>
    <w:rsid w:val="009F21D1"/>
    <w:rsid w:val="009F2723"/>
    <w:rsid w:val="009F291C"/>
    <w:rsid w:val="009F2A88"/>
    <w:rsid w:val="009F2EB2"/>
    <w:rsid w:val="009F2FD8"/>
    <w:rsid w:val="009F33A4"/>
    <w:rsid w:val="009F3580"/>
    <w:rsid w:val="009F3643"/>
    <w:rsid w:val="009F3939"/>
    <w:rsid w:val="009F40C1"/>
    <w:rsid w:val="009F4454"/>
    <w:rsid w:val="009F54CD"/>
    <w:rsid w:val="009F5750"/>
    <w:rsid w:val="009F5964"/>
    <w:rsid w:val="009F5C3A"/>
    <w:rsid w:val="009F6086"/>
    <w:rsid w:val="009F6643"/>
    <w:rsid w:val="009F7176"/>
    <w:rsid w:val="009F72C2"/>
    <w:rsid w:val="009F72D1"/>
    <w:rsid w:val="009F790D"/>
    <w:rsid w:val="009F7C3B"/>
    <w:rsid w:val="00A015AA"/>
    <w:rsid w:val="00A0211E"/>
    <w:rsid w:val="00A022F0"/>
    <w:rsid w:val="00A02B75"/>
    <w:rsid w:val="00A02C1B"/>
    <w:rsid w:val="00A030E5"/>
    <w:rsid w:val="00A031B6"/>
    <w:rsid w:val="00A0446E"/>
    <w:rsid w:val="00A04FC2"/>
    <w:rsid w:val="00A05230"/>
    <w:rsid w:val="00A057AB"/>
    <w:rsid w:val="00A058C5"/>
    <w:rsid w:val="00A058FF"/>
    <w:rsid w:val="00A06151"/>
    <w:rsid w:val="00A0632B"/>
    <w:rsid w:val="00A063C0"/>
    <w:rsid w:val="00A063C4"/>
    <w:rsid w:val="00A0673E"/>
    <w:rsid w:val="00A0687E"/>
    <w:rsid w:val="00A06BC6"/>
    <w:rsid w:val="00A0714E"/>
    <w:rsid w:val="00A07281"/>
    <w:rsid w:val="00A077F3"/>
    <w:rsid w:val="00A07862"/>
    <w:rsid w:val="00A10008"/>
    <w:rsid w:val="00A10014"/>
    <w:rsid w:val="00A10D41"/>
    <w:rsid w:val="00A11CBE"/>
    <w:rsid w:val="00A1222F"/>
    <w:rsid w:val="00A1252A"/>
    <w:rsid w:val="00A12912"/>
    <w:rsid w:val="00A12AF5"/>
    <w:rsid w:val="00A12B80"/>
    <w:rsid w:val="00A12D03"/>
    <w:rsid w:val="00A13022"/>
    <w:rsid w:val="00A1302B"/>
    <w:rsid w:val="00A13142"/>
    <w:rsid w:val="00A134BF"/>
    <w:rsid w:val="00A13653"/>
    <w:rsid w:val="00A13C44"/>
    <w:rsid w:val="00A13F95"/>
    <w:rsid w:val="00A13FC8"/>
    <w:rsid w:val="00A14127"/>
    <w:rsid w:val="00A14338"/>
    <w:rsid w:val="00A14527"/>
    <w:rsid w:val="00A14B92"/>
    <w:rsid w:val="00A1513B"/>
    <w:rsid w:val="00A15549"/>
    <w:rsid w:val="00A15ECA"/>
    <w:rsid w:val="00A16216"/>
    <w:rsid w:val="00A162D3"/>
    <w:rsid w:val="00A168A0"/>
    <w:rsid w:val="00A1702D"/>
    <w:rsid w:val="00A171D3"/>
    <w:rsid w:val="00A175A0"/>
    <w:rsid w:val="00A17C64"/>
    <w:rsid w:val="00A17CC8"/>
    <w:rsid w:val="00A20441"/>
    <w:rsid w:val="00A20E8D"/>
    <w:rsid w:val="00A2118F"/>
    <w:rsid w:val="00A2190A"/>
    <w:rsid w:val="00A21A28"/>
    <w:rsid w:val="00A21C97"/>
    <w:rsid w:val="00A22238"/>
    <w:rsid w:val="00A22382"/>
    <w:rsid w:val="00A227AA"/>
    <w:rsid w:val="00A22F67"/>
    <w:rsid w:val="00A23989"/>
    <w:rsid w:val="00A23BB8"/>
    <w:rsid w:val="00A23C35"/>
    <w:rsid w:val="00A23D45"/>
    <w:rsid w:val="00A249D4"/>
    <w:rsid w:val="00A24A00"/>
    <w:rsid w:val="00A2533E"/>
    <w:rsid w:val="00A25574"/>
    <w:rsid w:val="00A2590B"/>
    <w:rsid w:val="00A25E9C"/>
    <w:rsid w:val="00A261F9"/>
    <w:rsid w:val="00A26398"/>
    <w:rsid w:val="00A263D7"/>
    <w:rsid w:val="00A26DDA"/>
    <w:rsid w:val="00A27C80"/>
    <w:rsid w:val="00A27E02"/>
    <w:rsid w:val="00A30186"/>
    <w:rsid w:val="00A301C8"/>
    <w:rsid w:val="00A30F1C"/>
    <w:rsid w:val="00A31476"/>
    <w:rsid w:val="00A315E5"/>
    <w:rsid w:val="00A32844"/>
    <w:rsid w:val="00A32D04"/>
    <w:rsid w:val="00A32D1D"/>
    <w:rsid w:val="00A333BA"/>
    <w:rsid w:val="00A336CF"/>
    <w:rsid w:val="00A33757"/>
    <w:rsid w:val="00A33767"/>
    <w:rsid w:val="00A33852"/>
    <w:rsid w:val="00A3394A"/>
    <w:rsid w:val="00A33A43"/>
    <w:rsid w:val="00A33F85"/>
    <w:rsid w:val="00A34832"/>
    <w:rsid w:val="00A348BD"/>
    <w:rsid w:val="00A34C63"/>
    <w:rsid w:val="00A34D48"/>
    <w:rsid w:val="00A34E76"/>
    <w:rsid w:val="00A35235"/>
    <w:rsid w:val="00A359ED"/>
    <w:rsid w:val="00A3606C"/>
    <w:rsid w:val="00A365C6"/>
    <w:rsid w:val="00A3786A"/>
    <w:rsid w:val="00A37D7C"/>
    <w:rsid w:val="00A40D33"/>
    <w:rsid w:val="00A40EF9"/>
    <w:rsid w:val="00A43129"/>
    <w:rsid w:val="00A43CCE"/>
    <w:rsid w:val="00A445C6"/>
    <w:rsid w:val="00A45167"/>
    <w:rsid w:val="00A46449"/>
    <w:rsid w:val="00A4669F"/>
    <w:rsid w:val="00A46B9A"/>
    <w:rsid w:val="00A46C9F"/>
    <w:rsid w:val="00A46D16"/>
    <w:rsid w:val="00A47794"/>
    <w:rsid w:val="00A47BA4"/>
    <w:rsid w:val="00A50265"/>
    <w:rsid w:val="00A503E7"/>
    <w:rsid w:val="00A50643"/>
    <w:rsid w:val="00A50722"/>
    <w:rsid w:val="00A5074D"/>
    <w:rsid w:val="00A50940"/>
    <w:rsid w:val="00A51564"/>
    <w:rsid w:val="00A51DC3"/>
    <w:rsid w:val="00A522EB"/>
    <w:rsid w:val="00A52870"/>
    <w:rsid w:val="00A528A0"/>
    <w:rsid w:val="00A52919"/>
    <w:rsid w:val="00A52A3C"/>
    <w:rsid w:val="00A52F93"/>
    <w:rsid w:val="00A5300F"/>
    <w:rsid w:val="00A53707"/>
    <w:rsid w:val="00A53866"/>
    <w:rsid w:val="00A538EE"/>
    <w:rsid w:val="00A53C2C"/>
    <w:rsid w:val="00A53CDC"/>
    <w:rsid w:val="00A5418C"/>
    <w:rsid w:val="00A543AD"/>
    <w:rsid w:val="00A547EB"/>
    <w:rsid w:val="00A5567F"/>
    <w:rsid w:val="00A5582C"/>
    <w:rsid w:val="00A563B5"/>
    <w:rsid w:val="00A567B8"/>
    <w:rsid w:val="00A576A4"/>
    <w:rsid w:val="00A57793"/>
    <w:rsid w:val="00A57A0D"/>
    <w:rsid w:val="00A57FBD"/>
    <w:rsid w:val="00A6088F"/>
    <w:rsid w:val="00A60919"/>
    <w:rsid w:val="00A60922"/>
    <w:rsid w:val="00A6118E"/>
    <w:rsid w:val="00A61348"/>
    <w:rsid w:val="00A61888"/>
    <w:rsid w:val="00A61ADF"/>
    <w:rsid w:val="00A62992"/>
    <w:rsid w:val="00A62ADE"/>
    <w:rsid w:val="00A62B51"/>
    <w:rsid w:val="00A63A7A"/>
    <w:rsid w:val="00A64225"/>
    <w:rsid w:val="00A648EB"/>
    <w:rsid w:val="00A64D01"/>
    <w:rsid w:val="00A64D2A"/>
    <w:rsid w:val="00A65286"/>
    <w:rsid w:val="00A65949"/>
    <w:rsid w:val="00A66145"/>
    <w:rsid w:val="00A66205"/>
    <w:rsid w:val="00A66264"/>
    <w:rsid w:val="00A66AF4"/>
    <w:rsid w:val="00A67C08"/>
    <w:rsid w:val="00A7040B"/>
    <w:rsid w:val="00A704DD"/>
    <w:rsid w:val="00A70770"/>
    <w:rsid w:val="00A70C25"/>
    <w:rsid w:val="00A70D9B"/>
    <w:rsid w:val="00A71AA2"/>
    <w:rsid w:val="00A71B8A"/>
    <w:rsid w:val="00A722C0"/>
    <w:rsid w:val="00A7258B"/>
    <w:rsid w:val="00A7264F"/>
    <w:rsid w:val="00A72B69"/>
    <w:rsid w:val="00A72C64"/>
    <w:rsid w:val="00A7376D"/>
    <w:rsid w:val="00A737F7"/>
    <w:rsid w:val="00A750DB"/>
    <w:rsid w:val="00A75708"/>
    <w:rsid w:val="00A75998"/>
    <w:rsid w:val="00A75B89"/>
    <w:rsid w:val="00A7614A"/>
    <w:rsid w:val="00A7643B"/>
    <w:rsid w:val="00A76E91"/>
    <w:rsid w:val="00A7756A"/>
    <w:rsid w:val="00A77EC0"/>
    <w:rsid w:val="00A801C4"/>
    <w:rsid w:val="00A8041F"/>
    <w:rsid w:val="00A808D0"/>
    <w:rsid w:val="00A80D9B"/>
    <w:rsid w:val="00A81E5E"/>
    <w:rsid w:val="00A82DF9"/>
    <w:rsid w:val="00A82F2F"/>
    <w:rsid w:val="00A83698"/>
    <w:rsid w:val="00A83A38"/>
    <w:rsid w:val="00A83E2B"/>
    <w:rsid w:val="00A843CF"/>
    <w:rsid w:val="00A8450C"/>
    <w:rsid w:val="00A84674"/>
    <w:rsid w:val="00A84C78"/>
    <w:rsid w:val="00A84D78"/>
    <w:rsid w:val="00A854FA"/>
    <w:rsid w:val="00A864B2"/>
    <w:rsid w:val="00A865DF"/>
    <w:rsid w:val="00A86935"/>
    <w:rsid w:val="00A86CE8"/>
    <w:rsid w:val="00A86FE3"/>
    <w:rsid w:val="00A87875"/>
    <w:rsid w:val="00A87C7D"/>
    <w:rsid w:val="00A87CE8"/>
    <w:rsid w:val="00A9010E"/>
    <w:rsid w:val="00A9034F"/>
    <w:rsid w:val="00A903C8"/>
    <w:rsid w:val="00A90692"/>
    <w:rsid w:val="00A90F70"/>
    <w:rsid w:val="00A9130E"/>
    <w:rsid w:val="00A91780"/>
    <w:rsid w:val="00A919D6"/>
    <w:rsid w:val="00A91B7E"/>
    <w:rsid w:val="00A91D5C"/>
    <w:rsid w:val="00A91E71"/>
    <w:rsid w:val="00A92710"/>
    <w:rsid w:val="00A92EA0"/>
    <w:rsid w:val="00A93513"/>
    <w:rsid w:val="00A93B56"/>
    <w:rsid w:val="00A93B89"/>
    <w:rsid w:val="00A9451F"/>
    <w:rsid w:val="00A950C7"/>
    <w:rsid w:val="00A957C9"/>
    <w:rsid w:val="00A95D9C"/>
    <w:rsid w:val="00A961DA"/>
    <w:rsid w:val="00A96372"/>
    <w:rsid w:val="00A969AD"/>
    <w:rsid w:val="00A97CA0"/>
    <w:rsid w:val="00AA019D"/>
    <w:rsid w:val="00AA1876"/>
    <w:rsid w:val="00AA1E5F"/>
    <w:rsid w:val="00AA28CC"/>
    <w:rsid w:val="00AA2B84"/>
    <w:rsid w:val="00AA3418"/>
    <w:rsid w:val="00AA35D1"/>
    <w:rsid w:val="00AA370E"/>
    <w:rsid w:val="00AA3E24"/>
    <w:rsid w:val="00AA4112"/>
    <w:rsid w:val="00AA4439"/>
    <w:rsid w:val="00AA4691"/>
    <w:rsid w:val="00AA4F47"/>
    <w:rsid w:val="00AA53A2"/>
    <w:rsid w:val="00AA53C0"/>
    <w:rsid w:val="00AA55E9"/>
    <w:rsid w:val="00AA58EC"/>
    <w:rsid w:val="00AA59E3"/>
    <w:rsid w:val="00AA59FC"/>
    <w:rsid w:val="00AA5AD8"/>
    <w:rsid w:val="00AA5C09"/>
    <w:rsid w:val="00AA5D26"/>
    <w:rsid w:val="00AA61A8"/>
    <w:rsid w:val="00AA6878"/>
    <w:rsid w:val="00AA756E"/>
    <w:rsid w:val="00AA7989"/>
    <w:rsid w:val="00AB0227"/>
    <w:rsid w:val="00AB0616"/>
    <w:rsid w:val="00AB078A"/>
    <w:rsid w:val="00AB0A1C"/>
    <w:rsid w:val="00AB145D"/>
    <w:rsid w:val="00AB1988"/>
    <w:rsid w:val="00AB1A23"/>
    <w:rsid w:val="00AB25FA"/>
    <w:rsid w:val="00AB2A4E"/>
    <w:rsid w:val="00AB2BF0"/>
    <w:rsid w:val="00AB2C9E"/>
    <w:rsid w:val="00AB358F"/>
    <w:rsid w:val="00AB3630"/>
    <w:rsid w:val="00AB3AD2"/>
    <w:rsid w:val="00AB44D2"/>
    <w:rsid w:val="00AB44F0"/>
    <w:rsid w:val="00AB4DD1"/>
    <w:rsid w:val="00AB4E70"/>
    <w:rsid w:val="00AB56C3"/>
    <w:rsid w:val="00AB57BB"/>
    <w:rsid w:val="00AB6793"/>
    <w:rsid w:val="00AB701D"/>
    <w:rsid w:val="00AC0043"/>
    <w:rsid w:val="00AC0206"/>
    <w:rsid w:val="00AC04E0"/>
    <w:rsid w:val="00AC09D9"/>
    <w:rsid w:val="00AC0ED0"/>
    <w:rsid w:val="00AC137A"/>
    <w:rsid w:val="00AC14D4"/>
    <w:rsid w:val="00AC17C3"/>
    <w:rsid w:val="00AC1D76"/>
    <w:rsid w:val="00AC2043"/>
    <w:rsid w:val="00AC20EE"/>
    <w:rsid w:val="00AC24B4"/>
    <w:rsid w:val="00AC28D2"/>
    <w:rsid w:val="00AC2EED"/>
    <w:rsid w:val="00AC305A"/>
    <w:rsid w:val="00AC3332"/>
    <w:rsid w:val="00AC35BF"/>
    <w:rsid w:val="00AC3AE5"/>
    <w:rsid w:val="00AC5069"/>
    <w:rsid w:val="00AC5498"/>
    <w:rsid w:val="00AC5F94"/>
    <w:rsid w:val="00AC602C"/>
    <w:rsid w:val="00AC6074"/>
    <w:rsid w:val="00AC6BBA"/>
    <w:rsid w:val="00AC6F4A"/>
    <w:rsid w:val="00AC7896"/>
    <w:rsid w:val="00AC7DE5"/>
    <w:rsid w:val="00AD0217"/>
    <w:rsid w:val="00AD0434"/>
    <w:rsid w:val="00AD04EC"/>
    <w:rsid w:val="00AD0A2E"/>
    <w:rsid w:val="00AD0AA7"/>
    <w:rsid w:val="00AD0C5B"/>
    <w:rsid w:val="00AD185F"/>
    <w:rsid w:val="00AD1C4D"/>
    <w:rsid w:val="00AD1D25"/>
    <w:rsid w:val="00AD1D56"/>
    <w:rsid w:val="00AD204A"/>
    <w:rsid w:val="00AD2555"/>
    <w:rsid w:val="00AD2736"/>
    <w:rsid w:val="00AD2782"/>
    <w:rsid w:val="00AD2AC3"/>
    <w:rsid w:val="00AD2D92"/>
    <w:rsid w:val="00AD3A65"/>
    <w:rsid w:val="00AD3B40"/>
    <w:rsid w:val="00AD4267"/>
    <w:rsid w:val="00AD4F60"/>
    <w:rsid w:val="00AD5734"/>
    <w:rsid w:val="00AD5B7C"/>
    <w:rsid w:val="00AD6236"/>
    <w:rsid w:val="00AD6F14"/>
    <w:rsid w:val="00AD739B"/>
    <w:rsid w:val="00AD7909"/>
    <w:rsid w:val="00AE0571"/>
    <w:rsid w:val="00AE05AB"/>
    <w:rsid w:val="00AE05EA"/>
    <w:rsid w:val="00AE0C05"/>
    <w:rsid w:val="00AE0DCA"/>
    <w:rsid w:val="00AE1215"/>
    <w:rsid w:val="00AE173E"/>
    <w:rsid w:val="00AE1787"/>
    <w:rsid w:val="00AE1AF8"/>
    <w:rsid w:val="00AE1C61"/>
    <w:rsid w:val="00AE2381"/>
    <w:rsid w:val="00AE266E"/>
    <w:rsid w:val="00AE27C5"/>
    <w:rsid w:val="00AE284A"/>
    <w:rsid w:val="00AE29F0"/>
    <w:rsid w:val="00AE2A3A"/>
    <w:rsid w:val="00AE3045"/>
    <w:rsid w:val="00AE393F"/>
    <w:rsid w:val="00AE39F1"/>
    <w:rsid w:val="00AE3DCE"/>
    <w:rsid w:val="00AE48EC"/>
    <w:rsid w:val="00AE4C2B"/>
    <w:rsid w:val="00AE4E17"/>
    <w:rsid w:val="00AE5087"/>
    <w:rsid w:val="00AE5262"/>
    <w:rsid w:val="00AE5965"/>
    <w:rsid w:val="00AE6313"/>
    <w:rsid w:val="00AE6468"/>
    <w:rsid w:val="00AE6614"/>
    <w:rsid w:val="00AE6E7D"/>
    <w:rsid w:val="00AE6FB8"/>
    <w:rsid w:val="00AE7207"/>
    <w:rsid w:val="00AE7526"/>
    <w:rsid w:val="00AE7D2E"/>
    <w:rsid w:val="00AF0304"/>
    <w:rsid w:val="00AF0DF4"/>
    <w:rsid w:val="00AF0F69"/>
    <w:rsid w:val="00AF1574"/>
    <w:rsid w:val="00AF157B"/>
    <w:rsid w:val="00AF15F6"/>
    <w:rsid w:val="00AF1AD1"/>
    <w:rsid w:val="00AF1BC4"/>
    <w:rsid w:val="00AF2040"/>
    <w:rsid w:val="00AF21FC"/>
    <w:rsid w:val="00AF238C"/>
    <w:rsid w:val="00AF238E"/>
    <w:rsid w:val="00AF2965"/>
    <w:rsid w:val="00AF2BDA"/>
    <w:rsid w:val="00AF2EE9"/>
    <w:rsid w:val="00AF3241"/>
    <w:rsid w:val="00AF3261"/>
    <w:rsid w:val="00AF329A"/>
    <w:rsid w:val="00AF3A95"/>
    <w:rsid w:val="00AF3C6C"/>
    <w:rsid w:val="00AF3D84"/>
    <w:rsid w:val="00AF4148"/>
    <w:rsid w:val="00AF4835"/>
    <w:rsid w:val="00AF5197"/>
    <w:rsid w:val="00AF51D7"/>
    <w:rsid w:val="00AF541A"/>
    <w:rsid w:val="00AF585D"/>
    <w:rsid w:val="00AF586E"/>
    <w:rsid w:val="00AF5B1D"/>
    <w:rsid w:val="00AF5DE2"/>
    <w:rsid w:val="00AF65C0"/>
    <w:rsid w:val="00AF66E7"/>
    <w:rsid w:val="00AF6AEC"/>
    <w:rsid w:val="00AF79DC"/>
    <w:rsid w:val="00B0033B"/>
    <w:rsid w:val="00B00865"/>
    <w:rsid w:val="00B008EB"/>
    <w:rsid w:val="00B00B7F"/>
    <w:rsid w:val="00B010C1"/>
    <w:rsid w:val="00B0167E"/>
    <w:rsid w:val="00B017A0"/>
    <w:rsid w:val="00B01914"/>
    <w:rsid w:val="00B01CA1"/>
    <w:rsid w:val="00B0215E"/>
    <w:rsid w:val="00B02F99"/>
    <w:rsid w:val="00B0310E"/>
    <w:rsid w:val="00B03541"/>
    <w:rsid w:val="00B03B18"/>
    <w:rsid w:val="00B03BBE"/>
    <w:rsid w:val="00B044FA"/>
    <w:rsid w:val="00B0508E"/>
    <w:rsid w:val="00B054EF"/>
    <w:rsid w:val="00B0594C"/>
    <w:rsid w:val="00B05AC0"/>
    <w:rsid w:val="00B06200"/>
    <w:rsid w:val="00B06219"/>
    <w:rsid w:val="00B06395"/>
    <w:rsid w:val="00B06561"/>
    <w:rsid w:val="00B068ED"/>
    <w:rsid w:val="00B069FA"/>
    <w:rsid w:val="00B06C48"/>
    <w:rsid w:val="00B06E4D"/>
    <w:rsid w:val="00B07016"/>
    <w:rsid w:val="00B074BF"/>
    <w:rsid w:val="00B07A58"/>
    <w:rsid w:val="00B100A7"/>
    <w:rsid w:val="00B104CA"/>
    <w:rsid w:val="00B10D44"/>
    <w:rsid w:val="00B1160C"/>
    <w:rsid w:val="00B118D0"/>
    <w:rsid w:val="00B11BE1"/>
    <w:rsid w:val="00B11D37"/>
    <w:rsid w:val="00B1202F"/>
    <w:rsid w:val="00B121DF"/>
    <w:rsid w:val="00B12214"/>
    <w:rsid w:val="00B12771"/>
    <w:rsid w:val="00B12AA4"/>
    <w:rsid w:val="00B131A3"/>
    <w:rsid w:val="00B13553"/>
    <w:rsid w:val="00B1388B"/>
    <w:rsid w:val="00B13F1B"/>
    <w:rsid w:val="00B143C6"/>
    <w:rsid w:val="00B1461E"/>
    <w:rsid w:val="00B14994"/>
    <w:rsid w:val="00B14C46"/>
    <w:rsid w:val="00B152EE"/>
    <w:rsid w:val="00B1536E"/>
    <w:rsid w:val="00B15A1D"/>
    <w:rsid w:val="00B15D51"/>
    <w:rsid w:val="00B15FEF"/>
    <w:rsid w:val="00B168BE"/>
    <w:rsid w:val="00B16965"/>
    <w:rsid w:val="00B16E6D"/>
    <w:rsid w:val="00B16F09"/>
    <w:rsid w:val="00B17ECA"/>
    <w:rsid w:val="00B20F11"/>
    <w:rsid w:val="00B213D6"/>
    <w:rsid w:val="00B2148F"/>
    <w:rsid w:val="00B21541"/>
    <w:rsid w:val="00B216AE"/>
    <w:rsid w:val="00B21735"/>
    <w:rsid w:val="00B21FD6"/>
    <w:rsid w:val="00B224F1"/>
    <w:rsid w:val="00B22707"/>
    <w:rsid w:val="00B2379B"/>
    <w:rsid w:val="00B23F97"/>
    <w:rsid w:val="00B240A6"/>
    <w:rsid w:val="00B24524"/>
    <w:rsid w:val="00B2495C"/>
    <w:rsid w:val="00B24DA0"/>
    <w:rsid w:val="00B253F9"/>
    <w:rsid w:val="00B26857"/>
    <w:rsid w:val="00B26A8A"/>
    <w:rsid w:val="00B26C85"/>
    <w:rsid w:val="00B26EC9"/>
    <w:rsid w:val="00B2736D"/>
    <w:rsid w:val="00B2749D"/>
    <w:rsid w:val="00B276E2"/>
    <w:rsid w:val="00B27718"/>
    <w:rsid w:val="00B30886"/>
    <w:rsid w:val="00B30C86"/>
    <w:rsid w:val="00B3135E"/>
    <w:rsid w:val="00B314DB"/>
    <w:rsid w:val="00B3184D"/>
    <w:rsid w:val="00B31CB8"/>
    <w:rsid w:val="00B325FC"/>
    <w:rsid w:val="00B32800"/>
    <w:rsid w:val="00B3343E"/>
    <w:rsid w:val="00B3386E"/>
    <w:rsid w:val="00B33A8E"/>
    <w:rsid w:val="00B343BA"/>
    <w:rsid w:val="00B346FC"/>
    <w:rsid w:val="00B34D64"/>
    <w:rsid w:val="00B35225"/>
    <w:rsid w:val="00B357BD"/>
    <w:rsid w:val="00B35913"/>
    <w:rsid w:val="00B35963"/>
    <w:rsid w:val="00B363B6"/>
    <w:rsid w:val="00B363FD"/>
    <w:rsid w:val="00B36779"/>
    <w:rsid w:val="00B369C8"/>
    <w:rsid w:val="00B369D3"/>
    <w:rsid w:val="00B36F44"/>
    <w:rsid w:val="00B37597"/>
    <w:rsid w:val="00B40276"/>
    <w:rsid w:val="00B41117"/>
    <w:rsid w:val="00B411E6"/>
    <w:rsid w:val="00B4357C"/>
    <w:rsid w:val="00B43A6C"/>
    <w:rsid w:val="00B43B53"/>
    <w:rsid w:val="00B4463E"/>
    <w:rsid w:val="00B448DD"/>
    <w:rsid w:val="00B44B43"/>
    <w:rsid w:val="00B45125"/>
    <w:rsid w:val="00B4550F"/>
    <w:rsid w:val="00B4598A"/>
    <w:rsid w:val="00B45A67"/>
    <w:rsid w:val="00B45C1F"/>
    <w:rsid w:val="00B46046"/>
    <w:rsid w:val="00B475CB"/>
    <w:rsid w:val="00B4781A"/>
    <w:rsid w:val="00B47DB2"/>
    <w:rsid w:val="00B50B76"/>
    <w:rsid w:val="00B510C0"/>
    <w:rsid w:val="00B5154E"/>
    <w:rsid w:val="00B516C7"/>
    <w:rsid w:val="00B51716"/>
    <w:rsid w:val="00B51BA3"/>
    <w:rsid w:val="00B51D6D"/>
    <w:rsid w:val="00B5260E"/>
    <w:rsid w:val="00B527E4"/>
    <w:rsid w:val="00B52B3D"/>
    <w:rsid w:val="00B52D16"/>
    <w:rsid w:val="00B53721"/>
    <w:rsid w:val="00B5398D"/>
    <w:rsid w:val="00B53A0C"/>
    <w:rsid w:val="00B53AFD"/>
    <w:rsid w:val="00B54036"/>
    <w:rsid w:val="00B54169"/>
    <w:rsid w:val="00B542C2"/>
    <w:rsid w:val="00B54954"/>
    <w:rsid w:val="00B54960"/>
    <w:rsid w:val="00B54B40"/>
    <w:rsid w:val="00B562AA"/>
    <w:rsid w:val="00B5699F"/>
    <w:rsid w:val="00B569BF"/>
    <w:rsid w:val="00B56B5A"/>
    <w:rsid w:val="00B56CAB"/>
    <w:rsid w:val="00B57433"/>
    <w:rsid w:val="00B605B6"/>
    <w:rsid w:val="00B61778"/>
    <w:rsid w:val="00B617CA"/>
    <w:rsid w:val="00B619A0"/>
    <w:rsid w:val="00B61CFB"/>
    <w:rsid w:val="00B61D8D"/>
    <w:rsid w:val="00B62088"/>
    <w:rsid w:val="00B6273F"/>
    <w:rsid w:val="00B628FF"/>
    <w:rsid w:val="00B62938"/>
    <w:rsid w:val="00B63256"/>
    <w:rsid w:val="00B63DE2"/>
    <w:rsid w:val="00B6430E"/>
    <w:rsid w:val="00B6519E"/>
    <w:rsid w:val="00B659E9"/>
    <w:rsid w:val="00B65D90"/>
    <w:rsid w:val="00B66059"/>
    <w:rsid w:val="00B663BB"/>
    <w:rsid w:val="00B666EE"/>
    <w:rsid w:val="00B66A65"/>
    <w:rsid w:val="00B66B43"/>
    <w:rsid w:val="00B66B77"/>
    <w:rsid w:val="00B66B96"/>
    <w:rsid w:val="00B66BCB"/>
    <w:rsid w:val="00B66CA3"/>
    <w:rsid w:val="00B676EC"/>
    <w:rsid w:val="00B6775C"/>
    <w:rsid w:val="00B67F44"/>
    <w:rsid w:val="00B701F0"/>
    <w:rsid w:val="00B70385"/>
    <w:rsid w:val="00B704E6"/>
    <w:rsid w:val="00B706BA"/>
    <w:rsid w:val="00B70E73"/>
    <w:rsid w:val="00B71B08"/>
    <w:rsid w:val="00B71CF4"/>
    <w:rsid w:val="00B71EA6"/>
    <w:rsid w:val="00B720E3"/>
    <w:rsid w:val="00B72495"/>
    <w:rsid w:val="00B725DE"/>
    <w:rsid w:val="00B72BE3"/>
    <w:rsid w:val="00B72D6C"/>
    <w:rsid w:val="00B73104"/>
    <w:rsid w:val="00B735E8"/>
    <w:rsid w:val="00B737DE"/>
    <w:rsid w:val="00B73E91"/>
    <w:rsid w:val="00B74299"/>
    <w:rsid w:val="00B748FB"/>
    <w:rsid w:val="00B74952"/>
    <w:rsid w:val="00B74C35"/>
    <w:rsid w:val="00B74E4B"/>
    <w:rsid w:val="00B7514A"/>
    <w:rsid w:val="00B7540A"/>
    <w:rsid w:val="00B7559B"/>
    <w:rsid w:val="00B75776"/>
    <w:rsid w:val="00B75BF2"/>
    <w:rsid w:val="00B75E08"/>
    <w:rsid w:val="00B7610C"/>
    <w:rsid w:val="00B76688"/>
    <w:rsid w:val="00B77AB8"/>
    <w:rsid w:val="00B77C5D"/>
    <w:rsid w:val="00B80366"/>
    <w:rsid w:val="00B8054F"/>
    <w:rsid w:val="00B806BB"/>
    <w:rsid w:val="00B80A76"/>
    <w:rsid w:val="00B80D3B"/>
    <w:rsid w:val="00B810CC"/>
    <w:rsid w:val="00B8138E"/>
    <w:rsid w:val="00B81437"/>
    <w:rsid w:val="00B815E0"/>
    <w:rsid w:val="00B818DD"/>
    <w:rsid w:val="00B81D85"/>
    <w:rsid w:val="00B82044"/>
    <w:rsid w:val="00B829CF"/>
    <w:rsid w:val="00B82FBD"/>
    <w:rsid w:val="00B833E5"/>
    <w:rsid w:val="00B83426"/>
    <w:rsid w:val="00B84813"/>
    <w:rsid w:val="00B84C3E"/>
    <w:rsid w:val="00B8698A"/>
    <w:rsid w:val="00B86B4F"/>
    <w:rsid w:val="00B86C24"/>
    <w:rsid w:val="00B8723B"/>
    <w:rsid w:val="00B87B3A"/>
    <w:rsid w:val="00B87F3D"/>
    <w:rsid w:val="00B9023E"/>
    <w:rsid w:val="00B90260"/>
    <w:rsid w:val="00B90B9F"/>
    <w:rsid w:val="00B90CE0"/>
    <w:rsid w:val="00B90F72"/>
    <w:rsid w:val="00B912A4"/>
    <w:rsid w:val="00B9138F"/>
    <w:rsid w:val="00B9169C"/>
    <w:rsid w:val="00B9178D"/>
    <w:rsid w:val="00B91B1E"/>
    <w:rsid w:val="00B91E7B"/>
    <w:rsid w:val="00B9222A"/>
    <w:rsid w:val="00B9234C"/>
    <w:rsid w:val="00B92412"/>
    <w:rsid w:val="00B925FB"/>
    <w:rsid w:val="00B92971"/>
    <w:rsid w:val="00B92BB8"/>
    <w:rsid w:val="00B93308"/>
    <w:rsid w:val="00B935F6"/>
    <w:rsid w:val="00B93CED"/>
    <w:rsid w:val="00B93DDB"/>
    <w:rsid w:val="00B93F95"/>
    <w:rsid w:val="00B942C4"/>
    <w:rsid w:val="00B9471D"/>
    <w:rsid w:val="00B949AC"/>
    <w:rsid w:val="00B95106"/>
    <w:rsid w:val="00B95ACD"/>
    <w:rsid w:val="00B95C0A"/>
    <w:rsid w:val="00B95C9E"/>
    <w:rsid w:val="00B95D09"/>
    <w:rsid w:val="00B962CD"/>
    <w:rsid w:val="00B965C8"/>
    <w:rsid w:val="00B96624"/>
    <w:rsid w:val="00B9689E"/>
    <w:rsid w:val="00B96BD5"/>
    <w:rsid w:val="00B97991"/>
    <w:rsid w:val="00B97BEC"/>
    <w:rsid w:val="00B97DEF"/>
    <w:rsid w:val="00BA0698"/>
    <w:rsid w:val="00BA084B"/>
    <w:rsid w:val="00BA09E2"/>
    <w:rsid w:val="00BA0EEB"/>
    <w:rsid w:val="00BA0F3B"/>
    <w:rsid w:val="00BA1CDB"/>
    <w:rsid w:val="00BA2841"/>
    <w:rsid w:val="00BA2BDA"/>
    <w:rsid w:val="00BA2D99"/>
    <w:rsid w:val="00BA3B1B"/>
    <w:rsid w:val="00BA3B61"/>
    <w:rsid w:val="00BA43C1"/>
    <w:rsid w:val="00BA4BD6"/>
    <w:rsid w:val="00BA50C1"/>
    <w:rsid w:val="00BA5637"/>
    <w:rsid w:val="00BA60FE"/>
    <w:rsid w:val="00BB07A2"/>
    <w:rsid w:val="00BB0946"/>
    <w:rsid w:val="00BB0AB9"/>
    <w:rsid w:val="00BB0F94"/>
    <w:rsid w:val="00BB161D"/>
    <w:rsid w:val="00BB1645"/>
    <w:rsid w:val="00BB1697"/>
    <w:rsid w:val="00BB1C51"/>
    <w:rsid w:val="00BB1D66"/>
    <w:rsid w:val="00BB2663"/>
    <w:rsid w:val="00BB2C98"/>
    <w:rsid w:val="00BB2EAB"/>
    <w:rsid w:val="00BB30C5"/>
    <w:rsid w:val="00BB34A6"/>
    <w:rsid w:val="00BB34DC"/>
    <w:rsid w:val="00BB3E97"/>
    <w:rsid w:val="00BB3FB1"/>
    <w:rsid w:val="00BB418C"/>
    <w:rsid w:val="00BB46E0"/>
    <w:rsid w:val="00BB47D1"/>
    <w:rsid w:val="00BB48D5"/>
    <w:rsid w:val="00BB52FE"/>
    <w:rsid w:val="00BB53EB"/>
    <w:rsid w:val="00BB54AA"/>
    <w:rsid w:val="00BB56DA"/>
    <w:rsid w:val="00BB57EF"/>
    <w:rsid w:val="00BB625D"/>
    <w:rsid w:val="00BB6961"/>
    <w:rsid w:val="00BB698F"/>
    <w:rsid w:val="00BB6C8D"/>
    <w:rsid w:val="00BB71D4"/>
    <w:rsid w:val="00BB71E6"/>
    <w:rsid w:val="00BB72D0"/>
    <w:rsid w:val="00BB75C2"/>
    <w:rsid w:val="00BC0348"/>
    <w:rsid w:val="00BC0C61"/>
    <w:rsid w:val="00BC118C"/>
    <w:rsid w:val="00BC16A8"/>
    <w:rsid w:val="00BC178D"/>
    <w:rsid w:val="00BC27B4"/>
    <w:rsid w:val="00BC2E5C"/>
    <w:rsid w:val="00BC3534"/>
    <w:rsid w:val="00BC35C6"/>
    <w:rsid w:val="00BC3806"/>
    <w:rsid w:val="00BC3E49"/>
    <w:rsid w:val="00BC3EE7"/>
    <w:rsid w:val="00BC40D9"/>
    <w:rsid w:val="00BC4655"/>
    <w:rsid w:val="00BC4939"/>
    <w:rsid w:val="00BC498F"/>
    <w:rsid w:val="00BC49CC"/>
    <w:rsid w:val="00BC4A4A"/>
    <w:rsid w:val="00BC4B2B"/>
    <w:rsid w:val="00BC4EB9"/>
    <w:rsid w:val="00BC4F0F"/>
    <w:rsid w:val="00BC54FB"/>
    <w:rsid w:val="00BC5C9A"/>
    <w:rsid w:val="00BC6093"/>
    <w:rsid w:val="00BC6C92"/>
    <w:rsid w:val="00BC7214"/>
    <w:rsid w:val="00BC7261"/>
    <w:rsid w:val="00BC7D11"/>
    <w:rsid w:val="00BD0719"/>
    <w:rsid w:val="00BD0D75"/>
    <w:rsid w:val="00BD0D86"/>
    <w:rsid w:val="00BD152A"/>
    <w:rsid w:val="00BD1A73"/>
    <w:rsid w:val="00BD1D50"/>
    <w:rsid w:val="00BD2143"/>
    <w:rsid w:val="00BD2705"/>
    <w:rsid w:val="00BD285F"/>
    <w:rsid w:val="00BD2B67"/>
    <w:rsid w:val="00BD30DB"/>
    <w:rsid w:val="00BD3254"/>
    <w:rsid w:val="00BD3746"/>
    <w:rsid w:val="00BD3AB9"/>
    <w:rsid w:val="00BD3B40"/>
    <w:rsid w:val="00BD4016"/>
    <w:rsid w:val="00BD41D6"/>
    <w:rsid w:val="00BD488C"/>
    <w:rsid w:val="00BD4FA6"/>
    <w:rsid w:val="00BD5072"/>
    <w:rsid w:val="00BD5459"/>
    <w:rsid w:val="00BD54C4"/>
    <w:rsid w:val="00BD5D5A"/>
    <w:rsid w:val="00BD5E90"/>
    <w:rsid w:val="00BD5FD3"/>
    <w:rsid w:val="00BD63C6"/>
    <w:rsid w:val="00BD6615"/>
    <w:rsid w:val="00BD72BB"/>
    <w:rsid w:val="00BD73C7"/>
    <w:rsid w:val="00BD751C"/>
    <w:rsid w:val="00BD7D9E"/>
    <w:rsid w:val="00BD7F22"/>
    <w:rsid w:val="00BE0409"/>
    <w:rsid w:val="00BE12A6"/>
    <w:rsid w:val="00BE12AE"/>
    <w:rsid w:val="00BE1833"/>
    <w:rsid w:val="00BE1B76"/>
    <w:rsid w:val="00BE1D04"/>
    <w:rsid w:val="00BE1DAB"/>
    <w:rsid w:val="00BE23C1"/>
    <w:rsid w:val="00BE2A49"/>
    <w:rsid w:val="00BE308E"/>
    <w:rsid w:val="00BE3D08"/>
    <w:rsid w:val="00BE3FF8"/>
    <w:rsid w:val="00BE4443"/>
    <w:rsid w:val="00BE47D8"/>
    <w:rsid w:val="00BE51E7"/>
    <w:rsid w:val="00BE56EA"/>
    <w:rsid w:val="00BE5998"/>
    <w:rsid w:val="00BE670C"/>
    <w:rsid w:val="00BE671B"/>
    <w:rsid w:val="00BE6B21"/>
    <w:rsid w:val="00BE71CC"/>
    <w:rsid w:val="00BE75FB"/>
    <w:rsid w:val="00BE7BDF"/>
    <w:rsid w:val="00BF008A"/>
    <w:rsid w:val="00BF011E"/>
    <w:rsid w:val="00BF087A"/>
    <w:rsid w:val="00BF0D45"/>
    <w:rsid w:val="00BF0F06"/>
    <w:rsid w:val="00BF10BA"/>
    <w:rsid w:val="00BF1565"/>
    <w:rsid w:val="00BF1886"/>
    <w:rsid w:val="00BF18A2"/>
    <w:rsid w:val="00BF1C84"/>
    <w:rsid w:val="00BF2030"/>
    <w:rsid w:val="00BF24C0"/>
    <w:rsid w:val="00BF276C"/>
    <w:rsid w:val="00BF28A0"/>
    <w:rsid w:val="00BF297A"/>
    <w:rsid w:val="00BF298D"/>
    <w:rsid w:val="00BF2A8F"/>
    <w:rsid w:val="00BF2B89"/>
    <w:rsid w:val="00BF2FED"/>
    <w:rsid w:val="00BF365C"/>
    <w:rsid w:val="00BF3857"/>
    <w:rsid w:val="00BF3A35"/>
    <w:rsid w:val="00BF3ADA"/>
    <w:rsid w:val="00BF41CC"/>
    <w:rsid w:val="00BF57DA"/>
    <w:rsid w:val="00BF5E5D"/>
    <w:rsid w:val="00BF64B6"/>
    <w:rsid w:val="00BF6CAF"/>
    <w:rsid w:val="00BF6F87"/>
    <w:rsid w:val="00BF7605"/>
    <w:rsid w:val="00BF76FE"/>
    <w:rsid w:val="00BF771B"/>
    <w:rsid w:val="00BF78FE"/>
    <w:rsid w:val="00C00152"/>
    <w:rsid w:val="00C00362"/>
    <w:rsid w:val="00C00B68"/>
    <w:rsid w:val="00C0142A"/>
    <w:rsid w:val="00C014FE"/>
    <w:rsid w:val="00C01D4F"/>
    <w:rsid w:val="00C0201F"/>
    <w:rsid w:val="00C02478"/>
    <w:rsid w:val="00C024F9"/>
    <w:rsid w:val="00C03495"/>
    <w:rsid w:val="00C03798"/>
    <w:rsid w:val="00C037AD"/>
    <w:rsid w:val="00C03846"/>
    <w:rsid w:val="00C03AA0"/>
    <w:rsid w:val="00C04C94"/>
    <w:rsid w:val="00C050E6"/>
    <w:rsid w:val="00C05196"/>
    <w:rsid w:val="00C05848"/>
    <w:rsid w:val="00C07785"/>
    <w:rsid w:val="00C0778C"/>
    <w:rsid w:val="00C07CF8"/>
    <w:rsid w:val="00C07EA9"/>
    <w:rsid w:val="00C10356"/>
    <w:rsid w:val="00C1067A"/>
    <w:rsid w:val="00C10714"/>
    <w:rsid w:val="00C10900"/>
    <w:rsid w:val="00C11CA0"/>
    <w:rsid w:val="00C1285B"/>
    <w:rsid w:val="00C129C4"/>
    <w:rsid w:val="00C12B6B"/>
    <w:rsid w:val="00C12E04"/>
    <w:rsid w:val="00C13894"/>
    <w:rsid w:val="00C13949"/>
    <w:rsid w:val="00C139C2"/>
    <w:rsid w:val="00C139CC"/>
    <w:rsid w:val="00C13E67"/>
    <w:rsid w:val="00C14629"/>
    <w:rsid w:val="00C14720"/>
    <w:rsid w:val="00C14EDC"/>
    <w:rsid w:val="00C14F8E"/>
    <w:rsid w:val="00C15638"/>
    <w:rsid w:val="00C15C41"/>
    <w:rsid w:val="00C15CDE"/>
    <w:rsid w:val="00C16100"/>
    <w:rsid w:val="00C164BC"/>
    <w:rsid w:val="00C166C8"/>
    <w:rsid w:val="00C167F0"/>
    <w:rsid w:val="00C16A21"/>
    <w:rsid w:val="00C16AC4"/>
    <w:rsid w:val="00C16EDB"/>
    <w:rsid w:val="00C17B26"/>
    <w:rsid w:val="00C17F27"/>
    <w:rsid w:val="00C2007B"/>
    <w:rsid w:val="00C202C2"/>
    <w:rsid w:val="00C20342"/>
    <w:rsid w:val="00C205CE"/>
    <w:rsid w:val="00C20613"/>
    <w:rsid w:val="00C209FE"/>
    <w:rsid w:val="00C20D2F"/>
    <w:rsid w:val="00C211D1"/>
    <w:rsid w:val="00C214C6"/>
    <w:rsid w:val="00C2173E"/>
    <w:rsid w:val="00C2219A"/>
    <w:rsid w:val="00C229A3"/>
    <w:rsid w:val="00C22BF6"/>
    <w:rsid w:val="00C22F1F"/>
    <w:rsid w:val="00C22FC3"/>
    <w:rsid w:val="00C23879"/>
    <w:rsid w:val="00C2388E"/>
    <w:rsid w:val="00C239C9"/>
    <w:rsid w:val="00C23DFC"/>
    <w:rsid w:val="00C24207"/>
    <w:rsid w:val="00C242CC"/>
    <w:rsid w:val="00C2462F"/>
    <w:rsid w:val="00C24B84"/>
    <w:rsid w:val="00C25FA7"/>
    <w:rsid w:val="00C2607F"/>
    <w:rsid w:val="00C26502"/>
    <w:rsid w:val="00C26BD4"/>
    <w:rsid w:val="00C26F95"/>
    <w:rsid w:val="00C27664"/>
    <w:rsid w:val="00C27B35"/>
    <w:rsid w:val="00C27C35"/>
    <w:rsid w:val="00C27E3B"/>
    <w:rsid w:val="00C27EEC"/>
    <w:rsid w:val="00C319FA"/>
    <w:rsid w:val="00C3272F"/>
    <w:rsid w:val="00C32CFE"/>
    <w:rsid w:val="00C32DD6"/>
    <w:rsid w:val="00C32F21"/>
    <w:rsid w:val="00C330A3"/>
    <w:rsid w:val="00C331E4"/>
    <w:rsid w:val="00C332A7"/>
    <w:rsid w:val="00C333C7"/>
    <w:rsid w:val="00C3391A"/>
    <w:rsid w:val="00C33C67"/>
    <w:rsid w:val="00C33E97"/>
    <w:rsid w:val="00C3416C"/>
    <w:rsid w:val="00C34236"/>
    <w:rsid w:val="00C346F7"/>
    <w:rsid w:val="00C347D8"/>
    <w:rsid w:val="00C34849"/>
    <w:rsid w:val="00C34CB0"/>
    <w:rsid w:val="00C34FA2"/>
    <w:rsid w:val="00C356E1"/>
    <w:rsid w:val="00C35C4E"/>
    <w:rsid w:val="00C36539"/>
    <w:rsid w:val="00C36552"/>
    <w:rsid w:val="00C36F97"/>
    <w:rsid w:val="00C37175"/>
    <w:rsid w:val="00C37C07"/>
    <w:rsid w:val="00C37C2B"/>
    <w:rsid w:val="00C37D0B"/>
    <w:rsid w:val="00C37DCC"/>
    <w:rsid w:val="00C405F9"/>
    <w:rsid w:val="00C41033"/>
    <w:rsid w:val="00C41271"/>
    <w:rsid w:val="00C4133D"/>
    <w:rsid w:val="00C413BF"/>
    <w:rsid w:val="00C41475"/>
    <w:rsid w:val="00C41644"/>
    <w:rsid w:val="00C43692"/>
    <w:rsid w:val="00C442BF"/>
    <w:rsid w:val="00C44B77"/>
    <w:rsid w:val="00C45204"/>
    <w:rsid w:val="00C4571E"/>
    <w:rsid w:val="00C45898"/>
    <w:rsid w:val="00C458D3"/>
    <w:rsid w:val="00C45F00"/>
    <w:rsid w:val="00C46C27"/>
    <w:rsid w:val="00C46CB4"/>
    <w:rsid w:val="00C47211"/>
    <w:rsid w:val="00C474BD"/>
    <w:rsid w:val="00C50BEF"/>
    <w:rsid w:val="00C50C4C"/>
    <w:rsid w:val="00C50CEF"/>
    <w:rsid w:val="00C510AE"/>
    <w:rsid w:val="00C516AB"/>
    <w:rsid w:val="00C5191B"/>
    <w:rsid w:val="00C51B20"/>
    <w:rsid w:val="00C524D0"/>
    <w:rsid w:val="00C524D8"/>
    <w:rsid w:val="00C52740"/>
    <w:rsid w:val="00C52872"/>
    <w:rsid w:val="00C52D2A"/>
    <w:rsid w:val="00C52E3D"/>
    <w:rsid w:val="00C52F0D"/>
    <w:rsid w:val="00C52F34"/>
    <w:rsid w:val="00C531F9"/>
    <w:rsid w:val="00C53604"/>
    <w:rsid w:val="00C53786"/>
    <w:rsid w:val="00C53C45"/>
    <w:rsid w:val="00C54201"/>
    <w:rsid w:val="00C54592"/>
    <w:rsid w:val="00C547A2"/>
    <w:rsid w:val="00C547AE"/>
    <w:rsid w:val="00C5498B"/>
    <w:rsid w:val="00C549CC"/>
    <w:rsid w:val="00C54FDA"/>
    <w:rsid w:val="00C5513C"/>
    <w:rsid w:val="00C56518"/>
    <w:rsid w:val="00C568AB"/>
    <w:rsid w:val="00C56B57"/>
    <w:rsid w:val="00C57308"/>
    <w:rsid w:val="00C57A05"/>
    <w:rsid w:val="00C6038E"/>
    <w:rsid w:val="00C603B3"/>
    <w:rsid w:val="00C60CA5"/>
    <w:rsid w:val="00C6234C"/>
    <w:rsid w:val="00C6272F"/>
    <w:rsid w:val="00C62A03"/>
    <w:rsid w:val="00C63179"/>
    <w:rsid w:val="00C6344A"/>
    <w:rsid w:val="00C638DF"/>
    <w:rsid w:val="00C63A13"/>
    <w:rsid w:val="00C63A77"/>
    <w:rsid w:val="00C63F8C"/>
    <w:rsid w:val="00C64512"/>
    <w:rsid w:val="00C6452E"/>
    <w:rsid w:val="00C65146"/>
    <w:rsid w:val="00C6593D"/>
    <w:rsid w:val="00C65C4B"/>
    <w:rsid w:val="00C665CC"/>
    <w:rsid w:val="00C67490"/>
    <w:rsid w:val="00C67EA8"/>
    <w:rsid w:val="00C70450"/>
    <w:rsid w:val="00C704FC"/>
    <w:rsid w:val="00C7070D"/>
    <w:rsid w:val="00C715ED"/>
    <w:rsid w:val="00C71D45"/>
    <w:rsid w:val="00C7252A"/>
    <w:rsid w:val="00C72C4E"/>
    <w:rsid w:val="00C72CBA"/>
    <w:rsid w:val="00C731E5"/>
    <w:rsid w:val="00C7396A"/>
    <w:rsid w:val="00C73BF0"/>
    <w:rsid w:val="00C73FD2"/>
    <w:rsid w:val="00C74084"/>
    <w:rsid w:val="00C742DE"/>
    <w:rsid w:val="00C74BBB"/>
    <w:rsid w:val="00C74E07"/>
    <w:rsid w:val="00C74E7C"/>
    <w:rsid w:val="00C74EFE"/>
    <w:rsid w:val="00C752A5"/>
    <w:rsid w:val="00C75571"/>
    <w:rsid w:val="00C75E19"/>
    <w:rsid w:val="00C76B2C"/>
    <w:rsid w:val="00C76CAB"/>
    <w:rsid w:val="00C770C2"/>
    <w:rsid w:val="00C77393"/>
    <w:rsid w:val="00C7759A"/>
    <w:rsid w:val="00C776E6"/>
    <w:rsid w:val="00C77BDE"/>
    <w:rsid w:val="00C808FD"/>
    <w:rsid w:val="00C80E65"/>
    <w:rsid w:val="00C80E78"/>
    <w:rsid w:val="00C80FFE"/>
    <w:rsid w:val="00C826E8"/>
    <w:rsid w:val="00C82A44"/>
    <w:rsid w:val="00C82A51"/>
    <w:rsid w:val="00C832FB"/>
    <w:rsid w:val="00C8352F"/>
    <w:rsid w:val="00C83615"/>
    <w:rsid w:val="00C84991"/>
    <w:rsid w:val="00C84E93"/>
    <w:rsid w:val="00C85A8A"/>
    <w:rsid w:val="00C85ABC"/>
    <w:rsid w:val="00C85F39"/>
    <w:rsid w:val="00C861B2"/>
    <w:rsid w:val="00C86649"/>
    <w:rsid w:val="00C86D34"/>
    <w:rsid w:val="00C86E7E"/>
    <w:rsid w:val="00C86EF8"/>
    <w:rsid w:val="00C87471"/>
    <w:rsid w:val="00C87AE9"/>
    <w:rsid w:val="00C905D0"/>
    <w:rsid w:val="00C91110"/>
    <w:rsid w:val="00C9199E"/>
    <w:rsid w:val="00C91BFB"/>
    <w:rsid w:val="00C91DE3"/>
    <w:rsid w:val="00C920CA"/>
    <w:rsid w:val="00C921D0"/>
    <w:rsid w:val="00C9253D"/>
    <w:rsid w:val="00C930F8"/>
    <w:rsid w:val="00C93427"/>
    <w:rsid w:val="00C93F31"/>
    <w:rsid w:val="00C9404D"/>
    <w:rsid w:val="00C9460A"/>
    <w:rsid w:val="00C947E9"/>
    <w:rsid w:val="00C948C8"/>
    <w:rsid w:val="00C94AD4"/>
    <w:rsid w:val="00C94F36"/>
    <w:rsid w:val="00C94FFB"/>
    <w:rsid w:val="00C953DA"/>
    <w:rsid w:val="00C955A7"/>
    <w:rsid w:val="00C955E1"/>
    <w:rsid w:val="00C95C3A"/>
    <w:rsid w:val="00C964C4"/>
    <w:rsid w:val="00C96649"/>
    <w:rsid w:val="00C9667F"/>
    <w:rsid w:val="00C96C19"/>
    <w:rsid w:val="00C973D0"/>
    <w:rsid w:val="00C97901"/>
    <w:rsid w:val="00CA012D"/>
    <w:rsid w:val="00CA0168"/>
    <w:rsid w:val="00CA061E"/>
    <w:rsid w:val="00CA0822"/>
    <w:rsid w:val="00CA0ADF"/>
    <w:rsid w:val="00CA0B70"/>
    <w:rsid w:val="00CA0FE0"/>
    <w:rsid w:val="00CA1217"/>
    <w:rsid w:val="00CA13A2"/>
    <w:rsid w:val="00CA156F"/>
    <w:rsid w:val="00CA1CDB"/>
    <w:rsid w:val="00CA1D38"/>
    <w:rsid w:val="00CA1F49"/>
    <w:rsid w:val="00CA20D1"/>
    <w:rsid w:val="00CA2121"/>
    <w:rsid w:val="00CA2B59"/>
    <w:rsid w:val="00CA3144"/>
    <w:rsid w:val="00CA3A39"/>
    <w:rsid w:val="00CA417B"/>
    <w:rsid w:val="00CA4ACC"/>
    <w:rsid w:val="00CA5028"/>
    <w:rsid w:val="00CA59A2"/>
    <w:rsid w:val="00CA6318"/>
    <w:rsid w:val="00CA64D6"/>
    <w:rsid w:val="00CA6971"/>
    <w:rsid w:val="00CA7150"/>
    <w:rsid w:val="00CA7F22"/>
    <w:rsid w:val="00CA7FD8"/>
    <w:rsid w:val="00CB0094"/>
    <w:rsid w:val="00CB03E3"/>
    <w:rsid w:val="00CB089C"/>
    <w:rsid w:val="00CB0C1D"/>
    <w:rsid w:val="00CB146A"/>
    <w:rsid w:val="00CB1912"/>
    <w:rsid w:val="00CB1995"/>
    <w:rsid w:val="00CB1E78"/>
    <w:rsid w:val="00CB2231"/>
    <w:rsid w:val="00CB275A"/>
    <w:rsid w:val="00CB2A6D"/>
    <w:rsid w:val="00CB2B30"/>
    <w:rsid w:val="00CB2FC1"/>
    <w:rsid w:val="00CB33B0"/>
    <w:rsid w:val="00CB341A"/>
    <w:rsid w:val="00CB45FA"/>
    <w:rsid w:val="00CB4799"/>
    <w:rsid w:val="00CB4A6E"/>
    <w:rsid w:val="00CB4EFD"/>
    <w:rsid w:val="00CB5482"/>
    <w:rsid w:val="00CB5503"/>
    <w:rsid w:val="00CB57AF"/>
    <w:rsid w:val="00CB595C"/>
    <w:rsid w:val="00CB5970"/>
    <w:rsid w:val="00CB59B5"/>
    <w:rsid w:val="00CB5A9B"/>
    <w:rsid w:val="00CB5DA8"/>
    <w:rsid w:val="00CB5EB4"/>
    <w:rsid w:val="00CB5F85"/>
    <w:rsid w:val="00CB5FE8"/>
    <w:rsid w:val="00CB614D"/>
    <w:rsid w:val="00CB7383"/>
    <w:rsid w:val="00CB78AC"/>
    <w:rsid w:val="00CB7CEB"/>
    <w:rsid w:val="00CC0126"/>
    <w:rsid w:val="00CC0ADE"/>
    <w:rsid w:val="00CC133B"/>
    <w:rsid w:val="00CC1607"/>
    <w:rsid w:val="00CC1A86"/>
    <w:rsid w:val="00CC1B28"/>
    <w:rsid w:val="00CC1EB7"/>
    <w:rsid w:val="00CC243F"/>
    <w:rsid w:val="00CC27E5"/>
    <w:rsid w:val="00CC2A23"/>
    <w:rsid w:val="00CC2E04"/>
    <w:rsid w:val="00CC379A"/>
    <w:rsid w:val="00CC37A5"/>
    <w:rsid w:val="00CC38FF"/>
    <w:rsid w:val="00CC3AEB"/>
    <w:rsid w:val="00CC3B5F"/>
    <w:rsid w:val="00CC4743"/>
    <w:rsid w:val="00CC48C5"/>
    <w:rsid w:val="00CC4925"/>
    <w:rsid w:val="00CC4EE9"/>
    <w:rsid w:val="00CC52C9"/>
    <w:rsid w:val="00CC5692"/>
    <w:rsid w:val="00CC587F"/>
    <w:rsid w:val="00CC5C49"/>
    <w:rsid w:val="00CC5CAE"/>
    <w:rsid w:val="00CC5CB1"/>
    <w:rsid w:val="00CC5D56"/>
    <w:rsid w:val="00CC5FC7"/>
    <w:rsid w:val="00CC6246"/>
    <w:rsid w:val="00CC63BC"/>
    <w:rsid w:val="00CC6508"/>
    <w:rsid w:val="00CC6C92"/>
    <w:rsid w:val="00CC6D40"/>
    <w:rsid w:val="00CC74D2"/>
    <w:rsid w:val="00CC75CB"/>
    <w:rsid w:val="00CC7BC3"/>
    <w:rsid w:val="00CC7C09"/>
    <w:rsid w:val="00CD0781"/>
    <w:rsid w:val="00CD088D"/>
    <w:rsid w:val="00CD0908"/>
    <w:rsid w:val="00CD0CDD"/>
    <w:rsid w:val="00CD12F8"/>
    <w:rsid w:val="00CD1BB7"/>
    <w:rsid w:val="00CD259E"/>
    <w:rsid w:val="00CD29DD"/>
    <w:rsid w:val="00CD30F3"/>
    <w:rsid w:val="00CD39EA"/>
    <w:rsid w:val="00CD3E3C"/>
    <w:rsid w:val="00CD3FA8"/>
    <w:rsid w:val="00CD4D1A"/>
    <w:rsid w:val="00CD4E96"/>
    <w:rsid w:val="00CD50ED"/>
    <w:rsid w:val="00CD51B8"/>
    <w:rsid w:val="00CD59C1"/>
    <w:rsid w:val="00CD5C92"/>
    <w:rsid w:val="00CD5DE5"/>
    <w:rsid w:val="00CD654E"/>
    <w:rsid w:val="00CD6EE4"/>
    <w:rsid w:val="00CD7C4D"/>
    <w:rsid w:val="00CD7F6C"/>
    <w:rsid w:val="00CE0141"/>
    <w:rsid w:val="00CE0A1C"/>
    <w:rsid w:val="00CE1007"/>
    <w:rsid w:val="00CE110C"/>
    <w:rsid w:val="00CE1431"/>
    <w:rsid w:val="00CE15C0"/>
    <w:rsid w:val="00CE15FB"/>
    <w:rsid w:val="00CE1B74"/>
    <w:rsid w:val="00CE1BF6"/>
    <w:rsid w:val="00CE21D5"/>
    <w:rsid w:val="00CE2266"/>
    <w:rsid w:val="00CE28D2"/>
    <w:rsid w:val="00CE2A0C"/>
    <w:rsid w:val="00CE2B4A"/>
    <w:rsid w:val="00CE2C09"/>
    <w:rsid w:val="00CE2E0F"/>
    <w:rsid w:val="00CE2E85"/>
    <w:rsid w:val="00CE3124"/>
    <w:rsid w:val="00CE32DE"/>
    <w:rsid w:val="00CE35E1"/>
    <w:rsid w:val="00CE3969"/>
    <w:rsid w:val="00CE3CB0"/>
    <w:rsid w:val="00CE3D5F"/>
    <w:rsid w:val="00CE3F73"/>
    <w:rsid w:val="00CE43C7"/>
    <w:rsid w:val="00CE43E3"/>
    <w:rsid w:val="00CE4C08"/>
    <w:rsid w:val="00CE4C14"/>
    <w:rsid w:val="00CE5042"/>
    <w:rsid w:val="00CE56BD"/>
    <w:rsid w:val="00CE62F9"/>
    <w:rsid w:val="00CE62FB"/>
    <w:rsid w:val="00CE6BDC"/>
    <w:rsid w:val="00CE6FD4"/>
    <w:rsid w:val="00CE70DE"/>
    <w:rsid w:val="00CE7450"/>
    <w:rsid w:val="00CE7944"/>
    <w:rsid w:val="00CE7C21"/>
    <w:rsid w:val="00CE7D22"/>
    <w:rsid w:val="00CE7D66"/>
    <w:rsid w:val="00CE7FCB"/>
    <w:rsid w:val="00CF05D1"/>
    <w:rsid w:val="00CF1449"/>
    <w:rsid w:val="00CF1931"/>
    <w:rsid w:val="00CF1E44"/>
    <w:rsid w:val="00CF20A9"/>
    <w:rsid w:val="00CF265C"/>
    <w:rsid w:val="00CF3435"/>
    <w:rsid w:val="00CF368C"/>
    <w:rsid w:val="00CF3F4A"/>
    <w:rsid w:val="00CF40B5"/>
    <w:rsid w:val="00CF423A"/>
    <w:rsid w:val="00CF4CFD"/>
    <w:rsid w:val="00CF4F13"/>
    <w:rsid w:val="00CF4F79"/>
    <w:rsid w:val="00CF5367"/>
    <w:rsid w:val="00CF5468"/>
    <w:rsid w:val="00CF60EE"/>
    <w:rsid w:val="00CF6C96"/>
    <w:rsid w:val="00CF7CCE"/>
    <w:rsid w:val="00D00104"/>
    <w:rsid w:val="00D00721"/>
    <w:rsid w:val="00D00EFB"/>
    <w:rsid w:val="00D00F96"/>
    <w:rsid w:val="00D014A3"/>
    <w:rsid w:val="00D018CF"/>
    <w:rsid w:val="00D01D54"/>
    <w:rsid w:val="00D020A3"/>
    <w:rsid w:val="00D021D0"/>
    <w:rsid w:val="00D02292"/>
    <w:rsid w:val="00D02626"/>
    <w:rsid w:val="00D029B4"/>
    <w:rsid w:val="00D02FA2"/>
    <w:rsid w:val="00D03052"/>
    <w:rsid w:val="00D0325D"/>
    <w:rsid w:val="00D03D22"/>
    <w:rsid w:val="00D04436"/>
    <w:rsid w:val="00D04578"/>
    <w:rsid w:val="00D04B04"/>
    <w:rsid w:val="00D04CC0"/>
    <w:rsid w:val="00D04E20"/>
    <w:rsid w:val="00D05896"/>
    <w:rsid w:val="00D05CB1"/>
    <w:rsid w:val="00D05F08"/>
    <w:rsid w:val="00D060C3"/>
    <w:rsid w:val="00D0658C"/>
    <w:rsid w:val="00D06628"/>
    <w:rsid w:val="00D06939"/>
    <w:rsid w:val="00D06B1D"/>
    <w:rsid w:val="00D06DBD"/>
    <w:rsid w:val="00D07AA7"/>
    <w:rsid w:val="00D1048F"/>
    <w:rsid w:val="00D10D47"/>
    <w:rsid w:val="00D1130A"/>
    <w:rsid w:val="00D1147B"/>
    <w:rsid w:val="00D1175B"/>
    <w:rsid w:val="00D11C75"/>
    <w:rsid w:val="00D12682"/>
    <w:rsid w:val="00D129B2"/>
    <w:rsid w:val="00D12D4F"/>
    <w:rsid w:val="00D13334"/>
    <w:rsid w:val="00D136AA"/>
    <w:rsid w:val="00D1371C"/>
    <w:rsid w:val="00D1393C"/>
    <w:rsid w:val="00D142C7"/>
    <w:rsid w:val="00D14649"/>
    <w:rsid w:val="00D14B6D"/>
    <w:rsid w:val="00D14D05"/>
    <w:rsid w:val="00D1539E"/>
    <w:rsid w:val="00D15AE8"/>
    <w:rsid w:val="00D15B1B"/>
    <w:rsid w:val="00D15C50"/>
    <w:rsid w:val="00D1721F"/>
    <w:rsid w:val="00D17740"/>
    <w:rsid w:val="00D17C8F"/>
    <w:rsid w:val="00D20862"/>
    <w:rsid w:val="00D20F3D"/>
    <w:rsid w:val="00D20F5E"/>
    <w:rsid w:val="00D2178E"/>
    <w:rsid w:val="00D21C75"/>
    <w:rsid w:val="00D22231"/>
    <w:rsid w:val="00D227BC"/>
    <w:rsid w:val="00D23305"/>
    <w:rsid w:val="00D23935"/>
    <w:rsid w:val="00D23B14"/>
    <w:rsid w:val="00D24428"/>
    <w:rsid w:val="00D24719"/>
    <w:rsid w:val="00D2496F"/>
    <w:rsid w:val="00D24CB4"/>
    <w:rsid w:val="00D24DF1"/>
    <w:rsid w:val="00D24E3C"/>
    <w:rsid w:val="00D25CE4"/>
    <w:rsid w:val="00D25EEE"/>
    <w:rsid w:val="00D25F94"/>
    <w:rsid w:val="00D264AA"/>
    <w:rsid w:val="00D26ABD"/>
    <w:rsid w:val="00D26DAB"/>
    <w:rsid w:val="00D2789F"/>
    <w:rsid w:val="00D278FF"/>
    <w:rsid w:val="00D27BA2"/>
    <w:rsid w:val="00D27DEF"/>
    <w:rsid w:val="00D300B0"/>
    <w:rsid w:val="00D3014B"/>
    <w:rsid w:val="00D302F6"/>
    <w:rsid w:val="00D30517"/>
    <w:rsid w:val="00D306B0"/>
    <w:rsid w:val="00D30943"/>
    <w:rsid w:val="00D30DE7"/>
    <w:rsid w:val="00D30F38"/>
    <w:rsid w:val="00D30FF2"/>
    <w:rsid w:val="00D31191"/>
    <w:rsid w:val="00D314AB"/>
    <w:rsid w:val="00D31D8C"/>
    <w:rsid w:val="00D32541"/>
    <w:rsid w:val="00D32C86"/>
    <w:rsid w:val="00D32F3F"/>
    <w:rsid w:val="00D330C1"/>
    <w:rsid w:val="00D34206"/>
    <w:rsid w:val="00D342FE"/>
    <w:rsid w:val="00D343DE"/>
    <w:rsid w:val="00D34A9F"/>
    <w:rsid w:val="00D34B47"/>
    <w:rsid w:val="00D3501A"/>
    <w:rsid w:val="00D35BFA"/>
    <w:rsid w:val="00D36130"/>
    <w:rsid w:val="00D3671E"/>
    <w:rsid w:val="00D37073"/>
    <w:rsid w:val="00D371A5"/>
    <w:rsid w:val="00D3753E"/>
    <w:rsid w:val="00D378EC"/>
    <w:rsid w:val="00D37E4D"/>
    <w:rsid w:val="00D400BB"/>
    <w:rsid w:val="00D4024E"/>
    <w:rsid w:val="00D4063A"/>
    <w:rsid w:val="00D406CC"/>
    <w:rsid w:val="00D406E4"/>
    <w:rsid w:val="00D408A8"/>
    <w:rsid w:val="00D40ACF"/>
    <w:rsid w:val="00D40BBE"/>
    <w:rsid w:val="00D40F02"/>
    <w:rsid w:val="00D411F4"/>
    <w:rsid w:val="00D414CE"/>
    <w:rsid w:val="00D41519"/>
    <w:rsid w:val="00D417B6"/>
    <w:rsid w:val="00D41892"/>
    <w:rsid w:val="00D41A05"/>
    <w:rsid w:val="00D41D2A"/>
    <w:rsid w:val="00D41E1A"/>
    <w:rsid w:val="00D42065"/>
    <w:rsid w:val="00D42533"/>
    <w:rsid w:val="00D4328A"/>
    <w:rsid w:val="00D433BF"/>
    <w:rsid w:val="00D4388B"/>
    <w:rsid w:val="00D43A7E"/>
    <w:rsid w:val="00D443E1"/>
    <w:rsid w:val="00D445AD"/>
    <w:rsid w:val="00D449A4"/>
    <w:rsid w:val="00D44CCC"/>
    <w:rsid w:val="00D45166"/>
    <w:rsid w:val="00D451D9"/>
    <w:rsid w:val="00D45279"/>
    <w:rsid w:val="00D4558C"/>
    <w:rsid w:val="00D45761"/>
    <w:rsid w:val="00D45BCA"/>
    <w:rsid w:val="00D46114"/>
    <w:rsid w:val="00D46448"/>
    <w:rsid w:val="00D46749"/>
    <w:rsid w:val="00D467CA"/>
    <w:rsid w:val="00D46B07"/>
    <w:rsid w:val="00D46E64"/>
    <w:rsid w:val="00D46FE9"/>
    <w:rsid w:val="00D472C0"/>
    <w:rsid w:val="00D4753F"/>
    <w:rsid w:val="00D4762C"/>
    <w:rsid w:val="00D47ABD"/>
    <w:rsid w:val="00D47BCD"/>
    <w:rsid w:val="00D47EF8"/>
    <w:rsid w:val="00D50376"/>
    <w:rsid w:val="00D521F7"/>
    <w:rsid w:val="00D52481"/>
    <w:rsid w:val="00D524DF"/>
    <w:rsid w:val="00D52A79"/>
    <w:rsid w:val="00D5314D"/>
    <w:rsid w:val="00D537ED"/>
    <w:rsid w:val="00D5389A"/>
    <w:rsid w:val="00D548DF"/>
    <w:rsid w:val="00D54E6B"/>
    <w:rsid w:val="00D55311"/>
    <w:rsid w:val="00D55A40"/>
    <w:rsid w:val="00D5624F"/>
    <w:rsid w:val="00D56DAE"/>
    <w:rsid w:val="00D5704F"/>
    <w:rsid w:val="00D57735"/>
    <w:rsid w:val="00D60171"/>
    <w:rsid w:val="00D6022F"/>
    <w:rsid w:val="00D6076E"/>
    <w:rsid w:val="00D60A58"/>
    <w:rsid w:val="00D60E13"/>
    <w:rsid w:val="00D610F4"/>
    <w:rsid w:val="00D6148B"/>
    <w:rsid w:val="00D61551"/>
    <w:rsid w:val="00D61BC9"/>
    <w:rsid w:val="00D61DC2"/>
    <w:rsid w:val="00D620B4"/>
    <w:rsid w:val="00D6213C"/>
    <w:rsid w:val="00D62433"/>
    <w:rsid w:val="00D62A94"/>
    <w:rsid w:val="00D632EF"/>
    <w:rsid w:val="00D633BE"/>
    <w:rsid w:val="00D63D0C"/>
    <w:rsid w:val="00D63DD4"/>
    <w:rsid w:val="00D63F93"/>
    <w:rsid w:val="00D643D1"/>
    <w:rsid w:val="00D6449B"/>
    <w:rsid w:val="00D646DD"/>
    <w:rsid w:val="00D6477E"/>
    <w:rsid w:val="00D64F6B"/>
    <w:rsid w:val="00D652EB"/>
    <w:rsid w:val="00D65A29"/>
    <w:rsid w:val="00D65FD5"/>
    <w:rsid w:val="00D660A8"/>
    <w:rsid w:val="00D668AF"/>
    <w:rsid w:val="00D66DD0"/>
    <w:rsid w:val="00D67233"/>
    <w:rsid w:val="00D709F1"/>
    <w:rsid w:val="00D70F2D"/>
    <w:rsid w:val="00D71005"/>
    <w:rsid w:val="00D71051"/>
    <w:rsid w:val="00D712B1"/>
    <w:rsid w:val="00D71470"/>
    <w:rsid w:val="00D71570"/>
    <w:rsid w:val="00D7158D"/>
    <w:rsid w:val="00D719A6"/>
    <w:rsid w:val="00D71E48"/>
    <w:rsid w:val="00D725B5"/>
    <w:rsid w:val="00D72A7F"/>
    <w:rsid w:val="00D72CB3"/>
    <w:rsid w:val="00D72ED4"/>
    <w:rsid w:val="00D72F83"/>
    <w:rsid w:val="00D730D9"/>
    <w:rsid w:val="00D731A3"/>
    <w:rsid w:val="00D73327"/>
    <w:rsid w:val="00D7335F"/>
    <w:rsid w:val="00D73A3E"/>
    <w:rsid w:val="00D73BDC"/>
    <w:rsid w:val="00D7400F"/>
    <w:rsid w:val="00D74092"/>
    <w:rsid w:val="00D7427E"/>
    <w:rsid w:val="00D745BA"/>
    <w:rsid w:val="00D74C04"/>
    <w:rsid w:val="00D74C1B"/>
    <w:rsid w:val="00D75011"/>
    <w:rsid w:val="00D75361"/>
    <w:rsid w:val="00D753C9"/>
    <w:rsid w:val="00D7550F"/>
    <w:rsid w:val="00D75D98"/>
    <w:rsid w:val="00D7642E"/>
    <w:rsid w:val="00D764BD"/>
    <w:rsid w:val="00D7674B"/>
    <w:rsid w:val="00D7761B"/>
    <w:rsid w:val="00D77AA9"/>
    <w:rsid w:val="00D77B70"/>
    <w:rsid w:val="00D77B7C"/>
    <w:rsid w:val="00D8097A"/>
    <w:rsid w:val="00D80A4B"/>
    <w:rsid w:val="00D80AF3"/>
    <w:rsid w:val="00D80DF4"/>
    <w:rsid w:val="00D81335"/>
    <w:rsid w:val="00D81406"/>
    <w:rsid w:val="00D81553"/>
    <w:rsid w:val="00D81585"/>
    <w:rsid w:val="00D826BB"/>
    <w:rsid w:val="00D82777"/>
    <w:rsid w:val="00D829E5"/>
    <w:rsid w:val="00D82B5C"/>
    <w:rsid w:val="00D83191"/>
    <w:rsid w:val="00D83392"/>
    <w:rsid w:val="00D8339B"/>
    <w:rsid w:val="00D834A3"/>
    <w:rsid w:val="00D83C8B"/>
    <w:rsid w:val="00D840EE"/>
    <w:rsid w:val="00D841A8"/>
    <w:rsid w:val="00D84630"/>
    <w:rsid w:val="00D8563E"/>
    <w:rsid w:val="00D862BE"/>
    <w:rsid w:val="00D867B2"/>
    <w:rsid w:val="00D869C7"/>
    <w:rsid w:val="00D87172"/>
    <w:rsid w:val="00D9064D"/>
    <w:rsid w:val="00D90952"/>
    <w:rsid w:val="00D909D2"/>
    <w:rsid w:val="00D90AA5"/>
    <w:rsid w:val="00D90E4B"/>
    <w:rsid w:val="00D90F20"/>
    <w:rsid w:val="00D91275"/>
    <w:rsid w:val="00D9127C"/>
    <w:rsid w:val="00D912D3"/>
    <w:rsid w:val="00D91415"/>
    <w:rsid w:val="00D9181A"/>
    <w:rsid w:val="00D9215E"/>
    <w:rsid w:val="00D92A2E"/>
    <w:rsid w:val="00D92ACE"/>
    <w:rsid w:val="00D92FCD"/>
    <w:rsid w:val="00D93805"/>
    <w:rsid w:val="00D9429D"/>
    <w:rsid w:val="00D94A45"/>
    <w:rsid w:val="00D94D89"/>
    <w:rsid w:val="00D94DD0"/>
    <w:rsid w:val="00D95212"/>
    <w:rsid w:val="00D952B7"/>
    <w:rsid w:val="00D95BCB"/>
    <w:rsid w:val="00D95DDB"/>
    <w:rsid w:val="00D96A15"/>
    <w:rsid w:val="00D96CA5"/>
    <w:rsid w:val="00D96DB4"/>
    <w:rsid w:val="00D9796F"/>
    <w:rsid w:val="00D97DFE"/>
    <w:rsid w:val="00D97F8A"/>
    <w:rsid w:val="00DA04AE"/>
    <w:rsid w:val="00DA0ACB"/>
    <w:rsid w:val="00DA11C9"/>
    <w:rsid w:val="00DA2E49"/>
    <w:rsid w:val="00DA3402"/>
    <w:rsid w:val="00DA3829"/>
    <w:rsid w:val="00DA38E0"/>
    <w:rsid w:val="00DA3B14"/>
    <w:rsid w:val="00DA3C2D"/>
    <w:rsid w:val="00DA44B4"/>
    <w:rsid w:val="00DA488C"/>
    <w:rsid w:val="00DA5898"/>
    <w:rsid w:val="00DA630F"/>
    <w:rsid w:val="00DA65EA"/>
    <w:rsid w:val="00DA6F3F"/>
    <w:rsid w:val="00DA75E0"/>
    <w:rsid w:val="00DA761B"/>
    <w:rsid w:val="00DA7963"/>
    <w:rsid w:val="00DA7C1C"/>
    <w:rsid w:val="00DA7E4C"/>
    <w:rsid w:val="00DB0757"/>
    <w:rsid w:val="00DB077F"/>
    <w:rsid w:val="00DB0DA0"/>
    <w:rsid w:val="00DB0EA8"/>
    <w:rsid w:val="00DB1E7D"/>
    <w:rsid w:val="00DB1FC9"/>
    <w:rsid w:val="00DB2070"/>
    <w:rsid w:val="00DB29E0"/>
    <w:rsid w:val="00DB2A22"/>
    <w:rsid w:val="00DB32D5"/>
    <w:rsid w:val="00DB36A2"/>
    <w:rsid w:val="00DB3A10"/>
    <w:rsid w:val="00DB40A7"/>
    <w:rsid w:val="00DB41D1"/>
    <w:rsid w:val="00DB42F2"/>
    <w:rsid w:val="00DB4941"/>
    <w:rsid w:val="00DB4C66"/>
    <w:rsid w:val="00DB5351"/>
    <w:rsid w:val="00DB5623"/>
    <w:rsid w:val="00DB5BDF"/>
    <w:rsid w:val="00DB6AB7"/>
    <w:rsid w:val="00DB702F"/>
    <w:rsid w:val="00DB7442"/>
    <w:rsid w:val="00DB7A41"/>
    <w:rsid w:val="00DC01D2"/>
    <w:rsid w:val="00DC029E"/>
    <w:rsid w:val="00DC08FA"/>
    <w:rsid w:val="00DC1394"/>
    <w:rsid w:val="00DC2161"/>
    <w:rsid w:val="00DC2BC7"/>
    <w:rsid w:val="00DC2EE4"/>
    <w:rsid w:val="00DC3030"/>
    <w:rsid w:val="00DC39EF"/>
    <w:rsid w:val="00DC3B1D"/>
    <w:rsid w:val="00DC3B48"/>
    <w:rsid w:val="00DC4C3A"/>
    <w:rsid w:val="00DC4E8A"/>
    <w:rsid w:val="00DC4FFF"/>
    <w:rsid w:val="00DC5031"/>
    <w:rsid w:val="00DC553F"/>
    <w:rsid w:val="00DC5627"/>
    <w:rsid w:val="00DC5E49"/>
    <w:rsid w:val="00DC6A04"/>
    <w:rsid w:val="00DC73B2"/>
    <w:rsid w:val="00DC7434"/>
    <w:rsid w:val="00DC7851"/>
    <w:rsid w:val="00DD053C"/>
    <w:rsid w:val="00DD0609"/>
    <w:rsid w:val="00DD1220"/>
    <w:rsid w:val="00DD15AA"/>
    <w:rsid w:val="00DD20D3"/>
    <w:rsid w:val="00DD218C"/>
    <w:rsid w:val="00DD24C8"/>
    <w:rsid w:val="00DD2F0B"/>
    <w:rsid w:val="00DD3BBB"/>
    <w:rsid w:val="00DD4C77"/>
    <w:rsid w:val="00DD577A"/>
    <w:rsid w:val="00DD59D7"/>
    <w:rsid w:val="00DD5C8E"/>
    <w:rsid w:val="00DD61CE"/>
    <w:rsid w:val="00DD67E6"/>
    <w:rsid w:val="00DD69CF"/>
    <w:rsid w:val="00DD71DE"/>
    <w:rsid w:val="00DD7C9F"/>
    <w:rsid w:val="00DD7E7E"/>
    <w:rsid w:val="00DE1561"/>
    <w:rsid w:val="00DE1A7D"/>
    <w:rsid w:val="00DE1CC8"/>
    <w:rsid w:val="00DE1FFF"/>
    <w:rsid w:val="00DE2413"/>
    <w:rsid w:val="00DE28CA"/>
    <w:rsid w:val="00DE2F26"/>
    <w:rsid w:val="00DE33D8"/>
    <w:rsid w:val="00DE37B6"/>
    <w:rsid w:val="00DE475C"/>
    <w:rsid w:val="00DE4787"/>
    <w:rsid w:val="00DE4C6D"/>
    <w:rsid w:val="00DE5080"/>
    <w:rsid w:val="00DE597B"/>
    <w:rsid w:val="00DE65A5"/>
    <w:rsid w:val="00DE702C"/>
    <w:rsid w:val="00DE7037"/>
    <w:rsid w:val="00DE7334"/>
    <w:rsid w:val="00DE740C"/>
    <w:rsid w:val="00DE7CFA"/>
    <w:rsid w:val="00DF087C"/>
    <w:rsid w:val="00DF0FD2"/>
    <w:rsid w:val="00DF1516"/>
    <w:rsid w:val="00DF1B36"/>
    <w:rsid w:val="00DF2358"/>
    <w:rsid w:val="00DF2741"/>
    <w:rsid w:val="00DF2C2E"/>
    <w:rsid w:val="00DF2DC0"/>
    <w:rsid w:val="00DF307A"/>
    <w:rsid w:val="00DF30E7"/>
    <w:rsid w:val="00DF3219"/>
    <w:rsid w:val="00DF3692"/>
    <w:rsid w:val="00DF5B6B"/>
    <w:rsid w:val="00DF635F"/>
    <w:rsid w:val="00DF6520"/>
    <w:rsid w:val="00DF65CC"/>
    <w:rsid w:val="00DF66B8"/>
    <w:rsid w:val="00DF6B15"/>
    <w:rsid w:val="00DF6BA0"/>
    <w:rsid w:val="00DF6BF2"/>
    <w:rsid w:val="00DF7216"/>
    <w:rsid w:val="00DF7AC8"/>
    <w:rsid w:val="00DF7BD0"/>
    <w:rsid w:val="00E009B0"/>
    <w:rsid w:val="00E015A7"/>
    <w:rsid w:val="00E0204E"/>
    <w:rsid w:val="00E020D1"/>
    <w:rsid w:val="00E022D0"/>
    <w:rsid w:val="00E02508"/>
    <w:rsid w:val="00E0285F"/>
    <w:rsid w:val="00E0289C"/>
    <w:rsid w:val="00E028A7"/>
    <w:rsid w:val="00E02CDB"/>
    <w:rsid w:val="00E03452"/>
    <w:rsid w:val="00E03C67"/>
    <w:rsid w:val="00E046BA"/>
    <w:rsid w:val="00E04BF9"/>
    <w:rsid w:val="00E059D2"/>
    <w:rsid w:val="00E05BE0"/>
    <w:rsid w:val="00E05FA6"/>
    <w:rsid w:val="00E069F5"/>
    <w:rsid w:val="00E07154"/>
    <w:rsid w:val="00E077E5"/>
    <w:rsid w:val="00E07A51"/>
    <w:rsid w:val="00E104A5"/>
    <w:rsid w:val="00E10A22"/>
    <w:rsid w:val="00E10BF7"/>
    <w:rsid w:val="00E10DA2"/>
    <w:rsid w:val="00E11247"/>
    <w:rsid w:val="00E113F2"/>
    <w:rsid w:val="00E1195F"/>
    <w:rsid w:val="00E119E7"/>
    <w:rsid w:val="00E11FAE"/>
    <w:rsid w:val="00E11FAF"/>
    <w:rsid w:val="00E12498"/>
    <w:rsid w:val="00E1275F"/>
    <w:rsid w:val="00E12EA6"/>
    <w:rsid w:val="00E1399E"/>
    <w:rsid w:val="00E13E25"/>
    <w:rsid w:val="00E13FFC"/>
    <w:rsid w:val="00E144FB"/>
    <w:rsid w:val="00E1488D"/>
    <w:rsid w:val="00E14AE1"/>
    <w:rsid w:val="00E1512B"/>
    <w:rsid w:val="00E15AFA"/>
    <w:rsid w:val="00E15FC7"/>
    <w:rsid w:val="00E16245"/>
    <w:rsid w:val="00E162A7"/>
    <w:rsid w:val="00E169F0"/>
    <w:rsid w:val="00E170B7"/>
    <w:rsid w:val="00E17874"/>
    <w:rsid w:val="00E17909"/>
    <w:rsid w:val="00E17A96"/>
    <w:rsid w:val="00E17B05"/>
    <w:rsid w:val="00E20064"/>
    <w:rsid w:val="00E20561"/>
    <w:rsid w:val="00E2092F"/>
    <w:rsid w:val="00E20C6B"/>
    <w:rsid w:val="00E2112F"/>
    <w:rsid w:val="00E214F2"/>
    <w:rsid w:val="00E216DB"/>
    <w:rsid w:val="00E221B0"/>
    <w:rsid w:val="00E22B0C"/>
    <w:rsid w:val="00E22B83"/>
    <w:rsid w:val="00E234E4"/>
    <w:rsid w:val="00E23587"/>
    <w:rsid w:val="00E23C64"/>
    <w:rsid w:val="00E245CC"/>
    <w:rsid w:val="00E24A12"/>
    <w:rsid w:val="00E24B98"/>
    <w:rsid w:val="00E24B9E"/>
    <w:rsid w:val="00E24F02"/>
    <w:rsid w:val="00E252DC"/>
    <w:rsid w:val="00E253AF"/>
    <w:rsid w:val="00E2571E"/>
    <w:rsid w:val="00E25827"/>
    <w:rsid w:val="00E259BB"/>
    <w:rsid w:val="00E26529"/>
    <w:rsid w:val="00E2685C"/>
    <w:rsid w:val="00E2688C"/>
    <w:rsid w:val="00E26A45"/>
    <w:rsid w:val="00E26B0D"/>
    <w:rsid w:val="00E27556"/>
    <w:rsid w:val="00E27D55"/>
    <w:rsid w:val="00E30277"/>
    <w:rsid w:val="00E3075F"/>
    <w:rsid w:val="00E30A42"/>
    <w:rsid w:val="00E30C95"/>
    <w:rsid w:val="00E31E75"/>
    <w:rsid w:val="00E3354C"/>
    <w:rsid w:val="00E33B09"/>
    <w:rsid w:val="00E34AD4"/>
    <w:rsid w:val="00E34C29"/>
    <w:rsid w:val="00E34E82"/>
    <w:rsid w:val="00E34ED2"/>
    <w:rsid w:val="00E351B1"/>
    <w:rsid w:val="00E356EB"/>
    <w:rsid w:val="00E361B0"/>
    <w:rsid w:val="00E362FE"/>
    <w:rsid w:val="00E367DA"/>
    <w:rsid w:val="00E368EA"/>
    <w:rsid w:val="00E3742E"/>
    <w:rsid w:val="00E37B55"/>
    <w:rsid w:val="00E40241"/>
    <w:rsid w:val="00E416E6"/>
    <w:rsid w:val="00E41A89"/>
    <w:rsid w:val="00E42E97"/>
    <w:rsid w:val="00E42EDC"/>
    <w:rsid w:val="00E438A7"/>
    <w:rsid w:val="00E439FC"/>
    <w:rsid w:val="00E43A98"/>
    <w:rsid w:val="00E43B08"/>
    <w:rsid w:val="00E43C50"/>
    <w:rsid w:val="00E43C66"/>
    <w:rsid w:val="00E44692"/>
    <w:rsid w:val="00E44C43"/>
    <w:rsid w:val="00E44EEF"/>
    <w:rsid w:val="00E44FD4"/>
    <w:rsid w:val="00E450C5"/>
    <w:rsid w:val="00E4527C"/>
    <w:rsid w:val="00E459BC"/>
    <w:rsid w:val="00E465C5"/>
    <w:rsid w:val="00E468C6"/>
    <w:rsid w:val="00E47FBE"/>
    <w:rsid w:val="00E505F7"/>
    <w:rsid w:val="00E50E40"/>
    <w:rsid w:val="00E51133"/>
    <w:rsid w:val="00E51294"/>
    <w:rsid w:val="00E5152D"/>
    <w:rsid w:val="00E51580"/>
    <w:rsid w:val="00E515B8"/>
    <w:rsid w:val="00E515EE"/>
    <w:rsid w:val="00E518A2"/>
    <w:rsid w:val="00E51EF0"/>
    <w:rsid w:val="00E524F2"/>
    <w:rsid w:val="00E529CD"/>
    <w:rsid w:val="00E52BE6"/>
    <w:rsid w:val="00E5331F"/>
    <w:rsid w:val="00E5366F"/>
    <w:rsid w:val="00E53865"/>
    <w:rsid w:val="00E539CD"/>
    <w:rsid w:val="00E53BF0"/>
    <w:rsid w:val="00E53DD5"/>
    <w:rsid w:val="00E54104"/>
    <w:rsid w:val="00E54544"/>
    <w:rsid w:val="00E54653"/>
    <w:rsid w:val="00E5574F"/>
    <w:rsid w:val="00E55B18"/>
    <w:rsid w:val="00E56497"/>
    <w:rsid w:val="00E56909"/>
    <w:rsid w:val="00E57D99"/>
    <w:rsid w:val="00E601EF"/>
    <w:rsid w:val="00E604BF"/>
    <w:rsid w:val="00E60561"/>
    <w:rsid w:val="00E60C5D"/>
    <w:rsid w:val="00E61110"/>
    <w:rsid w:val="00E61927"/>
    <w:rsid w:val="00E621CD"/>
    <w:rsid w:val="00E62341"/>
    <w:rsid w:val="00E62693"/>
    <w:rsid w:val="00E62B68"/>
    <w:rsid w:val="00E62E79"/>
    <w:rsid w:val="00E62F53"/>
    <w:rsid w:val="00E6325F"/>
    <w:rsid w:val="00E63464"/>
    <w:rsid w:val="00E6369A"/>
    <w:rsid w:val="00E649D0"/>
    <w:rsid w:val="00E64D87"/>
    <w:rsid w:val="00E64DE0"/>
    <w:rsid w:val="00E65A14"/>
    <w:rsid w:val="00E65ADC"/>
    <w:rsid w:val="00E66369"/>
    <w:rsid w:val="00E6679D"/>
    <w:rsid w:val="00E6681E"/>
    <w:rsid w:val="00E670EB"/>
    <w:rsid w:val="00E672D7"/>
    <w:rsid w:val="00E673CA"/>
    <w:rsid w:val="00E679CA"/>
    <w:rsid w:val="00E700A8"/>
    <w:rsid w:val="00E70311"/>
    <w:rsid w:val="00E70430"/>
    <w:rsid w:val="00E70448"/>
    <w:rsid w:val="00E709E2"/>
    <w:rsid w:val="00E70FFE"/>
    <w:rsid w:val="00E71A1B"/>
    <w:rsid w:val="00E71DB0"/>
    <w:rsid w:val="00E71F20"/>
    <w:rsid w:val="00E7224E"/>
    <w:rsid w:val="00E72559"/>
    <w:rsid w:val="00E726E7"/>
    <w:rsid w:val="00E72C80"/>
    <w:rsid w:val="00E73476"/>
    <w:rsid w:val="00E73C27"/>
    <w:rsid w:val="00E73E61"/>
    <w:rsid w:val="00E741E5"/>
    <w:rsid w:val="00E742A2"/>
    <w:rsid w:val="00E744A1"/>
    <w:rsid w:val="00E74EC0"/>
    <w:rsid w:val="00E75454"/>
    <w:rsid w:val="00E754D1"/>
    <w:rsid w:val="00E75587"/>
    <w:rsid w:val="00E76023"/>
    <w:rsid w:val="00E76075"/>
    <w:rsid w:val="00E76E5F"/>
    <w:rsid w:val="00E76FE5"/>
    <w:rsid w:val="00E7726D"/>
    <w:rsid w:val="00E77722"/>
    <w:rsid w:val="00E8011A"/>
    <w:rsid w:val="00E801F1"/>
    <w:rsid w:val="00E8087D"/>
    <w:rsid w:val="00E80B96"/>
    <w:rsid w:val="00E8128D"/>
    <w:rsid w:val="00E812B0"/>
    <w:rsid w:val="00E8157F"/>
    <w:rsid w:val="00E81C68"/>
    <w:rsid w:val="00E81F4D"/>
    <w:rsid w:val="00E8214A"/>
    <w:rsid w:val="00E8218A"/>
    <w:rsid w:val="00E82287"/>
    <w:rsid w:val="00E82ADD"/>
    <w:rsid w:val="00E82D87"/>
    <w:rsid w:val="00E8335E"/>
    <w:rsid w:val="00E834E3"/>
    <w:rsid w:val="00E83C6A"/>
    <w:rsid w:val="00E84402"/>
    <w:rsid w:val="00E8488B"/>
    <w:rsid w:val="00E84E23"/>
    <w:rsid w:val="00E8548B"/>
    <w:rsid w:val="00E8556F"/>
    <w:rsid w:val="00E85CDB"/>
    <w:rsid w:val="00E85D7B"/>
    <w:rsid w:val="00E85E7D"/>
    <w:rsid w:val="00E861AE"/>
    <w:rsid w:val="00E8679A"/>
    <w:rsid w:val="00E86C7E"/>
    <w:rsid w:val="00E87DE3"/>
    <w:rsid w:val="00E901F6"/>
    <w:rsid w:val="00E902F3"/>
    <w:rsid w:val="00E905E1"/>
    <w:rsid w:val="00E907E3"/>
    <w:rsid w:val="00E90977"/>
    <w:rsid w:val="00E91090"/>
    <w:rsid w:val="00E911FB"/>
    <w:rsid w:val="00E9160E"/>
    <w:rsid w:val="00E918FF"/>
    <w:rsid w:val="00E91BEF"/>
    <w:rsid w:val="00E92B46"/>
    <w:rsid w:val="00E92CDF"/>
    <w:rsid w:val="00E9339D"/>
    <w:rsid w:val="00E935F0"/>
    <w:rsid w:val="00E93A81"/>
    <w:rsid w:val="00E948C5"/>
    <w:rsid w:val="00E94D49"/>
    <w:rsid w:val="00E952EC"/>
    <w:rsid w:val="00E95342"/>
    <w:rsid w:val="00E95632"/>
    <w:rsid w:val="00E959C7"/>
    <w:rsid w:val="00E95AAF"/>
    <w:rsid w:val="00E9632D"/>
    <w:rsid w:val="00E965FD"/>
    <w:rsid w:val="00E966BD"/>
    <w:rsid w:val="00E96981"/>
    <w:rsid w:val="00E97223"/>
    <w:rsid w:val="00E9798B"/>
    <w:rsid w:val="00E979B5"/>
    <w:rsid w:val="00E97AAA"/>
    <w:rsid w:val="00E97B4D"/>
    <w:rsid w:val="00EA00A2"/>
    <w:rsid w:val="00EA01D7"/>
    <w:rsid w:val="00EA0219"/>
    <w:rsid w:val="00EA0EA8"/>
    <w:rsid w:val="00EA0EA9"/>
    <w:rsid w:val="00EA1135"/>
    <w:rsid w:val="00EA1631"/>
    <w:rsid w:val="00EA1AD1"/>
    <w:rsid w:val="00EA1EE5"/>
    <w:rsid w:val="00EA2135"/>
    <w:rsid w:val="00EA222D"/>
    <w:rsid w:val="00EA2DD5"/>
    <w:rsid w:val="00EA2E9A"/>
    <w:rsid w:val="00EA2F5B"/>
    <w:rsid w:val="00EA3485"/>
    <w:rsid w:val="00EA3758"/>
    <w:rsid w:val="00EA3FC4"/>
    <w:rsid w:val="00EA43AC"/>
    <w:rsid w:val="00EA43F3"/>
    <w:rsid w:val="00EA4476"/>
    <w:rsid w:val="00EA479F"/>
    <w:rsid w:val="00EA505D"/>
    <w:rsid w:val="00EA5A0B"/>
    <w:rsid w:val="00EA5E8D"/>
    <w:rsid w:val="00EA6179"/>
    <w:rsid w:val="00EA6237"/>
    <w:rsid w:val="00EA6632"/>
    <w:rsid w:val="00EA6A56"/>
    <w:rsid w:val="00EA717F"/>
    <w:rsid w:val="00EA76F6"/>
    <w:rsid w:val="00EA7B71"/>
    <w:rsid w:val="00EA7C8D"/>
    <w:rsid w:val="00EA7D19"/>
    <w:rsid w:val="00EA7D43"/>
    <w:rsid w:val="00EB0CB5"/>
    <w:rsid w:val="00EB0D9A"/>
    <w:rsid w:val="00EB0EA0"/>
    <w:rsid w:val="00EB102B"/>
    <w:rsid w:val="00EB1182"/>
    <w:rsid w:val="00EB1248"/>
    <w:rsid w:val="00EB12F6"/>
    <w:rsid w:val="00EB183D"/>
    <w:rsid w:val="00EB1AE5"/>
    <w:rsid w:val="00EB1DBD"/>
    <w:rsid w:val="00EB200F"/>
    <w:rsid w:val="00EB20DF"/>
    <w:rsid w:val="00EB269F"/>
    <w:rsid w:val="00EB2D9B"/>
    <w:rsid w:val="00EB300A"/>
    <w:rsid w:val="00EB305F"/>
    <w:rsid w:val="00EB307E"/>
    <w:rsid w:val="00EB3701"/>
    <w:rsid w:val="00EB3BF7"/>
    <w:rsid w:val="00EB3D0E"/>
    <w:rsid w:val="00EB41E0"/>
    <w:rsid w:val="00EB4500"/>
    <w:rsid w:val="00EB46DC"/>
    <w:rsid w:val="00EB4818"/>
    <w:rsid w:val="00EB4D26"/>
    <w:rsid w:val="00EB572E"/>
    <w:rsid w:val="00EB61C9"/>
    <w:rsid w:val="00EB6285"/>
    <w:rsid w:val="00EB65A5"/>
    <w:rsid w:val="00EB71EC"/>
    <w:rsid w:val="00EB7540"/>
    <w:rsid w:val="00EB7991"/>
    <w:rsid w:val="00EB7AEB"/>
    <w:rsid w:val="00EB7DC6"/>
    <w:rsid w:val="00EC0401"/>
    <w:rsid w:val="00EC06BE"/>
    <w:rsid w:val="00EC078E"/>
    <w:rsid w:val="00EC0F2E"/>
    <w:rsid w:val="00EC2670"/>
    <w:rsid w:val="00EC2C8D"/>
    <w:rsid w:val="00EC311D"/>
    <w:rsid w:val="00EC3487"/>
    <w:rsid w:val="00EC36DD"/>
    <w:rsid w:val="00EC3CFD"/>
    <w:rsid w:val="00EC446B"/>
    <w:rsid w:val="00EC49AD"/>
    <w:rsid w:val="00EC4A43"/>
    <w:rsid w:val="00EC4DA3"/>
    <w:rsid w:val="00EC66CB"/>
    <w:rsid w:val="00EC6E4E"/>
    <w:rsid w:val="00EC7579"/>
    <w:rsid w:val="00EC7B59"/>
    <w:rsid w:val="00EC7E13"/>
    <w:rsid w:val="00ED0027"/>
    <w:rsid w:val="00ED03D0"/>
    <w:rsid w:val="00ED068C"/>
    <w:rsid w:val="00ED0E14"/>
    <w:rsid w:val="00ED14E3"/>
    <w:rsid w:val="00ED165D"/>
    <w:rsid w:val="00ED1A1B"/>
    <w:rsid w:val="00ED1C46"/>
    <w:rsid w:val="00ED3318"/>
    <w:rsid w:val="00ED34A2"/>
    <w:rsid w:val="00ED3AD9"/>
    <w:rsid w:val="00ED3AF5"/>
    <w:rsid w:val="00ED4EEA"/>
    <w:rsid w:val="00ED500B"/>
    <w:rsid w:val="00ED517D"/>
    <w:rsid w:val="00ED5E02"/>
    <w:rsid w:val="00ED5E05"/>
    <w:rsid w:val="00ED5E23"/>
    <w:rsid w:val="00ED68F6"/>
    <w:rsid w:val="00ED69ED"/>
    <w:rsid w:val="00ED7A55"/>
    <w:rsid w:val="00EE0436"/>
    <w:rsid w:val="00EE08F1"/>
    <w:rsid w:val="00EE103C"/>
    <w:rsid w:val="00EE10AC"/>
    <w:rsid w:val="00EE1499"/>
    <w:rsid w:val="00EE2193"/>
    <w:rsid w:val="00EE24CC"/>
    <w:rsid w:val="00EE24FA"/>
    <w:rsid w:val="00EE2DD3"/>
    <w:rsid w:val="00EE2DD8"/>
    <w:rsid w:val="00EE36C9"/>
    <w:rsid w:val="00EE3B4F"/>
    <w:rsid w:val="00EE3BB1"/>
    <w:rsid w:val="00EE3CB0"/>
    <w:rsid w:val="00EE402C"/>
    <w:rsid w:val="00EE43C1"/>
    <w:rsid w:val="00EE448E"/>
    <w:rsid w:val="00EE4871"/>
    <w:rsid w:val="00EE4A84"/>
    <w:rsid w:val="00EE4B26"/>
    <w:rsid w:val="00EE58E7"/>
    <w:rsid w:val="00EE5EC0"/>
    <w:rsid w:val="00EE61B1"/>
    <w:rsid w:val="00EE623A"/>
    <w:rsid w:val="00EE6345"/>
    <w:rsid w:val="00EE639F"/>
    <w:rsid w:val="00EE63A0"/>
    <w:rsid w:val="00EE663F"/>
    <w:rsid w:val="00EE67B6"/>
    <w:rsid w:val="00EE6D91"/>
    <w:rsid w:val="00EE6FA3"/>
    <w:rsid w:val="00EE7ADF"/>
    <w:rsid w:val="00EE7AFB"/>
    <w:rsid w:val="00EE7C08"/>
    <w:rsid w:val="00EE7F6B"/>
    <w:rsid w:val="00EF0114"/>
    <w:rsid w:val="00EF0864"/>
    <w:rsid w:val="00EF17AD"/>
    <w:rsid w:val="00EF199E"/>
    <w:rsid w:val="00EF1A0D"/>
    <w:rsid w:val="00EF1E1C"/>
    <w:rsid w:val="00EF1EB4"/>
    <w:rsid w:val="00EF299A"/>
    <w:rsid w:val="00EF2C86"/>
    <w:rsid w:val="00EF2FCC"/>
    <w:rsid w:val="00EF361D"/>
    <w:rsid w:val="00EF36E6"/>
    <w:rsid w:val="00EF3864"/>
    <w:rsid w:val="00EF396D"/>
    <w:rsid w:val="00EF3A51"/>
    <w:rsid w:val="00EF453D"/>
    <w:rsid w:val="00EF4797"/>
    <w:rsid w:val="00EF4AAC"/>
    <w:rsid w:val="00EF4FE0"/>
    <w:rsid w:val="00EF5461"/>
    <w:rsid w:val="00EF6542"/>
    <w:rsid w:val="00EF6882"/>
    <w:rsid w:val="00EF6D9F"/>
    <w:rsid w:val="00EF6E32"/>
    <w:rsid w:val="00EF6EA4"/>
    <w:rsid w:val="00EF6F39"/>
    <w:rsid w:val="00EF722A"/>
    <w:rsid w:val="00F00303"/>
    <w:rsid w:val="00F0030D"/>
    <w:rsid w:val="00F00848"/>
    <w:rsid w:val="00F00FA8"/>
    <w:rsid w:val="00F01521"/>
    <w:rsid w:val="00F01E88"/>
    <w:rsid w:val="00F02101"/>
    <w:rsid w:val="00F02C3B"/>
    <w:rsid w:val="00F03542"/>
    <w:rsid w:val="00F042DD"/>
    <w:rsid w:val="00F04356"/>
    <w:rsid w:val="00F04392"/>
    <w:rsid w:val="00F0450C"/>
    <w:rsid w:val="00F0456D"/>
    <w:rsid w:val="00F048BF"/>
    <w:rsid w:val="00F048D8"/>
    <w:rsid w:val="00F049B7"/>
    <w:rsid w:val="00F04F89"/>
    <w:rsid w:val="00F050BC"/>
    <w:rsid w:val="00F05179"/>
    <w:rsid w:val="00F0537A"/>
    <w:rsid w:val="00F058C1"/>
    <w:rsid w:val="00F05BF7"/>
    <w:rsid w:val="00F05D86"/>
    <w:rsid w:val="00F05EC6"/>
    <w:rsid w:val="00F05F07"/>
    <w:rsid w:val="00F075C9"/>
    <w:rsid w:val="00F07A21"/>
    <w:rsid w:val="00F07A53"/>
    <w:rsid w:val="00F100A6"/>
    <w:rsid w:val="00F10692"/>
    <w:rsid w:val="00F10C56"/>
    <w:rsid w:val="00F10C6A"/>
    <w:rsid w:val="00F10DB8"/>
    <w:rsid w:val="00F10DCD"/>
    <w:rsid w:val="00F112BA"/>
    <w:rsid w:val="00F112E4"/>
    <w:rsid w:val="00F113D1"/>
    <w:rsid w:val="00F11488"/>
    <w:rsid w:val="00F114F9"/>
    <w:rsid w:val="00F11A15"/>
    <w:rsid w:val="00F11EC4"/>
    <w:rsid w:val="00F11F50"/>
    <w:rsid w:val="00F11F80"/>
    <w:rsid w:val="00F1262B"/>
    <w:rsid w:val="00F12ACE"/>
    <w:rsid w:val="00F12EBA"/>
    <w:rsid w:val="00F13088"/>
    <w:rsid w:val="00F136A8"/>
    <w:rsid w:val="00F13741"/>
    <w:rsid w:val="00F1378F"/>
    <w:rsid w:val="00F13EBC"/>
    <w:rsid w:val="00F148A9"/>
    <w:rsid w:val="00F151D9"/>
    <w:rsid w:val="00F15397"/>
    <w:rsid w:val="00F157A5"/>
    <w:rsid w:val="00F15BEC"/>
    <w:rsid w:val="00F166F0"/>
    <w:rsid w:val="00F166F8"/>
    <w:rsid w:val="00F167A3"/>
    <w:rsid w:val="00F16BDC"/>
    <w:rsid w:val="00F16F99"/>
    <w:rsid w:val="00F17114"/>
    <w:rsid w:val="00F1735B"/>
    <w:rsid w:val="00F17601"/>
    <w:rsid w:val="00F177E4"/>
    <w:rsid w:val="00F17DAA"/>
    <w:rsid w:val="00F200D9"/>
    <w:rsid w:val="00F201CB"/>
    <w:rsid w:val="00F20250"/>
    <w:rsid w:val="00F203A2"/>
    <w:rsid w:val="00F205D2"/>
    <w:rsid w:val="00F20703"/>
    <w:rsid w:val="00F20B60"/>
    <w:rsid w:val="00F20DBB"/>
    <w:rsid w:val="00F20E78"/>
    <w:rsid w:val="00F212C7"/>
    <w:rsid w:val="00F21E44"/>
    <w:rsid w:val="00F220A8"/>
    <w:rsid w:val="00F22A58"/>
    <w:rsid w:val="00F232EB"/>
    <w:rsid w:val="00F23643"/>
    <w:rsid w:val="00F23EDF"/>
    <w:rsid w:val="00F24455"/>
    <w:rsid w:val="00F2445B"/>
    <w:rsid w:val="00F24671"/>
    <w:rsid w:val="00F247A7"/>
    <w:rsid w:val="00F2526F"/>
    <w:rsid w:val="00F257ED"/>
    <w:rsid w:val="00F25979"/>
    <w:rsid w:val="00F25BE2"/>
    <w:rsid w:val="00F25F1F"/>
    <w:rsid w:val="00F25F76"/>
    <w:rsid w:val="00F263A2"/>
    <w:rsid w:val="00F264CF"/>
    <w:rsid w:val="00F2682A"/>
    <w:rsid w:val="00F26A0B"/>
    <w:rsid w:val="00F26BB5"/>
    <w:rsid w:val="00F27180"/>
    <w:rsid w:val="00F27459"/>
    <w:rsid w:val="00F274B5"/>
    <w:rsid w:val="00F274C5"/>
    <w:rsid w:val="00F275DC"/>
    <w:rsid w:val="00F27707"/>
    <w:rsid w:val="00F27960"/>
    <w:rsid w:val="00F3004D"/>
    <w:rsid w:val="00F30307"/>
    <w:rsid w:val="00F30385"/>
    <w:rsid w:val="00F30B97"/>
    <w:rsid w:val="00F30E30"/>
    <w:rsid w:val="00F30FF1"/>
    <w:rsid w:val="00F312F0"/>
    <w:rsid w:val="00F31316"/>
    <w:rsid w:val="00F317AB"/>
    <w:rsid w:val="00F31FFC"/>
    <w:rsid w:val="00F325C5"/>
    <w:rsid w:val="00F3279D"/>
    <w:rsid w:val="00F32E1F"/>
    <w:rsid w:val="00F33152"/>
    <w:rsid w:val="00F3323D"/>
    <w:rsid w:val="00F33495"/>
    <w:rsid w:val="00F33590"/>
    <w:rsid w:val="00F336B2"/>
    <w:rsid w:val="00F3393E"/>
    <w:rsid w:val="00F33C1B"/>
    <w:rsid w:val="00F33F04"/>
    <w:rsid w:val="00F3441A"/>
    <w:rsid w:val="00F34E89"/>
    <w:rsid w:val="00F351E3"/>
    <w:rsid w:val="00F35507"/>
    <w:rsid w:val="00F355A5"/>
    <w:rsid w:val="00F35794"/>
    <w:rsid w:val="00F35DF4"/>
    <w:rsid w:val="00F36062"/>
    <w:rsid w:val="00F36865"/>
    <w:rsid w:val="00F372DC"/>
    <w:rsid w:val="00F37369"/>
    <w:rsid w:val="00F375EE"/>
    <w:rsid w:val="00F3765E"/>
    <w:rsid w:val="00F37BBE"/>
    <w:rsid w:val="00F37F03"/>
    <w:rsid w:val="00F40010"/>
    <w:rsid w:val="00F401B6"/>
    <w:rsid w:val="00F40291"/>
    <w:rsid w:val="00F40524"/>
    <w:rsid w:val="00F405A4"/>
    <w:rsid w:val="00F40E2F"/>
    <w:rsid w:val="00F412D1"/>
    <w:rsid w:val="00F42764"/>
    <w:rsid w:val="00F42DF5"/>
    <w:rsid w:val="00F4307B"/>
    <w:rsid w:val="00F43976"/>
    <w:rsid w:val="00F43CFF"/>
    <w:rsid w:val="00F44C66"/>
    <w:rsid w:val="00F44C92"/>
    <w:rsid w:val="00F44D59"/>
    <w:rsid w:val="00F44D97"/>
    <w:rsid w:val="00F45525"/>
    <w:rsid w:val="00F4556A"/>
    <w:rsid w:val="00F45633"/>
    <w:rsid w:val="00F45847"/>
    <w:rsid w:val="00F4588C"/>
    <w:rsid w:val="00F45C71"/>
    <w:rsid w:val="00F45EAB"/>
    <w:rsid w:val="00F4608E"/>
    <w:rsid w:val="00F46144"/>
    <w:rsid w:val="00F465DC"/>
    <w:rsid w:val="00F469ED"/>
    <w:rsid w:val="00F46BB4"/>
    <w:rsid w:val="00F46BEF"/>
    <w:rsid w:val="00F47076"/>
    <w:rsid w:val="00F47241"/>
    <w:rsid w:val="00F473A7"/>
    <w:rsid w:val="00F476A2"/>
    <w:rsid w:val="00F476EA"/>
    <w:rsid w:val="00F47CC6"/>
    <w:rsid w:val="00F47EA7"/>
    <w:rsid w:val="00F5049F"/>
    <w:rsid w:val="00F50546"/>
    <w:rsid w:val="00F50757"/>
    <w:rsid w:val="00F50E09"/>
    <w:rsid w:val="00F511D4"/>
    <w:rsid w:val="00F51A33"/>
    <w:rsid w:val="00F51F12"/>
    <w:rsid w:val="00F521C7"/>
    <w:rsid w:val="00F52539"/>
    <w:rsid w:val="00F5272A"/>
    <w:rsid w:val="00F5276D"/>
    <w:rsid w:val="00F528DA"/>
    <w:rsid w:val="00F52A27"/>
    <w:rsid w:val="00F52BEA"/>
    <w:rsid w:val="00F538AE"/>
    <w:rsid w:val="00F53E0C"/>
    <w:rsid w:val="00F53F56"/>
    <w:rsid w:val="00F54356"/>
    <w:rsid w:val="00F54FF4"/>
    <w:rsid w:val="00F555CC"/>
    <w:rsid w:val="00F55EBD"/>
    <w:rsid w:val="00F5638D"/>
    <w:rsid w:val="00F5729F"/>
    <w:rsid w:val="00F578B4"/>
    <w:rsid w:val="00F60194"/>
    <w:rsid w:val="00F60325"/>
    <w:rsid w:val="00F6056F"/>
    <w:rsid w:val="00F60C1C"/>
    <w:rsid w:val="00F60C1D"/>
    <w:rsid w:val="00F60DB5"/>
    <w:rsid w:val="00F61DF3"/>
    <w:rsid w:val="00F622B5"/>
    <w:rsid w:val="00F62775"/>
    <w:rsid w:val="00F62AD2"/>
    <w:rsid w:val="00F62E49"/>
    <w:rsid w:val="00F62F2D"/>
    <w:rsid w:val="00F63621"/>
    <w:rsid w:val="00F64526"/>
    <w:rsid w:val="00F645E1"/>
    <w:rsid w:val="00F6472F"/>
    <w:rsid w:val="00F652FA"/>
    <w:rsid w:val="00F6540B"/>
    <w:rsid w:val="00F6597A"/>
    <w:rsid w:val="00F65F44"/>
    <w:rsid w:val="00F65FFD"/>
    <w:rsid w:val="00F6607B"/>
    <w:rsid w:val="00F6635D"/>
    <w:rsid w:val="00F6652B"/>
    <w:rsid w:val="00F6656E"/>
    <w:rsid w:val="00F665E3"/>
    <w:rsid w:val="00F66610"/>
    <w:rsid w:val="00F6696F"/>
    <w:rsid w:val="00F672AF"/>
    <w:rsid w:val="00F67383"/>
    <w:rsid w:val="00F67839"/>
    <w:rsid w:val="00F70162"/>
    <w:rsid w:val="00F705B7"/>
    <w:rsid w:val="00F7085B"/>
    <w:rsid w:val="00F7088D"/>
    <w:rsid w:val="00F70ADF"/>
    <w:rsid w:val="00F71092"/>
    <w:rsid w:val="00F713A1"/>
    <w:rsid w:val="00F715D2"/>
    <w:rsid w:val="00F72481"/>
    <w:rsid w:val="00F725FE"/>
    <w:rsid w:val="00F727A6"/>
    <w:rsid w:val="00F727E8"/>
    <w:rsid w:val="00F73079"/>
    <w:rsid w:val="00F7307F"/>
    <w:rsid w:val="00F73782"/>
    <w:rsid w:val="00F739AE"/>
    <w:rsid w:val="00F73E3B"/>
    <w:rsid w:val="00F73FDC"/>
    <w:rsid w:val="00F740B1"/>
    <w:rsid w:val="00F7482C"/>
    <w:rsid w:val="00F74900"/>
    <w:rsid w:val="00F754F2"/>
    <w:rsid w:val="00F759D6"/>
    <w:rsid w:val="00F75C2F"/>
    <w:rsid w:val="00F75C3A"/>
    <w:rsid w:val="00F75FB3"/>
    <w:rsid w:val="00F77249"/>
    <w:rsid w:val="00F77582"/>
    <w:rsid w:val="00F776A6"/>
    <w:rsid w:val="00F776B9"/>
    <w:rsid w:val="00F80D76"/>
    <w:rsid w:val="00F81AF3"/>
    <w:rsid w:val="00F83952"/>
    <w:rsid w:val="00F83D17"/>
    <w:rsid w:val="00F847B2"/>
    <w:rsid w:val="00F8496C"/>
    <w:rsid w:val="00F84ABC"/>
    <w:rsid w:val="00F84DD1"/>
    <w:rsid w:val="00F84E98"/>
    <w:rsid w:val="00F84F13"/>
    <w:rsid w:val="00F84F64"/>
    <w:rsid w:val="00F85371"/>
    <w:rsid w:val="00F854A4"/>
    <w:rsid w:val="00F85D2A"/>
    <w:rsid w:val="00F85E58"/>
    <w:rsid w:val="00F85FC9"/>
    <w:rsid w:val="00F86085"/>
    <w:rsid w:val="00F8614A"/>
    <w:rsid w:val="00F86168"/>
    <w:rsid w:val="00F865FB"/>
    <w:rsid w:val="00F8677E"/>
    <w:rsid w:val="00F8696F"/>
    <w:rsid w:val="00F86AC6"/>
    <w:rsid w:val="00F86AF5"/>
    <w:rsid w:val="00F86F98"/>
    <w:rsid w:val="00F8783D"/>
    <w:rsid w:val="00F878B3"/>
    <w:rsid w:val="00F879BD"/>
    <w:rsid w:val="00F90A9F"/>
    <w:rsid w:val="00F90D91"/>
    <w:rsid w:val="00F90EF9"/>
    <w:rsid w:val="00F91000"/>
    <w:rsid w:val="00F911E3"/>
    <w:rsid w:val="00F91652"/>
    <w:rsid w:val="00F9184E"/>
    <w:rsid w:val="00F91B27"/>
    <w:rsid w:val="00F920EF"/>
    <w:rsid w:val="00F92324"/>
    <w:rsid w:val="00F92989"/>
    <w:rsid w:val="00F931BD"/>
    <w:rsid w:val="00F93D0A"/>
    <w:rsid w:val="00F93EBE"/>
    <w:rsid w:val="00F93F46"/>
    <w:rsid w:val="00F948AD"/>
    <w:rsid w:val="00F94A02"/>
    <w:rsid w:val="00F950A6"/>
    <w:rsid w:val="00F95757"/>
    <w:rsid w:val="00F95ABE"/>
    <w:rsid w:val="00F95C17"/>
    <w:rsid w:val="00F96115"/>
    <w:rsid w:val="00F963F1"/>
    <w:rsid w:val="00F96639"/>
    <w:rsid w:val="00F96657"/>
    <w:rsid w:val="00F9665F"/>
    <w:rsid w:val="00F968E3"/>
    <w:rsid w:val="00F96A28"/>
    <w:rsid w:val="00F96AB6"/>
    <w:rsid w:val="00F96BD1"/>
    <w:rsid w:val="00F96C1C"/>
    <w:rsid w:val="00F9708A"/>
    <w:rsid w:val="00F97430"/>
    <w:rsid w:val="00F9775D"/>
    <w:rsid w:val="00F97C34"/>
    <w:rsid w:val="00FA0002"/>
    <w:rsid w:val="00FA06A7"/>
    <w:rsid w:val="00FA09F2"/>
    <w:rsid w:val="00FA110F"/>
    <w:rsid w:val="00FA1574"/>
    <w:rsid w:val="00FA1EE3"/>
    <w:rsid w:val="00FA23F5"/>
    <w:rsid w:val="00FA2B22"/>
    <w:rsid w:val="00FA2C4A"/>
    <w:rsid w:val="00FA3274"/>
    <w:rsid w:val="00FA352F"/>
    <w:rsid w:val="00FA3B07"/>
    <w:rsid w:val="00FA3EDA"/>
    <w:rsid w:val="00FA4031"/>
    <w:rsid w:val="00FA4219"/>
    <w:rsid w:val="00FA430F"/>
    <w:rsid w:val="00FA46CF"/>
    <w:rsid w:val="00FA4AC1"/>
    <w:rsid w:val="00FA4BD2"/>
    <w:rsid w:val="00FA4CB1"/>
    <w:rsid w:val="00FA4DAA"/>
    <w:rsid w:val="00FA5210"/>
    <w:rsid w:val="00FA5584"/>
    <w:rsid w:val="00FA5775"/>
    <w:rsid w:val="00FA5945"/>
    <w:rsid w:val="00FA5A85"/>
    <w:rsid w:val="00FA5BAE"/>
    <w:rsid w:val="00FA5DFA"/>
    <w:rsid w:val="00FA6AD4"/>
    <w:rsid w:val="00FA6DFF"/>
    <w:rsid w:val="00FA714B"/>
    <w:rsid w:val="00FA7722"/>
    <w:rsid w:val="00FA77D2"/>
    <w:rsid w:val="00FA7AA8"/>
    <w:rsid w:val="00FA7B18"/>
    <w:rsid w:val="00FB041A"/>
    <w:rsid w:val="00FB0650"/>
    <w:rsid w:val="00FB07E4"/>
    <w:rsid w:val="00FB0E6A"/>
    <w:rsid w:val="00FB164B"/>
    <w:rsid w:val="00FB1A56"/>
    <w:rsid w:val="00FB1C40"/>
    <w:rsid w:val="00FB21AF"/>
    <w:rsid w:val="00FB2258"/>
    <w:rsid w:val="00FB2557"/>
    <w:rsid w:val="00FB3B23"/>
    <w:rsid w:val="00FB4088"/>
    <w:rsid w:val="00FB4F62"/>
    <w:rsid w:val="00FB56A6"/>
    <w:rsid w:val="00FB5DD3"/>
    <w:rsid w:val="00FB667B"/>
    <w:rsid w:val="00FB6820"/>
    <w:rsid w:val="00FB6FE6"/>
    <w:rsid w:val="00FB6FFF"/>
    <w:rsid w:val="00FB765C"/>
    <w:rsid w:val="00FB790A"/>
    <w:rsid w:val="00FB794A"/>
    <w:rsid w:val="00FC03A0"/>
    <w:rsid w:val="00FC0C77"/>
    <w:rsid w:val="00FC0E43"/>
    <w:rsid w:val="00FC15B0"/>
    <w:rsid w:val="00FC15B4"/>
    <w:rsid w:val="00FC1985"/>
    <w:rsid w:val="00FC1C28"/>
    <w:rsid w:val="00FC2050"/>
    <w:rsid w:val="00FC2536"/>
    <w:rsid w:val="00FC2749"/>
    <w:rsid w:val="00FC348C"/>
    <w:rsid w:val="00FC3527"/>
    <w:rsid w:val="00FC38F7"/>
    <w:rsid w:val="00FC397C"/>
    <w:rsid w:val="00FC4620"/>
    <w:rsid w:val="00FC5148"/>
    <w:rsid w:val="00FC5244"/>
    <w:rsid w:val="00FC59C3"/>
    <w:rsid w:val="00FC5E15"/>
    <w:rsid w:val="00FC635B"/>
    <w:rsid w:val="00FC6520"/>
    <w:rsid w:val="00FC7187"/>
    <w:rsid w:val="00FC73DE"/>
    <w:rsid w:val="00FC78FF"/>
    <w:rsid w:val="00FC790A"/>
    <w:rsid w:val="00FC7F7E"/>
    <w:rsid w:val="00FD052E"/>
    <w:rsid w:val="00FD1399"/>
    <w:rsid w:val="00FD1DB9"/>
    <w:rsid w:val="00FD1EB3"/>
    <w:rsid w:val="00FD20DE"/>
    <w:rsid w:val="00FD223D"/>
    <w:rsid w:val="00FD2B40"/>
    <w:rsid w:val="00FD2D93"/>
    <w:rsid w:val="00FD2DD1"/>
    <w:rsid w:val="00FD2E35"/>
    <w:rsid w:val="00FD2E3C"/>
    <w:rsid w:val="00FD365B"/>
    <w:rsid w:val="00FD39A6"/>
    <w:rsid w:val="00FD3D3B"/>
    <w:rsid w:val="00FD3E62"/>
    <w:rsid w:val="00FD43EF"/>
    <w:rsid w:val="00FD455F"/>
    <w:rsid w:val="00FD4C3F"/>
    <w:rsid w:val="00FD508F"/>
    <w:rsid w:val="00FD5819"/>
    <w:rsid w:val="00FD6A69"/>
    <w:rsid w:val="00FD715C"/>
    <w:rsid w:val="00FD72A8"/>
    <w:rsid w:val="00FD73CF"/>
    <w:rsid w:val="00FD75C0"/>
    <w:rsid w:val="00FD76E3"/>
    <w:rsid w:val="00FD7ACE"/>
    <w:rsid w:val="00FD7CFF"/>
    <w:rsid w:val="00FD7D6A"/>
    <w:rsid w:val="00FE0619"/>
    <w:rsid w:val="00FE0E6F"/>
    <w:rsid w:val="00FE106A"/>
    <w:rsid w:val="00FE1CF0"/>
    <w:rsid w:val="00FE1E90"/>
    <w:rsid w:val="00FE20A1"/>
    <w:rsid w:val="00FE2770"/>
    <w:rsid w:val="00FE2C8D"/>
    <w:rsid w:val="00FE2E23"/>
    <w:rsid w:val="00FE3AA3"/>
    <w:rsid w:val="00FE43E2"/>
    <w:rsid w:val="00FE4B5E"/>
    <w:rsid w:val="00FE4E7A"/>
    <w:rsid w:val="00FE4FCF"/>
    <w:rsid w:val="00FE5179"/>
    <w:rsid w:val="00FE5675"/>
    <w:rsid w:val="00FE5CA3"/>
    <w:rsid w:val="00FE5FE3"/>
    <w:rsid w:val="00FE6032"/>
    <w:rsid w:val="00FE6BDA"/>
    <w:rsid w:val="00FE73E7"/>
    <w:rsid w:val="00FE7883"/>
    <w:rsid w:val="00FF03B8"/>
    <w:rsid w:val="00FF054C"/>
    <w:rsid w:val="00FF0D55"/>
    <w:rsid w:val="00FF1AE5"/>
    <w:rsid w:val="00FF1D36"/>
    <w:rsid w:val="00FF239F"/>
    <w:rsid w:val="00FF26FA"/>
    <w:rsid w:val="00FF299D"/>
    <w:rsid w:val="00FF2ECA"/>
    <w:rsid w:val="00FF2F97"/>
    <w:rsid w:val="00FF37A2"/>
    <w:rsid w:val="00FF38CE"/>
    <w:rsid w:val="00FF3D0F"/>
    <w:rsid w:val="00FF3D93"/>
    <w:rsid w:val="00FF3FA8"/>
    <w:rsid w:val="00FF4722"/>
    <w:rsid w:val="00FF517C"/>
    <w:rsid w:val="00FF548F"/>
    <w:rsid w:val="00FF5E1F"/>
    <w:rsid w:val="00FF6188"/>
    <w:rsid w:val="00FF677E"/>
    <w:rsid w:val="00FF6C1F"/>
    <w:rsid w:val="00FF70B5"/>
    <w:rsid w:val="00FF7240"/>
    <w:rsid w:val="00FF7570"/>
    <w:rsid w:val="00FF7840"/>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0F3"/>
    <w:rPr>
      <w:snapToGrid w:val="0"/>
      <w:kern w:val="28"/>
      <w:sz w:val="22"/>
    </w:rPr>
  </w:style>
  <w:style w:type="paragraph" w:styleId="Heading1">
    <w:name w:val="heading 1"/>
    <w:basedOn w:val="Normal"/>
    <w:next w:val="Normal"/>
    <w:qFormat/>
    <w:rsid w:val="00471C3C"/>
    <w:pPr>
      <w:keepNext/>
      <w:numPr>
        <w:numId w:val="4"/>
      </w:numPr>
      <w:suppressAutoHyphens/>
      <w:spacing w:after="220"/>
      <w:outlineLvl w:val="0"/>
    </w:pPr>
    <w:rPr>
      <w:b/>
      <w:caps/>
      <w:snapToGrid/>
      <w:kern w:val="0"/>
    </w:rPr>
  </w:style>
  <w:style w:type="paragraph" w:styleId="Heading2">
    <w:name w:val="heading 2"/>
    <w:basedOn w:val="Normal"/>
    <w:next w:val="Normal"/>
    <w:qFormat/>
    <w:rsid w:val="00471C3C"/>
    <w:pPr>
      <w:keepNext/>
      <w:numPr>
        <w:ilvl w:val="1"/>
        <w:numId w:val="4"/>
      </w:numPr>
      <w:spacing w:after="220"/>
      <w:outlineLvl w:val="1"/>
    </w:pPr>
    <w:rPr>
      <w:b/>
      <w:snapToGrid/>
      <w:kern w:val="0"/>
    </w:rPr>
  </w:style>
  <w:style w:type="paragraph" w:styleId="Heading3">
    <w:name w:val="heading 3"/>
    <w:basedOn w:val="Normal"/>
    <w:next w:val="Normal"/>
    <w:qFormat/>
    <w:rsid w:val="00471C3C"/>
    <w:pPr>
      <w:keepNext/>
      <w:numPr>
        <w:ilvl w:val="2"/>
        <w:numId w:val="4"/>
      </w:numPr>
      <w:spacing w:after="220"/>
      <w:outlineLvl w:val="2"/>
    </w:pPr>
    <w:rPr>
      <w:b/>
      <w:snapToGrid/>
      <w:kern w:val="0"/>
    </w:rPr>
  </w:style>
  <w:style w:type="paragraph" w:styleId="Heading4">
    <w:name w:val="heading 4"/>
    <w:basedOn w:val="Normal"/>
    <w:next w:val="Normal"/>
    <w:qFormat/>
    <w:rsid w:val="00471C3C"/>
    <w:pPr>
      <w:keepNext/>
      <w:numPr>
        <w:ilvl w:val="3"/>
        <w:numId w:val="4"/>
      </w:numPr>
      <w:spacing w:after="220"/>
      <w:outlineLvl w:val="3"/>
    </w:pPr>
    <w:rPr>
      <w:b/>
      <w:snapToGrid/>
      <w:kern w:val="0"/>
    </w:rPr>
  </w:style>
  <w:style w:type="paragraph" w:styleId="Heading5">
    <w:name w:val="heading 5"/>
    <w:basedOn w:val="Normal"/>
    <w:next w:val="Normal"/>
    <w:qFormat/>
    <w:rsid w:val="00471C3C"/>
    <w:pPr>
      <w:keepNext/>
      <w:numPr>
        <w:ilvl w:val="4"/>
        <w:numId w:val="4"/>
      </w:numPr>
      <w:suppressAutoHyphens/>
      <w:spacing w:after="220"/>
      <w:outlineLvl w:val="4"/>
    </w:pPr>
    <w:rPr>
      <w:b/>
      <w:snapToGrid/>
      <w:kern w:val="0"/>
    </w:rPr>
  </w:style>
  <w:style w:type="paragraph" w:styleId="Heading6">
    <w:name w:val="heading 6"/>
    <w:basedOn w:val="Normal"/>
    <w:next w:val="Normal"/>
    <w:qFormat/>
    <w:rsid w:val="00471C3C"/>
    <w:pPr>
      <w:numPr>
        <w:ilvl w:val="5"/>
        <w:numId w:val="4"/>
      </w:numPr>
      <w:spacing w:after="220"/>
      <w:outlineLvl w:val="5"/>
    </w:pPr>
    <w:rPr>
      <w:b/>
      <w:snapToGrid/>
      <w:kern w:val="0"/>
    </w:rPr>
  </w:style>
  <w:style w:type="paragraph" w:styleId="Heading7">
    <w:name w:val="heading 7"/>
    <w:basedOn w:val="Normal"/>
    <w:next w:val="Normal"/>
    <w:qFormat/>
    <w:rsid w:val="00471C3C"/>
    <w:pPr>
      <w:numPr>
        <w:ilvl w:val="7"/>
        <w:numId w:val="4"/>
      </w:numPr>
      <w:spacing w:after="220"/>
      <w:outlineLvl w:val="6"/>
    </w:pPr>
    <w:rPr>
      <w:b/>
      <w:snapToGrid/>
      <w:kern w:val="0"/>
    </w:rPr>
  </w:style>
  <w:style w:type="paragraph" w:styleId="Heading9">
    <w:name w:val="heading 9"/>
    <w:basedOn w:val="Normal"/>
    <w:next w:val="Normal"/>
    <w:qFormat/>
    <w:rsid w:val="00471C3C"/>
    <w:pPr>
      <w:numPr>
        <w:ilvl w:val="8"/>
        <w:numId w:val="4"/>
      </w:numPr>
      <w:spacing w:after="220"/>
      <w:outlineLvl w:val="8"/>
    </w:pPr>
    <w:rPr>
      <w:b/>
      <w:snapToGrid/>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D12682"/>
    <w:pPr>
      <w:numPr>
        <w:numId w:val="3"/>
      </w:numPr>
      <w:spacing w:after="220"/>
    </w:pPr>
  </w:style>
  <w:style w:type="paragraph" w:styleId="Header">
    <w:name w:val="header"/>
    <w:basedOn w:val="Normal"/>
    <w:link w:val="HeaderChar"/>
    <w:autoRedefine/>
    <w:uiPriority w:val="99"/>
    <w:rsid w:val="00444552"/>
    <w:pPr>
      <w:tabs>
        <w:tab w:val="left" w:pos="720"/>
        <w:tab w:val="center" w:pos="4680"/>
        <w:tab w:val="right" w:pos="9360"/>
      </w:tabs>
      <w:jc w:val="center"/>
    </w:pPr>
    <w:rPr>
      <w:b/>
      <w:szCs w:val="22"/>
    </w:rPr>
  </w:style>
  <w:style w:type="paragraph" w:styleId="Footer">
    <w:name w:val="footer"/>
    <w:basedOn w:val="Normal"/>
    <w:link w:val="FooterChar"/>
    <w:uiPriority w:val="99"/>
    <w:rsid w:val="00D12682"/>
    <w:pPr>
      <w:tabs>
        <w:tab w:val="center" w:pos="4320"/>
        <w:tab w:val="right" w:pos="8640"/>
      </w:tabs>
    </w:pPr>
  </w:style>
  <w:style w:type="character" w:styleId="PageNumber">
    <w:name w:val="page number"/>
    <w:basedOn w:val="DefaultParagraphFont"/>
    <w:rsid w:val="00D12682"/>
  </w:style>
  <w:style w:type="paragraph" w:customStyle="1" w:styleId="Note">
    <w:name w:val="Note"/>
    <w:basedOn w:val="Normal"/>
    <w:rsid w:val="00D12682"/>
    <w:pPr>
      <w:tabs>
        <w:tab w:val="left" w:pos="284"/>
        <w:tab w:val="left" w:pos="1134"/>
        <w:tab w:val="left" w:pos="1871"/>
        <w:tab w:val="left" w:pos="2268"/>
      </w:tabs>
      <w:spacing w:before="160"/>
    </w:pPr>
    <w:rPr>
      <w:noProof/>
      <w:snapToGrid/>
      <w:kern w:val="0"/>
      <w:sz w:val="20"/>
    </w:rPr>
  </w:style>
  <w:style w:type="character" w:customStyle="1" w:styleId="Artdef">
    <w:name w:val="Art_def"/>
    <w:basedOn w:val="DefaultParagraphFont"/>
    <w:rsid w:val="00D12682"/>
    <w:rPr>
      <w:rFonts w:ascii="Times New Roman" w:hAnsi="Times New Roman"/>
      <w:b/>
      <w:bCs/>
    </w:rPr>
  </w:style>
  <w:style w:type="paragraph" w:styleId="BodyText">
    <w:name w:val="Body Text"/>
    <w:basedOn w:val="Normal"/>
    <w:rsid w:val="00D12682"/>
    <w:rPr>
      <w:b/>
      <w:snapToGrid/>
      <w:kern w:val="0"/>
      <w:sz w:val="24"/>
    </w:rPr>
  </w:style>
  <w:style w:type="character" w:styleId="Hyperlink">
    <w:name w:val="Hyperlink"/>
    <w:basedOn w:val="DefaultParagraphFont"/>
    <w:rsid w:val="0070297E"/>
    <w:rPr>
      <w:color w:val="0000FF"/>
      <w:u w:val="single"/>
    </w:rPr>
  </w:style>
  <w:style w:type="character" w:styleId="FollowedHyperlink">
    <w:name w:val="FollowedHyperlink"/>
    <w:basedOn w:val="DefaultParagraphFont"/>
    <w:rsid w:val="0070297E"/>
    <w:rPr>
      <w:color w:val="800080"/>
      <w:u w:val="single"/>
    </w:rPr>
  </w:style>
  <w:style w:type="paragraph" w:styleId="BalloonText">
    <w:name w:val="Balloon Text"/>
    <w:basedOn w:val="Normal"/>
    <w:semiHidden/>
    <w:rsid w:val="004718A5"/>
    <w:rPr>
      <w:rFonts w:ascii="Tahoma" w:hAnsi="Tahoma" w:cs="Tahoma"/>
      <w:sz w:val="16"/>
      <w:szCs w:val="16"/>
    </w:rPr>
  </w:style>
  <w:style w:type="paragraph" w:styleId="NormalWeb">
    <w:name w:val="Normal (Web)"/>
    <w:basedOn w:val="Normal"/>
    <w:uiPriority w:val="99"/>
    <w:rsid w:val="00255922"/>
    <w:pPr>
      <w:spacing w:before="100" w:beforeAutospacing="1" w:after="100" w:afterAutospacing="1"/>
    </w:pPr>
    <w:rPr>
      <w:snapToGrid/>
      <w:color w:val="000000"/>
      <w:kern w:val="0"/>
      <w:sz w:val="24"/>
      <w:szCs w:val="24"/>
    </w:rPr>
  </w:style>
  <w:style w:type="paragraph" w:styleId="TOAHeading">
    <w:name w:val="toa heading"/>
    <w:basedOn w:val="Normal"/>
    <w:next w:val="Normal"/>
    <w:semiHidden/>
    <w:rsid w:val="009A7F74"/>
    <w:pPr>
      <w:tabs>
        <w:tab w:val="right" w:pos="9360"/>
      </w:tabs>
      <w:suppressAutoHyphens/>
    </w:pPr>
  </w:style>
  <w:style w:type="paragraph" w:styleId="HTMLPreformatted">
    <w:name w:val="HTML Preformatted"/>
    <w:basedOn w:val="Normal"/>
    <w:rsid w:val="00E82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kern w:val="0"/>
      <w:sz w:val="20"/>
    </w:rPr>
  </w:style>
  <w:style w:type="character" w:customStyle="1" w:styleId="headlinedate1">
    <w:name w:val="headlinedate1"/>
    <w:basedOn w:val="DefaultParagraphFont"/>
    <w:rsid w:val="00985522"/>
    <w:rPr>
      <w:rFonts w:ascii="Verdana" w:hAnsi="Verdana" w:hint="default"/>
      <w:color w:val="808080"/>
      <w:sz w:val="18"/>
      <w:szCs w:val="18"/>
    </w:rPr>
  </w:style>
  <w:style w:type="character" w:styleId="Strong">
    <w:name w:val="Strong"/>
    <w:basedOn w:val="DefaultParagraphFont"/>
    <w:qFormat/>
    <w:rsid w:val="00985522"/>
    <w:rPr>
      <w:b/>
      <w:bCs/>
    </w:rPr>
  </w:style>
  <w:style w:type="paragraph" w:customStyle="1" w:styleId="TOCTitle">
    <w:name w:val="TOC Title"/>
    <w:basedOn w:val="Normal"/>
    <w:rsid w:val="002457A2"/>
    <w:pPr>
      <w:spacing w:before="240" w:after="240"/>
      <w:jc w:val="center"/>
    </w:pPr>
    <w:rPr>
      <w:rFonts w:ascii="Times New Roman Bold" w:hAnsi="Times New Roman Bold"/>
      <w:b/>
      <w:caps/>
      <w:spacing w:val="-2"/>
    </w:rPr>
  </w:style>
  <w:style w:type="paragraph" w:styleId="BodyTextFirstIndent">
    <w:name w:val="Body Text First Indent"/>
    <w:basedOn w:val="BodyText"/>
    <w:rsid w:val="00F53F56"/>
    <w:pPr>
      <w:widowControl w:val="0"/>
      <w:spacing w:after="120"/>
      <w:ind w:firstLine="210"/>
      <w:jc w:val="both"/>
    </w:pPr>
    <w:rPr>
      <w:b w:val="0"/>
      <w:snapToGrid w:val="0"/>
      <w:kern w:val="28"/>
      <w:sz w:val="22"/>
    </w:rPr>
  </w:style>
  <w:style w:type="paragraph" w:styleId="ListBullet3">
    <w:name w:val="List Bullet 3"/>
    <w:basedOn w:val="Normal"/>
    <w:autoRedefine/>
    <w:rsid w:val="00F53F56"/>
    <w:pPr>
      <w:numPr>
        <w:numId w:val="5"/>
      </w:numPr>
    </w:pPr>
  </w:style>
  <w:style w:type="paragraph" w:styleId="Caption">
    <w:name w:val="caption"/>
    <w:basedOn w:val="Normal"/>
    <w:next w:val="Normal"/>
    <w:qFormat/>
    <w:rsid w:val="006A41F0"/>
    <w:pPr>
      <w:spacing w:before="120" w:after="120"/>
    </w:pPr>
    <w:rPr>
      <w:b/>
      <w:snapToGrid/>
      <w:kern w:val="0"/>
      <w:sz w:val="24"/>
      <w:szCs w:val="24"/>
    </w:rPr>
  </w:style>
  <w:style w:type="paragraph" w:customStyle="1" w:styleId="StyleBoldCentered">
    <w:name w:val="Style Bold Centered"/>
    <w:basedOn w:val="Normal"/>
    <w:rsid w:val="00A57793"/>
    <w:pPr>
      <w:jc w:val="center"/>
    </w:pPr>
    <w:rPr>
      <w:rFonts w:ascii="Times New Roman Bold" w:hAnsi="Times New Roman Bold"/>
      <w:b/>
      <w:bCs/>
      <w:caps/>
      <w:szCs w:val="22"/>
    </w:rPr>
  </w:style>
  <w:style w:type="character" w:customStyle="1" w:styleId="documentbody1">
    <w:name w:val="documentbody1"/>
    <w:basedOn w:val="DefaultParagraphFont"/>
    <w:rsid w:val="00FC1985"/>
    <w:rPr>
      <w:rFonts w:ascii="Verdana" w:hAnsi="Verdana" w:hint="default"/>
      <w:sz w:val="19"/>
      <w:szCs w:val="19"/>
    </w:rPr>
  </w:style>
  <w:style w:type="character" w:customStyle="1" w:styleId="searchterm1">
    <w:name w:val="searchterm1"/>
    <w:basedOn w:val="DefaultParagraphFont"/>
    <w:rsid w:val="00FC1985"/>
    <w:rPr>
      <w:b/>
      <w:bCs/>
      <w:shd w:val="clear" w:color="auto" w:fill="FFFF00"/>
    </w:rPr>
  </w:style>
  <w:style w:type="character" w:customStyle="1" w:styleId="starpage1">
    <w:name w:val="starpage1"/>
    <w:basedOn w:val="DefaultParagraphFont"/>
    <w:rsid w:val="00BB2EAB"/>
    <w:rPr>
      <w:b/>
      <w:bCs/>
      <w:i/>
      <w:iCs/>
      <w:color w:val="800080"/>
    </w:rPr>
  </w:style>
  <w:style w:type="paragraph" w:styleId="FootnoteText">
    <w:name w:val="footnote text"/>
    <w:basedOn w:val="Normal"/>
    <w:semiHidden/>
    <w:rsid w:val="003F6B6C"/>
    <w:rPr>
      <w:sz w:val="20"/>
    </w:rPr>
  </w:style>
  <w:style w:type="character" w:styleId="FootnoteReference">
    <w:name w:val="footnote reference"/>
    <w:basedOn w:val="DefaultParagraphFont"/>
    <w:semiHidden/>
    <w:rsid w:val="003F6B6C"/>
    <w:rPr>
      <w:vertAlign w:val="superscript"/>
    </w:rPr>
  </w:style>
  <w:style w:type="character" w:customStyle="1" w:styleId="EmailStyle40">
    <w:name w:val="EmailStyle40"/>
    <w:basedOn w:val="DefaultParagraphFont"/>
    <w:semiHidden/>
    <w:rsid w:val="00C62A03"/>
    <w:rPr>
      <w:rFonts w:ascii="Times New Roman" w:hAnsi="Times New Roman" w:cs="Times New Roman"/>
      <w:b w:val="0"/>
      <w:bCs w:val="0"/>
      <w:i w:val="0"/>
      <w:iCs w:val="0"/>
      <w:strike w:val="0"/>
      <w:color w:val="000000"/>
      <w:sz w:val="22"/>
      <w:szCs w:val="22"/>
      <w:u w:val="none"/>
    </w:rPr>
  </w:style>
  <w:style w:type="table" w:styleId="TableGrid">
    <w:name w:val="Table Grid"/>
    <w:basedOn w:val="TableNormal"/>
    <w:rsid w:val="00A263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Char1">
    <w:name w:val="ParaNum Char1"/>
    <w:link w:val="ParaNum"/>
    <w:rsid w:val="00D00721"/>
    <w:rPr>
      <w:snapToGrid w:val="0"/>
      <w:kern w:val="28"/>
      <w:sz w:val="22"/>
      <w:lang w:val="en-US" w:eastAsia="en-US" w:bidi="ar-SA"/>
    </w:rPr>
  </w:style>
  <w:style w:type="character" w:customStyle="1" w:styleId="apple-converted-space">
    <w:name w:val="apple-converted-space"/>
    <w:basedOn w:val="DefaultParagraphFont"/>
    <w:rsid w:val="000652FD"/>
  </w:style>
  <w:style w:type="character" w:customStyle="1" w:styleId="ParaNumChar">
    <w:name w:val="ParaNum Char"/>
    <w:locked/>
    <w:rsid w:val="00CB614D"/>
    <w:rPr>
      <w:kern w:val="28"/>
      <w:sz w:val="22"/>
      <w:lang w:val="en-US" w:eastAsia="en-US" w:bidi="ar-SA"/>
    </w:rPr>
  </w:style>
  <w:style w:type="character" w:customStyle="1" w:styleId="HeaderChar">
    <w:name w:val="Header Char"/>
    <w:basedOn w:val="DefaultParagraphFont"/>
    <w:link w:val="Header"/>
    <w:uiPriority w:val="99"/>
    <w:rsid w:val="00444552"/>
    <w:rPr>
      <w:b/>
      <w:snapToGrid w:val="0"/>
      <w:kern w:val="28"/>
      <w:sz w:val="22"/>
      <w:szCs w:val="22"/>
    </w:rPr>
  </w:style>
  <w:style w:type="character" w:customStyle="1" w:styleId="FooterChar">
    <w:name w:val="Footer Char"/>
    <w:basedOn w:val="DefaultParagraphFont"/>
    <w:link w:val="Footer"/>
    <w:uiPriority w:val="99"/>
    <w:rsid w:val="009175ED"/>
    <w:rPr>
      <w:snapToGrid w:val="0"/>
      <w:kern w:val="28"/>
      <w:sz w:val="22"/>
    </w:rPr>
  </w:style>
  <w:style w:type="paragraph" w:styleId="ListParagraph">
    <w:name w:val="List Paragraph"/>
    <w:basedOn w:val="Normal"/>
    <w:uiPriority w:val="34"/>
    <w:qFormat/>
    <w:rsid w:val="00567DFE"/>
    <w:pPr>
      <w:ind w:left="720"/>
      <w:contextualSpacing/>
    </w:pPr>
  </w:style>
  <w:style w:type="character" w:styleId="UnresolvedMention">
    <w:name w:val="Unresolved Mention"/>
    <w:basedOn w:val="DefaultParagraphFont"/>
    <w:uiPriority w:val="99"/>
    <w:semiHidden/>
    <w:unhideWhenUsed/>
    <w:rsid w:val="00CF3F4A"/>
    <w:rPr>
      <w:color w:val="808080"/>
      <w:shd w:val="clear" w:color="auto" w:fill="E6E6E6"/>
    </w:rPr>
  </w:style>
  <w:style w:type="character" w:customStyle="1" w:styleId="item-value">
    <w:name w:val="item-value"/>
    <w:basedOn w:val="DefaultParagraphFont"/>
    <w:rsid w:val="00B6775C"/>
  </w:style>
  <w:style w:type="character" w:customStyle="1" w:styleId="collectioncite--name">
    <w:name w:val="collection__cite--name"/>
    <w:basedOn w:val="DefaultParagraphFont"/>
    <w:rsid w:val="009D3778"/>
  </w:style>
  <w:style w:type="character" w:customStyle="1" w:styleId="collectioncite--site">
    <w:name w:val="collection__cite--site"/>
    <w:basedOn w:val="DefaultParagraphFont"/>
    <w:rsid w:val="009D3778"/>
  </w:style>
  <w:style w:type="character" w:customStyle="1" w:styleId="collectioncite--curator">
    <w:name w:val="collection__cite--curator"/>
    <w:basedOn w:val="DefaultParagraphFont"/>
    <w:rsid w:val="009D3778"/>
  </w:style>
  <w:style w:type="character" w:styleId="CommentReference">
    <w:name w:val="annotation reference"/>
    <w:basedOn w:val="DefaultParagraphFont"/>
    <w:semiHidden/>
    <w:unhideWhenUsed/>
    <w:rsid w:val="00AB4DD1"/>
    <w:rPr>
      <w:sz w:val="16"/>
      <w:szCs w:val="16"/>
    </w:rPr>
  </w:style>
  <w:style w:type="paragraph" w:styleId="CommentText">
    <w:name w:val="annotation text"/>
    <w:basedOn w:val="Normal"/>
    <w:link w:val="CommentTextChar"/>
    <w:semiHidden/>
    <w:unhideWhenUsed/>
    <w:rsid w:val="00AB4DD1"/>
    <w:rPr>
      <w:sz w:val="20"/>
    </w:rPr>
  </w:style>
  <w:style w:type="character" w:customStyle="1" w:styleId="CommentTextChar">
    <w:name w:val="Comment Text Char"/>
    <w:basedOn w:val="DefaultParagraphFont"/>
    <w:link w:val="CommentText"/>
    <w:semiHidden/>
    <w:rsid w:val="00AB4DD1"/>
    <w:rPr>
      <w:snapToGrid w:val="0"/>
      <w:kern w:val="28"/>
    </w:rPr>
  </w:style>
  <w:style w:type="paragraph" w:styleId="CommentSubject">
    <w:name w:val="annotation subject"/>
    <w:basedOn w:val="CommentText"/>
    <w:next w:val="CommentText"/>
    <w:link w:val="CommentSubjectChar"/>
    <w:semiHidden/>
    <w:unhideWhenUsed/>
    <w:rsid w:val="00AB4DD1"/>
    <w:rPr>
      <w:b/>
      <w:bCs/>
    </w:rPr>
  </w:style>
  <w:style w:type="character" w:customStyle="1" w:styleId="CommentSubjectChar">
    <w:name w:val="Comment Subject Char"/>
    <w:basedOn w:val="CommentTextChar"/>
    <w:link w:val="CommentSubject"/>
    <w:semiHidden/>
    <w:rsid w:val="00AB4DD1"/>
    <w:rPr>
      <w:b/>
      <w:bCs/>
      <w:snapToGrid w:val="0"/>
      <w:kern w:val="28"/>
    </w:rPr>
  </w:style>
  <w:style w:type="paragraph" w:styleId="Revision">
    <w:name w:val="Revision"/>
    <w:hidden/>
    <w:uiPriority w:val="99"/>
    <w:semiHidden/>
    <w:rsid w:val="00AB4DD1"/>
    <w:rPr>
      <w:snapToGrid w:val="0"/>
      <w:kern w:val="28"/>
      <w:sz w:val="22"/>
    </w:rPr>
  </w:style>
  <w:style w:type="character" w:customStyle="1" w:styleId="item-label">
    <w:name w:val="item-label"/>
    <w:basedOn w:val="DefaultParagraphFont"/>
    <w:rsid w:val="001D78AD"/>
  </w:style>
  <w:style w:type="character" w:customStyle="1" w:styleId="ae-compliance-indent">
    <w:name w:val="ae-compliance-indent"/>
    <w:basedOn w:val="DefaultParagraphFont"/>
    <w:rsid w:val="00D24428"/>
  </w:style>
  <w:style w:type="paragraph" w:customStyle="1" w:styleId="first">
    <w:name w:val="first"/>
    <w:basedOn w:val="Normal"/>
    <w:rsid w:val="005C7081"/>
    <w:pPr>
      <w:spacing w:before="100" w:beforeAutospacing="1" w:after="100" w:afterAutospacing="1"/>
    </w:pPr>
    <w:rPr>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2088">
      <w:bodyDiv w:val="1"/>
      <w:marLeft w:val="0"/>
      <w:marRight w:val="0"/>
      <w:marTop w:val="0"/>
      <w:marBottom w:val="0"/>
      <w:divBdr>
        <w:top w:val="none" w:sz="0" w:space="0" w:color="auto"/>
        <w:left w:val="none" w:sz="0" w:space="0" w:color="auto"/>
        <w:bottom w:val="none" w:sz="0" w:space="0" w:color="auto"/>
        <w:right w:val="none" w:sz="0" w:space="0" w:color="auto"/>
      </w:divBdr>
      <w:divsChild>
        <w:div w:id="927037377">
          <w:marLeft w:val="0"/>
          <w:marRight w:val="0"/>
          <w:marTop w:val="0"/>
          <w:marBottom w:val="0"/>
          <w:divBdr>
            <w:top w:val="none" w:sz="0" w:space="0" w:color="auto"/>
            <w:left w:val="none" w:sz="0" w:space="0" w:color="auto"/>
            <w:bottom w:val="none" w:sz="0" w:space="0" w:color="auto"/>
            <w:right w:val="none" w:sz="0" w:space="0" w:color="auto"/>
          </w:divBdr>
          <w:divsChild>
            <w:div w:id="1091657046">
              <w:marLeft w:val="0"/>
              <w:marRight w:val="0"/>
              <w:marTop w:val="0"/>
              <w:marBottom w:val="0"/>
              <w:divBdr>
                <w:top w:val="none" w:sz="0" w:space="0" w:color="auto"/>
                <w:left w:val="none" w:sz="0" w:space="0" w:color="auto"/>
                <w:bottom w:val="none" w:sz="0" w:space="0" w:color="auto"/>
                <w:right w:val="none" w:sz="0" w:space="0" w:color="auto"/>
              </w:divBdr>
            </w:div>
            <w:div w:id="1496610986">
              <w:marLeft w:val="0"/>
              <w:marRight w:val="0"/>
              <w:marTop w:val="0"/>
              <w:marBottom w:val="0"/>
              <w:divBdr>
                <w:top w:val="none" w:sz="0" w:space="0" w:color="auto"/>
                <w:left w:val="none" w:sz="0" w:space="0" w:color="auto"/>
                <w:bottom w:val="none" w:sz="0" w:space="0" w:color="auto"/>
                <w:right w:val="none" w:sz="0" w:space="0" w:color="auto"/>
              </w:divBdr>
            </w:div>
          </w:divsChild>
        </w:div>
        <w:div w:id="1466893249">
          <w:marLeft w:val="0"/>
          <w:marRight w:val="0"/>
          <w:marTop w:val="0"/>
          <w:marBottom w:val="0"/>
          <w:divBdr>
            <w:top w:val="none" w:sz="0" w:space="0" w:color="auto"/>
            <w:left w:val="none" w:sz="0" w:space="0" w:color="auto"/>
            <w:bottom w:val="none" w:sz="0" w:space="0" w:color="auto"/>
            <w:right w:val="none" w:sz="0" w:space="0" w:color="auto"/>
          </w:divBdr>
          <w:divsChild>
            <w:div w:id="14656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495">
      <w:bodyDiv w:val="1"/>
      <w:marLeft w:val="0"/>
      <w:marRight w:val="0"/>
      <w:marTop w:val="0"/>
      <w:marBottom w:val="0"/>
      <w:divBdr>
        <w:top w:val="none" w:sz="0" w:space="0" w:color="auto"/>
        <w:left w:val="none" w:sz="0" w:space="0" w:color="auto"/>
        <w:bottom w:val="none" w:sz="0" w:space="0" w:color="auto"/>
        <w:right w:val="none" w:sz="0" w:space="0" w:color="auto"/>
      </w:divBdr>
    </w:div>
    <w:div w:id="249704763">
      <w:bodyDiv w:val="1"/>
      <w:marLeft w:val="0"/>
      <w:marRight w:val="0"/>
      <w:marTop w:val="0"/>
      <w:marBottom w:val="0"/>
      <w:divBdr>
        <w:top w:val="none" w:sz="0" w:space="0" w:color="auto"/>
        <w:left w:val="none" w:sz="0" w:space="0" w:color="auto"/>
        <w:bottom w:val="none" w:sz="0" w:space="0" w:color="auto"/>
        <w:right w:val="none" w:sz="0" w:space="0" w:color="auto"/>
      </w:divBdr>
    </w:div>
    <w:div w:id="314647235">
      <w:bodyDiv w:val="1"/>
      <w:marLeft w:val="0"/>
      <w:marRight w:val="0"/>
      <w:marTop w:val="0"/>
      <w:marBottom w:val="0"/>
      <w:divBdr>
        <w:top w:val="none" w:sz="0" w:space="0" w:color="auto"/>
        <w:left w:val="none" w:sz="0" w:space="0" w:color="auto"/>
        <w:bottom w:val="none" w:sz="0" w:space="0" w:color="auto"/>
        <w:right w:val="none" w:sz="0" w:space="0" w:color="auto"/>
      </w:divBdr>
    </w:div>
    <w:div w:id="470755946">
      <w:bodyDiv w:val="1"/>
      <w:marLeft w:val="0"/>
      <w:marRight w:val="0"/>
      <w:marTop w:val="0"/>
      <w:marBottom w:val="0"/>
      <w:divBdr>
        <w:top w:val="none" w:sz="0" w:space="0" w:color="auto"/>
        <w:left w:val="none" w:sz="0" w:space="0" w:color="auto"/>
        <w:bottom w:val="none" w:sz="0" w:space="0" w:color="auto"/>
        <w:right w:val="none" w:sz="0" w:space="0" w:color="auto"/>
      </w:divBdr>
    </w:div>
    <w:div w:id="568001431">
      <w:bodyDiv w:val="1"/>
      <w:marLeft w:val="0"/>
      <w:marRight w:val="0"/>
      <w:marTop w:val="0"/>
      <w:marBottom w:val="0"/>
      <w:divBdr>
        <w:top w:val="none" w:sz="0" w:space="0" w:color="auto"/>
        <w:left w:val="none" w:sz="0" w:space="0" w:color="auto"/>
        <w:bottom w:val="none" w:sz="0" w:space="0" w:color="auto"/>
        <w:right w:val="none" w:sz="0" w:space="0" w:color="auto"/>
      </w:divBdr>
    </w:div>
    <w:div w:id="670333804">
      <w:bodyDiv w:val="1"/>
      <w:marLeft w:val="0"/>
      <w:marRight w:val="0"/>
      <w:marTop w:val="0"/>
      <w:marBottom w:val="0"/>
      <w:divBdr>
        <w:top w:val="none" w:sz="0" w:space="0" w:color="auto"/>
        <w:left w:val="none" w:sz="0" w:space="0" w:color="auto"/>
        <w:bottom w:val="none" w:sz="0" w:space="0" w:color="auto"/>
        <w:right w:val="none" w:sz="0" w:space="0" w:color="auto"/>
      </w:divBdr>
    </w:div>
    <w:div w:id="670841252">
      <w:bodyDiv w:val="1"/>
      <w:marLeft w:val="0"/>
      <w:marRight w:val="0"/>
      <w:marTop w:val="0"/>
      <w:marBottom w:val="0"/>
      <w:divBdr>
        <w:top w:val="none" w:sz="0" w:space="0" w:color="auto"/>
        <w:left w:val="none" w:sz="0" w:space="0" w:color="auto"/>
        <w:bottom w:val="none" w:sz="0" w:space="0" w:color="auto"/>
        <w:right w:val="none" w:sz="0" w:space="0" w:color="auto"/>
      </w:divBdr>
    </w:div>
    <w:div w:id="763110332">
      <w:bodyDiv w:val="1"/>
      <w:marLeft w:val="0"/>
      <w:marRight w:val="0"/>
      <w:marTop w:val="0"/>
      <w:marBottom w:val="0"/>
      <w:divBdr>
        <w:top w:val="none" w:sz="0" w:space="0" w:color="auto"/>
        <w:left w:val="none" w:sz="0" w:space="0" w:color="auto"/>
        <w:bottom w:val="none" w:sz="0" w:space="0" w:color="auto"/>
        <w:right w:val="none" w:sz="0" w:space="0" w:color="auto"/>
      </w:divBdr>
    </w:div>
    <w:div w:id="811487538">
      <w:bodyDiv w:val="1"/>
      <w:marLeft w:val="0"/>
      <w:marRight w:val="0"/>
      <w:marTop w:val="0"/>
      <w:marBottom w:val="0"/>
      <w:divBdr>
        <w:top w:val="none" w:sz="0" w:space="0" w:color="auto"/>
        <w:left w:val="none" w:sz="0" w:space="0" w:color="auto"/>
        <w:bottom w:val="none" w:sz="0" w:space="0" w:color="auto"/>
        <w:right w:val="none" w:sz="0" w:space="0" w:color="auto"/>
      </w:divBdr>
    </w:div>
    <w:div w:id="873616693">
      <w:bodyDiv w:val="1"/>
      <w:marLeft w:val="30"/>
      <w:marRight w:val="30"/>
      <w:marTop w:val="30"/>
      <w:marBottom w:val="30"/>
      <w:divBdr>
        <w:top w:val="none" w:sz="0" w:space="0" w:color="auto"/>
        <w:left w:val="none" w:sz="0" w:space="0" w:color="auto"/>
        <w:bottom w:val="none" w:sz="0" w:space="0" w:color="auto"/>
        <w:right w:val="none" w:sz="0" w:space="0" w:color="auto"/>
      </w:divBdr>
      <w:divsChild>
        <w:div w:id="969477015">
          <w:marLeft w:val="0"/>
          <w:marRight w:val="0"/>
          <w:marTop w:val="0"/>
          <w:marBottom w:val="0"/>
          <w:divBdr>
            <w:top w:val="none" w:sz="0" w:space="0" w:color="auto"/>
            <w:left w:val="none" w:sz="0" w:space="0" w:color="auto"/>
            <w:bottom w:val="none" w:sz="0" w:space="0" w:color="auto"/>
            <w:right w:val="none" w:sz="0" w:space="0" w:color="auto"/>
          </w:divBdr>
          <w:divsChild>
            <w:div w:id="451247348">
              <w:marLeft w:val="45"/>
              <w:marRight w:val="45"/>
              <w:marTop w:val="45"/>
              <w:marBottom w:val="45"/>
              <w:divBdr>
                <w:top w:val="none" w:sz="0" w:space="0" w:color="auto"/>
                <w:left w:val="none" w:sz="0" w:space="0" w:color="auto"/>
                <w:bottom w:val="none" w:sz="0" w:space="0" w:color="auto"/>
                <w:right w:val="none" w:sz="0" w:space="0" w:color="auto"/>
              </w:divBdr>
              <w:divsChild>
                <w:div w:id="473764369">
                  <w:marLeft w:val="0"/>
                  <w:marRight w:val="0"/>
                  <w:marTop w:val="0"/>
                  <w:marBottom w:val="0"/>
                  <w:divBdr>
                    <w:top w:val="none" w:sz="0" w:space="0" w:color="auto"/>
                    <w:left w:val="none" w:sz="0" w:space="0" w:color="auto"/>
                    <w:bottom w:val="none" w:sz="0" w:space="0" w:color="auto"/>
                    <w:right w:val="none" w:sz="0" w:space="0" w:color="auto"/>
                  </w:divBdr>
                </w:div>
                <w:div w:id="758600040">
                  <w:marLeft w:val="0"/>
                  <w:marRight w:val="0"/>
                  <w:marTop w:val="0"/>
                  <w:marBottom w:val="0"/>
                  <w:divBdr>
                    <w:top w:val="none" w:sz="0" w:space="0" w:color="auto"/>
                    <w:left w:val="none" w:sz="0" w:space="0" w:color="auto"/>
                    <w:bottom w:val="none" w:sz="0" w:space="0" w:color="auto"/>
                    <w:right w:val="none" w:sz="0" w:space="0" w:color="auto"/>
                  </w:divBdr>
                </w:div>
                <w:div w:id="15965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7547">
      <w:bodyDiv w:val="1"/>
      <w:marLeft w:val="0"/>
      <w:marRight w:val="0"/>
      <w:marTop w:val="0"/>
      <w:marBottom w:val="0"/>
      <w:divBdr>
        <w:top w:val="none" w:sz="0" w:space="0" w:color="auto"/>
        <w:left w:val="none" w:sz="0" w:space="0" w:color="auto"/>
        <w:bottom w:val="none" w:sz="0" w:space="0" w:color="auto"/>
        <w:right w:val="none" w:sz="0" w:space="0" w:color="auto"/>
      </w:divBdr>
    </w:div>
    <w:div w:id="927614040">
      <w:bodyDiv w:val="1"/>
      <w:marLeft w:val="0"/>
      <w:marRight w:val="0"/>
      <w:marTop w:val="0"/>
      <w:marBottom w:val="0"/>
      <w:divBdr>
        <w:top w:val="none" w:sz="0" w:space="0" w:color="auto"/>
        <w:left w:val="none" w:sz="0" w:space="0" w:color="auto"/>
        <w:bottom w:val="none" w:sz="0" w:space="0" w:color="auto"/>
        <w:right w:val="none" w:sz="0" w:space="0" w:color="auto"/>
      </w:divBdr>
    </w:div>
    <w:div w:id="955330203">
      <w:bodyDiv w:val="1"/>
      <w:marLeft w:val="0"/>
      <w:marRight w:val="0"/>
      <w:marTop w:val="0"/>
      <w:marBottom w:val="0"/>
      <w:divBdr>
        <w:top w:val="none" w:sz="0" w:space="0" w:color="auto"/>
        <w:left w:val="none" w:sz="0" w:space="0" w:color="auto"/>
        <w:bottom w:val="none" w:sz="0" w:space="0" w:color="auto"/>
        <w:right w:val="none" w:sz="0" w:space="0" w:color="auto"/>
      </w:divBdr>
    </w:div>
    <w:div w:id="970401725">
      <w:bodyDiv w:val="1"/>
      <w:marLeft w:val="0"/>
      <w:marRight w:val="0"/>
      <w:marTop w:val="0"/>
      <w:marBottom w:val="0"/>
      <w:divBdr>
        <w:top w:val="none" w:sz="0" w:space="0" w:color="auto"/>
        <w:left w:val="none" w:sz="0" w:space="0" w:color="auto"/>
        <w:bottom w:val="none" w:sz="0" w:space="0" w:color="auto"/>
        <w:right w:val="none" w:sz="0" w:space="0" w:color="auto"/>
      </w:divBdr>
      <w:divsChild>
        <w:div w:id="1593275426">
          <w:marLeft w:val="0"/>
          <w:marRight w:val="0"/>
          <w:marTop w:val="0"/>
          <w:marBottom w:val="0"/>
          <w:divBdr>
            <w:top w:val="none" w:sz="0" w:space="0" w:color="auto"/>
            <w:left w:val="none" w:sz="0" w:space="0" w:color="auto"/>
            <w:bottom w:val="none" w:sz="0" w:space="0" w:color="auto"/>
            <w:right w:val="none" w:sz="0" w:space="0" w:color="auto"/>
          </w:divBdr>
          <w:divsChild>
            <w:div w:id="792137097">
              <w:marLeft w:val="0"/>
              <w:marRight w:val="0"/>
              <w:marTop w:val="0"/>
              <w:marBottom w:val="0"/>
              <w:divBdr>
                <w:top w:val="none" w:sz="0" w:space="0" w:color="auto"/>
                <w:left w:val="none" w:sz="0" w:space="0" w:color="auto"/>
                <w:bottom w:val="none" w:sz="0" w:space="0" w:color="auto"/>
                <w:right w:val="none" w:sz="0" w:space="0" w:color="auto"/>
              </w:divBdr>
            </w:div>
          </w:divsChild>
        </w:div>
        <w:div w:id="1671448028">
          <w:marLeft w:val="0"/>
          <w:marRight w:val="0"/>
          <w:marTop w:val="0"/>
          <w:marBottom w:val="0"/>
          <w:divBdr>
            <w:top w:val="none" w:sz="0" w:space="0" w:color="auto"/>
            <w:left w:val="none" w:sz="0" w:space="0" w:color="auto"/>
            <w:bottom w:val="none" w:sz="0" w:space="0" w:color="auto"/>
            <w:right w:val="none" w:sz="0" w:space="0" w:color="auto"/>
          </w:divBdr>
          <w:divsChild>
            <w:div w:id="1759911912">
              <w:marLeft w:val="0"/>
              <w:marRight w:val="0"/>
              <w:marTop w:val="0"/>
              <w:marBottom w:val="0"/>
              <w:divBdr>
                <w:top w:val="none" w:sz="0" w:space="0" w:color="auto"/>
                <w:left w:val="none" w:sz="0" w:space="0" w:color="auto"/>
                <w:bottom w:val="none" w:sz="0" w:space="0" w:color="auto"/>
                <w:right w:val="none" w:sz="0" w:space="0" w:color="auto"/>
              </w:divBdr>
              <w:divsChild>
                <w:div w:id="1985155760">
                  <w:marLeft w:val="0"/>
                  <w:marRight w:val="0"/>
                  <w:marTop w:val="0"/>
                  <w:marBottom w:val="0"/>
                  <w:divBdr>
                    <w:top w:val="none" w:sz="0" w:space="0" w:color="auto"/>
                    <w:left w:val="none" w:sz="0" w:space="0" w:color="auto"/>
                    <w:bottom w:val="none" w:sz="0" w:space="0" w:color="auto"/>
                    <w:right w:val="none" w:sz="0" w:space="0" w:color="auto"/>
                  </w:divBdr>
                </w:div>
              </w:divsChild>
            </w:div>
            <w:div w:id="1536894030">
              <w:marLeft w:val="0"/>
              <w:marRight w:val="0"/>
              <w:marTop w:val="0"/>
              <w:marBottom w:val="0"/>
              <w:divBdr>
                <w:top w:val="none" w:sz="0" w:space="0" w:color="auto"/>
                <w:left w:val="none" w:sz="0" w:space="0" w:color="auto"/>
                <w:bottom w:val="none" w:sz="0" w:space="0" w:color="auto"/>
                <w:right w:val="none" w:sz="0" w:space="0" w:color="auto"/>
              </w:divBdr>
              <w:divsChild>
                <w:div w:id="3361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0271">
          <w:marLeft w:val="0"/>
          <w:marRight w:val="0"/>
          <w:marTop w:val="0"/>
          <w:marBottom w:val="0"/>
          <w:divBdr>
            <w:top w:val="none" w:sz="0" w:space="0" w:color="auto"/>
            <w:left w:val="none" w:sz="0" w:space="0" w:color="auto"/>
            <w:bottom w:val="none" w:sz="0" w:space="0" w:color="auto"/>
            <w:right w:val="none" w:sz="0" w:space="0" w:color="auto"/>
          </w:divBdr>
          <w:divsChild>
            <w:div w:id="643855970">
              <w:marLeft w:val="0"/>
              <w:marRight w:val="0"/>
              <w:marTop w:val="0"/>
              <w:marBottom w:val="0"/>
              <w:divBdr>
                <w:top w:val="none" w:sz="0" w:space="0" w:color="auto"/>
                <w:left w:val="none" w:sz="0" w:space="0" w:color="auto"/>
                <w:bottom w:val="none" w:sz="0" w:space="0" w:color="auto"/>
                <w:right w:val="none" w:sz="0" w:space="0" w:color="auto"/>
              </w:divBdr>
            </w:div>
            <w:div w:id="1142499187">
              <w:marLeft w:val="0"/>
              <w:marRight w:val="0"/>
              <w:marTop w:val="0"/>
              <w:marBottom w:val="0"/>
              <w:divBdr>
                <w:top w:val="none" w:sz="0" w:space="0" w:color="auto"/>
                <w:left w:val="none" w:sz="0" w:space="0" w:color="auto"/>
                <w:bottom w:val="none" w:sz="0" w:space="0" w:color="auto"/>
                <w:right w:val="none" w:sz="0" w:space="0" w:color="auto"/>
              </w:divBdr>
            </w:div>
          </w:divsChild>
        </w:div>
        <w:div w:id="551768328">
          <w:marLeft w:val="0"/>
          <w:marRight w:val="0"/>
          <w:marTop w:val="0"/>
          <w:marBottom w:val="0"/>
          <w:divBdr>
            <w:top w:val="none" w:sz="0" w:space="0" w:color="auto"/>
            <w:left w:val="none" w:sz="0" w:space="0" w:color="auto"/>
            <w:bottom w:val="none" w:sz="0" w:space="0" w:color="auto"/>
            <w:right w:val="none" w:sz="0" w:space="0" w:color="auto"/>
          </w:divBdr>
          <w:divsChild>
            <w:div w:id="28920428">
              <w:marLeft w:val="0"/>
              <w:marRight w:val="0"/>
              <w:marTop w:val="0"/>
              <w:marBottom w:val="0"/>
              <w:divBdr>
                <w:top w:val="none" w:sz="0" w:space="0" w:color="auto"/>
                <w:left w:val="none" w:sz="0" w:space="0" w:color="auto"/>
                <w:bottom w:val="none" w:sz="0" w:space="0" w:color="auto"/>
                <w:right w:val="none" w:sz="0" w:space="0" w:color="auto"/>
              </w:divBdr>
            </w:div>
            <w:div w:id="799112588">
              <w:marLeft w:val="0"/>
              <w:marRight w:val="0"/>
              <w:marTop w:val="0"/>
              <w:marBottom w:val="0"/>
              <w:divBdr>
                <w:top w:val="none" w:sz="0" w:space="0" w:color="auto"/>
                <w:left w:val="none" w:sz="0" w:space="0" w:color="auto"/>
                <w:bottom w:val="none" w:sz="0" w:space="0" w:color="auto"/>
                <w:right w:val="none" w:sz="0" w:space="0" w:color="auto"/>
              </w:divBdr>
            </w:div>
          </w:divsChild>
        </w:div>
        <w:div w:id="1472554087">
          <w:marLeft w:val="0"/>
          <w:marRight w:val="0"/>
          <w:marTop w:val="0"/>
          <w:marBottom w:val="0"/>
          <w:divBdr>
            <w:top w:val="none" w:sz="0" w:space="0" w:color="auto"/>
            <w:left w:val="none" w:sz="0" w:space="0" w:color="auto"/>
            <w:bottom w:val="none" w:sz="0" w:space="0" w:color="auto"/>
            <w:right w:val="none" w:sz="0" w:space="0" w:color="auto"/>
          </w:divBdr>
          <w:divsChild>
            <w:div w:id="823819076">
              <w:marLeft w:val="0"/>
              <w:marRight w:val="0"/>
              <w:marTop w:val="0"/>
              <w:marBottom w:val="0"/>
              <w:divBdr>
                <w:top w:val="none" w:sz="0" w:space="0" w:color="auto"/>
                <w:left w:val="none" w:sz="0" w:space="0" w:color="auto"/>
                <w:bottom w:val="none" w:sz="0" w:space="0" w:color="auto"/>
                <w:right w:val="none" w:sz="0" w:space="0" w:color="auto"/>
              </w:divBdr>
            </w:div>
            <w:div w:id="146751248">
              <w:marLeft w:val="0"/>
              <w:marRight w:val="0"/>
              <w:marTop w:val="0"/>
              <w:marBottom w:val="0"/>
              <w:divBdr>
                <w:top w:val="none" w:sz="0" w:space="0" w:color="auto"/>
                <w:left w:val="none" w:sz="0" w:space="0" w:color="auto"/>
                <w:bottom w:val="none" w:sz="0" w:space="0" w:color="auto"/>
                <w:right w:val="none" w:sz="0" w:space="0" w:color="auto"/>
              </w:divBdr>
            </w:div>
          </w:divsChild>
        </w:div>
        <w:div w:id="437020861">
          <w:marLeft w:val="0"/>
          <w:marRight w:val="0"/>
          <w:marTop w:val="0"/>
          <w:marBottom w:val="0"/>
          <w:divBdr>
            <w:top w:val="none" w:sz="0" w:space="0" w:color="auto"/>
            <w:left w:val="none" w:sz="0" w:space="0" w:color="auto"/>
            <w:bottom w:val="none" w:sz="0" w:space="0" w:color="auto"/>
            <w:right w:val="none" w:sz="0" w:space="0" w:color="auto"/>
          </w:divBdr>
          <w:divsChild>
            <w:div w:id="1639218084">
              <w:marLeft w:val="0"/>
              <w:marRight w:val="0"/>
              <w:marTop w:val="0"/>
              <w:marBottom w:val="0"/>
              <w:divBdr>
                <w:top w:val="none" w:sz="0" w:space="0" w:color="auto"/>
                <w:left w:val="none" w:sz="0" w:space="0" w:color="auto"/>
                <w:bottom w:val="none" w:sz="0" w:space="0" w:color="auto"/>
                <w:right w:val="none" w:sz="0" w:space="0" w:color="auto"/>
              </w:divBdr>
            </w:div>
            <w:div w:id="44452173">
              <w:marLeft w:val="0"/>
              <w:marRight w:val="0"/>
              <w:marTop w:val="0"/>
              <w:marBottom w:val="0"/>
              <w:divBdr>
                <w:top w:val="none" w:sz="0" w:space="0" w:color="auto"/>
                <w:left w:val="none" w:sz="0" w:space="0" w:color="auto"/>
                <w:bottom w:val="none" w:sz="0" w:space="0" w:color="auto"/>
                <w:right w:val="none" w:sz="0" w:space="0" w:color="auto"/>
              </w:divBdr>
            </w:div>
          </w:divsChild>
        </w:div>
        <w:div w:id="1895699555">
          <w:marLeft w:val="0"/>
          <w:marRight w:val="0"/>
          <w:marTop w:val="0"/>
          <w:marBottom w:val="0"/>
          <w:divBdr>
            <w:top w:val="none" w:sz="0" w:space="0" w:color="auto"/>
            <w:left w:val="none" w:sz="0" w:space="0" w:color="auto"/>
            <w:bottom w:val="none" w:sz="0" w:space="0" w:color="auto"/>
            <w:right w:val="none" w:sz="0" w:space="0" w:color="auto"/>
          </w:divBdr>
          <w:divsChild>
            <w:div w:id="874661753">
              <w:marLeft w:val="0"/>
              <w:marRight w:val="0"/>
              <w:marTop w:val="0"/>
              <w:marBottom w:val="0"/>
              <w:divBdr>
                <w:top w:val="none" w:sz="0" w:space="0" w:color="auto"/>
                <w:left w:val="none" w:sz="0" w:space="0" w:color="auto"/>
                <w:bottom w:val="none" w:sz="0" w:space="0" w:color="auto"/>
                <w:right w:val="none" w:sz="0" w:space="0" w:color="auto"/>
              </w:divBdr>
            </w:div>
            <w:div w:id="296683894">
              <w:marLeft w:val="0"/>
              <w:marRight w:val="0"/>
              <w:marTop w:val="0"/>
              <w:marBottom w:val="0"/>
              <w:divBdr>
                <w:top w:val="none" w:sz="0" w:space="0" w:color="auto"/>
                <w:left w:val="none" w:sz="0" w:space="0" w:color="auto"/>
                <w:bottom w:val="none" w:sz="0" w:space="0" w:color="auto"/>
                <w:right w:val="none" w:sz="0" w:space="0" w:color="auto"/>
              </w:divBdr>
            </w:div>
          </w:divsChild>
        </w:div>
        <w:div w:id="456530794">
          <w:marLeft w:val="0"/>
          <w:marRight w:val="0"/>
          <w:marTop w:val="0"/>
          <w:marBottom w:val="0"/>
          <w:divBdr>
            <w:top w:val="none" w:sz="0" w:space="0" w:color="auto"/>
            <w:left w:val="none" w:sz="0" w:space="0" w:color="auto"/>
            <w:bottom w:val="none" w:sz="0" w:space="0" w:color="auto"/>
            <w:right w:val="none" w:sz="0" w:space="0" w:color="auto"/>
          </w:divBdr>
          <w:divsChild>
            <w:div w:id="822281352">
              <w:marLeft w:val="0"/>
              <w:marRight w:val="0"/>
              <w:marTop w:val="0"/>
              <w:marBottom w:val="0"/>
              <w:divBdr>
                <w:top w:val="none" w:sz="0" w:space="0" w:color="auto"/>
                <w:left w:val="none" w:sz="0" w:space="0" w:color="auto"/>
                <w:bottom w:val="none" w:sz="0" w:space="0" w:color="auto"/>
                <w:right w:val="none" w:sz="0" w:space="0" w:color="auto"/>
              </w:divBdr>
            </w:div>
            <w:div w:id="1497916854">
              <w:marLeft w:val="0"/>
              <w:marRight w:val="0"/>
              <w:marTop w:val="0"/>
              <w:marBottom w:val="0"/>
              <w:divBdr>
                <w:top w:val="none" w:sz="0" w:space="0" w:color="auto"/>
                <w:left w:val="none" w:sz="0" w:space="0" w:color="auto"/>
                <w:bottom w:val="none" w:sz="0" w:space="0" w:color="auto"/>
                <w:right w:val="none" w:sz="0" w:space="0" w:color="auto"/>
              </w:divBdr>
            </w:div>
          </w:divsChild>
        </w:div>
        <w:div w:id="2081369539">
          <w:marLeft w:val="0"/>
          <w:marRight w:val="0"/>
          <w:marTop w:val="0"/>
          <w:marBottom w:val="0"/>
          <w:divBdr>
            <w:top w:val="none" w:sz="0" w:space="0" w:color="auto"/>
            <w:left w:val="none" w:sz="0" w:space="0" w:color="auto"/>
            <w:bottom w:val="none" w:sz="0" w:space="0" w:color="auto"/>
            <w:right w:val="none" w:sz="0" w:space="0" w:color="auto"/>
          </w:divBdr>
          <w:divsChild>
            <w:div w:id="11398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8707">
      <w:bodyDiv w:val="1"/>
      <w:marLeft w:val="0"/>
      <w:marRight w:val="0"/>
      <w:marTop w:val="0"/>
      <w:marBottom w:val="0"/>
      <w:divBdr>
        <w:top w:val="none" w:sz="0" w:space="0" w:color="auto"/>
        <w:left w:val="none" w:sz="0" w:space="0" w:color="auto"/>
        <w:bottom w:val="none" w:sz="0" w:space="0" w:color="auto"/>
        <w:right w:val="none" w:sz="0" w:space="0" w:color="auto"/>
      </w:divBdr>
      <w:divsChild>
        <w:div w:id="258490224">
          <w:marLeft w:val="0"/>
          <w:marRight w:val="0"/>
          <w:marTop w:val="0"/>
          <w:marBottom w:val="0"/>
          <w:divBdr>
            <w:top w:val="none" w:sz="0" w:space="0" w:color="auto"/>
            <w:left w:val="none" w:sz="0" w:space="0" w:color="auto"/>
            <w:bottom w:val="none" w:sz="0" w:space="0" w:color="auto"/>
            <w:right w:val="none" w:sz="0" w:space="0" w:color="auto"/>
          </w:divBdr>
        </w:div>
        <w:div w:id="995374185">
          <w:marLeft w:val="0"/>
          <w:marRight w:val="0"/>
          <w:marTop w:val="0"/>
          <w:marBottom w:val="0"/>
          <w:divBdr>
            <w:top w:val="none" w:sz="0" w:space="0" w:color="auto"/>
            <w:left w:val="none" w:sz="0" w:space="0" w:color="auto"/>
            <w:bottom w:val="none" w:sz="0" w:space="0" w:color="auto"/>
            <w:right w:val="none" w:sz="0" w:space="0" w:color="auto"/>
          </w:divBdr>
        </w:div>
      </w:divsChild>
    </w:div>
    <w:div w:id="990019362">
      <w:bodyDiv w:val="1"/>
      <w:marLeft w:val="0"/>
      <w:marRight w:val="0"/>
      <w:marTop w:val="0"/>
      <w:marBottom w:val="0"/>
      <w:divBdr>
        <w:top w:val="none" w:sz="0" w:space="0" w:color="auto"/>
        <w:left w:val="none" w:sz="0" w:space="0" w:color="auto"/>
        <w:bottom w:val="none" w:sz="0" w:space="0" w:color="auto"/>
        <w:right w:val="none" w:sz="0" w:space="0" w:color="auto"/>
      </w:divBdr>
    </w:div>
    <w:div w:id="1132021134">
      <w:bodyDiv w:val="1"/>
      <w:marLeft w:val="0"/>
      <w:marRight w:val="0"/>
      <w:marTop w:val="0"/>
      <w:marBottom w:val="0"/>
      <w:divBdr>
        <w:top w:val="none" w:sz="0" w:space="0" w:color="auto"/>
        <w:left w:val="none" w:sz="0" w:space="0" w:color="auto"/>
        <w:bottom w:val="none" w:sz="0" w:space="0" w:color="auto"/>
        <w:right w:val="none" w:sz="0" w:space="0" w:color="auto"/>
      </w:divBdr>
    </w:div>
    <w:div w:id="1147894632">
      <w:bodyDiv w:val="1"/>
      <w:marLeft w:val="0"/>
      <w:marRight w:val="0"/>
      <w:marTop w:val="0"/>
      <w:marBottom w:val="0"/>
      <w:divBdr>
        <w:top w:val="none" w:sz="0" w:space="0" w:color="auto"/>
        <w:left w:val="none" w:sz="0" w:space="0" w:color="auto"/>
        <w:bottom w:val="none" w:sz="0" w:space="0" w:color="auto"/>
        <w:right w:val="none" w:sz="0" w:space="0" w:color="auto"/>
      </w:divBdr>
      <w:divsChild>
        <w:div w:id="538780953">
          <w:marLeft w:val="0"/>
          <w:marRight w:val="0"/>
          <w:marTop w:val="0"/>
          <w:marBottom w:val="0"/>
          <w:divBdr>
            <w:top w:val="none" w:sz="0" w:space="0" w:color="auto"/>
            <w:left w:val="none" w:sz="0" w:space="0" w:color="auto"/>
            <w:bottom w:val="none" w:sz="0" w:space="0" w:color="auto"/>
            <w:right w:val="none" w:sz="0" w:space="0" w:color="auto"/>
          </w:divBdr>
          <w:divsChild>
            <w:div w:id="1453554576">
              <w:marLeft w:val="0"/>
              <w:marRight w:val="0"/>
              <w:marTop w:val="0"/>
              <w:marBottom w:val="0"/>
              <w:divBdr>
                <w:top w:val="none" w:sz="0" w:space="0" w:color="auto"/>
                <w:left w:val="none" w:sz="0" w:space="0" w:color="auto"/>
                <w:bottom w:val="none" w:sz="0" w:space="0" w:color="auto"/>
                <w:right w:val="none" w:sz="0" w:space="0" w:color="auto"/>
              </w:divBdr>
            </w:div>
            <w:div w:id="19752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052">
      <w:bodyDiv w:val="1"/>
      <w:marLeft w:val="0"/>
      <w:marRight w:val="0"/>
      <w:marTop w:val="0"/>
      <w:marBottom w:val="0"/>
      <w:divBdr>
        <w:top w:val="none" w:sz="0" w:space="0" w:color="auto"/>
        <w:left w:val="none" w:sz="0" w:space="0" w:color="auto"/>
        <w:bottom w:val="none" w:sz="0" w:space="0" w:color="auto"/>
        <w:right w:val="none" w:sz="0" w:space="0" w:color="auto"/>
      </w:divBdr>
    </w:div>
    <w:div w:id="1367027178">
      <w:bodyDiv w:val="1"/>
      <w:marLeft w:val="0"/>
      <w:marRight w:val="0"/>
      <w:marTop w:val="0"/>
      <w:marBottom w:val="0"/>
      <w:divBdr>
        <w:top w:val="none" w:sz="0" w:space="0" w:color="auto"/>
        <w:left w:val="none" w:sz="0" w:space="0" w:color="auto"/>
        <w:bottom w:val="none" w:sz="0" w:space="0" w:color="auto"/>
        <w:right w:val="none" w:sz="0" w:space="0" w:color="auto"/>
      </w:divBdr>
    </w:div>
    <w:div w:id="1433668935">
      <w:bodyDiv w:val="1"/>
      <w:marLeft w:val="0"/>
      <w:marRight w:val="0"/>
      <w:marTop w:val="0"/>
      <w:marBottom w:val="0"/>
      <w:divBdr>
        <w:top w:val="none" w:sz="0" w:space="0" w:color="auto"/>
        <w:left w:val="none" w:sz="0" w:space="0" w:color="auto"/>
        <w:bottom w:val="none" w:sz="0" w:space="0" w:color="auto"/>
        <w:right w:val="none" w:sz="0" w:space="0" w:color="auto"/>
      </w:divBdr>
    </w:div>
    <w:div w:id="1437096404">
      <w:bodyDiv w:val="1"/>
      <w:marLeft w:val="0"/>
      <w:marRight w:val="0"/>
      <w:marTop w:val="0"/>
      <w:marBottom w:val="0"/>
      <w:divBdr>
        <w:top w:val="none" w:sz="0" w:space="0" w:color="auto"/>
        <w:left w:val="none" w:sz="0" w:space="0" w:color="auto"/>
        <w:bottom w:val="none" w:sz="0" w:space="0" w:color="auto"/>
        <w:right w:val="none" w:sz="0" w:space="0" w:color="auto"/>
      </w:divBdr>
    </w:div>
    <w:div w:id="1459251898">
      <w:bodyDiv w:val="1"/>
      <w:marLeft w:val="0"/>
      <w:marRight w:val="0"/>
      <w:marTop w:val="0"/>
      <w:marBottom w:val="0"/>
      <w:divBdr>
        <w:top w:val="none" w:sz="0" w:space="0" w:color="auto"/>
        <w:left w:val="none" w:sz="0" w:space="0" w:color="auto"/>
        <w:bottom w:val="none" w:sz="0" w:space="0" w:color="auto"/>
        <w:right w:val="none" w:sz="0" w:space="0" w:color="auto"/>
      </w:divBdr>
    </w:div>
    <w:div w:id="1517037816">
      <w:bodyDiv w:val="1"/>
      <w:marLeft w:val="0"/>
      <w:marRight w:val="0"/>
      <w:marTop w:val="0"/>
      <w:marBottom w:val="0"/>
      <w:divBdr>
        <w:top w:val="none" w:sz="0" w:space="0" w:color="auto"/>
        <w:left w:val="none" w:sz="0" w:space="0" w:color="auto"/>
        <w:bottom w:val="none" w:sz="0" w:space="0" w:color="auto"/>
        <w:right w:val="none" w:sz="0" w:space="0" w:color="auto"/>
      </w:divBdr>
    </w:div>
    <w:div w:id="1554462954">
      <w:bodyDiv w:val="1"/>
      <w:marLeft w:val="0"/>
      <w:marRight w:val="0"/>
      <w:marTop w:val="0"/>
      <w:marBottom w:val="0"/>
      <w:divBdr>
        <w:top w:val="none" w:sz="0" w:space="0" w:color="auto"/>
        <w:left w:val="none" w:sz="0" w:space="0" w:color="auto"/>
        <w:bottom w:val="none" w:sz="0" w:space="0" w:color="auto"/>
        <w:right w:val="none" w:sz="0" w:space="0" w:color="auto"/>
      </w:divBdr>
    </w:div>
    <w:div w:id="1598752488">
      <w:bodyDiv w:val="1"/>
      <w:marLeft w:val="0"/>
      <w:marRight w:val="0"/>
      <w:marTop w:val="0"/>
      <w:marBottom w:val="0"/>
      <w:divBdr>
        <w:top w:val="none" w:sz="0" w:space="0" w:color="auto"/>
        <w:left w:val="none" w:sz="0" w:space="0" w:color="auto"/>
        <w:bottom w:val="none" w:sz="0" w:space="0" w:color="auto"/>
        <w:right w:val="none" w:sz="0" w:space="0" w:color="auto"/>
      </w:divBdr>
    </w:div>
    <w:div w:id="1603763369">
      <w:bodyDiv w:val="1"/>
      <w:marLeft w:val="0"/>
      <w:marRight w:val="0"/>
      <w:marTop w:val="0"/>
      <w:marBottom w:val="0"/>
      <w:divBdr>
        <w:top w:val="none" w:sz="0" w:space="0" w:color="auto"/>
        <w:left w:val="none" w:sz="0" w:space="0" w:color="auto"/>
        <w:bottom w:val="none" w:sz="0" w:space="0" w:color="auto"/>
        <w:right w:val="none" w:sz="0" w:space="0" w:color="auto"/>
      </w:divBdr>
    </w:div>
    <w:div w:id="1901475834">
      <w:bodyDiv w:val="1"/>
      <w:marLeft w:val="0"/>
      <w:marRight w:val="0"/>
      <w:marTop w:val="0"/>
      <w:marBottom w:val="0"/>
      <w:divBdr>
        <w:top w:val="none" w:sz="0" w:space="0" w:color="auto"/>
        <w:left w:val="none" w:sz="0" w:space="0" w:color="auto"/>
        <w:bottom w:val="none" w:sz="0" w:space="0" w:color="auto"/>
        <w:right w:val="none" w:sz="0" w:space="0" w:color="auto"/>
      </w:divBdr>
    </w:div>
    <w:div w:id="1933733495">
      <w:bodyDiv w:val="1"/>
      <w:marLeft w:val="0"/>
      <w:marRight w:val="0"/>
      <w:marTop w:val="0"/>
      <w:marBottom w:val="0"/>
      <w:divBdr>
        <w:top w:val="none" w:sz="0" w:space="0" w:color="auto"/>
        <w:left w:val="none" w:sz="0" w:space="0" w:color="auto"/>
        <w:bottom w:val="none" w:sz="0" w:space="0" w:color="auto"/>
        <w:right w:val="none" w:sz="0" w:space="0" w:color="auto"/>
      </w:divBdr>
    </w:div>
    <w:div w:id="1943416357">
      <w:bodyDiv w:val="1"/>
      <w:marLeft w:val="0"/>
      <w:marRight w:val="0"/>
      <w:marTop w:val="0"/>
      <w:marBottom w:val="0"/>
      <w:divBdr>
        <w:top w:val="none" w:sz="0" w:space="0" w:color="auto"/>
        <w:left w:val="none" w:sz="0" w:space="0" w:color="auto"/>
        <w:bottom w:val="none" w:sz="0" w:space="0" w:color="auto"/>
        <w:right w:val="none" w:sz="0" w:space="0" w:color="auto"/>
      </w:divBdr>
    </w:div>
    <w:div w:id="2059930755">
      <w:bodyDiv w:val="1"/>
      <w:marLeft w:val="0"/>
      <w:marRight w:val="0"/>
      <w:marTop w:val="0"/>
      <w:marBottom w:val="0"/>
      <w:divBdr>
        <w:top w:val="none" w:sz="0" w:space="0" w:color="auto"/>
        <w:left w:val="none" w:sz="0" w:space="0" w:color="auto"/>
        <w:bottom w:val="none" w:sz="0" w:space="0" w:color="auto"/>
        <w:right w:val="none" w:sz="0" w:space="0" w:color="auto"/>
      </w:divBdr>
    </w:div>
    <w:div w:id="2118791235">
      <w:bodyDiv w:val="1"/>
      <w:marLeft w:val="0"/>
      <w:marRight w:val="0"/>
      <w:marTop w:val="0"/>
      <w:marBottom w:val="0"/>
      <w:divBdr>
        <w:top w:val="none" w:sz="0" w:space="0" w:color="auto"/>
        <w:left w:val="none" w:sz="0" w:space="0" w:color="auto"/>
        <w:bottom w:val="none" w:sz="0" w:space="0" w:color="auto"/>
        <w:right w:val="none" w:sz="0" w:space="0" w:color="auto"/>
      </w:divBdr>
    </w:div>
    <w:div w:id="21278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ederalregister.gov/documents/2018/08/29/2018-18288/expanding-flexible-use-of-the-37-to-42-ghz-band" TargetMode="External"/><Relationship Id="rId671" Type="http://schemas.openxmlformats.org/officeDocument/2006/relationships/hyperlink" Target="http://hraunfoss.fcc.gov/edocs_public/attachmatch/FCC-03-25A1.doc" TargetMode="External"/><Relationship Id="rId769" Type="http://schemas.openxmlformats.org/officeDocument/2006/relationships/hyperlink" Target="http://www.fcc.gov/Bureaus/Engineering_Technology/Orders/1998/fcc98024.pdf" TargetMode="External"/><Relationship Id="rId21" Type="http://schemas.openxmlformats.org/officeDocument/2006/relationships/hyperlink" Target="https://www.federalregister.gov/documents/2023/06/23/2023-13406/table-of-frequency-allocations-and-radio-regulations-correction" TargetMode="External"/><Relationship Id="rId324" Type="http://schemas.openxmlformats.org/officeDocument/2006/relationships/hyperlink" Target="http://hraunfoss.fcc.gov/edocs_public/attachmatch/FCC-12-140A1.pdf" TargetMode="External"/><Relationship Id="rId531" Type="http://schemas.openxmlformats.org/officeDocument/2006/relationships/hyperlink" Target="http://hraunfoss.fcc.gov/edocs_public/attachmatch/DOC-264895A1.pdf" TargetMode="External"/><Relationship Id="rId629" Type="http://schemas.openxmlformats.org/officeDocument/2006/relationships/hyperlink" Target="http://hraunfoss.fcc.gov/edocs_public/attachmatch/FCC-03-90A1.pdf" TargetMode="External"/><Relationship Id="rId170" Type="http://schemas.openxmlformats.org/officeDocument/2006/relationships/hyperlink" Target="https://www.gpo.gov/fdsys/pkg/FR-2017-12-18/pdf/2017-26532.pdf" TargetMode="External"/><Relationship Id="rId836" Type="http://schemas.openxmlformats.org/officeDocument/2006/relationships/hyperlink" Target="https://www.federalregister.gov/documents/2020/07/24/2020-13784/earth-stations-in-motion" TargetMode="External"/><Relationship Id="rId268" Type="http://schemas.openxmlformats.org/officeDocument/2006/relationships/hyperlink" Target="http://fjallfoss.fcc.gov/edocs_public/attachmatch/DOC-326708A1.pdf" TargetMode="External"/><Relationship Id="rId475" Type="http://schemas.openxmlformats.org/officeDocument/2006/relationships/hyperlink" Target="http://hraunfoss.fcc.gov/edocs_public/attachmatch/DOC-289481A1.pdf" TargetMode="External"/><Relationship Id="rId682" Type="http://schemas.openxmlformats.org/officeDocument/2006/relationships/hyperlink" Target="http://hraunfoss.fcc.gov/edocs_public/attachmatch/FCC-03-105A1.pdf" TargetMode="External"/><Relationship Id="rId32" Type="http://schemas.openxmlformats.org/officeDocument/2006/relationships/hyperlink" Target="https://www.federalregister.gov/documents/2022/11/25/2022-23674/amendment-to-enable-gso-fixed-satellite-service-space-to-earth-operations-in-the-173-178-ghz-band-to" TargetMode="External"/><Relationship Id="rId128" Type="http://schemas.openxmlformats.org/officeDocument/2006/relationships/hyperlink" Target="https://www.federalregister.gov/d/2020-13783" TargetMode="External"/><Relationship Id="rId335" Type="http://schemas.openxmlformats.org/officeDocument/2006/relationships/hyperlink" Target="http://hraunfoss.fcc.gov/edocs_public/attachmatch/DOC-313145A1.pdf" TargetMode="External"/><Relationship Id="rId542" Type="http://schemas.openxmlformats.org/officeDocument/2006/relationships/hyperlink" Target="http://hraunfoss.fcc.gov/edocs_public/attachmatch/DOC-248267A1.doc" TargetMode="External"/><Relationship Id="rId181" Type="http://schemas.openxmlformats.org/officeDocument/2006/relationships/hyperlink" Target="https://apps.fcc.gov/edocs_public/attachmatch/FCC-16-89A1.docx" TargetMode="External"/><Relationship Id="rId402" Type="http://schemas.openxmlformats.org/officeDocument/2006/relationships/hyperlink" Target="http://hraunfoss.fcc.gov/edocs_public/attachmatch/FCC-10-7A1.doc" TargetMode="External"/><Relationship Id="rId847" Type="http://schemas.openxmlformats.org/officeDocument/2006/relationships/hyperlink" Target="https://docs.fcc.gov/public/attachments/FCC-21-69A1.docx" TargetMode="External"/><Relationship Id="rId279" Type="http://schemas.openxmlformats.org/officeDocument/2006/relationships/hyperlink" Target="https://apps.fcc.gov/edocs_public/attachmatch/FCC-15-81A1.pdf" TargetMode="External"/><Relationship Id="rId486" Type="http://schemas.openxmlformats.org/officeDocument/2006/relationships/hyperlink" Target="http://gullfoss2.fcc.gov/prod/ecfs/retrieve.cgi?native_or_pdf=pdf&amp;id_document=6518108778" TargetMode="External"/><Relationship Id="rId693" Type="http://schemas.openxmlformats.org/officeDocument/2006/relationships/hyperlink" Target="https://apps.fcc.gov/edocs_public/attachmatch/FCC-01-91A1.doc" TargetMode="External"/><Relationship Id="rId707" Type="http://schemas.openxmlformats.org/officeDocument/2006/relationships/hyperlink" Target="http://www.fcc.gov/Bureaus/Engineering_Technology/Notices/1997/fcc97363.txt" TargetMode="External"/><Relationship Id="rId43" Type="http://schemas.openxmlformats.org/officeDocument/2006/relationships/hyperlink" Target="https://docs.fcc.gov/public/attachments/FCC-20-138A1.pdf" TargetMode="External"/><Relationship Id="rId139" Type="http://schemas.openxmlformats.org/officeDocument/2006/relationships/hyperlink" Target="https://docs.fcc.gov/public/attachments/FCC-18-160A1_Rcd.pdf" TargetMode="External"/><Relationship Id="rId346" Type="http://schemas.openxmlformats.org/officeDocument/2006/relationships/hyperlink" Target="http://hraunfoss.fcc.gov/edocs_public/attachmatch/DOC-256629A1.doc" TargetMode="External"/><Relationship Id="rId553" Type="http://schemas.openxmlformats.org/officeDocument/2006/relationships/hyperlink" Target="http://hraunfoss.fcc.gov/edocs_public/attachmatch/FCC-04-246A1.doc" TargetMode="External"/><Relationship Id="rId760" Type="http://schemas.openxmlformats.org/officeDocument/2006/relationships/hyperlink" Target="http://hraunfoss.fcc.gov/edocs_public/attachmatch/FCC-00-212A1.pdf" TargetMode="External"/><Relationship Id="rId192" Type="http://schemas.openxmlformats.org/officeDocument/2006/relationships/hyperlink" Target="https://docs.fcc.gov/public/attachments/FCC-18-73A1.pdf" TargetMode="External"/><Relationship Id="rId206" Type="http://schemas.openxmlformats.org/officeDocument/2006/relationships/hyperlink" Target="https://apps.fcc.gov/edocs_public/attachmatch/DOC-346223A1.pdf" TargetMode="External"/><Relationship Id="rId413" Type="http://schemas.openxmlformats.org/officeDocument/2006/relationships/hyperlink" Target="http://hraunfoss.fcc.gov/edocs_public/attachmatch/DOC-295844A1.doc" TargetMode="External"/><Relationship Id="rId858" Type="http://schemas.openxmlformats.org/officeDocument/2006/relationships/hyperlink" Target="https://docs.fcc.gov/public/attachments/FCC-20-51A1_Rcd.pdf" TargetMode="External"/><Relationship Id="rId497" Type="http://schemas.openxmlformats.org/officeDocument/2006/relationships/hyperlink" Target="http://fjallfoss.fcc.gov/edocs_public/attachmatch/FCC-07-132A1.pdf" TargetMode="External"/><Relationship Id="rId620" Type="http://schemas.openxmlformats.org/officeDocument/2006/relationships/hyperlink" Target="http://hraunfoss.fcc.gov/edocs_public/attachmatch/FCC-03-324A1.doc" TargetMode="External"/><Relationship Id="rId718" Type="http://schemas.openxmlformats.org/officeDocument/2006/relationships/hyperlink" Target="http://hraunfoss.fcc.gov/edocs_public/attachmatch/DOC-225461A1.doc" TargetMode="External"/><Relationship Id="rId357" Type="http://schemas.openxmlformats.org/officeDocument/2006/relationships/hyperlink" Target="http://hraunfoss.fcc.gov/edocs_public/attachmatch/FCC-10-76A1.pdf" TargetMode="External"/><Relationship Id="rId54" Type="http://schemas.openxmlformats.org/officeDocument/2006/relationships/hyperlink" Target="https://www.federalregister.gov/documents/2020/01/22/2020-00535/facilitating-shared-use-in-the-31-355-ghz-band" TargetMode="External"/><Relationship Id="rId217" Type="http://schemas.openxmlformats.org/officeDocument/2006/relationships/hyperlink" Target="https://apps.fcc.gov/edocs_public/attachmatch/FCC-17-95A1.pdf" TargetMode="External"/><Relationship Id="rId564" Type="http://schemas.openxmlformats.org/officeDocument/2006/relationships/hyperlink" Target="http://hraunfoss.fcc.gov/edocs_public/attachmatch/DOC-256000A1.doc" TargetMode="External"/><Relationship Id="rId771" Type="http://schemas.openxmlformats.org/officeDocument/2006/relationships/hyperlink" Target="http://www.fcc.gov/Bureaus/Engineering_Technology/News_Releases/1998/nret8001.html" TargetMode="External"/><Relationship Id="rId869" Type="http://schemas.openxmlformats.org/officeDocument/2006/relationships/theme" Target="theme/theme1.xml"/><Relationship Id="rId424" Type="http://schemas.openxmlformats.org/officeDocument/2006/relationships/hyperlink" Target="http://hraunfoss.fcc.gov/edocs_public/attachmatch/DOC-284758A1.pdf" TargetMode="External"/><Relationship Id="rId631" Type="http://schemas.openxmlformats.org/officeDocument/2006/relationships/hyperlink" Target="http://hraunfoss.fcc.gov/edocs_public/attachmatch/FCC-04-80A1.pdf" TargetMode="External"/><Relationship Id="rId729" Type="http://schemas.openxmlformats.org/officeDocument/2006/relationships/hyperlink" Target="http://hraunfoss.fcc.gov/edocs_public/attachmatch/FCC-00-363A1.pdf" TargetMode="External"/><Relationship Id="rId270" Type="http://schemas.openxmlformats.org/officeDocument/2006/relationships/hyperlink" Target="https://apps.fcc.gov/edocs_public/attachmatch/FCC-15-50A1.docx" TargetMode="External"/><Relationship Id="rId65" Type="http://schemas.openxmlformats.org/officeDocument/2006/relationships/hyperlink" Target="https://docs.fcc.gov/public/attachments/FCC-19-129A1_Rcd.pdf" TargetMode="External"/><Relationship Id="rId130" Type="http://schemas.openxmlformats.org/officeDocument/2006/relationships/hyperlink" Target="https://docs.fcc.gov/public/attachments/FCC-18-138A1.pdf" TargetMode="External"/><Relationship Id="rId368" Type="http://schemas.openxmlformats.org/officeDocument/2006/relationships/hyperlink" Target="http://hraunfoss.fcc.gov/edocs_public/attachmatch/FCC-09-20A1.pdf" TargetMode="External"/><Relationship Id="rId575" Type="http://schemas.openxmlformats.org/officeDocument/2006/relationships/hyperlink" Target="http://hraunfoss.fcc.gov/edocs_public/attachmatch/FCC-04-100A1.pdf" TargetMode="External"/><Relationship Id="rId782" Type="http://schemas.openxmlformats.org/officeDocument/2006/relationships/hyperlink" Target="http://hraunfoss.fcc.gov/edocs_public/attachmatch/FCC-96-441A1.txt" TargetMode="External"/><Relationship Id="rId228" Type="http://schemas.openxmlformats.org/officeDocument/2006/relationships/hyperlink" Target="https://apps.fcc.gov/edocs_public/attachmatch/DOC-329669A1.docx" TargetMode="External"/><Relationship Id="rId435" Type="http://schemas.openxmlformats.org/officeDocument/2006/relationships/hyperlink" Target="http://hraunfoss.fcc.gov/edocs_public/attachmatch/FCC-07-85A1.doc" TargetMode="External"/><Relationship Id="rId642" Type="http://schemas.openxmlformats.org/officeDocument/2006/relationships/hyperlink" Target="http://hraunfoss.fcc.gov/edocs_public/attachmatch/DOC-249375A1.doc" TargetMode="External"/><Relationship Id="rId281" Type="http://schemas.openxmlformats.org/officeDocument/2006/relationships/hyperlink" Target="http://www.fcc.gov/fcc-bin/bye?http://www.gpo.gov/fdsys/pkg/FR-2015-09-11/xml/FR-2015-09-11.xml" TargetMode="External"/><Relationship Id="rId502" Type="http://schemas.openxmlformats.org/officeDocument/2006/relationships/hyperlink" Target="http://hraunfoss.fcc.gov/edocs_public/attachmatch/FCC-06-141A1.doc" TargetMode="External"/><Relationship Id="rId34" Type="http://schemas.openxmlformats.org/officeDocument/2006/relationships/hyperlink" Target="https://docs.fcc.gov/public/attachments/FCC-20-158A1.pdf" TargetMode="External"/><Relationship Id="rId76" Type="http://schemas.openxmlformats.org/officeDocument/2006/relationships/hyperlink" Target="https://docs.fcc.gov/public/attachments/FCC-20-138A1_Rcd.pdf" TargetMode="External"/><Relationship Id="rId141" Type="http://schemas.openxmlformats.org/officeDocument/2006/relationships/hyperlink" Target="https://docs.fcc.gov/public/attachments/FCC-20-67A1.docx" TargetMode="External"/><Relationship Id="rId379" Type="http://schemas.openxmlformats.org/officeDocument/2006/relationships/hyperlink" Target="http://hraunfoss.fcc.gov/edocs_public/attachmatch/FCC-09-57A1.doc" TargetMode="External"/><Relationship Id="rId544" Type="http://schemas.openxmlformats.org/officeDocument/2006/relationships/hyperlink" Target="http://hraunfoss.fcc.gov/edocs_public/attachmatch/FCC-04-258A1.doc" TargetMode="External"/><Relationship Id="rId586" Type="http://schemas.openxmlformats.org/officeDocument/2006/relationships/hyperlink" Target="http://hraunfoss.fcc.gov/edocs_public/attachmatch/DOC-259979A1.pdf" TargetMode="External"/><Relationship Id="rId751" Type="http://schemas.openxmlformats.org/officeDocument/2006/relationships/hyperlink" Target="http://hraunfoss.fcc.gov/edocs_public/attachmatch/DOC-203167A1.doc" TargetMode="External"/><Relationship Id="rId793" Type="http://schemas.openxmlformats.org/officeDocument/2006/relationships/hyperlink" Target="http://hraunfoss.fcc.gov/edocs_public/attachmatch/DOC-103489A1.txt" TargetMode="External"/><Relationship Id="rId807" Type="http://schemas.openxmlformats.org/officeDocument/2006/relationships/hyperlink" Target="https://apps.fcc.gov/edocs_public/attachmatch/FCC-95-316A1.pdf" TargetMode="External"/><Relationship Id="rId849" Type="http://schemas.openxmlformats.org/officeDocument/2006/relationships/hyperlink" Target="https://docs.fcc.gov/public/attachments/FCC-19-19A1.docx" TargetMode="External"/><Relationship Id="rId7" Type="http://schemas.openxmlformats.org/officeDocument/2006/relationships/endnotes" Target="endnotes.xml"/><Relationship Id="rId183" Type="http://schemas.openxmlformats.org/officeDocument/2006/relationships/hyperlink" Target="https://apps.fcc.gov/edocs_public/attachmatch/DOC-340514A1_Erratum.docx" TargetMode="External"/><Relationship Id="rId239" Type="http://schemas.openxmlformats.org/officeDocument/2006/relationships/hyperlink" Target="https://apps.fcc.gov/edocs_public/attachmatch/DOC-329666A1.pdf" TargetMode="External"/><Relationship Id="rId390" Type="http://schemas.openxmlformats.org/officeDocument/2006/relationships/hyperlink" Target="http://hraunfoss.fcc.gov/edocs_public/attachmatch/DOC-305844A1.doc" TargetMode="External"/><Relationship Id="rId404" Type="http://schemas.openxmlformats.org/officeDocument/2006/relationships/hyperlink" Target="http://hraunfoss.fcc.gov/edocs_public/attachmatch/FCC-10-7A1_Rcd.pdf" TargetMode="External"/><Relationship Id="rId446" Type="http://schemas.openxmlformats.org/officeDocument/2006/relationships/hyperlink" Target="http://www.fcc.gov/Daily_Releases/Daily_Business/2010/db0714/DOC-299770A1.doc" TargetMode="External"/><Relationship Id="rId611" Type="http://schemas.openxmlformats.org/officeDocument/2006/relationships/hyperlink" Target="http://hraunfoss.fcc.gov/edocs_public/attachmatch/FCC-03-287A1.doc" TargetMode="External"/><Relationship Id="rId653" Type="http://schemas.openxmlformats.org/officeDocument/2006/relationships/hyperlink" Target="http://hraunfoss.fcc.gov/edocs_public/attachmatch/FCC-03-15A1.doc" TargetMode="External"/><Relationship Id="rId250" Type="http://schemas.openxmlformats.org/officeDocument/2006/relationships/hyperlink" Target="https://apps.fcc.gov/edocs_public/attachmatch/FCC-15-138A1.pdf" TargetMode="External"/><Relationship Id="rId292" Type="http://schemas.openxmlformats.org/officeDocument/2006/relationships/hyperlink" Target="http://www.fcc.gov/fcc-bin/bye?http://www.gpo.gov/fdsys/pkg/FR-2014-05-12/xml/FR-2014-05-12.xml" TargetMode="External"/><Relationship Id="rId306" Type="http://schemas.openxmlformats.org/officeDocument/2006/relationships/hyperlink" Target="https://apps.fcc.gov/edocs_public/attachmatch/DOC-327100A1.docx" TargetMode="External"/><Relationship Id="rId488" Type="http://schemas.openxmlformats.org/officeDocument/2006/relationships/hyperlink" Target="http://hraunfoss.fcc.gov/edocs_public/attachmatch/FCC-09-64A1.pdf" TargetMode="External"/><Relationship Id="rId695" Type="http://schemas.openxmlformats.org/officeDocument/2006/relationships/hyperlink" Target="http://hraunfoss.fcc.gov/edocs_public/attachmatch/FCC-01-382A1.doc" TargetMode="External"/><Relationship Id="rId709" Type="http://schemas.openxmlformats.org/officeDocument/2006/relationships/hyperlink" Target="http://hraunfoss.fcc.gov/edocs_public/attachmatch/FCC-02-152A1.pdf" TargetMode="External"/><Relationship Id="rId860" Type="http://schemas.openxmlformats.org/officeDocument/2006/relationships/hyperlink" Target="https://docs.fcc.gov/public/attachments/FCC-18-147A1.pdf" TargetMode="External"/><Relationship Id="rId45" Type="http://schemas.openxmlformats.org/officeDocument/2006/relationships/hyperlink" Target="https://docs.fcc.gov/public/attachments/DOC-367236A1.pdf" TargetMode="External"/><Relationship Id="rId87" Type="http://schemas.openxmlformats.org/officeDocument/2006/relationships/hyperlink" Target="http://fjallfoss.fcc.gov/edocs_public/attachmatch/FCC-13-65A1_Rcd.pdf" TargetMode="External"/><Relationship Id="rId110" Type="http://schemas.openxmlformats.org/officeDocument/2006/relationships/hyperlink" Target="https://docs.fcc.gov/public/attachments/FCC-20-22A1_Rcd.pdf" TargetMode="External"/><Relationship Id="rId348" Type="http://schemas.openxmlformats.org/officeDocument/2006/relationships/hyperlink" Target="http://hraunfoss.fcc.gov/edocs_public/attachmatch/DOC-256894A1.doc" TargetMode="External"/><Relationship Id="rId513" Type="http://schemas.openxmlformats.org/officeDocument/2006/relationships/hyperlink" Target="http://hraunfoss.fcc.gov/edocs_public/attachmatch/FCC-04-79A1.pdf" TargetMode="External"/><Relationship Id="rId555" Type="http://schemas.openxmlformats.org/officeDocument/2006/relationships/hyperlink" Target="http://hraunfoss.fcc.gov/edocs_public/attachmatch/DOC-253130A1.doc" TargetMode="External"/><Relationship Id="rId597" Type="http://schemas.openxmlformats.org/officeDocument/2006/relationships/hyperlink" Target="https://apps.fcc.gov/edocs_public/attachmatch/FCC-02-180A1.doc" TargetMode="External"/><Relationship Id="rId720" Type="http://schemas.openxmlformats.org/officeDocument/2006/relationships/hyperlink" Target="https://apps.fcc.gov/edocs_public/attachmatch/FCC-00-235A1.pdf" TargetMode="External"/><Relationship Id="rId762" Type="http://schemas.openxmlformats.org/officeDocument/2006/relationships/hyperlink" Target="http://hraunfoss.fcc.gov/edocs_public/attachmatch/DOC-204945A1.pdf" TargetMode="External"/><Relationship Id="rId818" Type="http://schemas.openxmlformats.org/officeDocument/2006/relationships/hyperlink" Target="https://apps.fcc.gov/edocs_public/attachmatch/FCC-17-95A1_Rcd.pdf" TargetMode="External"/><Relationship Id="rId152" Type="http://schemas.openxmlformats.org/officeDocument/2006/relationships/hyperlink" Target="https://docs.fcc.gov/public/attachments/FCC-19-30A1.pdf" TargetMode="External"/><Relationship Id="rId194" Type="http://schemas.openxmlformats.org/officeDocument/2006/relationships/hyperlink" Target="https://docs.fcc.gov/public/attachments/DOC-351388A1.pdf" TargetMode="External"/><Relationship Id="rId208" Type="http://schemas.openxmlformats.org/officeDocument/2006/relationships/hyperlink" Target="https://apps.fcc.gov/edocs_public/attachmatch/DOC-346223A1.pdf" TargetMode="External"/><Relationship Id="rId415" Type="http://schemas.openxmlformats.org/officeDocument/2006/relationships/hyperlink" Target="http://hraunfoss.fcc.gov/edocs_public/attachmatch/DA-10-92A1.doc" TargetMode="External"/><Relationship Id="rId457" Type="http://schemas.openxmlformats.org/officeDocument/2006/relationships/hyperlink" Target="http://hraunfoss.fcc.gov/edocs_public/attachmatch/FCC-06-148A1.doc" TargetMode="External"/><Relationship Id="rId622" Type="http://schemas.openxmlformats.org/officeDocument/2006/relationships/hyperlink" Target="https://apps.fcc.gov/edocs_public/attachmatch/FCC-02-302A1.doc" TargetMode="External"/><Relationship Id="rId261" Type="http://schemas.openxmlformats.org/officeDocument/2006/relationships/hyperlink" Target="http://hraunfoss.fcc.gov/edocs_public/attachmatch/DOC-317911A1.doc" TargetMode="External"/><Relationship Id="rId499" Type="http://schemas.openxmlformats.org/officeDocument/2006/relationships/hyperlink" Target="http://fjallfoss.fcc.gov/edocs_public/attachmatch/DOC-275669A1.pdf" TargetMode="External"/><Relationship Id="rId664" Type="http://schemas.openxmlformats.org/officeDocument/2006/relationships/hyperlink" Target="http://hraunfoss.fcc.gov/edocs_public/attachmatch/FCC-03-15A5.pdf" TargetMode="External"/><Relationship Id="rId14" Type="http://schemas.openxmlformats.org/officeDocument/2006/relationships/hyperlink" Target="https://www.federalregister.gov/documents/2024/03/25/2024-06158/facilitating-shared-use-in-the-3100-3550-mhz-band" TargetMode="External"/><Relationship Id="rId56" Type="http://schemas.openxmlformats.org/officeDocument/2006/relationships/hyperlink" Target="https://docs.fcc.gov/public/attachments/FCC-20-164A1.pdf" TargetMode="External"/><Relationship Id="rId317" Type="http://schemas.openxmlformats.org/officeDocument/2006/relationships/hyperlink" Target="http://www.fcc.gov/fcc-bin/bye?http://www.gpo.gov/fdsys/pkg/FR-2015-04-13/xml/FR-2015-04-13.xml" TargetMode="External"/><Relationship Id="rId359" Type="http://schemas.openxmlformats.org/officeDocument/2006/relationships/hyperlink" Target="http://hraunfoss.fcc.gov/edocs_public/attachmatch/FCC-10-76A1_Rcd.pdf" TargetMode="External"/><Relationship Id="rId524" Type="http://schemas.openxmlformats.org/officeDocument/2006/relationships/hyperlink" Target="http://hraunfoss.fcc.gov/edocs_public/attachmatch/FCC-06-43A1.doc" TargetMode="External"/><Relationship Id="rId566" Type="http://schemas.openxmlformats.org/officeDocument/2006/relationships/hyperlink" Target="http://hraunfoss.fcc.gov/edocs_public/attachmatch/FCC-03-286A1.pdf" TargetMode="External"/><Relationship Id="rId731" Type="http://schemas.openxmlformats.org/officeDocument/2006/relationships/hyperlink" Target="http://hraunfoss.fcc.gov/edocs_public/attachmatch/DOC-206495A1.pdf" TargetMode="External"/><Relationship Id="rId773" Type="http://schemas.openxmlformats.org/officeDocument/2006/relationships/hyperlink" Target="http://transition.fcc.gov/Bureaus/Engineering_Technology/Orders/1998/fcc98150.txt" TargetMode="External"/><Relationship Id="rId98" Type="http://schemas.openxmlformats.org/officeDocument/2006/relationships/hyperlink" Target="https://apps.fcc.gov/edocs_public/attachmatch/FCC-17-56A1.docx" TargetMode="External"/><Relationship Id="rId121" Type="http://schemas.openxmlformats.org/officeDocument/2006/relationships/hyperlink" Target="https://apps.fcc.gov/edocs_public/attachmatch/DOC-346056A1.pdf" TargetMode="External"/><Relationship Id="rId163" Type="http://schemas.openxmlformats.org/officeDocument/2006/relationships/hyperlink" Target="http://www.fcc.gov/fcc-bin/bye?http://www.gpo.gov/fdsys/pkg/FR-2017-10-11/xml/FR-2017-10-11.xml" TargetMode="External"/><Relationship Id="rId219" Type="http://schemas.openxmlformats.org/officeDocument/2006/relationships/hyperlink" Target="https://www.federalregister.gov/d/2017-17442" TargetMode="External"/><Relationship Id="rId370" Type="http://schemas.openxmlformats.org/officeDocument/2006/relationships/hyperlink" Target="http://hraunfoss.fcc.gov/edocs_public/attachmatch/DOC-289482A1.pdf" TargetMode="External"/><Relationship Id="rId426" Type="http://schemas.openxmlformats.org/officeDocument/2006/relationships/hyperlink" Target="http://hraunfoss.fcc.gov/edocs_public/attachmatch/DOC-284991A1.pdf" TargetMode="External"/><Relationship Id="rId633" Type="http://schemas.openxmlformats.org/officeDocument/2006/relationships/hyperlink" Target="http://hraunfoss.fcc.gov/edocs_public/attachmatch/FCC-03-165A1.pdf" TargetMode="External"/><Relationship Id="rId829" Type="http://schemas.openxmlformats.org/officeDocument/2006/relationships/hyperlink" Target="https://docs.fcc.gov/public/attachments/DOC-357373A1.pdf" TargetMode="External"/><Relationship Id="rId230" Type="http://schemas.openxmlformats.org/officeDocument/2006/relationships/hyperlink" Target="https://apps.fcc.gov/edocs_public/attachmatch/FCC-14-144A1_Rcd.pdf" TargetMode="External"/><Relationship Id="rId468" Type="http://schemas.openxmlformats.org/officeDocument/2006/relationships/hyperlink" Target="http://hraunfoss.fcc.gov/edocs_public/attachmatch/FCC-06-108A1.pdf" TargetMode="External"/><Relationship Id="rId675" Type="http://schemas.openxmlformats.org/officeDocument/2006/relationships/hyperlink" Target="http://hraunfoss.fcc.gov/edocs_public/attachmatch/DOC-231902A1.doc" TargetMode="External"/><Relationship Id="rId840" Type="http://schemas.openxmlformats.org/officeDocument/2006/relationships/hyperlink" Target="https://docs.fcc.gov/public/attachments/FCC-20-137A1.docx" TargetMode="External"/><Relationship Id="rId25" Type="http://schemas.openxmlformats.org/officeDocument/2006/relationships/hyperlink" Target="https://docs.fcc.gov/public/attachments/FCC-20-158A1.pdf" TargetMode="External"/><Relationship Id="rId67" Type="http://schemas.openxmlformats.org/officeDocument/2006/relationships/hyperlink" Target="https://docs.fcc.gov/public/attachments/FCC-21-32A1.docx" TargetMode="External"/><Relationship Id="rId272" Type="http://schemas.openxmlformats.org/officeDocument/2006/relationships/hyperlink" Target="https://apps.fcc.gov/edocs_public/attachmatch/FCC-15-50A1_Rcd.pdf" TargetMode="External"/><Relationship Id="rId328" Type="http://schemas.openxmlformats.org/officeDocument/2006/relationships/hyperlink" Target="http://hraunfoss.fcc.gov/edocs_public/attachmatch/FCC-12-151A1.doc" TargetMode="External"/><Relationship Id="rId535" Type="http://schemas.openxmlformats.org/officeDocument/2006/relationships/hyperlink" Target="http://hraunfoss.fcc.gov/edocs_public/attachmatch/FCC-06-62A1.pdf" TargetMode="External"/><Relationship Id="rId577" Type="http://schemas.openxmlformats.org/officeDocument/2006/relationships/hyperlink" Target="http://hraunfoss.fcc.gov/edocs_public/attachmatch/FCC-05-69A1.pdf" TargetMode="External"/><Relationship Id="rId700" Type="http://schemas.openxmlformats.org/officeDocument/2006/relationships/hyperlink" Target="http://hraunfoss.fcc.gov/edocs_public/attachmatch/FCC-02-23A1.pdf" TargetMode="External"/><Relationship Id="rId742" Type="http://schemas.openxmlformats.org/officeDocument/2006/relationships/hyperlink" Target="https://apps.fcc.gov/edocs_public/attachmatch/FCC-00-160A1.pdf" TargetMode="External"/><Relationship Id="rId132" Type="http://schemas.openxmlformats.org/officeDocument/2006/relationships/hyperlink" Target="https://docs.fcc.gov/public/attachments/DOC-354290A1.pdf" TargetMode="External"/><Relationship Id="rId174" Type="http://schemas.openxmlformats.org/officeDocument/2006/relationships/hyperlink" Target="https://www.federalregister.gov/d/2016-31795" TargetMode="External"/><Relationship Id="rId381" Type="http://schemas.openxmlformats.org/officeDocument/2006/relationships/hyperlink" Target="http://hraunfoss.fcc.gov/edocs_public/attachmatch/DOC-291783A1.doc" TargetMode="External"/><Relationship Id="rId602" Type="http://schemas.openxmlformats.org/officeDocument/2006/relationships/hyperlink" Target="https://apps.fcc.gov/edocs_public/attachmatch/DOC-241863A1.doc" TargetMode="External"/><Relationship Id="rId784" Type="http://schemas.openxmlformats.org/officeDocument/2006/relationships/hyperlink" Target="http://www.fcc.gov/Bureaus/Wireless/Orders/1997/fcc97057.txt" TargetMode="External"/><Relationship Id="rId241" Type="http://schemas.openxmlformats.org/officeDocument/2006/relationships/hyperlink" Target="https://apps.fcc.gov/edocs_public/attachmatch/FCC-16-89A1.docx" TargetMode="External"/><Relationship Id="rId437" Type="http://schemas.openxmlformats.org/officeDocument/2006/relationships/hyperlink" Target="http://hraunfoss.fcc.gov/edocs_public/attachmatch/DOC-275250A1.doc" TargetMode="External"/><Relationship Id="rId479" Type="http://schemas.openxmlformats.org/officeDocument/2006/relationships/hyperlink" Target="http://hraunfoss.fcc.gov/edocs_public/attachmatch/DOC-290607A1.pdf" TargetMode="External"/><Relationship Id="rId644" Type="http://schemas.openxmlformats.org/officeDocument/2006/relationships/hyperlink" Target="https://apps.fcc.gov/edocs_public/attachmatch/FCC-01-91A1.pdf" TargetMode="External"/><Relationship Id="rId686" Type="http://schemas.openxmlformats.org/officeDocument/2006/relationships/hyperlink" Target="http://hraunfoss.fcc.gov/edocs_public/attachmatch/FCC-02-136A1.pdf" TargetMode="External"/><Relationship Id="rId851" Type="http://schemas.openxmlformats.org/officeDocument/2006/relationships/hyperlink" Target="https://docs.fcc.gov/public/attachments/DOC-356588A1.docx" TargetMode="External"/><Relationship Id="rId36" Type="http://schemas.openxmlformats.org/officeDocument/2006/relationships/hyperlink" Target="https://docs.fcc.gov/public/attachments/DOC-368231A1.pdf" TargetMode="External"/><Relationship Id="rId283" Type="http://schemas.openxmlformats.org/officeDocument/2006/relationships/hyperlink" Target="http://fjallfoss.fcc.gov/edocs_public/attachmatch/FCC-14-31A1.pdf" TargetMode="External"/><Relationship Id="rId339" Type="http://schemas.openxmlformats.org/officeDocument/2006/relationships/hyperlink" Target="http://hraunfoss.fcc.gov/edocs_public/attachmatch/FCC-12-161A1.doc" TargetMode="External"/><Relationship Id="rId490" Type="http://schemas.openxmlformats.org/officeDocument/2006/relationships/hyperlink" Target="http://edocket.access.gpo.gov/2009/pdf/E9-26215.pdf" TargetMode="External"/><Relationship Id="rId504" Type="http://schemas.openxmlformats.org/officeDocument/2006/relationships/hyperlink" Target="http://hraunfoss.fcc.gov/edocs_public/attachmatch/FCC-06-148A1.doc" TargetMode="External"/><Relationship Id="rId546" Type="http://schemas.openxmlformats.org/officeDocument/2006/relationships/hyperlink" Target="http://hraunfoss.fcc.gov/edocs_public/attachmatch/FCC-04-168A1.doc" TargetMode="External"/><Relationship Id="rId711" Type="http://schemas.openxmlformats.org/officeDocument/2006/relationships/hyperlink" Target="http://hraunfoss.fcc.gov/edocs_public/attachmatch/DOC-223251A1.pdf" TargetMode="External"/><Relationship Id="rId753" Type="http://schemas.openxmlformats.org/officeDocument/2006/relationships/hyperlink" Target="http://hraunfoss.fcc.gov/edocs_public/attachmatch/FCC-99-182A1.doc" TargetMode="External"/><Relationship Id="rId78" Type="http://schemas.openxmlformats.org/officeDocument/2006/relationships/hyperlink" Target="https://docs.fcc.gov/public/attachments/FCC-21-44A1.docx" TargetMode="External"/><Relationship Id="rId101" Type="http://schemas.openxmlformats.org/officeDocument/2006/relationships/hyperlink" Target="http://www.fcc.gov/fcc-bin/bye?http://www.gpo.gov/fdsys/pkg/FR-2017-06-16/xml/FR-2017-06-16.xml" TargetMode="External"/><Relationship Id="rId143" Type="http://schemas.openxmlformats.org/officeDocument/2006/relationships/hyperlink" Target="https://docs.fcc.gov/public/attachments/DOC-364320A1.docx" TargetMode="External"/><Relationship Id="rId185" Type="http://schemas.openxmlformats.org/officeDocument/2006/relationships/hyperlink" Target="https://www.gpo.gov/fdsys/pkg/FR-2016-08-24/xml/FR-2016-08-24.xml" TargetMode="External"/><Relationship Id="rId350" Type="http://schemas.openxmlformats.org/officeDocument/2006/relationships/header" Target="header1.xml"/><Relationship Id="rId406" Type="http://schemas.openxmlformats.org/officeDocument/2006/relationships/hyperlink" Target="http://hraunfoss.fcc.gov/edocs_public/attachmatch/FCC-05-130A1.pdf" TargetMode="External"/><Relationship Id="rId588" Type="http://schemas.openxmlformats.org/officeDocument/2006/relationships/hyperlink" Target="http://hraunfoss.fcc.gov/edocs_public/attachmatch/FCC-04-74A1.doc" TargetMode="External"/><Relationship Id="rId795" Type="http://schemas.openxmlformats.org/officeDocument/2006/relationships/hyperlink" Target="http://www.fcc.gov/Bureaus/Engineering_Technology/Orders/1997/fcc97348.txt" TargetMode="External"/><Relationship Id="rId809" Type="http://schemas.openxmlformats.org/officeDocument/2006/relationships/hyperlink" Target="https://www.gpo.gov/fdsys/pkg/FR-1993-09-22/pdf/FR-1993-09-22.pdf" TargetMode="External"/><Relationship Id="rId9" Type="http://schemas.openxmlformats.org/officeDocument/2006/relationships/hyperlink" Target="https://www.govinfo.gov/app/collection/fr" TargetMode="External"/><Relationship Id="rId210" Type="http://schemas.openxmlformats.org/officeDocument/2006/relationships/hyperlink" Target="https://apps.fcc.gov/edocs_public/attachmatch/DOC-346728A1.pdf" TargetMode="External"/><Relationship Id="rId392" Type="http://schemas.openxmlformats.org/officeDocument/2006/relationships/hyperlink" Target="http://www.fcc.gov/fcc-bin/bye?http://www.access.gpo.gov/su_docs/fedreg/a110531c.html" TargetMode="External"/><Relationship Id="rId448" Type="http://schemas.openxmlformats.org/officeDocument/2006/relationships/hyperlink" Target="http://www.fcc.gov/fcc-bin/bye?http://www.access.gpo.gov/su_docs/fedreg/a100802c.html" TargetMode="External"/><Relationship Id="rId613" Type="http://schemas.openxmlformats.org/officeDocument/2006/relationships/hyperlink" Target="https://apps.fcc.gov/edocs_public/attachmatch/FCC-03-110A1.doc" TargetMode="External"/><Relationship Id="rId655" Type="http://schemas.openxmlformats.org/officeDocument/2006/relationships/hyperlink" Target="http://hraunfoss.fcc.gov/edocs_public/attachmatch/FCC-03-15A3.doc" TargetMode="External"/><Relationship Id="rId697" Type="http://schemas.openxmlformats.org/officeDocument/2006/relationships/hyperlink" Target="http://hraunfoss.fcc.gov/edocs_public/attachmatch/FCC-00-395A1.doc" TargetMode="External"/><Relationship Id="rId820" Type="http://schemas.openxmlformats.org/officeDocument/2006/relationships/hyperlink" Target="https://docs.fcc.gov/public/attachments/FCC-18-17A1.doc" TargetMode="External"/><Relationship Id="rId862" Type="http://schemas.openxmlformats.org/officeDocument/2006/relationships/hyperlink" Target="https://docs.fcc.gov/public/attachments/DOC-354692A1.pdf" TargetMode="External"/><Relationship Id="rId252" Type="http://schemas.openxmlformats.org/officeDocument/2006/relationships/hyperlink" Target="http://www.fcc.gov/fcc-bin/bye?http://www.gpo.gov/fdsys/pkg/FR-2016-01-13/xml/FR-2016-01-13.xml" TargetMode="External"/><Relationship Id="rId294" Type="http://schemas.openxmlformats.org/officeDocument/2006/relationships/hyperlink" Target="http://hraunfoss.fcc.gov/edocs_public/attachmatch/FCC-12-161A1.pdf" TargetMode="External"/><Relationship Id="rId308" Type="http://schemas.openxmlformats.org/officeDocument/2006/relationships/hyperlink" Target="https://apps.fcc.gov/edocs_public/attachmatch/DOC-327872A1_Erratum.docx" TargetMode="External"/><Relationship Id="rId515" Type="http://schemas.openxmlformats.org/officeDocument/2006/relationships/hyperlink" Target="http://hraunfoss.fcc.gov/edocs_public/attachmatch/FCC-07-76A1.pdf" TargetMode="External"/><Relationship Id="rId722" Type="http://schemas.openxmlformats.org/officeDocument/2006/relationships/hyperlink" Target="http://hraunfoss.fcc.gov/edocs_public/attachmatch/FCC-00-272A1.pdf" TargetMode="External"/><Relationship Id="rId47" Type="http://schemas.openxmlformats.org/officeDocument/2006/relationships/hyperlink" Target="https://www.federalregister.gov/documents/2020/10/09/2020-22528/facilitating-shared-use-in-the-3100-3550-mhz-band" TargetMode="External"/><Relationship Id="rId89" Type="http://schemas.openxmlformats.org/officeDocument/2006/relationships/hyperlink" Target="http://gullfoss2.fcc.gov/prod/ecfs/retrieve.cgi?native_or_pdf=pdf&amp;id_document=6518424943" TargetMode="External"/><Relationship Id="rId112" Type="http://schemas.openxmlformats.org/officeDocument/2006/relationships/hyperlink" Target="https://docs.fcc.gov/public/attachments/FCC-18-91A1.docx" TargetMode="External"/><Relationship Id="rId154" Type="http://schemas.openxmlformats.org/officeDocument/2006/relationships/hyperlink" Target="https://docs.fcc.gov/public/attachments/DOC-356986A1.pdf" TargetMode="External"/><Relationship Id="rId361" Type="http://schemas.openxmlformats.org/officeDocument/2006/relationships/hyperlink" Target="http://hraunfoss.fcc.gov/edocs_public/attachmatch/FCC-11-176A1.pdf" TargetMode="External"/><Relationship Id="rId557" Type="http://schemas.openxmlformats.org/officeDocument/2006/relationships/hyperlink" Target="https://apps.fcc.gov/edocs_public/attachmatch/FCC-03-134A1.doc" TargetMode="External"/><Relationship Id="rId599" Type="http://schemas.openxmlformats.org/officeDocument/2006/relationships/hyperlink" Target="http://hraunfoss.fcc.gov/edocs_public/attachmatch/FCC-03-269A1.doc" TargetMode="External"/><Relationship Id="rId764" Type="http://schemas.openxmlformats.org/officeDocument/2006/relationships/hyperlink" Target="http://www.fcc.gov/Bureaus/Engineering_Technology/Orders/1998/fcc98261.txt" TargetMode="External"/><Relationship Id="rId196" Type="http://schemas.openxmlformats.org/officeDocument/2006/relationships/hyperlink" Target="https://apps.fcc.gov/edocs_public/attachmatch/FCC-17-33A1.docx" TargetMode="External"/><Relationship Id="rId417" Type="http://schemas.openxmlformats.org/officeDocument/2006/relationships/hyperlink" Target="http://hraunfoss.fcc.gov/edocs_public/attachmatch/DA-10-277A1.doc" TargetMode="External"/><Relationship Id="rId459" Type="http://schemas.openxmlformats.org/officeDocument/2006/relationships/hyperlink" Target="http://hraunfoss.fcc.gov/edocs_public/attachmatch/FCC-08-208A1.doc" TargetMode="External"/><Relationship Id="rId624" Type="http://schemas.openxmlformats.org/officeDocument/2006/relationships/hyperlink" Target="http://hraunfoss.fcc.gov/edocs_public/attachmatch/FCC-04-20A1.doc" TargetMode="External"/><Relationship Id="rId666" Type="http://schemas.openxmlformats.org/officeDocument/2006/relationships/hyperlink" Target="http://hraunfoss.fcc.gov/edocs_public/attachmatch/FCC-03-15A7.pdf" TargetMode="External"/><Relationship Id="rId831" Type="http://schemas.openxmlformats.org/officeDocument/2006/relationships/hyperlink" Target="https://www.federalregister.gov/documents/2019/05/22/2019-10675/allocation-and-service-rules-for-the-1675-1680-mhz-band" TargetMode="External"/><Relationship Id="rId16" Type="http://schemas.openxmlformats.org/officeDocument/2006/relationships/hyperlink" Target="https://docs.fcc.gov/public/attachments/FCC-23-26A1.pdf" TargetMode="External"/><Relationship Id="rId221" Type="http://schemas.openxmlformats.org/officeDocument/2006/relationships/hyperlink" Target="https://apps.fcc.gov/edocs_public/attachmatch/FCC-15-99A1.pdf" TargetMode="External"/><Relationship Id="rId263" Type="http://schemas.openxmlformats.org/officeDocument/2006/relationships/hyperlink" Target="http://fjallfoss.fcc.gov/edocs_public/attachmatch/FCC-12-148A1_Rcd.pdf" TargetMode="External"/><Relationship Id="rId319" Type="http://schemas.openxmlformats.org/officeDocument/2006/relationships/hyperlink" Target="http://fjallfoss.fcc.gov/edocs_public/attachmatch/FCC-12-118A1.doc" TargetMode="External"/><Relationship Id="rId470" Type="http://schemas.openxmlformats.org/officeDocument/2006/relationships/hyperlink" Target="http://hraunfoss.fcc.gov/edocs_public/attachmatch/DA-06-2535A1.doc" TargetMode="External"/><Relationship Id="rId526" Type="http://schemas.openxmlformats.org/officeDocument/2006/relationships/hyperlink" Target="http://hraunfoss.fcc.gov/edocs_public/attachmatch/DA-06-1910A1.doc" TargetMode="External"/><Relationship Id="rId58" Type="http://schemas.openxmlformats.org/officeDocument/2006/relationships/hyperlink" Target="https://docs.fcc.gov/public/attachments/DOC-368228A1.pdf" TargetMode="External"/><Relationship Id="rId123" Type="http://schemas.openxmlformats.org/officeDocument/2006/relationships/hyperlink" Target="https://docs.fcc.gov/public/attachments/FCC-20-66A1.docx" TargetMode="External"/><Relationship Id="rId330" Type="http://schemas.openxmlformats.org/officeDocument/2006/relationships/hyperlink" Target="http://hraunfoss.fcc.gov/edocs_public/attachmatch/DOC-317894A1.doc" TargetMode="External"/><Relationship Id="rId568" Type="http://schemas.openxmlformats.org/officeDocument/2006/relationships/hyperlink" Target="http://hraunfoss.fcc.gov/edocs_public/attachmatch/FCC-05-56A1.pdf" TargetMode="External"/><Relationship Id="rId733" Type="http://schemas.openxmlformats.org/officeDocument/2006/relationships/hyperlink" Target="http://hraunfoss.fcc.gov/edocs_public/attachmatch/FCC-00-418A1.pdf" TargetMode="External"/><Relationship Id="rId775" Type="http://schemas.openxmlformats.org/officeDocument/2006/relationships/hyperlink" Target="http://hraunfoss.fcc.gov/edocs_public/attachmatch/FCC-00-161A1.doc" TargetMode="External"/><Relationship Id="rId165" Type="http://schemas.openxmlformats.org/officeDocument/2006/relationships/hyperlink" Target="http://transition.fcc.gov/Daily_Releases/Daily_Business/2017/db0927/FCC-17-122A1.pdf" TargetMode="External"/><Relationship Id="rId372" Type="http://schemas.openxmlformats.org/officeDocument/2006/relationships/hyperlink" Target="http://hraunfoss.fcc.gov/edocs_public/attachmatch/FCC-12-54A1.doc" TargetMode="External"/><Relationship Id="rId428" Type="http://schemas.openxmlformats.org/officeDocument/2006/relationships/hyperlink" Target="https://apps.fcc.gov/edocs_public/attachmatch/FCC-14-62A1.pdf" TargetMode="External"/><Relationship Id="rId635" Type="http://schemas.openxmlformats.org/officeDocument/2006/relationships/hyperlink" Target="http://hraunfoss.fcc.gov/edocs_public/attachmatch/FCC-04-134A1.pdf" TargetMode="External"/><Relationship Id="rId677" Type="http://schemas.openxmlformats.org/officeDocument/2006/relationships/hyperlink" Target="http://hraunfoss.fcc.gov/edocs_public/attachmatch/FCC-02-27A1.doc" TargetMode="External"/><Relationship Id="rId800" Type="http://schemas.openxmlformats.org/officeDocument/2006/relationships/hyperlink" Target="http://www.fcc.gov/fcc-bin/bye?http://www.access.gpo.gov/su_docs/fedreg/a970812c.html" TargetMode="External"/><Relationship Id="rId842" Type="http://schemas.openxmlformats.org/officeDocument/2006/relationships/hyperlink" Target="https://docs.fcc.gov/public/attachments/DOC-367237A1.docx" TargetMode="External"/><Relationship Id="rId232" Type="http://schemas.openxmlformats.org/officeDocument/2006/relationships/hyperlink" Target="https://apps.fcc.gov/edocs_public/attachmatch/FCC-15-100A1.pdf" TargetMode="External"/><Relationship Id="rId274" Type="http://schemas.openxmlformats.org/officeDocument/2006/relationships/hyperlink" Target="http://transition.fcc.gov/Daily_Releases/Daily_Business/2012/db1119/FCC-12-140A1.doc" TargetMode="External"/><Relationship Id="rId481" Type="http://schemas.openxmlformats.org/officeDocument/2006/relationships/hyperlink" Target="http://hraunfoss.fcc.gov/edocs_public/attachmatch/FCC-06-103A1.doc" TargetMode="External"/><Relationship Id="rId702" Type="http://schemas.openxmlformats.org/officeDocument/2006/relationships/hyperlink" Target="http://hraunfoss.fcc.gov/edocs_public/attachmatch/FCC-02-47A1.doc" TargetMode="External"/><Relationship Id="rId27" Type="http://schemas.openxmlformats.org/officeDocument/2006/relationships/hyperlink" Target="https://docs.fcc.gov/public/attachments/DOC-368231A1.pdf" TargetMode="External"/><Relationship Id="rId69" Type="http://schemas.openxmlformats.org/officeDocument/2006/relationships/hyperlink" Target="https://docs.fcc.gov/public/attachments/DOC-370863A1.docx" TargetMode="External"/><Relationship Id="rId134" Type="http://schemas.openxmlformats.org/officeDocument/2006/relationships/hyperlink" Target="https://www.federalregister.gov/documents/2019/02/22/2019-01487/use-of-earth-stations-in-motion-communicating-with-geostationary-orbit-space-stations-in-frequency" TargetMode="External"/><Relationship Id="rId537" Type="http://schemas.openxmlformats.org/officeDocument/2006/relationships/hyperlink" Target="http://hraunfoss.fcc.gov/edocs_public/attachmatch/FCC-06-108A1.pdf" TargetMode="External"/><Relationship Id="rId579" Type="http://schemas.openxmlformats.org/officeDocument/2006/relationships/hyperlink" Target="https://apps.fcc.gov/edocs_public/attachmatch/FCC-04-156A1.doc" TargetMode="External"/><Relationship Id="rId744" Type="http://schemas.openxmlformats.org/officeDocument/2006/relationships/hyperlink" Target="http://www.fcc.gov/Bureaus/Wireless/Orders/1999/fcc99363.wp" TargetMode="External"/><Relationship Id="rId786" Type="http://schemas.openxmlformats.org/officeDocument/2006/relationships/hyperlink" Target="http://hraunfoss.fcc.gov/edocs_public/attachmatch/DA-01-2570A1.doc" TargetMode="External"/><Relationship Id="rId80" Type="http://schemas.openxmlformats.org/officeDocument/2006/relationships/hyperlink" Target="https://docs.fcc.gov/public/attachments/DOC-371835A1.docx" TargetMode="External"/><Relationship Id="rId176" Type="http://schemas.openxmlformats.org/officeDocument/2006/relationships/hyperlink" Target="https://apps.fcc.gov/edocs_public/attachmatch/FCC-17-152A1.pdf" TargetMode="External"/><Relationship Id="rId341" Type="http://schemas.openxmlformats.org/officeDocument/2006/relationships/hyperlink" Target="http://hraunfoss.fcc.gov/edocs_public/attachmatch/DOC-318190A1.doc" TargetMode="External"/><Relationship Id="rId383" Type="http://schemas.openxmlformats.org/officeDocument/2006/relationships/hyperlink" Target="https://apps.fcc.gov/edocs_public/attachmatch/FCC-14-124A1.docx" TargetMode="External"/><Relationship Id="rId439" Type="http://schemas.openxmlformats.org/officeDocument/2006/relationships/hyperlink" Target="http://edocket.access.gpo.gov/2007/pdf/E7-12162.pdf" TargetMode="External"/><Relationship Id="rId590" Type="http://schemas.openxmlformats.org/officeDocument/2006/relationships/hyperlink" Target="http://hraunfoss.fcc.gov/edocs_public/attachmatch/FCC-03-238A1.doc" TargetMode="External"/><Relationship Id="rId604" Type="http://schemas.openxmlformats.org/officeDocument/2006/relationships/hyperlink" Target="http://hraunfoss.fcc.gov/edocs_public/attachmatch/DA-04-687A1.pdf" TargetMode="External"/><Relationship Id="rId646" Type="http://schemas.openxmlformats.org/officeDocument/2006/relationships/hyperlink" Target="http://hraunfoss.fcc.gov/edocs_public/attachmatch/FCC-02-304A1.pdf" TargetMode="External"/><Relationship Id="rId811" Type="http://schemas.openxmlformats.org/officeDocument/2006/relationships/hyperlink" Target="https://www.gpo.gov/fdsys/pkg/FR-1984-01-19/pdf/FR-1984-01-19.pdf" TargetMode="External"/><Relationship Id="rId201" Type="http://schemas.openxmlformats.org/officeDocument/2006/relationships/hyperlink" Target="https://apps.fcc.gov/edocs_public/attachmatch/FCC-15-50A1.docx" TargetMode="External"/><Relationship Id="rId243" Type="http://schemas.openxmlformats.org/officeDocument/2006/relationships/hyperlink" Target="https://apps.fcc.gov/edocs_public/attachmatch/DOC-340301A1.docx" TargetMode="External"/><Relationship Id="rId285" Type="http://schemas.openxmlformats.org/officeDocument/2006/relationships/hyperlink" Target="http://fjallfoss.fcc.gov/edocs_public/attachmatch/DOC-326344A1.pdf" TargetMode="External"/><Relationship Id="rId450" Type="http://schemas.openxmlformats.org/officeDocument/2006/relationships/hyperlink" Target="http://fjallfoss.fcc.gov/edocs_public/attachmatch/FCC-12-130A1.doc" TargetMode="External"/><Relationship Id="rId506" Type="http://schemas.openxmlformats.org/officeDocument/2006/relationships/hyperlink" Target="http://hraunfoss.fcc.gov/edocs_public/attachmatch/FCC-03-238A1.doc" TargetMode="External"/><Relationship Id="rId688" Type="http://schemas.openxmlformats.org/officeDocument/2006/relationships/hyperlink" Target="http://hraunfoss.fcc.gov/edocs_public/attachmatch/FCC-00-455A1.doc" TargetMode="External"/><Relationship Id="rId853" Type="http://schemas.openxmlformats.org/officeDocument/2006/relationships/hyperlink" Target="https://docs.fcc.gov/public/attachments/FCC-19-19A1_Rcd.pdf" TargetMode="External"/><Relationship Id="rId38" Type="http://schemas.openxmlformats.org/officeDocument/2006/relationships/hyperlink" Target="https://www.federalregister.gov/documents/2021/02/01/2021-00047/commission-rules-to-enable-gso-fixed-satellite-service-space-to-earth-operations-in-the-173-178-ghz" TargetMode="External"/><Relationship Id="rId103" Type="http://schemas.openxmlformats.org/officeDocument/2006/relationships/hyperlink" Target="https://docs.fcc.gov/public/attachments/DA-19-1326A1.pdf" TargetMode="External"/><Relationship Id="rId310" Type="http://schemas.openxmlformats.org/officeDocument/2006/relationships/hyperlink" Target="https://apps.fcc.gov/edocs_public/attachmatch/DOC-327101A1.docx" TargetMode="External"/><Relationship Id="rId492" Type="http://schemas.openxmlformats.org/officeDocument/2006/relationships/hyperlink" Target="http://hraunfoss.fcc.gov/edocs_public/attachmatch/FCC-07-86A1.pdf" TargetMode="External"/><Relationship Id="rId548" Type="http://schemas.openxmlformats.org/officeDocument/2006/relationships/hyperlink" Target="http://hraunfoss.fcc.gov/edocs_public/attachmatch/DOC-252058A1.doc" TargetMode="External"/><Relationship Id="rId713" Type="http://schemas.openxmlformats.org/officeDocument/2006/relationships/hyperlink" Target="http://hraunfoss.fcc.gov/edocs_public/attachmatch/FCC-02-102A1.doc" TargetMode="External"/><Relationship Id="rId755" Type="http://schemas.openxmlformats.org/officeDocument/2006/relationships/hyperlink" Target="http://hraunfoss.fcc.gov/edocs_public/attachmatch/DOC-167216A1.doc" TargetMode="External"/><Relationship Id="rId797" Type="http://schemas.openxmlformats.org/officeDocument/2006/relationships/hyperlink" Target="https://apps.fcc.gov/edocs_public/attachmatch/FCC-95-499A1.pdf" TargetMode="External"/><Relationship Id="rId91" Type="http://schemas.openxmlformats.org/officeDocument/2006/relationships/hyperlink" Target="http://gullfoss2.fcc.gov/prod/ecfs/retrieve.cgi?native_or_pdf=pdf&amp;id_document=6518609114" TargetMode="External"/><Relationship Id="rId145" Type="http://schemas.openxmlformats.org/officeDocument/2006/relationships/hyperlink" Target="https://docs.fcc.gov/public/attachments/FCC-20-67A1_Rcd.pdf" TargetMode="External"/><Relationship Id="rId187" Type="http://schemas.openxmlformats.org/officeDocument/2006/relationships/hyperlink" Target="https://apps.fcc.gov/edocs_public/attachmatch/DA-18-282A1.pdf" TargetMode="External"/><Relationship Id="rId352" Type="http://schemas.openxmlformats.org/officeDocument/2006/relationships/footer" Target="footer2.xml"/><Relationship Id="rId394" Type="http://schemas.openxmlformats.org/officeDocument/2006/relationships/hyperlink" Target="http://hraunfoss.fcc.gov/edocs_public/attachmatch/FCC-10-126A1.pdf" TargetMode="External"/><Relationship Id="rId408" Type="http://schemas.openxmlformats.org/officeDocument/2006/relationships/hyperlink" Target="http://hraunfoss.fcc.gov/edocs_public/attachmatch/DOC-259548A1.pdf" TargetMode="External"/><Relationship Id="rId615" Type="http://schemas.openxmlformats.org/officeDocument/2006/relationships/hyperlink" Target="http://www.fcc.gov/fcc-bin/bye?http://www.access.gpo.gov/su_docs/fedreg/a030725c.html" TargetMode="External"/><Relationship Id="rId822" Type="http://schemas.openxmlformats.org/officeDocument/2006/relationships/hyperlink" Target="https://docs.fcc.gov/public/attachments/DOC-349378A1.docx" TargetMode="External"/><Relationship Id="rId212" Type="http://schemas.openxmlformats.org/officeDocument/2006/relationships/hyperlink" Target="http://www.fcc.gov/fcc-bin/bye?http://www.gpo.gov/fdsys/pkg/FR-2017-09-20/xml/FR-2017-09-20.xml" TargetMode="External"/><Relationship Id="rId254" Type="http://schemas.openxmlformats.org/officeDocument/2006/relationships/hyperlink" Target="https://apps.fcc.gov/edocs_public/attachmatch/FCC-15-47A1.pdf" TargetMode="External"/><Relationship Id="rId657" Type="http://schemas.openxmlformats.org/officeDocument/2006/relationships/hyperlink" Target="http://hraunfoss.fcc.gov/edocs_public/attachmatch/FCC-03-15A5.doc" TargetMode="External"/><Relationship Id="rId699" Type="http://schemas.openxmlformats.org/officeDocument/2006/relationships/hyperlink" Target="http://hraunfoss.fcc.gov/edocs_public/attachmatch/FCC-02-23A1.doc" TargetMode="External"/><Relationship Id="rId864" Type="http://schemas.openxmlformats.org/officeDocument/2006/relationships/hyperlink" Target="https://docs.fcc.gov/public/attachments/FCC-20-156A1.docx" TargetMode="External"/><Relationship Id="rId49" Type="http://schemas.openxmlformats.org/officeDocument/2006/relationships/hyperlink" Target="https://docs.fcc.gov/public/attachments/FCC-19-130A1.docx" TargetMode="External"/><Relationship Id="rId114" Type="http://schemas.openxmlformats.org/officeDocument/2006/relationships/hyperlink" Target="https://docs.fcc.gov/public/attachments/DOC-352520A1.docx" TargetMode="External"/><Relationship Id="rId296" Type="http://schemas.openxmlformats.org/officeDocument/2006/relationships/hyperlink" Target="http://hraunfoss.fcc.gov/edocs_public/attachmatch/DOC-318190A1.pdf" TargetMode="External"/><Relationship Id="rId461" Type="http://schemas.openxmlformats.org/officeDocument/2006/relationships/hyperlink" Target="http://fjallfoss.fcc.gov/edocs_public/attachmatch/DOC-289342A1.doc" TargetMode="External"/><Relationship Id="rId517" Type="http://schemas.openxmlformats.org/officeDocument/2006/relationships/hyperlink" Target="http://hraunfoss.fcc.gov/edocs_public/attachmatch/FCC-06-90A1.pdf" TargetMode="External"/><Relationship Id="rId559" Type="http://schemas.openxmlformats.org/officeDocument/2006/relationships/hyperlink" Target="http://www.fcc.gov/fcc-bin/bye?http://www.access.gpo.gov/su_docs/fedreg/a030902c.html" TargetMode="External"/><Relationship Id="rId724" Type="http://schemas.openxmlformats.org/officeDocument/2006/relationships/hyperlink" Target="https://apps.fcc.gov/edocs_public/attachmatch/FCC-99-333A1.doc" TargetMode="External"/><Relationship Id="rId766" Type="http://schemas.openxmlformats.org/officeDocument/2006/relationships/hyperlink" Target="http://hraunfoss.fcc.gov/edocs_public/attachmatch/FCC-98-336A1.pdf" TargetMode="External"/><Relationship Id="rId60" Type="http://schemas.openxmlformats.org/officeDocument/2006/relationships/hyperlink" Target="https://www.federalregister.gov/documents/2020/10/09/2020-22528/facilitating-shared-use-in-the-3100-3550-mhz-band" TargetMode="External"/><Relationship Id="rId156" Type="http://schemas.openxmlformats.org/officeDocument/2006/relationships/hyperlink" Target="https://www.federalregister.gov/documents/2019/05/13/2019-09426/use-of-spectrum-bands-above-24-ghz-for-mobile-radio-services" TargetMode="External"/><Relationship Id="rId198" Type="http://schemas.openxmlformats.org/officeDocument/2006/relationships/hyperlink" Target="https://apps.fcc.gov/edocs_public/attachmatch/FCC-17-33A1_Rcd.pdf" TargetMode="External"/><Relationship Id="rId321" Type="http://schemas.openxmlformats.org/officeDocument/2006/relationships/hyperlink" Target="http://fjallfoss.fcc.gov/edocs_public/attachmatch/FCC-12-118A2_Rcd.pdf" TargetMode="External"/><Relationship Id="rId363" Type="http://schemas.openxmlformats.org/officeDocument/2006/relationships/hyperlink" Target="http://transition.fcc.gov/Daily_Releases/Daily_Business/2011/db1130/DOC-311285A1.pdf" TargetMode="External"/><Relationship Id="rId419" Type="http://schemas.openxmlformats.org/officeDocument/2006/relationships/hyperlink" Target="http://edocket.access.gpo.gov/2010/pdf/2010-4265.pdf" TargetMode="External"/><Relationship Id="rId570" Type="http://schemas.openxmlformats.org/officeDocument/2006/relationships/hyperlink" Target="http://hraunfoss.fcc.gov/edocs_public/attachmatch/DOC-257309A1.pdf" TargetMode="External"/><Relationship Id="rId626" Type="http://schemas.openxmlformats.org/officeDocument/2006/relationships/hyperlink" Target="http://hraunfoss.fcc.gov/edocs_public/attachmatch/DOC-244880A1.doc" TargetMode="External"/><Relationship Id="rId223" Type="http://schemas.openxmlformats.org/officeDocument/2006/relationships/hyperlink" Target="https://apps.fcc.gov/edocs_public/attachmatch/DOC-334757A1.pdf" TargetMode="External"/><Relationship Id="rId430" Type="http://schemas.openxmlformats.org/officeDocument/2006/relationships/hyperlink" Target="https://apps.fcc.gov/edocs_public/attachmatch/DOC-327108A1.pdf" TargetMode="External"/><Relationship Id="rId668" Type="http://schemas.openxmlformats.org/officeDocument/2006/relationships/hyperlink" Target="http://hraunfoss.fcc.gov/edocs_public/attachmatch/FCC-03-16A1.doc" TargetMode="External"/><Relationship Id="rId833" Type="http://schemas.openxmlformats.org/officeDocument/2006/relationships/hyperlink" Target="https://docs.fcc.gov/public/attachments/FCC-20-66A1.pdf" TargetMode="External"/><Relationship Id="rId18" Type="http://schemas.openxmlformats.org/officeDocument/2006/relationships/hyperlink" Target="https://docs.fcc.gov/public/attachments/DA-23-241A1.docx" TargetMode="External"/><Relationship Id="rId265" Type="http://schemas.openxmlformats.org/officeDocument/2006/relationships/hyperlink" Target="http://fjallfoss.fcc.gov/edocs_public/attachmatch/FCC-14-49A1.docx" TargetMode="External"/><Relationship Id="rId472" Type="http://schemas.openxmlformats.org/officeDocument/2006/relationships/hyperlink" Target="http://hraunfoss.fcc.gov/edocs_public/attachmatch/FCC-09-23A1.doc" TargetMode="External"/><Relationship Id="rId528" Type="http://schemas.openxmlformats.org/officeDocument/2006/relationships/hyperlink" Target="http://hraunfoss.fcc.gov/edocs_public/attachmatch/FCC-06-45A1.doc" TargetMode="External"/><Relationship Id="rId735" Type="http://schemas.openxmlformats.org/officeDocument/2006/relationships/hyperlink" Target="http://hraunfoss.fcc.gov/edocs_public/attachmatch/FCC-00-442A1.doc" TargetMode="External"/><Relationship Id="rId125" Type="http://schemas.openxmlformats.org/officeDocument/2006/relationships/hyperlink" Target="https://docs.fcc.gov/public/attachments/DOC-364326A1.docx" TargetMode="External"/><Relationship Id="rId167" Type="http://schemas.openxmlformats.org/officeDocument/2006/relationships/hyperlink" Target="https://apps.fcc.gov/edocs_public/attachmatch/DOC-346893A1.pdf" TargetMode="External"/><Relationship Id="rId332" Type="http://schemas.openxmlformats.org/officeDocument/2006/relationships/hyperlink" Target="http://hraunfoss.fcc.gov/edocs_public/attachmatch/FCC-12-32A1.doc" TargetMode="External"/><Relationship Id="rId374" Type="http://schemas.openxmlformats.org/officeDocument/2006/relationships/hyperlink" Target="http://hraunfoss.fcc.gov/edocs_public/attachmatch/DOC-314274A1.doc" TargetMode="External"/><Relationship Id="rId581" Type="http://schemas.openxmlformats.org/officeDocument/2006/relationships/hyperlink" Target="http://hraunfoss.fcc.gov/edocs_public/attachmatch/FCC-05-70A1.doc" TargetMode="External"/><Relationship Id="rId777" Type="http://schemas.openxmlformats.org/officeDocument/2006/relationships/hyperlink" Target="http://hraunfoss.fcc.gov/edocs_public/attachmatch/FCC-96-377A1.txt" TargetMode="External"/><Relationship Id="rId71" Type="http://schemas.openxmlformats.org/officeDocument/2006/relationships/hyperlink" Target="https://www.federalregister.gov/documents/2021/04/07/2021-06546/facilitating-shared-use-in-the-3100-3550-mhz-band" TargetMode="External"/><Relationship Id="rId234" Type="http://schemas.openxmlformats.org/officeDocument/2006/relationships/hyperlink" Target="https://apps.fcc.gov/edocs_public/attachmatch/FCC-15-100A1_Rcd.pdf" TargetMode="External"/><Relationship Id="rId637" Type="http://schemas.openxmlformats.org/officeDocument/2006/relationships/hyperlink" Target="http://hraunfoss.fcc.gov/edocs_public/attachmatch/DOC-248343A1.pdf" TargetMode="External"/><Relationship Id="rId679" Type="http://schemas.openxmlformats.org/officeDocument/2006/relationships/hyperlink" Target="http://hraunfoss.fcc.gov/edocs_public/attachmatch/DOC-219989A1.doc" TargetMode="External"/><Relationship Id="rId802" Type="http://schemas.openxmlformats.org/officeDocument/2006/relationships/hyperlink" Target="http://www.fcc.gov/Bureaus/Wireless/Orders/1996/fcc96315.txt" TargetMode="External"/><Relationship Id="rId844" Type="http://schemas.openxmlformats.org/officeDocument/2006/relationships/hyperlink" Target="https://docs.fcc.gov/public/attachments/FCC-21-46A1.docx" TargetMode="External"/><Relationship Id="rId2" Type="http://schemas.openxmlformats.org/officeDocument/2006/relationships/numbering" Target="numbering.xml"/><Relationship Id="rId29" Type="http://schemas.openxmlformats.org/officeDocument/2006/relationships/hyperlink" Target="https://www.federalregister.gov/documents/2021/02/01/2021-00047/commission-rules-to-enable-gso-fixed-satellite-service-space-to-earth-operations-in-the-173-178-ghz" TargetMode="External"/><Relationship Id="rId276" Type="http://schemas.openxmlformats.org/officeDocument/2006/relationships/hyperlink" Target="http://fjallfoss.fcc.gov/edocs_public/attachmatch/FCC-12-140A1_Rcd.pdf" TargetMode="External"/><Relationship Id="rId441" Type="http://schemas.openxmlformats.org/officeDocument/2006/relationships/hyperlink" Target="http://hraunfoss.fcc.gov/edocs_public/attachmatch/FCC-10-82A1.pdf" TargetMode="External"/><Relationship Id="rId483" Type="http://schemas.openxmlformats.org/officeDocument/2006/relationships/hyperlink" Target="http://hraunfoss.fcc.gov/edocs_public/attachmatch/DOC-266397A1.pdf" TargetMode="External"/><Relationship Id="rId539" Type="http://schemas.openxmlformats.org/officeDocument/2006/relationships/hyperlink" Target="http://hraunfoss.fcc.gov/edocs_public/attachmatch/FCC-04-207A1.pdf" TargetMode="External"/><Relationship Id="rId690" Type="http://schemas.openxmlformats.org/officeDocument/2006/relationships/hyperlink" Target="http://hraunfoss.fcc.gov/edocs_public/attachmatch/FCC-01-224A1.doc" TargetMode="External"/><Relationship Id="rId704" Type="http://schemas.openxmlformats.org/officeDocument/2006/relationships/hyperlink" Target="https://apps.fcc.gov/edocs_public/attachmatch/FCC-00-63A1.doc" TargetMode="External"/><Relationship Id="rId746" Type="http://schemas.openxmlformats.org/officeDocument/2006/relationships/hyperlink" Target="https://apps.fcc.gov/edocs_public/attachmatch/DOC-202039A1.doc" TargetMode="External"/><Relationship Id="rId40" Type="http://schemas.openxmlformats.org/officeDocument/2006/relationships/hyperlink" Target="https://www.govinfo.gov/content/pkg/FR-2020-10-01/pdf/2020-21178.pdf" TargetMode="External"/><Relationship Id="rId136" Type="http://schemas.openxmlformats.org/officeDocument/2006/relationships/hyperlink" Target="https://docs.fcc.gov/public/attachments/FCC-18-160A1.pdf" TargetMode="External"/><Relationship Id="rId178" Type="http://schemas.openxmlformats.org/officeDocument/2006/relationships/hyperlink" Target="https://apps.fcc.gov/edocs_public/attachmatch/DOC-347788A1.pdf" TargetMode="External"/><Relationship Id="rId301" Type="http://schemas.openxmlformats.org/officeDocument/2006/relationships/hyperlink" Target="http://hraunfoss.fcc.gov/edocs_public/attachmatch/DOC-256629A1.pdf" TargetMode="External"/><Relationship Id="rId343" Type="http://schemas.openxmlformats.org/officeDocument/2006/relationships/hyperlink" Target="http://www.fcc.gov/fcc-bin/bye?http://www.gpo.gov/fdsys/pkg/FR-2013-03-08/xml/FR-2013-03-08.xml" TargetMode="External"/><Relationship Id="rId550" Type="http://schemas.openxmlformats.org/officeDocument/2006/relationships/hyperlink" Target="http://hraunfoss.fcc.gov/edocs_public/attachmatch/FCC-04-219A1.doc" TargetMode="External"/><Relationship Id="rId788" Type="http://schemas.openxmlformats.org/officeDocument/2006/relationships/hyperlink" Target="http://hraunfoss.fcc.gov/edocs_public/attachmatch/DA-01-2171A1.doc" TargetMode="External"/><Relationship Id="rId82" Type="http://schemas.openxmlformats.org/officeDocument/2006/relationships/hyperlink" Target="https://www.federalregister.gov/d/2021-13685?utm_campaign=subscription+mailing+list&amp;utm_source=federalregister.gov&amp;utm_medium=email" TargetMode="External"/><Relationship Id="rId203" Type="http://schemas.openxmlformats.org/officeDocument/2006/relationships/hyperlink" Target="https://apps.fcc.gov/edocs_public/attachmatch/FCC-15-50A1_Rcd.pdf" TargetMode="External"/><Relationship Id="rId385" Type="http://schemas.openxmlformats.org/officeDocument/2006/relationships/hyperlink" Target="http://hraunfoss.fcc.gov/edocs_public/attachmatch/DA-10-762A1.doc" TargetMode="External"/><Relationship Id="rId592" Type="http://schemas.openxmlformats.org/officeDocument/2006/relationships/hyperlink" Target="https://apps.fcc.gov/edocs_public/attachmatch/FCC-01-303A1.doc" TargetMode="External"/><Relationship Id="rId606" Type="http://schemas.openxmlformats.org/officeDocument/2006/relationships/hyperlink" Target="http://hraunfoss.fcc.gov/edocs_public/attachmatch/FCC-02-261A1.pdf" TargetMode="External"/><Relationship Id="rId648" Type="http://schemas.openxmlformats.org/officeDocument/2006/relationships/hyperlink" Target="http://hraunfoss.fcc.gov/edocs_public/attachmatch/FCC-02-305A1.doc" TargetMode="External"/><Relationship Id="rId813" Type="http://schemas.openxmlformats.org/officeDocument/2006/relationships/hyperlink" Target="https://www.gpo.gov/fdsys/pkg/FR-1983-01-27/pdf/FR-1983-01-27.pdf" TargetMode="External"/><Relationship Id="rId855" Type="http://schemas.openxmlformats.org/officeDocument/2006/relationships/hyperlink" Target="https://docs.fcc.gov/public/attachments/FCC-20-51A1.pdf" TargetMode="External"/><Relationship Id="rId245" Type="http://schemas.openxmlformats.org/officeDocument/2006/relationships/hyperlink" Target="https://apps.fcc.gov/edocs_public/attachmatch/DOC-340514A1.docx" TargetMode="External"/><Relationship Id="rId287" Type="http://schemas.openxmlformats.org/officeDocument/2006/relationships/hyperlink" Target="http://www.fcc.gov/fcc-bin/bye?http://www.gpo.gov/fdsys/pkg/FR-2014-06-04/xml/FR-2014-06-04.xml" TargetMode="External"/><Relationship Id="rId410" Type="http://schemas.openxmlformats.org/officeDocument/2006/relationships/hyperlink" Target="http://hraunfoss.fcc.gov/edocs_public/attachmatch/FCC-10-16A1.pdf" TargetMode="External"/><Relationship Id="rId452" Type="http://schemas.openxmlformats.org/officeDocument/2006/relationships/hyperlink" Target="http://www.fcc.gov/fcc-bin/bye?http://www.gpo.gov/fdsys/pkg/FR-2013-03-13/xml/FR-2013-03-13.xml" TargetMode="External"/><Relationship Id="rId494" Type="http://schemas.openxmlformats.org/officeDocument/2006/relationships/hyperlink" Target="http://fjallfoss.fcc.gov/edocs_public/attachmatch/DOC-277568A1.doc" TargetMode="External"/><Relationship Id="rId508" Type="http://schemas.openxmlformats.org/officeDocument/2006/relationships/hyperlink" Target="http://hraunfoss.fcc.gov/edocs_public/attachmatch/FCC-06-149A1.doc" TargetMode="External"/><Relationship Id="rId715" Type="http://schemas.openxmlformats.org/officeDocument/2006/relationships/hyperlink" Target="http://hraunfoss.fcc.gov/edocs_public/attachmatch/DOC-222852A1.doc" TargetMode="External"/><Relationship Id="rId105" Type="http://schemas.openxmlformats.org/officeDocument/2006/relationships/hyperlink" Target="https://www.federalregister.gov/documents/2020/06/26/2020-04203/wrc-15-order" TargetMode="External"/><Relationship Id="rId147" Type="http://schemas.openxmlformats.org/officeDocument/2006/relationships/hyperlink" Target="https://docs.fcc.gov/public/attachments/FCC-19-18A1.docx" TargetMode="External"/><Relationship Id="rId312" Type="http://schemas.openxmlformats.org/officeDocument/2006/relationships/hyperlink" Target="https://apps.fcc.gov/edocs_public/attachmatch/DOC-327099A1.docx" TargetMode="External"/><Relationship Id="rId354" Type="http://schemas.openxmlformats.org/officeDocument/2006/relationships/hyperlink" Target="http://hraunfoss.fcc.gov/edocs_public/attachmatch/FCC-11-171A1.pdf" TargetMode="External"/><Relationship Id="rId757" Type="http://schemas.openxmlformats.org/officeDocument/2006/relationships/hyperlink" Target="http://hraunfoss.fcc.gov/edocs_public/attachmatch/DA-01-470A1.doc" TargetMode="External"/><Relationship Id="rId799" Type="http://schemas.openxmlformats.org/officeDocument/2006/relationships/hyperlink" Target="http://transition.fcc.gov/Bureaus/Engineering_Technology/Orders/1997/fcc97153.txt" TargetMode="External"/><Relationship Id="rId51" Type="http://schemas.openxmlformats.org/officeDocument/2006/relationships/hyperlink" Target="https://docs.fcc.gov/public/attachments/DOC-361340A1.docx" TargetMode="External"/><Relationship Id="rId93" Type="http://schemas.openxmlformats.org/officeDocument/2006/relationships/hyperlink" Target="https://docs.fcc.gov/public/attachments/FCC-18-138A1.pdf" TargetMode="External"/><Relationship Id="rId189" Type="http://schemas.openxmlformats.org/officeDocument/2006/relationships/hyperlink" Target="https://apps.fcc.gov/edocs_public/attachmatch/DA-18-283A1.doc" TargetMode="External"/><Relationship Id="rId396" Type="http://schemas.openxmlformats.org/officeDocument/2006/relationships/hyperlink" Target="http://hraunfoss.fcc.gov/edocs_public/attachmatch/DOC-299795A1.pdf" TargetMode="External"/><Relationship Id="rId561" Type="http://schemas.openxmlformats.org/officeDocument/2006/relationships/hyperlink" Target="http://hraunfoss.fcc.gov/edocs_public/attachmatch/FCC-04-286A1.pdf" TargetMode="External"/><Relationship Id="rId617" Type="http://schemas.openxmlformats.org/officeDocument/2006/relationships/hyperlink" Target="http://hraunfoss.fcc.gov/edocs_public/attachmatch/FCC-03-296A1.pdf" TargetMode="External"/><Relationship Id="rId659" Type="http://schemas.openxmlformats.org/officeDocument/2006/relationships/hyperlink" Target="http://hraunfoss.fcc.gov/edocs_public/attachmatch/FCC-03-15A7.doc" TargetMode="External"/><Relationship Id="rId824" Type="http://schemas.openxmlformats.org/officeDocument/2006/relationships/hyperlink" Target="https://docs.fcc.gov/public/attachments/FCC-18-17A1_Rcd.pdf" TargetMode="External"/><Relationship Id="rId866" Type="http://schemas.openxmlformats.org/officeDocument/2006/relationships/hyperlink" Target="https://docs.fcc.gov/public/attachments/DOC-367779A1.docx" TargetMode="External"/><Relationship Id="rId214" Type="http://schemas.openxmlformats.org/officeDocument/2006/relationships/hyperlink" Target="https://apps.fcc.gov/edocs_public/attachmatch/FCC-15-16A1.pdf" TargetMode="External"/><Relationship Id="rId256" Type="http://schemas.openxmlformats.org/officeDocument/2006/relationships/hyperlink" Target="https://apps.fcc.gov/edocs_public/attachmatch/DOC-333083A1.pdf" TargetMode="External"/><Relationship Id="rId298" Type="http://schemas.openxmlformats.org/officeDocument/2006/relationships/hyperlink" Target="http://hraunfoss.fcc.gov/edocs_public/attachmatch/FCC-05-14A1.doc" TargetMode="External"/><Relationship Id="rId421" Type="http://schemas.openxmlformats.org/officeDocument/2006/relationships/hyperlink" Target="http://hraunfoss.fcc.gov/edocs_public/attachmatch/FCC-08-188A1.doc" TargetMode="External"/><Relationship Id="rId463" Type="http://schemas.openxmlformats.org/officeDocument/2006/relationships/hyperlink" Target="http://hraunfoss.fcc.gov/edocs_public/attachmatch/DA-09-1155A1.doc" TargetMode="External"/><Relationship Id="rId519" Type="http://schemas.openxmlformats.org/officeDocument/2006/relationships/hyperlink" Target="http://hraunfoss.fcc.gov/edocs_public/attachmatch/DOC-266039A1.pdf" TargetMode="External"/><Relationship Id="rId670" Type="http://schemas.openxmlformats.org/officeDocument/2006/relationships/hyperlink" Target="http://hraunfoss.fcc.gov/edocs_public/attachmatch/DOC-230754A1.doc" TargetMode="External"/><Relationship Id="rId116" Type="http://schemas.openxmlformats.org/officeDocument/2006/relationships/hyperlink" Target="https://docs.fcc.gov/public/attachments/FCC-18-91A1_Rcd.pdf" TargetMode="External"/><Relationship Id="rId158" Type="http://schemas.openxmlformats.org/officeDocument/2006/relationships/hyperlink" Target="https://docs.fcc.gov/public/attachments/FCC-18-73A1.pdf" TargetMode="External"/><Relationship Id="rId323" Type="http://schemas.openxmlformats.org/officeDocument/2006/relationships/hyperlink" Target="http://transition.fcc.gov/Daily_Releases/Daily_Business/2012/db1119/FCC-12-140A1.doc" TargetMode="External"/><Relationship Id="rId530" Type="http://schemas.openxmlformats.org/officeDocument/2006/relationships/hyperlink" Target="http://hraunfoss.fcc.gov/edocs_public/attachmatch/DOC-264895A1.doc" TargetMode="External"/><Relationship Id="rId726" Type="http://schemas.openxmlformats.org/officeDocument/2006/relationships/hyperlink" Target="http://hraunfoss.fcc.gov/edocs_public/attachmatch/FCC-00-353A1.doc" TargetMode="External"/><Relationship Id="rId768" Type="http://schemas.openxmlformats.org/officeDocument/2006/relationships/hyperlink" Target="http://www.fcc.gov/Bureaus/Mass_Media/Orders/1997/fcc97115.txt" TargetMode="External"/><Relationship Id="rId20" Type="http://schemas.openxmlformats.org/officeDocument/2006/relationships/hyperlink" Target="https://www.federalregister.gov/documents/2023/06/07/2023-11972/table-of-frequency-allocations-and-radio-regulations" TargetMode="External"/><Relationship Id="rId62" Type="http://schemas.openxmlformats.org/officeDocument/2006/relationships/hyperlink" Target="https://docs.fcc.gov/public/attachments/FCC-19-129A1.pdf" TargetMode="External"/><Relationship Id="rId365" Type="http://schemas.openxmlformats.org/officeDocument/2006/relationships/hyperlink" Target="http://hraunfoss.fcc.gov/edocs_public/attachmatch/DA-12-737A1.pdf" TargetMode="External"/><Relationship Id="rId572" Type="http://schemas.openxmlformats.org/officeDocument/2006/relationships/hyperlink" Target="https://apps.fcc.gov/edocs_public/attachmatch/FCC-98-337A1.doc" TargetMode="External"/><Relationship Id="rId628" Type="http://schemas.openxmlformats.org/officeDocument/2006/relationships/hyperlink" Target="http://hraunfoss.fcc.gov/edocs_public/attachmatch/FCC-03-90A1.doc" TargetMode="External"/><Relationship Id="rId835" Type="http://schemas.openxmlformats.org/officeDocument/2006/relationships/hyperlink" Target="https://docs.fcc.gov/public/attachments/DOC-364326A1.pdf" TargetMode="External"/><Relationship Id="rId225" Type="http://schemas.openxmlformats.org/officeDocument/2006/relationships/hyperlink" Target="http://www.fcc.gov/fcc-bin/bye?http://www.gpo.gov/fdsys/pkg/FR-2015-11-23/xml/FR-2015-11-23.xml" TargetMode="External"/><Relationship Id="rId267" Type="http://schemas.openxmlformats.org/officeDocument/2006/relationships/hyperlink" Target="http://fjallfoss.fcc.gov/edocs_public/attachmatch/DOC-326708A1.docx" TargetMode="External"/><Relationship Id="rId432" Type="http://schemas.openxmlformats.org/officeDocument/2006/relationships/hyperlink" Target="http://hraunfoss.fcc.gov/edocs_public/attachmatch/FCC-10-36A1.pdf" TargetMode="External"/><Relationship Id="rId474" Type="http://schemas.openxmlformats.org/officeDocument/2006/relationships/hyperlink" Target="http://hraunfoss.fcc.gov/edocs_public/attachmatch/DOC-289482A1.doc" TargetMode="External"/><Relationship Id="rId127" Type="http://schemas.openxmlformats.org/officeDocument/2006/relationships/hyperlink" Target="https://docs.fcc.gov/public/attachments/FCC-20-66A1_Rcd.pdf" TargetMode="External"/><Relationship Id="rId681" Type="http://schemas.openxmlformats.org/officeDocument/2006/relationships/hyperlink" Target="http://hraunfoss.fcc.gov/edocs_public/attachmatch/FCC-03-105A1.doc" TargetMode="External"/><Relationship Id="rId737" Type="http://schemas.openxmlformats.org/officeDocument/2006/relationships/hyperlink" Target="https://apps.fcc.gov/edocs_public/attachmatch/FCC-01-30A1.doc" TargetMode="External"/><Relationship Id="rId779" Type="http://schemas.openxmlformats.org/officeDocument/2006/relationships/hyperlink" Target="http://hraunfoss.fcc.gov/edocs_public/attachmatch/FCC-97-50A1.txt" TargetMode="External"/><Relationship Id="rId31" Type="http://schemas.openxmlformats.org/officeDocument/2006/relationships/hyperlink" Target="https://docs.fcc.gov/public/attachments/FCC-22-63A1.pdf" TargetMode="External"/><Relationship Id="rId73" Type="http://schemas.openxmlformats.org/officeDocument/2006/relationships/hyperlink" Target="https://docs.fcc.gov/public/attachments/FCC-20-138A1.pdf" TargetMode="External"/><Relationship Id="rId169" Type="http://schemas.openxmlformats.org/officeDocument/2006/relationships/hyperlink" Target="https://www.gpo.gov/fdsys/pkg/FR-2017-11-15/pdf/2017-24726.pdf" TargetMode="External"/><Relationship Id="rId334" Type="http://schemas.openxmlformats.org/officeDocument/2006/relationships/hyperlink" Target="http://hraunfoss.fcc.gov/edocs_public/attachmatch/DOC-313145A1.doc" TargetMode="External"/><Relationship Id="rId376" Type="http://schemas.openxmlformats.org/officeDocument/2006/relationships/hyperlink" Target="http://hraunfoss.fcc.gov/edocs_public/attachmatch/DOC-314943A1.pdf" TargetMode="External"/><Relationship Id="rId541" Type="http://schemas.openxmlformats.org/officeDocument/2006/relationships/hyperlink" Target="http://hraunfoss.fcc.gov/edocs_public/attachmatch/FCC-04-135A1.pdf" TargetMode="External"/><Relationship Id="rId583" Type="http://schemas.openxmlformats.org/officeDocument/2006/relationships/hyperlink" Target="http://hraunfoss.fcc.gov/edocs_public/attachmatch/DOC-258304A1.doc" TargetMode="External"/><Relationship Id="rId639" Type="http://schemas.openxmlformats.org/officeDocument/2006/relationships/hyperlink" Target="http://hraunfoss.fcc.gov/edocs_public/attachmatch/FCC-02-298A1.pdf" TargetMode="External"/><Relationship Id="rId790" Type="http://schemas.openxmlformats.org/officeDocument/2006/relationships/hyperlink" Target="http://hraunfoss.fcc.gov/edocs_public/attachmatch/DA-01-2172A1.doc" TargetMode="External"/><Relationship Id="rId804" Type="http://schemas.openxmlformats.org/officeDocument/2006/relationships/hyperlink" Target="http://hraunfoss.fcc.gov/edocs_public/attachmatch/FCC-96-390A1.txt" TargetMode="External"/><Relationship Id="rId4" Type="http://schemas.openxmlformats.org/officeDocument/2006/relationships/settings" Target="settings.xml"/><Relationship Id="rId180" Type="http://schemas.openxmlformats.org/officeDocument/2006/relationships/hyperlink" Target="http://www.fcc.gov/fcc-bin/bye?http://www.gpo.gov/fdsys/pkg/FR-2018-01-02/xml/FR-2018-01-02.xml" TargetMode="External"/><Relationship Id="rId236" Type="http://schemas.openxmlformats.org/officeDocument/2006/relationships/hyperlink" Target="https://apps.fcc.gov/edocs_public/attachmatch/FCC-14-145A1.docx" TargetMode="External"/><Relationship Id="rId278" Type="http://schemas.openxmlformats.org/officeDocument/2006/relationships/hyperlink" Target="https://apps.fcc.gov/edocs_public/attachmatch/FCC-15-81A1.docx" TargetMode="External"/><Relationship Id="rId401" Type="http://schemas.openxmlformats.org/officeDocument/2006/relationships/hyperlink" Target="http://hraunfoss.fcc.gov/edocs_public/attachmatch/FCC-11-80A1_Rcd.pdf" TargetMode="External"/><Relationship Id="rId443" Type="http://schemas.openxmlformats.org/officeDocument/2006/relationships/hyperlink" Target="http://hraunfoss.fcc.gov/edocs_public/attachmatch/DOC-298308A1.pdf" TargetMode="External"/><Relationship Id="rId650" Type="http://schemas.openxmlformats.org/officeDocument/2006/relationships/hyperlink" Target="http://hraunfoss.fcc.gov/edocs_public/attachmatch/FCC-02-317A1.doc" TargetMode="External"/><Relationship Id="rId846" Type="http://schemas.openxmlformats.org/officeDocument/2006/relationships/hyperlink" Target="https://www.federalregister.gov/d/2021-10716?utm_medium=email&amp;utm_campaign=subscription+mailing+list&amp;utm_source=federalregister.gov" TargetMode="External"/><Relationship Id="rId303" Type="http://schemas.openxmlformats.org/officeDocument/2006/relationships/hyperlink" Target="http://hraunfoss.fcc.gov/edocs_public/attachmatch/DOC-256894A1.pdf" TargetMode="External"/><Relationship Id="rId485" Type="http://schemas.openxmlformats.org/officeDocument/2006/relationships/hyperlink" Target="http://edocket.access.gpo.gov/2006/pdf/E6-12500.pdf" TargetMode="External"/><Relationship Id="rId692" Type="http://schemas.openxmlformats.org/officeDocument/2006/relationships/hyperlink" Target="http://hraunfoss.fcc.gov/edocs_public/attachmatch/FCC-01-364A1.pdf" TargetMode="External"/><Relationship Id="rId706" Type="http://schemas.openxmlformats.org/officeDocument/2006/relationships/hyperlink" Target="http://hraunfoss.fcc.gov/edocs_public/attachmatch/FCC-02-131A1.doc" TargetMode="External"/><Relationship Id="rId748" Type="http://schemas.openxmlformats.org/officeDocument/2006/relationships/hyperlink" Target="http://www.fcc.gov/Bureaus/Engineering_Technology/Orders/1999/da992743.txt" TargetMode="External"/><Relationship Id="rId42" Type="http://schemas.openxmlformats.org/officeDocument/2006/relationships/hyperlink" Target="https://docs.fcc.gov/public/attachments/FCC-20-138A1.docx" TargetMode="External"/><Relationship Id="rId84" Type="http://schemas.openxmlformats.org/officeDocument/2006/relationships/hyperlink" Target="http://hraunfoss.fcc.gov/edocs_public/attachmatch/FCC-13-65A1.pdf" TargetMode="External"/><Relationship Id="rId138" Type="http://schemas.openxmlformats.org/officeDocument/2006/relationships/hyperlink" Target="https://docs.fcc.gov/public/attachments/FCC-18-160A4.pdf" TargetMode="External"/><Relationship Id="rId345" Type="http://schemas.openxmlformats.org/officeDocument/2006/relationships/hyperlink" Target="http://hraunfoss.fcc.gov/edocs_public/attachmatch/FCC-05-14A1.pdf" TargetMode="External"/><Relationship Id="rId387" Type="http://schemas.openxmlformats.org/officeDocument/2006/relationships/hyperlink" Target="http://edocket.access.gpo.gov/2010/pdf/2010-23858.pdf" TargetMode="External"/><Relationship Id="rId510" Type="http://schemas.openxmlformats.org/officeDocument/2006/relationships/hyperlink" Target="http://hraunfoss.fcc.gov/edocs_public/attachmatch/DOC-268642A1.doc" TargetMode="External"/><Relationship Id="rId552" Type="http://schemas.openxmlformats.org/officeDocument/2006/relationships/hyperlink" Target="http://hraunfoss.fcc.gov/edocs_public/attachmatch/DOC-251982A1.doc" TargetMode="External"/><Relationship Id="rId594" Type="http://schemas.openxmlformats.org/officeDocument/2006/relationships/hyperlink" Target="http://www.fcc.gov/fcc-bin/bye?http://www.access.gpo.gov/su_docs/fedreg/a011214c.html" TargetMode="External"/><Relationship Id="rId608" Type="http://schemas.openxmlformats.org/officeDocument/2006/relationships/hyperlink" Target="http://hraunfoss.fcc.gov/edocs_public/attachmatch/FCC-06-62A1.pdf" TargetMode="External"/><Relationship Id="rId815" Type="http://schemas.openxmlformats.org/officeDocument/2006/relationships/hyperlink" Target="https://www.gpo.gov/fdsys/pkg/FR-1972-08-04/pdf/FR-1972-08-04.pdf" TargetMode="External"/><Relationship Id="rId191" Type="http://schemas.openxmlformats.org/officeDocument/2006/relationships/hyperlink" Target="https://docs.fcc.gov/public/attachments/FCC-18-73A1.doc" TargetMode="External"/><Relationship Id="rId205" Type="http://schemas.openxmlformats.org/officeDocument/2006/relationships/hyperlink" Target="https://apps.fcc.gov/edocs_public/attachmatch/FCC-17-94A1.docx" TargetMode="External"/><Relationship Id="rId247" Type="http://schemas.openxmlformats.org/officeDocument/2006/relationships/hyperlink" Target="https://apps.fcc.gov/edocs_public/attachmatch/FCC-16-89A1_Rcd.pdf" TargetMode="External"/><Relationship Id="rId412" Type="http://schemas.openxmlformats.org/officeDocument/2006/relationships/hyperlink" Target="http://hraunfoss.fcc.gov/edocs_public/attachmatch/DOC-295737A1.pdf" TargetMode="External"/><Relationship Id="rId857" Type="http://schemas.openxmlformats.org/officeDocument/2006/relationships/hyperlink" Target="https://docs.fcc.gov/public/attachments/DOC-363945A1.pdf" TargetMode="External"/><Relationship Id="rId107" Type="http://schemas.openxmlformats.org/officeDocument/2006/relationships/hyperlink" Target="https://docs.fcc.gov/public/attachments/DOC-362743A1.docx" TargetMode="External"/><Relationship Id="rId289" Type="http://schemas.openxmlformats.org/officeDocument/2006/relationships/hyperlink" Target="http://fjallfoss.fcc.gov/edocs_public/attachmatch/FCC-13-102A1.pdf" TargetMode="External"/><Relationship Id="rId454" Type="http://schemas.openxmlformats.org/officeDocument/2006/relationships/hyperlink" Target="http://hraunfoss.fcc.gov/edocs_public/attachmatch/FCC-10-103A1.doc" TargetMode="External"/><Relationship Id="rId496" Type="http://schemas.openxmlformats.org/officeDocument/2006/relationships/hyperlink" Target="http://fjallfoss.fcc.gov/edocs_public/attachmatch/FCC-07-132A1.doc" TargetMode="External"/><Relationship Id="rId661" Type="http://schemas.openxmlformats.org/officeDocument/2006/relationships/hyperlink" Target="http://hraunfoss.fcc.gov/edocs_public/attachmatch/FCC-03-15A2.pdf" TargetMode="External"/><Relationship Id="rId717" Type="http://schemas.openxmlformats.org/officeDocument/2006/relationships/hyperlink" Target="http://hraunfoss.fcc.gov/edocs_public/attachmatch/DA-02-1872A1.pdf" TargetMode="External"/><Relationship Id="rId759" Type="http://schemas.openxmlformats.org/officeDocument/2006/relationships/hyperlink" Target="http://hraunfoss.fcc.gov/edocs_public/attachmatch/FCC-00-212A1.doc" TargetMode="External"/><Relationship Id="rId11" Type="http://schemas.openxmlformats.org/officeDocument/2006/relationships/hyperlink" Target="https://docs.fcc.gov/public/attachments/FCC-24-233A1.docx" TargetMode="External"/><Relationship Id="rId53" Type="http://schemas.openxmlformats.org/officeDocument/2006/relationships/hyperlink" Target="https://docs.fcc.gov/public/attachments/FCC-19-130A1_Rcd.pdf" TargetMode="External"/><Relationship Id="rId149" Type="http://schemas.openxmlformats.org/officeDocument/2006/relationships/hyperlink" Target="https://docs.fcc.gov/public/attachments/FCC-19-18A1_Rcd.pdf" TargetMode="External"/><Relationship Id="rId314" Type="http://schemas.openxmlformats.org/officeDocument/2006/relationships/hyperlink" Target="https://www.fcc.gov/edocs/search-results?t=quick&amp;fccdaNo=14-50" TargetMode="External"/><Relationship Id="rId356" Type="http://schemas.openxmlformats.org/officeDocument/2006/relationships/hyperlink" Target="http://hraunfoss.fcc.gov/edocs_public/attachmatch/FCC-10-76A1.doc" TargetMode="External"/><Relationship Id="rId398" Type="http://schemas.openxmlformats.org/officeDocument/2006/relationships/hyperlink" Target="https://apps.fcc.gov/edocs_public/attachmatch/FCC-11-80A1.doc" TargetMode="External"/><Relationship Id="rId521" Type="http://schemas.openxmlformats.org/officeDocument/2006/relationships/hyperlink" Target="http://hraunfoss.fcc.gov/edocs_public/attachmatch/DOC-266276A1.pdf" TargetMode="External"/><Relationship Id="rId563" Type="http://schemas.openxmlformats.org/officeDocument/2006/relationships/hyperlink" Target="http://hraunfoss.fcc.gov/edocs_public/attachmatch/DOC-257289A1.pdf" TargetMode="External"/><Relationship Id="rId619" Type="http://schemas.openxmlformats.org/officeDocument/2006/relationships/hyperlink" Target="http://hraunfoss.fcc.gov/edocs_public/attachmatch/FCC-03-296A1.pdf" TargetMode="External"/><Relationship Id="rId770" Type="http://schemas.openxmlformats.org/officeDocument/2006/relationships/hyperlink" Target="http://www.fcc.gov/Bureaus/Engineering_Technology/Orders/1997/fcc97421.txt" TargetMode="External"/><Relationship Id="rId95" Type="http://schemas.openxmlformats.org/officeDocument/2006/relationships/hyperlink" Target="https://docs.fcc.gov/public/attachments/DOC-354290A1.pdf" TargetMode="External"/><Relationship Id="rId160" Type="http://schemas.openxmlformats.org/officeDocument/2006/relationships/hyperlink" Target="https://apps.fcc.gov/edocs_public/attachmatch/DA-17-887A1.docx" TargetMode="External"/><Relationship Id="rId216" Type="http://schemas.openxmlformats.org/officeDocument/2006/relationships/hyperlink" Target="https://apps.fcc.gov/edocs_public/attachmatch/FCC-17-95A1.docx" TargetMode="External"/><Relationship Id="rId423" Type="http://schemas.openxmlformats.org/officeDocument/2006/relationships/hyperlink" Target="http://hraunfoss.fcc.gov/edocs_public/attachmatch/DOC-284758A1.doc" TargetMode="External"/><Relationship Id="rId826" Type="http://schemas.openxmlformats.org/officeDocument/2006/relationships/hyperlink" Target="https://docs.fcc.gov/public/attachments/FCC-19-43A1.docx" TargetMode="External"/><Relationship Id="rId868" Type="http://schemas.openxmlformats.org/officeDocument/2006/relationships/fontTable" Target="fontTable.xml"/><Relationship Id="rId258" Type="http://schemas.openxmlformats.org/officeDocument/2006/relationships/hyperlink" Target="http://www.fcc.gov/fcc-bin/bye?http://www.gpo.gov/fdsys/pkg/FR-2015-06-15/xml/FR-2015-06-15.xml" TargetMode="External"/><Relationship Id="rId465" Type="http://schemas.openxmlformats.org/officeDocument/2006/relationships/hyperlink" Target="http://hraunfoss.fcc.gov/edocs_public/attachmatch/DA-07-2597A1.doc" TargetMode="External"/><Relationship Id="rId630" Type="http://schemas.openxmlformats.org/officeDocument/2006/relationships/hyperlink" Target="http://hraunfoss.fcc.gov/edocs_public/attachmatch/FCC-04-80A1.doc" TargetMode="External"/><Relationship Id="rId672" Type="http://schemas.openxmlformats.org/officeDocument/2006/relationships/hyperlink" Target="http://hraunfoss.fcc.gov/edocs_public/attachmatch/FCC-03-25A1.pdf" TargetMode="External"/><Relationship Id="rId728" Type="http://schemas.openxmlformats.org/officeDocument/2006/relationships/hyperlink" Target="https://docs.fcc.gov/public/attachments/FCC-00-363A1.doc" TargetMode="External"/><Relationship Id="rId22" Type="http://schemas.openxmlformats.org/officeDocument/2006/relationships/hyperlink" Target="https://docs.fcc.gov/public/attachments/FCC-23-76A1.docx" TargetMode="External"/><Relationship Id="rId64" Type="http://schemas.openxmlformats.org/officeDocument/2006/relationships/hyperlink" Target="https://docs.fcc.gov/public/attachments/DOC-361339A1.pdf" TargetMode="External"/><Relationship Id="rId118" Type="http://schemas.openxmlformats.org/officeDocument/2006/relationships/hyperlink" Target="https://apps.fcc.gov/edocs_public/attachmatch/FCC-17-104A1.docx" TargetMode="External"/><Relationship Id="rId325" Type="http://schemas.openxmlformats.org/officeDocument/2006/relationships/hyperlink" Target="http://hraunfoss.fcc.gov/edocs_public/attachmatch/FCC-12-140A1_Rcd.pdf" TargetMode="External"/><Relationship Id="rId367" Type="http://schemas.openxmlformats.org/officeDocument/2006/relationships/hyperlink" Target="http://hraunfoss.fcc.gov/edocs_public/attachmatch/FCC-09-20A1.doc" TargetMode="External"/><Relationship Id="rId532" Type="http://schemas.openxmlformats.org/officeDocument/2006/relationships/hyperlink" Target="http://hraunfoss.fcc.gov/edocs_public/attachmatch/FCC-05-172A1.doc" TargetMode="External"/><Relationship Id="rId574" Type="http://schemas.openxmlformats.org/officeDocument/2006/relationships/hyperlink" Target="http://hraunfoss.fcc.gov/edocs_public/attachmatch/FCC-04-100A1.doc" TargetMode="External"/><Relationship Id="rId171" Type="http://schemas.openxmlformats.org/officeDocument/2006/relationships/hyperlink" Target="https://apps.fcc.gov/edocs_public/attachmatch/FCC-16-170A1.doc" TargetMode="External"/><Relationship Id="rId227" Type="http://schemas.openxmlformats.org/officeDocument/2006/relationships/hyperlink" Target="https://apps.fcc.gov/edocs_public/attachmatch/FCC-14-144A1.pdf" TargetMode="External"/><Relationship Id="rId781" Type="http://schemas.openxmlformats.org/officeDocument/2006/relationships/hyperlink" Target="http://www.fcc.gov/Bureaus/Wireless/Orders/1997/fcc97112.txt" TargetMode="External"/><Relationship Id="rId837" Type="http://schemas.openxmlformats.org/officeDocument/2006/relationships/hyperlink" Target="https://docs.fcc.gov/public/attachments/FCC-20-76A1.pdf" TargetMode="External"/><Relationship Id="rId269" Type="http://schemas.openxmlformats.org/officeDocument/2006/relationships/hyperlink" Target="http://www.fcc.gov/fcc-bin/bye?http://www.gpo.gov/fdsys/pkg/FR-2014-06-02/xml/FR-2014-06-02.xml" TargetMode="External"/><Relationship Id="rId434" Type="http://schemas.openxmlformats.org/officeDocument/2006/relationships/hyperlink" Target="http://hraunfoss.fcc.gov/edocs_public/attachmatch/FCC-10-36A1_Rcd.pdf" TargetMode="External"/><Relationship Id="rId476" Type="http://schemas.openxmlformats.org/officeDocument/2006/relationships/hyperlink" Target="http://hraunfoss.fcc.gov/edocs_public/attachmatch/DOC-290160A1.doc" TargetMode="External"/><Relationship Id="rId641" Type="http://schemas.openxmlformats.org/officeDocument/2006/relationships/hyperlink" Target="http://hraunfoss.fcc.gov/edocs_public/attachmatch/FCC-02-298A2.pdf" TargetMode="External"/><Relationship Id="rId683" Type="http://schemas.openxmlformats.org/officeDocument/2006/relationships/hyperlink" Target="http://hraunfoss.fcc.gov/edocs_public/attachmatch/FCC-04-71A1.doc" TargetMode="External"/><Relationship Id="rId739" Type="http://schemas.openxmlformats.org/officeDocument/2006/relationships/hyperlink" Target="https://apps.fcc.gov/edocs_public/attachmatch/FCC-01-122A1.doc" TargetMode="External"/><Relationship Id="rId33" Type="http://schemas.openxmlformats.org/officeDocument/2006/relationships/hyperlink" Target="https://docs.fcc.gov/public/attachments/FCC-20-158A1.docx" TargetMode="External"/><Relationship Id="rId129" Type="http://schemas.openxmlformats.org/officeDocument/2006/relationships/hyperlink" Target="https://docs.fcc.gov/public/attachments/FCC-18-138A1.doc" TargetMode="External"/><Relationship Id="rId280" Type="http://schemas.openxmlformats.org/officeDocument/2006/relationships/hyperlink" Target="https://apps.fcc.gov/edocs_public/attachmatch/FCC-15-81A1_Rcd.pdf" TargetMode="External"/><Relationship Id="rId336" Type="http://schemas.openxmlformats.org/officeDocument/2006/relationships/hyperlink" Target="http://www.fcc.gov/fcc-bin/bye?http://www.gpo.gov/fdsys/pkg/FR-2012-04-17/xml/FR-2012-04-17.xml" TargetMode="External"/><Relationship Id="rId501" Type="http://schemas.openxmlformats.org/officeDocument/2006/relationships/hyperlink" Target="http://hraunfoss.fcc.gov/edocs_public/attachmatch/DA-08-530A1.pdf" TargetMode="External"/><Relationship Id="rId543" Type="http://schemas.openxmlformats.org/officeDocument/2006/relationships/hyperlink" Target="http://hraunfoss.fcc.gov/edocs_public/attachmatch/DOC-248267A1.pdf" TargetMode="External"/><Relationship Id="rId75" Type="http://schemas.openxmlformats.org/officeDocument/2006/relationships/hyperlink" Target="https://docs.fcc.gov/public/attachments/DOC-367236A1.pdf" TargetMode="External"/><Relationship Id="rId140" Type="http://schemas.openxmlformats.org/officeDocument/2006/relationships/hyperlink" Target="https://www.federalregister.gov/documents/2018/12/28/2018-27974/earth-stations-in-motion-to-include-ngso-satellite-systems" TargetMode="External"/><Relationship Id="rId182" Type="http://schemas.openxmlformats.org/officeDocument/2006/relationships/hyperlink" Target="https://apps.fcc.gov/edocs_public/attachmatch/FCC-16-89A1.pdf" TargetMode="External"/><Relationship Id="rId378" Type="http://schemas.openxmlformats.org/officeDocument/2006/relationships/hyperlink" Target="http://hraunfoss.fcc.gov/edocs_public/attachmatch/FCC-12-54A1_Rcd.pdf" TargetMode="External"/><Relationship Id="rId403" Type="http://schemas.openxmlformats.org/officeDocument/2006/relationships/hyperlink" Target="http://hraunfoss.fcc.gov/edocs_public/attachmatch/FCC-10-7A1.pdf" TargetMode="External"/><Relationship Id="rId585" Type="http://schemas.openxmlformats.org/officeDocument/2006/relationships/hyperlink" Target="http://hraunfoss.fcc.gov/edocs_public/attachmatch/DOC-259979A1.doc" TargetMode="External"/><Relationship Id="rId750" Type="http://schemas.openxmlformats.org/officeDocument/2006/relationships/hyperlink" Target="http://hraunfoss.fcc.gov/edocs_public/attachmatch/FCC-00-211A1.pdf" TargetMode="External"/><Relationship Id="rId792" Type="http://schemas.openxmlformats.org/officeDocument/2006/relationships/hyperlink" Target="http://www.fcc.gov/Bureaus/Engineering_Technology/Orders/1997/fcc97095.txt" TargetMode="External"/><Relationship Id="rId806" Type="http://schemas.openxmlformats.org/officeDocument/2006/relationships/hyperlink" Target="http://hraunfoss.fcc.gov/edocs_public/attachmatch/FCC-95-178A1.pdf" TargetMode="External"/><Relationship Id="rId848" Type="http://schemas.openxmlformats.org/officeDocument/2006/relationships/hyperlink" Target="https://docs.fcc.gov/public/attachments/FCC-21-69A1.pdf" TargetMode="External"/><Relationship Id="rId6" Type="http://schemas.openxmlformats.org/officeDocument/2006/relationships/footnotes" Target="footnotes.xml"/><Relationship Id="rId238" Type="http://schemas.openxmlformats.org/officeDocument/2006/relationships/hyperlink" Target="https://apps.fcc.gov/edocs_public/attachmatch/DOC-329666A1.docx" TargetMode="External"/><Relationship Id="rId445" Type="http://schemas.openxmlformats.org/officeDocument/2006/relationships/hyperlink" Target="http://hraunfoss.fcc.gov/edocs_public/attachmatch/DOC-298694A1.pdf" TargetMode="External"/><Relationship Id="rId487" Type="http://schemas.openxmlformats.org/officeDocument/2006/relationships/hyperlink" Target="http://hraunfoss.fcc.gov/edocs_public/attachmatch/FCC-09-64A1.doc" TargetMode="External"/><Relationship Id="rId610" Type="http://schemas.openxmlformats.org/officeDocument/2006/relationships/hyperlink" Target="http://hraunfoss.fcc.gov/edocs_public/attachmatch/FCC-03-280A1.pdf" TargetMode="External"/><Relationship Id="rId652" Type="http://schemas.openxmlformats.org/officeDocument/2006/relationships/hyperlink" Target="http://hraunfoss.fcc.gov/edocs_public/attachmatch/DOC-230565A1.doc" TargetMode="External"/><Relationship Id="rId694" Type="http://schemas.openxmlformats.org/officeDocument/2006/relationships/hyperlink" Target="https://apps.fcc.gov/edocs_public/attachmatch/FCC-01-91A1.pdf" TargetMode="External"/><Relationship Id="rId708" Type="http://schemas.openxmlformats.org/officeDocument/2006/relationships/hyperlink" Target="http://hraunfoss.fcc.gov/edocs_public/attachmatch/FCC-02-152A1.doc" TargetMode="External"/><Relationship Id="rId291" Type="http://schemas.openxmlformats.org/officeDocument/2006/relationships/hyperlink" Target="http://fjallfoss.fcc.gov/edocs_public/attachmatch/FCC-14-45A1.pdf" TargetMode="External"/><Relationship Id="rId305" Type="http://schemas.openxmlformats.org/officeDocument/2006/relationships/hyperlink" Target="https://apps.fcc.gov/edocs_public/attachmatch/FCC-14-50A1.pdf" TargetMode="External"/><Relationship Id="rId347" Type="http://schemas.openxmlformats.org/officeDocument/2006/relationships/hyperlink" Target="http://hraunfoss.fcc.gov/edocs_public/attachmatch/DOC-256629A1.pdf" TargetMode="External"/><Relationship Id="rId512" Type="http://schemas.openxmlformats.org/officeDocument/2006/relationships/hyperlink" Target="http://hraunfoss.fcc.gov/edocs_public/attachmatch/FCC-04-79A1.doc" TargetMode="External"/><Relationship Id="rId44" Type="http://schemas.openxmlformats.org/officeDocument/2006/relationships/hyperlink" Target="https://docs.fcc.gov/public/attachments/DOC-367236A1.docx" TargetMode="External"/><Relationship Id="rId86" Type="http://schemas.openxmlformats.org/officeDocument/2006/relationships/hyperlink" Target="http://hraunfoss.fcc.gov/edocs_public/attachmatch/DOC-320822A1.pdf" TargetMode="External"/><Relationship Id="rId151" Type="http://schemas.openxmlformats.org/officeDocument/2006/relationships/hyperlink" Target="https://docs.fcc.gov/public/attachments/FCC-19-30A1.doc" TargetMode="External"/><Relationship Id="rId389" Type="http://schemas.openxmlformats.org/officeDocument/2006/relationships/hyperlink" Target="http://hraunfoss.fcc.gov/edocs_public/attachmatch/FCC-11-57A1.pdf" TargetMode="External"/><Relationship Id="rId554" Type="http://schemas.openxmlformats.org/officeDocument/2006/relationships/hyperlink" Target="http://hraunfoss.fcc.gov/edocs_public/attachmatch/FCC-04-246A1.pdf" TargetMode="External"/><Relationship Id="rId596" Type="http://schemas.openxmlformats.org/officeDocument/2006/relationships/hyperlink" Target="http://hraunfoss.fcc.gov/edocs_public/attachmatch/FCC-03-248A1.pdf" TargetMode="External"/><Relationship Id="rId761" Type="http://schemas.openxmlformats.org/officeDocument/2006/relationships/hyperlink" Target="http://hraunfoss.fcc.gov/edocs_public/attachmatch/DOC-204945A1.doc" TargetMode="External"/><Relationship Id="rId817" Type="http://schemas.openxmlformats.org/officeDocument/2006/relationships/hyperlink" Target="https://apps.fcc.gov/edocs_public/attachmatch/FCC-17-95A1.pdf" TargetMode="External"/><Relationship Id="rId859" Type="http://schemas.openxmlformats.org/officeDocument/2006/relationships/hyperlink" Target="https://docs.fcc.gov/public/attachments/FCC-18-147A1.docx" TargetMode="External"/><Relationship Id="rId193" Type="http://schemas.openxmlformats.org/officeDocument/2006/relationships/hyperlink" Target="https://docs.fcc.gov/public/attachments/DOC-351388A1.docx" TargetMode="External"/><Relationship Id="rId207" Type="http://schemas.openxmlformats.org/officeDocument/2006/relationships/hyperlink" Target="https://apps.fcc.gov/edocs_public/attachmatch/DOC-346223A1.docx" TargetMode="External"/><Relationship Id="rId249" Type="http://schemas.openxmlformats.org/officeDocument/2006/relationships/hyperlink" Target="https://apps.fcc.gov/edocs_public/attachmatch/FCC-15-138A1.docx" TargetMode="External"/><Relationship Id="rId414" Type="http://schemas.openxmlformats.org/officeDocument/2006/relationships/hyperlink" Target="http://hraunfoss.fcc.gov/edocs_public/attachmatch/DOC-295844A1.pdf" TargetMode="External"/><Relationship Id="rId456" Type="http://schemas.openxmlformats.org/officeDocument/2006/relationships/hyperlink" Target="http://edocket.access.gpo.gov/2011/pdf/2011-4003.pdf" TargetMode="External"/><Relationship Id="rId498" Type="http://schemas.openxmlformats.org/officeDocument/2006/relationships/hyperlink" Target="http://fjallfoss.fcc.gov/edocs_public/attachmatch/DOC-275669A1.doc" TargetMode="External"/><Relationship Id="rId621" Type="http://schemas.openxmlformats.org/officeDocument/2006/relationships/hyperlink" Target="http://hraunfoss.fcc.gov/edocs_public/attachmatch/FCC-03-324A1.pdf" TargetMode="External"/><Relationship Id="rId663" Type="http://schemas.openxmlformats.org/officeDocument/2006/relationships/hyperlink" Target="http://hraunfoss.fcc.gov/edocs_public/attachmatch/FCC-03-15A4.pdf" TargetMode="External"/><Relationship Id="rId13" Type="http://schemas.openxmlformats.org/officeDocument/2006/relationships/hyperlink" Target="https://www.federalregister.gov/documents/2024/04/04/2024-07170/facilitating-shared-use-in-the-3100-3550-mhz-band-correction" TargetMode="External"/><Relationship Id="rId109" Type="http://schemas.openxmlformats.org/officeDocument/2006/relationships/hyperlink" Target="https://docs.fcc.gov/public/attachments/DOC-363365A1_Erratum.docx" TargetMode="External"/><Relationship Id="rId260" Type="http://schemas.openxmlformats.org/officeDocument/2006/relationships/hyperlink" Target="http://hraunfoss.fcc.gov/edocs_public/attachmatch/FCC-12-148A1.pdf" TargetMode="External"/><Relationship Id="rId316" Type="http://schemas.openxmlformats.org/officeDocument/2006/relationships/hyperlink" Target="http://www.fcc.gov/fcc-bin/bye?http://www.gpo.gov/fdsys/pkg/FR-2015-04-01/xml/FR-2015-04-01.xml" TargetMode="External"/><Relationship Id="rId523" Type="http://schemas.openxmlformats.org/officeDocument/2006/relationships/hyperlink" Target="http://hraunfoss.fcc.gov/edocs_public/attachmatch/FCC-05-172A1.pdf" TargetMode="External"/><Relationship Id="rId719" Type="http://schemas.openxmlformats.org/officeDocument/2006/relationships/hyperlink" Target="https://apps.fcc.gov/edocs_public/attachmatch/FCC-00-235A1.doc" TargetMode="External"/><Relationship Id="rId55" Type="http://schemas.openxmlformats.org/officeDocument/2006/relationships/hyperlink" Target="https://docs.fcc.gov/public/attachments/FCC-20-164A1.docx" TargetMode="External"/><Relationship Id="rId97" Type="http://schemas.openxmlformats.org/officeDocument/2006/relationships/hyperlink" Target="https://www.federalregister.gov/documents/2019/10/08/2019-19810/earth-stations-in-motion" TargetMode="External"/><Relationship Id="rId120" Type="http://schemas.openxmlformats.org/officeDocument/2006/relationships/hyperlink" Target="https://apps.fcc.gov/edocs_public/attachmatch/DOC-346056A1.docx" TargetMode="External"/><Relationship Id="rId358" Type="http://schemas.openxmlformats.org/officeDocument/2006/relationships/hyperlink" Target="http://edocket.access.gpo.gov/2010/pdf/2010-14384.pdf" TargetMode="External"/><Relationship Id="rId565" Type="http://schemas.openxmlformats.org/officeDocument/2006/relationships/hyperlink" Target="http://hraunfoss.fcc.gov/edocs_public/attachmatch/FCC-03-286A1.doc" TargetMode="External"/><Relationship Id="rId730" Type="http://schemas.openxmlformats.org/officeDocument/2006/relationships/hyperlink" Target="http://hraunfoss.fcc.gov/edocs_public/attachmatch/DOC-206495A1.doc" TargetMode="External"/><Relationship Id="rId772" Type="http://schemas.openxmlformats.org/officeDocument/2006/relationships/hyperlink" Target="http://www.fcc.gov/Bureaus/Engineering_Technology/Notices/1997/fcc97245.pdf" TargetMode="External"/><Relationship Id="rId828" Type="http://schemas.openxmlformats.org/officeDocument/2006/relationships/hyperlink" Target="https://docs.fcc.gov/public/attachments/DOC-357373A1.docx" TargetMode="External"/><Relationship Id="rId162" Type="http://schemas.openxmlformats.org/officeDocument/2006/relationships/hyperlink" Target="https://apps.fcc.gov/edocs_public/attachmatch/DA-17-887A1_Rcd.pdf" TargetMode="External"/><Relationship Id="rId218" Type="http://schemas.openxmlformats.org/officeDocument/2006/relationships/hyperlink" Target="https://apps.fcc.gov/edocs_public/attachmatch/FCC-17-95A1_Rcd.pdf" TargetMode="External"/><Relationship Id="rId425" Type="http://schemas.openxmlformats.org/officeDocument/2006/relationships/hyperlink" Target="http://hraunfoss.fcc.gov/edocs_public/attachmatch/DOC-284991A1.doc" TargetMode="External"/><Relationship Id="rId467" Type="http://schemas.openxmlformats.org/officeDocument/2006/relationships/hyperlink" Target="http://hraunfoss.fcc.gov/edocs_public/attachmatch/FCC-06-108A1.doc" TargetMode="External"/><Relationship Id="rId632" Type="http://schemas.openxmlformats.org/officeDocument/2006/relationships/hyperlink" Target="http://hraunfoss.fcc.gov/edocs_public/attachmatch/FCC-03-165A1.doc" TargetMode="External"/><Relationship Id="rId271" Type="http://schemas.openxmlformats.org/officeDocument/2006/relationships/hyperlink" Target="https://apps.fcc.gov/edocs_public/attachmatch/FCC-15-50A1.pdf" TargetMode="External"/><Relationship Id="rId674" Type="http://schemas.openxmlformats.org/officeDocument/2006/relationships/hyperlink" Target="http://hraunfoss.fcc.gov/edocs_public/attachmatch/FCC-03-39A1.pdf" TargetMode="External"/><Relationship Id="rId24" Type="http://schemas.openxmlformats.org/officeDocument/2006/relationships/hyperlink" Target="https://docs.fcc.gov/public/attachments/FCC-20-158A1.docx" TargetMode="External"/><Relationship Id="rId66" Type="http://schemas.openxmlformats.org/officeDocument/2006/relationships/hyperlink" Target="https://www.federalregister.gov/documents/2020/02/06/2020-02086/use-of-the-5850-5925-ghz-band" TargetMode="External"/><Relationship Id="rId131" Type="http://schemas.openxmlformats.org/officeDocument/2006/relationships/hyperlink" Target="https://docs.fcc.gov/public/attachments/DOC-354290A1.docx" TargetMode="External"/><Relationship Id="rId327" Type="http://schemas.openxmlformats.org/officeDocument/2006/relationships/hyperlink" Target="http://www.fcc.gov/fcc-bin/bye?http://www.gpo.gov/fdsys/pkg/FR-2012-12-27/xml/FR-2012-12-27.xml" TargetMode="External"/><Relationship Id="rId369" Type="http://schemas.openxmlformats.org/officeDocument/2006/relationships/hyperlink" Target="http://hraunfoss.fcc.gov/edocs_public/attachmatch/DOC-289482A1.doc" TargetMode="External"/><Relationship Id="rId534" Type="http://schemas.openxmlformats.org/officeDocument/2006/relationships/hyperlink" Target="http://hraunfoss.fcc.gov/edocs_public/attachmatch/FCC-06-62A1.doc" TargetMode="External"/><Relationship Id="rId576" Type="http://schemas.openxmlformats.org/officeDocument/2006/relationships/hyperlink" Target="http://hraunfoss.fcc.gov/edocs_public/attachmatch/FCC-05-69A1.doc" TargetMode="External"/><Relationship Id="rId741" Type="http://schemas.openxmlformats.org/officeDocument/2006/relationships/hyperlink" Target="https://apps.fcc.gov/edocs_public/attachmatch/FCC-00-160A1.doc" TargetMode="External"/><Relationship Id="rId783" Type="http://schemas.openxmlformats.org/officeDocument/2006/relationships/hyperlink" Target="http://hraunfoss.fcc.gov/edocs_public/attachmatch/FCC-96-441A1.pdf" TargetMode="External"/><Relationship Id="rId839" Type="http://schemas.openxmlformats.org/officeDocument/2006/relationships/hyperlink" Target="https://www.federalregister.gov/documents/2020/07/06/2020-14064/modernizing-and-expanding-access-to-the-708090-ghz-bands" TargetMode="External"/><Relationship Id="rId173" Type="http://schemas.openxmlformats.org/officeDocument/2006/relationships/hyperlink" Target="https://apps.fcc.gov/edocs_public/attachmatch/FCC-16-170A1_Rcd.pdf" TargetMode="External"/><Relationship Id="rId229" Type="http://schemas.openxmlformats.org/officeDocument/2006/relationships/hyperlink" Target="https://apps.fcc.gov/edocs_public/attachmatch/DOC-329669A1.pdf" TargetMode="External"/><Relationship Id="rId380" Type="http://schemas.openxmlformats.org/officeDocument/2006/relationships/hyperlink" Target="http://hraunfoss.fcc.gov/edocs_public/attachmatch/FCC-09-57A1.pdf" TargetMode="External"/><Relationship Id="rId436" Type="http://schemas.openxmlformats.org/officeDocument/2006/relationships/hyperlink" Target="http://hraunfoss.fcc.gov/edocs_public/attachmatch/FCC-07-85A1.pdf" TargetMode="External"/><Relationship Id="rId601" Type="http://schemas.openxmlformats.org/officeDocument/2006/relationships/hyperlink" Target="http://hraunfoss.fcc.gov/edocs_public/attachmatch/DOC-241330A1.doc" TargetMode="External"/><Relationship Id="rId643" Type="http://schemas.openxmlformats.org/officeDocument/2006/relationships/hyperlink" Target="https://apps.fcc.gov/edocs_public/attachmatch/FCC-01-91A1.doc" TargetMode="External"/><Relationship Id="rId240" Type="http://schemas.openxmlformats.org/officeDocument/2006/relationships/hyperlink" Target="file:///\\fccnet\users\n1\Tom.Mooring\My%20Documents\4_FCC%20TABLE%20&amp;%20ALLOCATION%20HISTORY\FCC%20Allocation%20History%20File\2015%20Allocation%20History\5_May\FCC-14-145A1_Rcd.pdf" TargetMode="External"/><Relationship Id="rId478" Type="http://schemas.openxmlformats.org/officeDocument/2006/relationships/hyperlink" Target="http://hraunfoss.fcc.gov/edocs_public/attachmatch/DOC-290607A1.doc" TargetMode="External"/><Relationship Id="rId685" Type="http://schemas.openxmlformats.org/officeDocument/2006/relationships/hyperlink" Target="http://hraunfoss.fcc.gov/edocs_public/attachmatch/FCC-02-136A1.doc" TargetMode="External"/><Relationship Id="rId850" Type="http://schemas.openxmlformats.org/officeDocument/2006/relationships/hyperlink" Target="https://docs.fcc.gov/public/attachments/FCC-19-19A1.pdf" TargetMode="External"/><Relationship Id="rId35" Type="http://schemas.openxmlformats.org/officeDocument/2006/relationships/hyperlink" Target="https://docs.fcc.gov/public/attachments/DOC-368231A1.docx" TargetMode="External"/><Relationship Id="rId77" Type="http://schemas.openxmlformats.org/officeDocument/2006/relationships/hyperlink" Target="https://www.federalregister.gov/documents/2020/10/21/2020-22529/facilitating-shared-use-in-the-3100-3550-mhz-band" TargetMode="External"/><Relationship Id="rId100" Type="http://schemas.openxmlformats.org/officeDocument/2006/relationships/hyperlink" Target="https://apps.fcc.gov/edocs_public/attachmatch/FCC-17-56A1_Rcd.pdf" TargetMode="External"/><Relationship Id="rId282" Type="http://schemas.openxmlformats.org/officeDocument/2006/relationships/hyperlink" Target="http://fjallfoss.fcc.gov/edocs_public/attachmatch/FCC-14-31A1.docx" TargetMode="External"/><Relationship Id="rId338" Type="http://schemas.openxmlformats.org/officeDocument/2006/relationships/hyperlink" Target="http://hraunfoss.fcc.gov/edocs_public/attachmatch/DA-12-603A1.pdf" TargetMode="External"/><Relationship Id="rId503" Type="http://schemas.openxmlformats.org/officeDocument/2006/relationships/hyperlink" Target="http://hraunfoss.fcc.gov/edocs_public/attachmatch/FCC-06-141A1.pdf" TargetMode="External"/><Relationship Id="rId545" Type="http://schemas.openxmlformats.org/officeDocument/2006/relationships/hyperlink" Target="http://hraunfoss.fcc.gov/edocs_public/attachmatch/FCC-04-258A1.pdf" TargetMode="External"/><Relationship Id="rId587" Type="http://schemas.openxmlformats.org/officeDocument/2006/relationships/hyperlink" Target="http://frwebgate.access.gpo.gov/cgi-bin/getpage.cgi" TargetMode="External"/><Relationship Id="rId710" Type="http://schemas.openxmlformats.org/officeDocument/2006/relationships/hyperlink" Target="http://hraunfoss.fcc.gov/edocs_public/attachmatch/DOC-223251A1.doc" TargetMode="External"/><Relationship Id="rId752" Type="http://schemas.openxmlformats.org/officeDocument/2006/relationships/hyperlink" Target="http://hraunfoss.fcc.gov/edocs_public/attachmatch/DOC-203167A1.pdf" TargetMode="External"/><Relationship Id="rId808" Type="http://schemas.openxmlformats.org/officeDocument/2006/relationships/hyperlink" Target="http://hraunfoss.fcc.gov/edocs_public/attachmatch/FCC-95-319A1.doc" TargetMode="External"/><Relationship Id="rId8" Type="http://schemas.openxmlformats.org/officeDocument/2006/relationships/image" Target="media/image1.png"/><Relationship Id="rId142" Type="http://schemas.openxmlformats.org/officeDocument/2006/relationships/hyperlink" Target="https://docs.fcc.gov/public/attachments/FCC-20-67A1.pdf" TargetMode="External"/><Relationship Id="rId184" Type="http://schemas.openxmlformats.org/officeDocument/2006/relationships/hyperlink" Target="https://apps.fcc.gov/edocs_public/attachmatch/FCC-16-89A1_Rcd.pdf" TargetMode="External"/><Relationship Id="rId391" Type="http://schemas.openxmlformats.org/officeDocument/2006/relationships/hyperlink" Target="http://hraunfoss.fcc.gov/edocs_public/attachmatch/DOC-305844A1.pdf" TargetMode="External"/><Relationship Id="rId405" Type="http://schemas.openxmlformats.org/officeDocument/2006/relationships/hyperlink" Target="http://hraunfoss.fcc.gov/edocs_public/attachmatch/FCC-05-130A1.doc" TargetMode="External"/><Relationship Id="rId447" Type="http://schemas.openxmlformats.org/officeDocument/2006/relationships/hyperlink" Target="http://hraunfoss.fcc.gov/edocs_public/attachmatch/DOC-299770A1.pdf" TargetMode="External"/><Relationship Id="rId612" Type="http://schemas.openxmlformats.org/officeDocument/2006/relationships/hyperlink" Target="http://hraunfoss.fcc.gov/edocs_public/attachmatch/FCC-03-287A1.pdf" TargetMode="External"/><Relationship Id="rId794" Type="http://schemas.openxmlformats.org/officeDocument/2006/relationships/hyperlink" Target="http://hraunfoss.fcc.gov/edocs_public/attachmatch/DOC-103489A1.pdf" TargetMode="External"/><Relationship Id="rId251" Type="http://schemas.openxmlformats.org/officeDocument/2006/relationships/hyperlink" Target="https://apps.fcc.gov/edocs_public/attachmatch/FCC-15-138A1_Rcd.pdf" TargetMode="External"/><Relationship Id="rId489" Type="http://schemas.openxmlformats.org/officeDocument/2006/relationships/hyperlink" Target="http://hraunfoss.fcc.gov/edocs_public/attachmatch/FCC-09-64A1_Rcd.pdf" TargetMode="External"/><Relationship Id="rId654" Type="http://schemas.openxmlformats.org/officeDocument/2006/relationships/hyperlink" Target="http://hraunfoss.fcc.gov/edocs_public/attachmatch/FCC-03-15A2.doc" TargetMode="External"/><Relationship Id="rId696" Type="http://schemas.openxmlformats.org/officeDocument/2006/relationships/hyperlink" Target="http://hraunfoss.fcc.gov/edocs_public/attachmatch/FCC-01-382A1.pdf" TargetMode="External"/><Relationship Id="rId861" Type="http://schemas.openxmlformats.org/officeDocument/2006/relationships/hyperlink" Target="https://docs.fcc.gov/public/attachments/DOC-354692A1.docx" TargetMode="External"/><Relationship Id="rId46" Type="http://schemas.openxmlformats.org/officeDocument/2006/relationships/hyperlink" Target="https://docs.fcc.gov/public/attachments/FCC-20-138A1_Rcd.pdf" TargetMode="External"/><Relationship Id="rId293" Type="http://schemas.openxmlformats.org/officeDocument/2006/relationships/hyperlink" Target="http://hraunfoss.fcc.gov/edocs_public/attachmatch/FCC-12-161A1.doc" TargetMode="External"/><Relationship Id="rId307" Type="http://schemas.openxmlformats.org/officeDocument/2006/relationships/hyperlink" Target="https://apps.fcc.gov/edocs_public/attachmatch/DOC-327100A1.pdf" TargetMode="External"/><Relationship Id="rId349" Type="http://schemas.openxmlformats.org/officeDocument/2006/relationships/hyperlink" Target="http://hraunfoss.fcc.gov/edocs_public/attachmatch/DOC-256894A1.pdf" TargetMode="External"/><Relationship Id="rId514" Type="http://schemas.openxmlformats.org/officeDocument/2006/relationships/hyperlink" Target="http://hraunfoss.fcc.gov/edocs_public/attachmatch/FCC-07-76A1.doc" TargetMode="External"/><Relationship Id="rId556" Type="http://schemas.openxmlformats.org/officeDocument/2006/relationships/hyperlink" Target="http://hraunfoss.fcc.gov/edocs_public/attachmatch/DOC-253130A1.pdf" TargetMode="External"/><Relationship Id="rId721" Type="http://schemas.openxmlformats.org/officeDocument/2006/relationships/hyperlink" Target="http://hraunfoss.fcc.gov/edocs_public/attachmatch/FCC-00-272A1.doc" TargetMode="External"/><Relationship Id="rId763" Type="http://schemas.openxmlformats.org/officeDocument/2006/relationships/hyperlink" Target="http://hraunfoss.fcc.gov/edocs_public/attachmatch/FCC-00-233A1.doc" TargetMode="External"/><Relationship Id="rId88" Type="http://schemas.openxmlformats.org/officeDocument/2006/relationships/hyperlink" Target="http://www.fcc.gov/fcc-bin/bye?http://www.gpo.gov/fdsys/pkg/FR-2013-07-01/xml/FR-2013-07-01.xml" TargetMode="External"/><Relationship Id="rId111" Type="http://schemas.openxmlformats.org/officeDocument/2006/relationships/hyperlink" Target="https://www.federalregister.gov/d/2020-05164?utm_campaign=subscription+mailing+list&amp;utm_source=federalregister.gov&amp;utm_medium=email" TargetMode="External"/><Relationship Id="rId153" Type="http://schemas.openxmlformats.org/officeDocument/2006/relationships/hyperlink" Target="https://docs.fcc.gov/public/attachments/DOC-356986A1.docx" TargetMode="External"/><Relationship Id="rId195" Type="http://schemas.openxmlformats.org/officeDocument/2006/relationships/hyperlink" Target="https://www.federalregister.gov/documents/2018/07/20/2018-14806/use-of-spectrum-bands-above-24-ghz-for-mobile-radio-services" TargetMode="External"/><Relationship Id="rId209" Type="http://schemas.openxmlformats.org/officeDocument/2006/relationships/hyperlink" Target="https://apps.fcc.gov/edocs_public/attachmatch/DOC-346728A1.docx" TargetMode="External"/><Relationship Id="rId360" Type="http://schemas.openxmlformats.org/officeDocument/2006/relationships/hyperlink" Target="http://hraunfoss.fcc.gov/edocs_public/attachmatch/FCC-11-176A1.doc" TargetMode="External"/><Relationship Id="rId416" Type="http://schemas.openxmlformats.org/officeDocument/2006/relationships/hyperlink" Target="http://hraunfoss.fcc.gov/edocs_public/attachmatch/DA-10-92A1.pdf" TargetMode="External"/><Relationship Id="rId598" Type="http://schemas.openxmlformats.org/officeDocument/2006/relationships/hyperlink" Target="https://apps.fcc.gov/edocs_public/attachmatch/FCC-02-180A1.pdf" TargetMode="External"/><Relationship Id="rId819" Type="http://schemas.openxmlformats.org/officeDocument/2006/relationships/hyperlink" Target="https://www.federalregister.gov/d/2017-17441" TargetMode="External"/><Relationship Id="rId220" Type="http://schemas.openxmlformats.org/officeDocument/2006/relationships/hyperlink" Target="https://apps.fcc.gov/edocs_public/attachmatch/FCC-15-99A1.doc" TargetMode="External"/><Relationship Id="rId458" Type="http://schemas.openxmlformats.org/officeDocument/2006/relationships/hyperlink" Target="http://hraunfoss.fcc.gov/edocs_public/attachmatch/FCC-06-148A1.pdf" TargetMode="External"/><Relationship Id="rId623" Type="http://schemas.openxmlformats.org/officeDocument/2006/relationships/hyperlink" Target="https://apps.fcc.gov/edocs_public/attachmatch/FCC-02-302A1.pdf" TargetMode="External"/><Relationship Id="rId665" Type="http://schemas.openxmlformats.org/officeDocument/2006/relationships/hyperlink" Target="http://hraunfoss.fcc.gov/edocs_public/attachmatch/FCC-03-15A6.pdf" TargetMode="External"/><Relationship Id="rId830" Type="http://schemas.openxmlformats.org/officeDocument/2006/relationships/hyperlink" Target="https://docs.fcc.gov/public/attachments/FCC-19-43A1_Rcd.pdf" TargetMode="External"/><Relationship Id="rId15" Type="http://schemas.openxmlformats.org/officeDocument/2006/relationships/hyperlink" Target="https://www.fcc.gov/document/fcc-implements-and-proposes-final-acts-wrc-19-and-wrc-15" TargetMode="External"/><Relationship Id="rId57" Type="http://schemas.openxmlformats.org/officeDocument/2006/relationships/hyperlink" Target="https://docs.fcc.gov/public/attachments/DOC-368228A1.docx" TargetMode="External"/><Relationship Id="rId262" Type="http://schemas.openxmlformats.org/officeDocument/2006/relationships/hyperlink" Target="http://hraunfoss.fcc.gov/edocs_public/attachmatch/DOC-317911A1.pdf" TargetMode="External"/><Relationship Id="rId318" Type="http://schemas.openxmlformats.org/officeDocument/2006/relationships/hyperlink" Target="http://www.fcc.gov/fcc-bin/bye?http://www.gpo.gov/fdsys/pkg/FR-2015-04-24/xml/FR-2015-04-24.xml" TargetMode="External"/><Relationship Id="rId525" Type="http://schemas.openxmlformats.org/officeDocument/2006/relationships/hyperlink" Target="http://hraunfoss.fcc.gov/edocs_public/attachmatch/FCC-06-43A1.pdf" TargetMode="External"/><Relationship Id="rId567" Type="http://schemas.openxmlformats.org/officeDocument/2006/relationships/hyperlink" Target="http://hraunfoss.fcc.gov/edocs_public/attachmatch/FCC-05-56A1.doc" TargetMode="External"/><Relationship Id="rId732" Type="http://schemas.openxmlformats.org/officeDocument/2006/relationships/hyperlink" Target="http://hraunfoss.fcc.gov/edocs_public/attachmatch/FCC-00-418A1.doc" TargetMode="External"/><Relationship Id="rId99" Type="http://schemas.openxmlformats.org/officeDocument/2006/relationships/hyperlink" Target="https://apps.fcc.gov/edocs_public/attachmatch/FCC-17-56A1.pdf" TargetMode="External"/><Relationship Id="rId122" Type="http://schemas.openxmlformats.org/officeDocument/2006/relationships/hyperlink" Target="https://docs.fcc.gov/public/attachments/FCC-17-104A1_Rcd.pdf" TargetMode="External"/><Relationship Id="rId164" Type="http://schemas.openxmlformats.org/officeDocument/2006/relationships/hyperlink" Target="https://apps.fcc.gov/edocs_public/attachmatch/FCC-17-122A1.doc" TargetMode="External"/><Relationship Id="rId371" Type="http://schemas.openxmlformats.org/officeDocument/2006/relationships/hyperlink" Target="http://edocket.access.gpo.gov/2009/pdf/E9-11066.pdf" TargetMode="External"/><Relationship Id="rId774" Type="http://schemas.openxmlformats.org/officeDocument/2006/relationships/hyperlink" Target="http://www.fcc.gov/fcc-bin/bye?http://www.access.gpo.gov/su_docs/fedreg/a980807c.html" TargetMode="External"/><Relationship Id="rId427" Type="http://schemas.openxmlformats.org/officeDocument/2006/relationships/hyperlink" Target="https://apps.fcc.gov/edocs_public/attachmatch/FCC-14-62A1.docx" TargetMode="External"/><Relationship Id="rId469" Type="http://schemas.openxmlformats.org/officeDocument/2006/relationships/hyperlink" Target="http://edocket.access.gpo.gov/2006/pdf/06-8655.pdf" TargetMode="External"/><Relationship Id="rId634" Type="http://schemas.openxmlformats.org/officeDocument/2006/relationships/hyperlink" Target="http://hraunfoss.fcc.gov/edocs_public/attachmatch/FCC-04-134A1.doc" TargetMode="External"/><Relationship Id="rId676" Type="http://schemas.openxmlformats.org/officeDocument/2006/relationships/hyperlink" Target="http://hraunfoss.fcc.gov/edocs_public/attachmatch/DOC-231902A1.pdf" TargetMode="External"/><Relationship Id="rId841" Type="http://schemas.openxmlformats.org/officeDocument/2006/relationships/hyperlink" Target="https://docs.fcc.gov/public/attachments/FCC-20-137A1.pdf" TargetMode="External"/><Relationship Id="rId26" Type="http://schemas.openxmlformats.org/officeDocument/2006/relationships/hyperlink" Target="https://docs.fcc.gov/public/attachments/DOC-368231A1.docx" TargetMode="External"/><Relationship Id="rId231" Type="http://schemas.openxmlformats.org/officeDocument/2006/relationships/hyperlink" Target="https://apps.fcc.gov/edocs_public/attachmatch/FCC-15-100A1.doc" TargetMode="External"/><Relationship Id="rId273" Type="http://schemas.openxmlformats.org/officeDocument/2006/relationships/hyperlink" Target="http://www.fcc.gov/fcc-bin/bye?http://www.gpo.gov/fdsys/pkg/FR-2015-07-07/xml/FR-2015-07-07.xml" TargetMode="External"/><Relationship Id="rId329" Type="http://schemas.openxmlformats.org/officeDocument/2006/relationships/hyperlink" Target="http://hraunfoss.fcc.gov/edocs_public/attachmatch/FCC-12-151A1.pdf" TargetMode="External"/><Relationship Id="rId480" Type="http://schemas.openxmlformats.org/officeDocument/2006/relationships/hyperlink" Target="http://edocket.access.gpo.gov/2009/pdf/E9-11063.pdf" TargetMode="External"/><Relationship Id="rId536" Type="http://schemas.openxmlformats.org/officeDocument/2006/relationships/hyperlink" Target="http://hraunfoss.fcc.gov/edocs_public/attachmatch/FCC-06-108A1.doc" TargetMode="External"/><Relationship Id="rId701" Type="http://schemas.openxmlformats.org/officeDocument/2006/relationships/hyperlink" Target="http://www.fcc.gov/Bureaus/Engineering_Technology/Notices/1998/fcc98177.txt" TargetMode="External"/><Relationship Id="rId68" Type="http://schemas.openxmlformats.org/officeDocument/2006/relationships/hyperlink" Target="https://docs.fcc.gov/public/attachments/FCC-21-32A1.pdf" TargetMode="External"/><Relationship Id="rId133" Type="http://schemas.openxmlformats.org/officeDocument/2006/relationships/hyperlink" Target="https://docs.fcc.gov/public/attachments/FCC-18-138A1_Rcd.pdf" TargetMode="External"/><Relationship Id="rId175" Type="http://schemas.openxmlformats.org/officeDocument/2006/relationships/hyperlink" Target="https://apps.fcc.gov/edocs_public/attachmatch/FCC-17-152A1.docx" TargetMode="External"/><Relationship Id="rId340" Type="http://schemas.openxmlformats.org/officeDocument/2006/relationships/hyperlink" Target="http://hraunfoss.fcc.gov/edocs_public/attachmatch/FCC-12-161A1.pdf" TargetMode="External"/><Relationship Id="rId578" Type="http://schemas.openxmlformats.org/officeDocument/2006/relationships/hyperlink" Target="http://hraunfoss.fcc.gov/edocs_public/attachmatch/DOC-258950A1.doc" TargetMode="External"/><Relationship Id="rId743" Type="http://schemas.openxmlformats.org/officeDocument/2006/relationships/hyperlink" Target="https://apps.fcc.gov/edocs_public/attachmatch/FCC-99-305A1.doc" TargetMode="External"/><Relationship Id="rId785" Type="http://schemas.openxmlformats.org/officeDocument/2006/relationships/hyperlink" Target="http://www.fcc.gov/Bureaus/International/Orders/1997/fcc97070.txt" TargetMode="External"/><Relationship Id="rId200" Type="http://schemas.openxmlformats.org/officeDocument/2006/relationships/hyperlink" Target="https://www.federalregister.gov/d/2017-22063" TargetMode="External"/><Relationship Id="rId382" Type="http://schemas.openxmlformats.org/officeDocument/2006/relationships/hyperlink" Target="http://hraunfoss.fcc.gov/edocs_public/attachmatch/DOC-291783A1.pdf" TargetMode="External"/><Relationship Id="rId438" Type="http://schemas.openxmlformats.org/officeDocument/2006/relationships/hyperlink" Target="http://hraunfoss.fcc.gov/edocs_public/attachmatch/DOC-275250A1.pdf" TargetMode="External"/><Relationship Id="rId603" Type="http://schemas.openxmlformats.org/officeDocument/2006/relationships/hyperlink" Target="http://hraunfoss.fcc.gov/edocs_public/attachmatch/DA-04-687A1.doc" TargetMode="External"/><Relationship Id="rId645" Type="http://schemas.openxmlformats.org/officeDocument/2006/relationships/hyperlink" Target="http://hraunfoss.fcc.gov/edocs_public/attachmatch/FCC-02-304A1.doc" TargetMode="External"/><Relationship Id="rId687" Type="http://schemas.openxmlformats.org/officeDocument/2006/relationships/hyperlink" Target="http://hraunfoss.fcc.gov/edocs_public/attachmatch/FCC-01-256A1.doc" TargetMode="External"/><Relationship Id="rId810" Type="http://schemas.openxmlformats.org/officeDocument/2006/relationships/hyperlink" Target="https://www.gpo.gov/fdsys/pkg/FR-1994-02-28/html/94-4409.htm" TargetMode="External"/><Relationship Id="rId852" Type="http://schemas.openxmlformats.org/officeDocument/2006/relationships/hyperlink" Target="https://docs.fcc.gov/public/attachments/DOC-356588A1.pdf" TargetMode="External"/><Relationship Id="rId242" Type="http://schemas.openxmlformats.org/officeDocument/2006/relationships/hyperlink" Target="https://apps.fcc.gov/edocs_public/attachmatch/FCC-16-89A1.pdf" TargetMode="External"/><Relationship Id="rId284" Type="http://schemas.openxmlformats.org/officeDocument/2006/relationships/hyperlink" Target="http://fjallfoss.fcc.gov/edocs_public/attachmatch/DOC-326344A1.docx" TargetMode="External"/><Relationship Id="rId491" Type="http://schemas.openxmlformats.org/officeDocument/2006/relationships/hyperlink" Target="http://hraunfoss.fcc.gov/edocs_public/attachmatch/FCC-07-86A1.doc" TargetMode="External"/><Relationship Id="rId505" Type="http://schemas.openxmlformats.org/officeDocument/2006/relationships/hyperlink" Target="http://hraunfoss.fcc.gov/edocs_public/attachmatch/FCC-06-148A1.pdf" TargetMode="External"/><Relationship Id="rId712" Type="http://schemas.openxmlformats.org/officeDocument/2006/relationships/hyperlink" Target="http://hraunfoss.fcc.gov/edocs_public/attachmatch/DOC-226435A1.doc" TargetMode="External"/><Relationship Id="rId37" Type="http://schemas.openxmlformats.org/officeDocument/2006/relationships/hyperlink" Target="https://docs.fcc.gov/public/attachments/FCC-20-158A1_Rcd.pdf" TargetMode="External"/><Relationship Id="rId79" Type="http://schemas.openxmlformats.org/officeDocument/2006/relationships/hyperlink" Target="https://docs.fcc.gov/public/attachments/FCC-21-44A1.pdf" TargetMode="External"/><Relationship Id="rId102" Type="http://schemas.openxmlformats.org/officeDocument/2006/relationships/hyperlink" Target="https://docs.fcc.gov/public/attachments/DA-19-1326A1.docx" TargetMode="External"/><Relationship Id="rId144" Type="http://schemas.openxmlformats.org/officeDocument/2006/relationships/hyperlink" Target="https://docs.fcc.gov/public/attachments/DOC-364320A1.pdf" TargetMode="External"/><Relationship Id="rId547" Type="http://schemas.openxmlformats.org/officeDocument/2006/relationships/hyperlink" Target="http://hraunfoss.fcc.gov/edocs_public/attachmatch/FCC-04-168A1.pdf" TargetMode="External"/><Relationship Id="rId589" Type="http://schemas.openxmlformats.org/officeDocument/2006/relationships/hyperlink" Target="http://hraunfoss.fcc.gov/edocs_public/attachmatch/FCC-04-74A1.pdf" TargetMode="External"/><Relationship Id="rId754" Type="http://schemas.openxmlformats.org/officeDocument/2006/relationships/hyperlink" Target="http://hraunfoss.fcc.gov/edocs_public/attachmatch/FCC-99-182A1.pdf" TargetMode="External"/><Relationship Id="rId796" Type="http://schemas.openxmlformats.org/officeDocument/2006/relationships/hyperlink" Target="http://www.fcc.gov/Bureaus/International/Orders/1998/fcc98155.txt" TargetMode="External"/><Relationship Id="rId90" Type="http://schemas.openxmlformats.org/officeDocument/2006/relationships/hyperlink" Target="http://gullfoss2.fcc.gov/prod/ecfs/retrieve.cgi?native_or_pdf=pdf&amp;id_document=6518497618" TargetMode="External"/><Relationship Id="rId186" Type="http://schemas.openxmlformats.org/officeDocument/2006/relationships/hyperlink" Target="https://apps.fcc.gov/edocs_public/attachmatch/DA-18-282A1.doc" TargetMode="External"/><Relationship Id="rId351" Type="http://schemas.openxmlformats.org/officeDocument/2006/relationships/footer" Target="footer1.xml"/><Relationship Id="rId393" Type="http://schemas.openxmlformats.org/officeDocument/2006/relationships/hyperlink" Target="http://www.fcc.gov/Daily_Releases/Daily_Business/2010/db0715/FCC-10-126A1.doc" TargetMode="External"/><Relationship Id="rId407" Type="http://schemas.openxmlformats.org/officeDocument/2006/relationships/hyperlink" Target="http://hraunfoss.fcc.gov/edocs_public/attachmatch/DOC-259548A1.doc" TargetMode="External"/><Relationship Id="rId449" Type="http://schemas.openxmlformats.org/officeDocument/2006/relationships/hyperlink" Target="http://hraunfoss.fcc.gov/edocs_public/attachmatch/FCC-10-82A1_Rcd.pdf" TargetMode="External"/><Relationship Id="rId614" Type="http://schemas.openxmlformats.org/officeDocument/2006/relationships/hyperlink" Target="https://apps.fcc.gov/edocs_public/attachmatch/FCC-03-110A1.pdf" TargetMode="External"/><Relationship Id="rId656" Type="http://schemas.openxmlformats.org/officeDocument/2006/relationships/hyperlink" Target="http://hraunfoss.fcc.gov/edocs_public/attachmatch/FCC-03-15A4.doc" TargetMode="External"/><Relationship Id="rId821" Type="http://schemas.openxmlformats.org/officeDocument/2006/relationships/hyperlink" Target="https://docs.fcc.gov/public/attachments/FCC-18-17A1.pdf" TargetMode="External"/><Relationship Id="rId863" Type="http://schemas.openxmlformats.org/officeDocument/2006/relationships/hyperlink" Target="https://docs.fcc.gov/public/attachments/FCC-18-147A1_Rcd.pdf" TargetMode="External"/><Relationship Id="rId211" Type="http://schemas.openxmlformats.org/officeDocument/2006/relationships/hyperlink" Target="https://apps.fcc.gov/edocs_public/attachmatch/FCC-17-94A1_Rcd.pdf" TargetMode="External"/><Relationship Id="rId253" Type="http://schemas.openxmlformats.org/officeDocument/2006/relationships/hyperlink" Target="https://apps.fcc.gov/edocs_public/attachmatch/FCC-15-47A1.docx" TargetMode="External"/><Relationship Id="rId295" Type="http://schemas.openxmlformats.org/officeDocument/2006/relationships/hyperlink" Target="http://hraunfoss.fcc.gov/edocs_public/attachmatch/DOC-318190A1.doc" TargetMode="External"/><Relationship Id="rId309" Type="http://schemas.openxmlformats.org/officeDocument/2006/relationships/hyperlink" Target="https://apps.fcc.gov/edocs_public/attachmatch/DOC-327872A1.pdf" TargetMode="External"/><Relationship Id="rId460" Type="http://schemas.openxmlformats.org/officeDocument/2006/relationships/hyperlink" Target="http://hraunfoss.fcc.gov/edocs_public/attachmatch/FCC-08-208A1.pdf" TargetMode="External"/><Relationship Id="rId516" Type="http://schemas.openxmlformats.org/officeDocument/2006/relationships/hyperlink" Target="http://hraunfoss.fcc.gov/edocs_public/attachmatch/FCC-06-90A1.doc" TargetMode="External"/><Relationship Id="rId698" Type="http://schemas.openxmlformats.org/officeDocument/2006/relationships/hyperlink" Target="http://hraunfoss.fcc.gov/edocs_public/attachmatch/FCC-00-395A1.pdf" TargetMode="External"/><Relationship Id="rId48" Type="http://schemas.openxmlformats.org/officeDocument/2006/relationships/hyperlink" Target="https://www.federalregister.gov/documents/2020/11/03/2020-23209/facilitating-shared-use-in-the-3100-3550-mhz-band" TargetMode="External"/><Relationship Id="rId113" Type="http://schemas.openxmlformats.org/officeDocument/2006/relationships/hyperlink" Target="https://docs.fcc.gov/public/attachments/FCC-18-91A1.pdf" TargetMode="External"/><Relationship Id="rId320" Type="http://schemas.openxmlformats.org/officeDocument/2006/relationships/hyperlink" Target="http://fjallfoss.fcc.gov/edocs_public/attachmatch/FCC-12-118A1.pdf" TargetMode="External"/><Relationship Id="rId558" Type="http://schemas.openxmlformats.org/officeDocument/2006/relationships/hyperlink" Target="https://apps.fcc.gov/edocs_public/attachmatch/FCC-03-134A1.pdf" TargetMode="External"/><Relationship Id="rId723" Type="http://schemas.openxmlformats.org/officeDocument/2006/relationships/hyperlink" Target="http://hraunfoss.fcc.gov/edocs_public/attachmatch/DOC-247619A1.doc" TargetMode="External"/><Relationship Id="rId765" Type="http://schemas.openxmlformats.org/officeDocument/2006/relationships/hyperlink" Target="http://hraunfoss.fcc.gov/edocs_public/attachmatch/FCC-98-336A1.doc" TargetMode="External"/><Relationship Id="rId155" Type="http://schemas.openxmlformats.org/officeDocument/2006/relationships/hyperlink" Target="https://docs.fcc.gov/public/attachments/FCC-19-30A1_Rcd.pdf" TargetMode="External"/><Relationship Id="rId197" Type="http://schemas.openxmlformats.org/officeDocument/2006/relationships/hyperlink" Target="https://apps.fcc.gov/edocs_public/attachmatch/FCC-17-33A1.pdf" TargetMode="External"/><Relationship Id="rId362" Type="http://schemas.openxmlformats.org/officeDocument/2006/relationships/hyperlink" Target="http://transition.fcc.gov/Daily_Releases/Daily_Business/2011/db1130/DOC-311285A1.doc" TargetMode="External"/><Relationship Id="rId418" Type="http://schemas.openxmlformats.org/officeDocument/2006/relationships/hyperlink" Target="http://hraunfoss.fcc.gov/edocs_public/attachmatch/DA-10-277A1.pdf" TargetMode="External"/><Relationship Id="rId625" Type="http://schemas.openxmlformats.org/officeDocument/2006/relationships/hyperlink" Target="http://hraunfoss.fcc.gov/edocs_public/attachmatch/FCC-04-20A1.pdf" TargetMode="External"/><Relationship Id="rId832" Type="http://schemas.openxmlformats.org/officeDocument/2006/relationships/hyperlink" Target="https://docs.fcc.gov/public/attachments/FCC-20-66A1.docx" TargetMode="External"/><Relationship Id="rId222" Type="http://schemas.openxmlformats.org/officeDocument/2006/relationships/hyperlink" Target="https://apps.fcc.gov/edocs_public/attachmatch/DOC-334757A1.docx" TargetMode="External"/><Relationship Id="rId264" Type="http://schemas.openxmlformats.org/officeDocument/2006/relationships/hyperlink" Target="https://www.federalregister.gov/documents/2013/01/08/2013-00155/commercial-operations-in-the-3550-3650-mhz-band" TargetMode="External"/><Relationship Id="rId471" Type="http://schemas.openxmlformats.org/officeDocument/2006/relationships/hyperlink" Target="http://hraunfoss.fcc.gov/edocs_public/attachmatch/DA-06-2535A1.pdf" TargetMode="External"/><Relationship Id="rId667" Type="http://schemas.openxmlformats.org/officeDocument/2006/relationships/hyperlink" Target="http://hraunfoss.fcc.gov/edocs_public/attachmatch/DOC-231851A1.doc" TargetMode="External"/><Relationship Id="rId17" Type="http://schemas.openxmlformats.org/officeDocument/2006/relationships/hyperlink" Target="https://www.fcc.gov/document/oet-makes-non-substantive-editorial-revisions-part-2" TargetMode="External"/><Relationship Id="rId59" Type="http://schemas.openxmlformats.org/officeDocument/2006/relationships/hyperlink" Target="https://docs.fcc.gov/public/attachments/FCC-20-164A1_Rcd.pdf" TargetMode="External"/><Relationship Id="rId124" Type="http://schemas.openxmlformats.org/officeDocument/2006/relationships/hyperlink" Target="https://docs.fcc.gov/public/attachments/FCC-20-66A1.pdf" TargetMode="External"/><Relationship Id="rId527" Type="http://schemas.openxmlformats.org/officeDocument/2006/relationships/hyperlink" Target="http://hraunfoss.fcc.gov/edocs_public/attachmatch/DA-06-1910A1.pdf" TargetMode="External"/><Relationship Id="rId569" Type="http://schemas.openxmlformats.org/officeDocument/2006/relationships/hyperlink" Target="http://hraunfoss.fcc.gov/edocs_public/attachmatch/DOC-257309A1.doc" TargetMode="External"/><Relationship Id="rId734" Type="http://schemas.openxmlformats.org/officeDocument/2006/relationships/hyperlink" Target="http://hraunfoss.fcc.gov/edocs_public/attachmatch/DOC-210218A1.doc" TargetMode="External"/><Relationship Id="rId776" Type="http://schemas.openxmlformats.org/officeDocument/2006/relationships/hyperlink" Target="http://hraunfoss.fcc.gov/edocs_public/attachmatch/FCC-00-161A1.pdf" TargetMode="External"/><Relationship Id="rId70" Type="http://schemas.openxmlformats.org/officeDocument/2006/relationships/hyperlink" Target="https://docs.fcc.gov/public/attachments/DOC-370863A1.pdf" TargetMode="External"/><Relationship Id="rId166" Type="http://schemas.openxmlformats.org/officeDocument/2006/relationships/hyperlink" Target="https://apps.fcc.gov/edocs_public/attachmatch/DOC-346893A1.docx" TargetMode="External"/><Relationship Id="rId331" Type="http://schemas.openxmlformats.org/officeDocument/2006/relationships/hyperlink" Target="http://hraunfoss.fcc.gov/edocs_public/attachmatch/DOC-317894A1.pdf" TargetMode="External"/><Relationship Id="rId373" Type="http://schemas.openxmlformats.org/officeDocument/2006/relationships/hyperlink" Target="http://hraunfoss.fcc.gov/edocs_public/attachmatch/FCC-12-54A1.pdf" TargetMode="External"/><Relationship Id="rId429" Type="http://schemas.openxmlformats.org/officeDocument/2006/relationships/hyperlink" Target="https://apps.fcc.gov/edocs_public/attachmatch/DOC-327108A1.docx" TargetMode="External"/><Relationship Id="rId580" Type="http://schemas.openxmlformats.org/officeDocument/2006/relationships/hyperlink" Target="https://apps.fcc.gov/edocs_public/attachmatch/FCC-04-156A1.pdf" TargetMode="External"/><Relationship Id="rId636" Type="http://schemas.openxmlformats.org/officeDocument/2006/relationships/hyperlink" Target="http://hraunfoss.fcc.gov/edocs_public/attachmatch/DOC-248343A1.doc" TargetMode="External"/><Relationship Id="rId801" Type="http://schemas.openxmlformats.org/officeDocument/2006/relationships/hyperlink" Target="http://hraunfoss.fcc.gov/edocs_public/attachmatch/FCC-96-311A1.pdf" TargetMode="External"/><Relationship Id="rId1" Type="http://schemas.openxmlformats.org/officeDocument/2006/relationships/customXml" Target="../customXml/item1.xml"/><Relationship Id="rId233" Type="http://schemas.openxmlformats.org/officeDocument/2006/relationships/hyperlink" Target="https://apps.fcc.gov/edocs_public/attachmatch/DOC-334752A1.docx" TargetMode="External"/><Relationship Id="rId440" Type="http://schemas.openxmlformats.org/officeDocument/2006/relationships/hyperlink" Target="http://hraunfoss.fcc.gov/edocs_public/attachmatch/FCC-10-82A1.doc" TargetMode="External"/><Relationship Id="rId678" Type="http://schemas.openxmlformats.org/officeDocument/2006/relationships/hyperlink" Target="http://hraunfoss.fcc.gov/edocs_public/attachmatch/FCC-02-27A1.pdf" TargetMode="External"/><Relationship Id="rId843" Type="http://schemas.openxmlformats.org/officeDocument/2006/relationships/hyperlink" Target="https://docs.fcc.gov/public/attachments/DOC-367237A1.pdf" TargetMode="External"/><Relationship Id="rId28" Type="http://schemas.openxmlformats.org/officeDocument/2006/relationships/hyperlink" Target="https://docs.fcc.gov/public/attachments/FCC-20-158A1_Rcd.pdf" TargetMode="External"/><Relationship Id="rId275" Type="http://schemas.openxmlformats.org/officeDocument/2006/relationships/hyperlink" Target="http://hraunfoss.fcc.gov/edocs_public/attachmatch/FCC-12-140A1.pdf" TargetMode="External"/><Relationship Id="rId300" Type="http://schemas.openxmlformats.org/officeDocument/2006/relationships/hyperlink" Target="http://hraunfoss.fcc.gov/edocs_public/attachmatch/DOC-256629A1.doc" TargetMode="External"/><Relationship Id="rId482" Type="http://schemas.openxmlformats.org/officeDocument/2006/relationships/hyperlink" Target="http://hraunfoss.fcc.gov/edocs_public/attachmatch/FCC-06-103A1.pdf" TargetMode="External"/><Relationship Id="rId538" Type="http://schemas.openxmlformats.org/officeDocument/2006/relationships/hyperlink" Target="http://hraunfoss.fcc.gov/edocs_public/attachmatch/FCC-04-207A1.doc" TargetMode="External"/><Relationship Id="rId703" Type="http://schemas.openxmlformats.org/officeDocument/2006/relationships/hyperlink" Target="http://hraunfoss.fcc.gov/edocs_public/attachmatch/FCC-02-47A1.pdf" TargetMode="External"/><Relationship Id="rId745" Type="http://schemas.openxmlformats.org/officeDocument/2006/relationships/hyperlink" Target="http://www.fcc.gov/Bureaus/Wireless/Orders/1999/fcc99363.txt" TargetMode="External"/><Relationship Id="rId81" Type="http://schemas.openxmlformats.org/officeDocument/2006/relationships/hyperlink" Target="https://docs.fcc.gov/public/attachments/DOC-371835A1.pdf" TargetMode="External"/><Relationship Id="rId135" Type="http://schemas.openxmlformats.org/officeDocument/2006/relationships/hyperlink" Target="https://docs.fcc.gov/public/attachments/FCC-18-160A1.docx" TargetMode="External"/><Relationship Id="rId177" Type="http://schemas.openxmlformats.org/officeDocument/2006/relationships/hyperlink" Target="https://apps.fcc.gov/edocs_public/attachmatch/DOC-347788A1.docx" TargetMode="External"/><Relationship Id="rId342" Type="http://schemas.openxmlformats.org/officeDocument/2006/relationships/hyperlink" Target="http://hraunfoss.fcc.gov/edocs_public/attachmatch/DOC-318190A1.pdf" TargetMode="External"/><Relationship Id="rId384" Type="http://schemas.openxmlformats.org/officeDocument/2006/relationships/hyperlink" Target="https://apps.fcc.gov/edocs_public/attachmatch/FCC-14-124A1.pdf" TargetMode="External"/><Relationship Id="rId591" Type="http://schemas.openxmlformats.org/officeDocument/2006/relationships/hyperlink" Target="http://hraunfoss.fcc.gov/edocs_public/attachmatch/FCC-03-238A1.pdf" TargetMode="External"/><Relationship Id="rId605" Type="http://schemas.openxmlformats.org/officeDocument/2006/relationships/hyperlink" Target="http://hraunfoss.fcc.gov/edocs_public/attachmatch/FCC-02-261A1.doc" TargetMode="External"/><Relationship Id="rId787" Type="http://schemas.openxmlformats.org/officeDocument/2006/relationships/hyperlink" Target="http://hraunfoss.fcc.gov/edocs_public/attachmatch/DA-01-2570A1.pdf" TargetMode="External"/><Relationship Id="rId812" Type="http://schemas.openxmlformats.org/officeDocument/2006/relationships/hyperlink" Target="https://www.gpo.gov/fdsys/pkg/FR-1983-06-16/pdf/FR-1983-06-16.pdf" TargetMode="External"/><Relationship Id="rId202" Type="http://schemas.openxmlformats.org/officeDocument/2006/relationships/hyperlink" Target="https://apps.fcc.gov/edocs_public/attachmatch/FCC-15-50A1.pdf" TargetMode="External"/><Relationship Id="rId244" Type="http://schemas.openxmlformats.org/officeDocument/2006/relationships/hyperlink" Target="https://apps.fcc.gov/edocs_public/attachmatch/DOC-340301A1.pdf" TargetMode="External"/><Relationship Id="rId647" Type="http://schemas.openxmlformats.org/officeDocument/2006/relationships/hyperlink" Target="http://hraunfoss.fcc.gov/edocs_public/attachmatch/DOC-228237A1.doc" TargetMode="External"/><Relationship Id="rId689" Type="http://schemas.openxmlformats.org/officeDocument/2006/relationships/hyperlink" Target="http://hraunfoss.fcc.gov/edocs_public/attachmatch/DOC-208768A1.doc" TargetMode="External"/><Relationship Id="rId854" Type="http://schemas.openxmlformats.org/officeDocument/2006/relationships/hyperlink" Target="https://docs.fcc.gov/public/attachments/FCC-20-51A1.docx" TargetMode="External"/><Relationship Id="rId39" Type="http://schemas.openxmlformats.org/officeDocument/2006/relationships/hyperlink" Target="https://www.federalregister.gov/documents/2020/10/01/2020-21178/table-of-frequency-allocations" TargetMode="External"/><Relationship Id="rId286" Type="http://schemas.openxmlformats.org/officeDocument/2006/relationships/hyperlink" Target="https://apps.fcc.gov/edocs_public/attachmatch/DOC-326943A1_Erratum.docx" TargetMode="External"/><Relationship Id="rId451" Type="http://schemas.openxmlformats.org/officeDocument/2006/relationships/hyperlink" Target="http://fjallfoss.fcc.gov/edocs_public/attachmatch/FCC-12-130A1.pdf" TargetMode="External"/><Relationship Id="rId493" Type="http://schemas.openxmlformats.org/officeDocument/2006/relationships/hyperlink" Target="http://edocket.access.gpo.gov/2007/pdf/E7-13718.pdf" TargetMode="External"/><Relationship Id="rId507" Type="http://schemas.openxmlformats.org/officeDocument/2006/relationships/hyperlink" Target="http://hraunfoss.fcc.gov/edocs_public/attachmatch/FCC-03-238A1.pdf" TargetMode="External"/><Relationship Id="rId549" Type="http://schemas.openxmlformats.org/officeDocument/2006/relationships/hyperlink" Target="http://hraunfoss.fcc.gov/edocs_public/attachmatch/DOC-252929A1.doc" TargetMode="External"/><Relationship Id="rId714" Type="http://schemas.openxmlformats.org/officeDocument/2006/relationships/hyperlink" Target="http://hraunfoss.fcc.gov/edocs_public/attachmatch/FCC-02-102A1.pdf" TargetMode="External"/><Relationship Id="rId756" Type="http://schemas.openxmlformats.org/officeDocument/2006/relationships/hyperlink" Target="http://hraunfoss.fcc.gov/edocs_public/attachmatch/DOC-167216A1.pdf" TargetMode="External"/><Relationship Id="rId50" Type="http://schemas.openxmlformats.org/officeDocument/2006/relationships/hyperlink" Target="https://docs.fcc.gov/public/attachments/FCC-19-130A1.pdf" TargetMode="External"/><Relationship Id="rId104" Type="http://schemas.openxmlformats.org/officeDocument/2006/relationships/hyperlink" Target="https://docs.fcc.gov/public/attachments/DA-19-1326A1_Rcd.pdf" TargetMode="External"/><Relationship Id="rId146" Type="http://schemas.openxmlformats.org/officeDocument/2006/relationships/hyperlink" Target="https://www.federalregister.gov/d/2020-11897" TargetMode="External"/><Relationship Id="rId188" Type="http://schemas.openxmlformats.org/officeDocument/2006/relationships/hyperlink" Target="https://www.federalregister.gov/documents/2018/08/29/2018-18691/modification-of-rules-to-codify-new-procedure-for-non-federal-public-safety-entities-to-license" TargetMode="External"/><Relationship Id="rId311" Type="http://schemas.openxmlformats.org/officeDocument/2006/relationships/hyperlink" Target="https://apps.fcc.gov/edocs_public/attachmatch/DOC-327101A1.pdf" TargetMode="External"/><Relationship Id="rId353" Type="http://schemas.openxmlformats.org/officeDocument/2006/relationships/hyperlink" Target="http://hraunfoss.fcc.gov/edocs_public/attachmatch/FCC-11-171A1.doc" TargetMode="External"/><Relationship Id="rId395" Type="http://schemas.openxmlformats.org/officeDocument/2006/relationships/hyperlink" Target="http://hraunfoss.fcc.gov/edocs_public/attachmatch/DOC-299795A1.doc" TargetMode="External"/><Relationship Id="rId409" Type="http://schemas.openxmlformats.org/officeDocument/2006/relationships/hyperlink" Target="http://hraunfoss.fcc.gov/edocs_public/attachmatch/FCC-10-16A1.doc" TargetMode="External"/><Relationship Id="rId560" Type="http://schemas.openxmlformats.org/officeDocument/2006/relationships/hyperlink" Target="http://hraunfoss.fcc.gov/edocs_public/attachmatch/FCC-04-286A1.doc" TargetMode="External"/><Relationship Id="rId798" Type="http://schemas.openxmlformats.org/officeDocument/2006/relationships/hyperlink" Target="http://www.fcc.gov/fcc-bin/bye?http://www.access.gpo.gov/su_docs/fedreg/a960329c.html" TargetMode="External"/><Relationship Id="rId92" Type="http://schemas.openxmlformats.org/officeDocument/2006/relationships/hyperlink" Target="https://docs.fcc.gov/public/attachments/FCC-18-138A1.doc" TargetMode="External"/><Relationship Id="rId213" Type="http://schemas.openxmlformats.org/officeDocument/2006/relationships/hyperlink" Target="https://apps.fcc.gov/edocs_public/attachmatch/FCC-15-16A1.docx" TargetMode="External"/><Relationship Id="rId420" Type="http://schemas.openxmlformats.org/officeDocument/2006/relationships/hyperlink" Target="http://hraunfoss.fcc.gov/edocs_public/attachmatch/FCC-10-16A1_Rcd.pdf" TargetMode="External"/><Relationship Id="rId616" Type="http://schemas.openxmlformats.org/officeDocument/2006/relationships/hyperlink" Target="http://hraunfoss.fcc.gov/edocs_public/attachmatch/FCC-03-296A1.doc" TargetMode="External"/><Relationship Id="rId658" Type="http://schemas.openxmlformats.org/officeDocument/2006/relationships/hyperlink" Target="http://hraunfoss.fcc.gov/edocs_public/attachmatch/FCC-03-15A6.doc" TargetMode="External"/><Relationship Id="rId823" Type="http://schemas.openxmlformats.org/officeDocument/2006/relationships/hyperlink" Target="https://docs.fcc.gov/public/attachments/DOC-349378A1.pdf" TargetMode="External"/><Relationship Id="rId865" Type="http://schemas.openxmlformats.org/officeDocument/2006/relationships/hyperlink" Target="https://docs.fcc.gov/public/attachments/FCC-20-156A1.pdf" TargetMode="External"/><Relationship Id="rId255" Type="http://schemas.openxmlformats.org/officeDocument/2006/relationships/hyperlink" Target="https://apps.fcc.gov/edocs_public/attachmatch/DOC-333083A1.docx" TargetMode="External"/><Relationship Id="rId297" Type="http://schemas.openxmlformats.org/officeDocument/2006/relationships/hyperlink" Target="http://www.fcc.gov/fcc-bin/bye?http://www.gpo.gov/fdsys/pkg/FR-2013-03-08/xml/FR-2013-03-08.xml" TargetMode="External"/><Relationship Id="rId462" Type="http://schemas.openxmlformats.org/officeDocument/2006/relationships/hyperlink" Target="http://fjallfoss.fcc.gov/edocs_public/attachmatch/DOC-289342A1.pdf" TargetMode="External"/><Relationship Id="rId518" Type="http://schemas.openxmlformats.org/officeDocument/2006/relationships/hyperlink" Target="http://hraunfoss.fcc.gov/edocs_public/attachmatch/DOC-266039A1.doc" TargetMode="External"/><Relationship Id="rId725" Type="http://schemas.openxmlformats.org/officeDocument/2006/relationships/hyperlink" Target="https://apps.fcc.gov/edocs_public/attachmatch/FCC-99-333A1.pdf" TargetMode="External"/><Relationship Id="rId115" Type="http://schemas.openxmlformats.org/officeDocument/2006/relationships/hyperlink" Target="https://docs.fcc.gov/public/attachments/DOC-352520A1.pdf" TargetMode="External"/><Relationship Id="rId157" Type="http://schemas.openxmlformats.org/officeDocument/2006/relationships/hyperlink" Target="https://docs.fcc.gov/public/attachments/FCC-18-73A1.doc" TargetMode="External"/><Relationship Id="rId322" Type="http://schemas.openxmlformats.org/officeDocument/2006/relationships/hyperlink" Target="http://hraunfoss.fcc.gov/edocs_public/attachmatch/FCC-12-45A1.doc" TargetMode="External"/><Relationship Id="rId364" Type="http://schemas.openxmlformats.org/officeDocument/2006/relationships/hyperlink" Target="http://hraunfoss.fcc.gov/edocs_public/attachmatch/DA-12-737A1.doc" TargetMode="External"/><Relationship Id="rId767" Type="http://schemas.openxmlformats.org/officeDocument/2006/relationships/hyperlink" Target="http://www.fcc.gov/Bureaus/International/Notices/1997/fcc97085.txt" TargetMode="External"/><Relationship Id="rId61" Type="http://schemas.openxmlformats.org/officeDocument/2006/relationships/hyperlink" Target="https://docs.fcc.gov/public/attachments/FCC-19-129A1.docx" TargetMode="External"/><Relationship Id="rId199" Type="http://schemas.openxmlformats.org/officeDocument/2006/relationships/hyperlink" Target="http://www.fcc.gov/fcc-bin/bye?http://www.gpo.gov/fdsys/pkg/FR-2017-06-14/xml/FR-2017-06-14.xml" TargetMode="External"/><Relationship Id="rId571" Type="http://schemas.openxmlformats.org/officeDocument/2006/relationships/hyperlink" Target="http://hraunfoss.fcc.gov/edocs_public/attachmatch/DOC-258385A1.doc" TargetMode="External"/><Relationship Id="rId627" Type="http://schemas.openxmlformats.org/officeDocument/2006/relationships/hyperlink" Target="http://hraunfoss.fcc.gov/edocs_public/attachmatch/DOC-244880A1.pdf" TargetMode="External"/><Relationship Id="rId669" Type="http://schemas.openxmlformats.org/officeDocument/2006/relationships/hyperlink" Target="http://hraunfoss.fcc.gov/edocs_public/attachmatch/FCC-03-16A1.pdf" TargetMode="External"/><Relationship Id="rId834" Type="http://schemas.openxmlformats.org/officeDocument/2006/relationships/hyperlink" Target="https://docs.fcc.gov/public/attachments/DOC-364326A1.docx" TargetMode="External"/><Relationship Id="rId19" Type="http://schemas.openxmlformats.org/officeDocument/2006/relationships/hyperlink" Target="https://docs.fcc.gov/public/attachments/DA-23-241A1.pdf" TargetMode="External"/><Relationship Id="rId224" Type="http://schemas.openxmlformats.org/officeDocument/2006/relationships/hyperlink" Target="https://apps.fcc.gov/edocs_public/attachmatch/FCC-15-99A1_Rcd.pdf" TargetMode="External"/><Relationship Id="rId266" Type="http://schemas.openxmlformats.org/officeDocument/2006/relationships/hyperlink" Target="http://fjallfoss.fcc.gov/edocs_public/attachmatch/FCC-14-49A1.pdf" TargetMode="External"/><Relationship Id="rId431" Type="http://schemas.openxmlformats.org/officeDocument/2006/relationships/hyperlink" Target="http://hraunfoss.fcc.gov/edocs_public/attachmatch/FCC-10-36A1.doc" TargetMode="External"/><Relationship Id="rId473" Type="http://schemas.openxmlformats.org/officeDocument/2006/relationships/hyperlink" Target="http://hraunfoss.fcc.gov/edocs_public/attachmatch/FCC-09-23A1.pdf" TargetMode="External"/><Relationship Id="rId529" Type="http://schemas.openxmlformats.org/officeDocument/2006/relationships/hyperlink" Target="http://hraunfoss.fcc.gov/edocs_public/attachmatch/FCC-06-45A1.pdf" TargetMode="External"/><Relationship Id="rId680" Type="http://schemas.openxmlformats.org/officeDocument/2006/relationships/hyperlink" Target="http://hraunfoss.fcc.gov/edocs_public/attachmatch/DOC-219989A1.pdf" TargetMode="External"/><Relationship Id="rId736" Type="http://schemas.openxmlformats.org/officeDocument/2006/relationships/hyperlink" Target="http://hraunfoss.fcc.gov/edocs_public/attachmatch/FCC-00-442A1.pdf" TargetMode="External"/><Relationship Id="rId30" Type="http://schemas.openxmlformats.org/officeDocument/2006/relationships/hyperlink" Target="https://www.federalregister.gov/documents/2024/02/01/2024-01995/allocation-of-spectrum-for-non-federal-space-launch-operations" TargetMode="External"/><Relationship Id="rId126" Type="http://schemas.openxmlformats.org/officeDocument/2006/relationships/hyperlink" Target="https://docs.fcc.gov/public/attachments/DOC-364326A1.pdf" TargetMode="External"/><Relationship Id="rId168" Type="http://schemas.openxmlformats.org/officeDocument/2006/relationships/hyperlink" Target="https://apps.fcc.gov/edocs_public/attachmatch/FCC-17-122A1_Rcd.pdf" TargetMode="External"/><Relationship Id="rId333" Type="http://schemas.openxmlformats.org/officeDocument/2006/relationships/hyperlink" Target="http://hraunfoss.fcc.gov/edocs_public/attachmatch/FCC-12-32A1.pdf" TargetMode="External"/><Relationship Id="rId540" Type="http://schemas.openxmlformats.org/officeDocument/2006/relationships/hyperlink" Target="http://hraunfoss.fcc.gov/edocs_public/attachmatch/FCC-04-135A1.doc" TargetMode="External"/><Relationship Id="rId778" Type="http://schemas.openxmlformats.org/officeDocument/2006/relationships/hyperlink" Target="http://hraunfoss.fcc.gov/edocs_public/attachmatch/FCC-96-377A1.pdf" TargetMode="External"/><Relationship Id="rId72" Type="http://schemas.openxmlformats.org/officeDocument/2006/relationships/hyperlink" Target="https://docs.fcc.gov/public/attachments/FCC-20-138A1.docx" TargetMode="External"/><Relationship Id="rId375" Type="http://schemas.openxmlformats.org/officeDocument/2006/relationships/hyperlink" Target="http://hraunfoss.fcc.gov/edocs_public/attachmatch/DOC-314274A1.pdf" TargetMode="External"/><Relationship Id="rId582" Type="http://schemas.openxmlformats.org/officeDocument/2006/relationships/hyperlink" Target="http://hraunfoss.fcc.gov/edocs_public/attachmatch/FCC-05-70A1.pdf" TargetMode="External"/><Relationship Id="rId638" Type="http://schemas.openxmlformats.org/officeDocument/2006/relationships/hyperlink" Target="http://hraunfoss.fcc.gov/edocs_public/attachmatch/FCC-02-298A1.doc" TargetMode="External"/><Relationship Id="rId803" Type="http://schemas.openxmlformats.org/officeDocument/2006/relationships/hyperlink" Target="http://hraunfoss.fcc.gov/edocs_public/attachmatch/FCC-95-47A1.pdf" TargetMode="External"/><Relationship Id="rId845" Type="http://schemas.openxmlformats.org/officeDocument/2006/relationships/hyperlink" Target="https://docs.fcc.gov/public/attachments/FCC-21-46A1.pdf" TargetMode="External"/><Relationship Id="rId3" Type="http://schemas.openxmlformats.org/officeDocument/2006/relationships/styles" Target="styles.xml"/><Relationship Id="rId235" Type="http://schemas.openxmlformats.org/officeDocument/2006/relationships/hyperlink" Target="http://www.fcc.gov/fcc-bin/bye?http://www.gpo.gov/fdsys/pkg/FR-2015-11-17/xml/FR-2015-11-17.xml" TargetMode="External"/><Relationship Id="rId277" Type="http://schemas.openxmlformats.org/officeDocument/2006/relationships/hyperlink" Target="http://www.fcc.gov/fcc-bin/bye?http://www.gpo.gov/fdsys/pkg/FR-2012-12-27/xml/FR-2012-12-27.xml" TargetMode="External"/><Relationship Id="rId400" Type="http://schemas.openxmlformats.org/officeDocument/2006/relationships/hyperlink" Target="http://www.fcc.gov/fcc-bin/bye?http://www.access.gpo.gov/su_docs/fedreg/a110609c.html" TargetMode="External"/><Relationship Id="rId442" Type="http://schemas.openxmlformats.org/officeDocument/2006/relationships/hyperlink" Target="http://hraunfoss.fcc.gov/edocs_public/attachmatch/DOC-298308A1.doc" TargetMode="External"/><Relationship Id="rId484" Type="http://schemas.openxmlformats.org/officeDocument/2006/relationships/hyperlink" Target="http://hraunfoss.fcc.gov/edocs_public/attachmatch/DOC-266397A1.pdf" TargetMode="External"/><Relationship Id="rId705" Type="http://schemas.openxmlformats.org/officeDocument/2006/relationships/hyperlink" Target="https://apps.fcc.gov/edocs_public/attachmatch/FCC-00-63A1.pdf" TargetMode="External"/><Relationship Id="rId137" Type="http://schemas.openxmlformats.org/officeDocument/2006/relationships/hyperlink" Target="https://docs.fcc.gov/public/attachments/DOC-355101A1.docx" TargetMode="External"/><Relationship Id="rId302" Type="http://schemas.openxmlformats.org/officeDocument/2006/relationships/hyperlink" Target="http://hraunfoss.fcc.gov/edocs_public/attachmatch/DOC-256894A1.doc" TargetMode="External"/><Relationship Id="rId344" Type="http://schemas.openxmlformats.org/officeDocument/2006/relationships/hyperlink" Target="http://hraunfoss.fcc.gov/edocs_public/attachmatch/FCC-05-14A1.doc" TargetMode="External"/><Relationship Id="rId691" Type="http://schemas.openxmlformats.org/officeDocument/2006/relationships/hyperlink" Target="http://hraunfoss.fcc.gov/edocs_public/attachmatch/FCC-01-364A1.doc" TargetMode="External"/><Relationship Id="rId747" Type="http://schemas.openxmlformats.org/officeDocument/2006/relationships/hyperlink" Target="http://www.fcc.gov/Bureaus/Engineering_Technology/Orders/1999/da992743.pdf" TargetMode="External"/><Relationship Id="rId789" Type="http://schemas.openxmlformats.org/officeDocument/2006/relationships/hyperlink" Target="http://hraunfoss.fcc.gov/edocs_public/attachmatch/DA-01-2171A1.doc" TargetMode="External"/><Relationship Id="rId41" Type="http://schemas.openxmlformats.org/officeDocument/2006/relationships/hyperlink" Target="https://www.federalregister.gov/documents/2020/10/01/2020-21178/table-of-frequency-allocations" TargetMode="External"/><Relationship Id="rId83" Type="http://schemas.openxmlformats.org/officeDocument/2006/relationships/hyperlink" Target="http://hraunfoss.fcc.gov/edocs_public/attachmatch/FCC-13-65A1.docx" TargetMode="External"/><Relationship Id="rId179" Type="http://schemas.openxmlformats.org/officeDocument/2006/relationships/hyperlink" Target="https://apps.fcc.gov/edocs_public/attachmatch/FCC-17-152A1_Rcd.pdf" TargetMode="External"/><Relationship Id="rId386" Type="http://schemas.openxmlformats.org/officeDocument/2006/relationships/hyperlink" Target="http://hraunfoss.fcc.gov/edocs_public/attachmatch/DA-10-762A1.pdf" TargetMode="External"/><Relationship Id="rId551" Type="http://schemas.openxmlformats.org/officeDocument/2006/relationships/hyperlink" Target="http://hraunfoss.fcc.gov/edocs_public/attachmatch/FCC-04-219A1.pdf" TargetMode="External"/><Relationship Id="rId593" Type="http://schemas.openxmlformats.org/officeDocument/2006/relationships/hyperlink" Target="https://apps.fcc.gov/edocs_public/attachmatch/FCC-01-303A1.pdf" TargetMode="External"/><Relationship Id="rId607" Type="http://schemas.openxmlformats.org/officeDocument/2006/relationships/hyperlink" Target="http://hraunfoss.fcc.gov/edocs_public/attachmatch/FCC-06-62A1.doc" TargetMode="External"/><Relationship Id="rId649" Type="http://schemas.openxmlformats.org/officeDocument/2006/relationships/hyperlink" Target="http://hraunfoss.fcc.gov/edocs_public/attachmatch/FCC-02-305A1.pdf" TargetMode="External"/><Relationship Id="rId814" Type="http://schemas.openxmlformats.org/officeDocument/2006/relationships/hyperlink" Target="https://www.gpo.gov/fdsys/pkg/FR-1973-03-01/pdf/FR-1973-03-01.pdf" TargetMode="External"/><Relationship Id="rId856" Type="http://schemas.openxmlformats.org/officeDocument/2006/relationships/hyperlink" Target="https://docs.fcc.gov/public/attachments/DOC-363945A1.docx" TargetMode="External"/><Relationship Id="rId190" Type="http://schemas.openxmlformats.org/officeDocument/2006/relationships/hyperlink" Target="https://apps.fcc.gov/edocs_public/attachmatch/DA-18-283A1.pdf" TargetMode="External"/><Relationship Id="rId204" Type="http://schemas.openxmlformats.org/officeDocument/2006/relationships/hyperlink" Target="http://www.fcc.gov/fcc-bin/bye?http://www.gpo.gov/fdsys/pkg/FR-2015-07-07/xml/FR-2015-07-07.xml" TargetMode="External"/><Relationship Id="rId246" Type="http://schemas.openxmlformats.org/officeDocument/2006/relationships/hyperlink" Target="https://apps.fcc.gov/edocs_public/attachmatch/DOC-340514A1.pdf" TargetMode="External"/><Relationship Id="rId288" Type="http://schemas.openxmlformats.org/officeDocument/2006/relationships/hyperlink" Target="http://fjallfoss.fcc.gov/edocs_public/attachmatch/FCC-13-102A1.pdf" TargetMode="External"/><Relationship Id="rId411" Type="http://schemas.openxmlformats.org/officeDocument/2006/relationships/hyperlink" Target="http://hraunfoss.fcc.gov/edocs_public/attachmatch/DOC-295737A1.doc" TargetMode="External"/><Relationship Id="rId453" Type="http://schemas.openxmlformats.org/officeDocument/2006/relationships/hyperlink" Target="http://www.fcc.gov/fcc-bin/bye?http://www.gpo.gov/fdsys/pkg/FR-2013-07-23/xml/FR-2013-07-23.xml" TargetMode="External"/><Relationship Id="rId509" Type="http://schemas.openxmlformats.org/officeDocument/2006/relationships/hyperlink" Target="http://hraunfoss.fcc.gov/edocs_public/attachmatch/FCC-06-149A1.pdf" TargetMode="External"/><Relationship Id="rId660" Type="http://schemas.openxmlformats.org/officeDocument/2006/relationships/hyperlink" Target="http://hraunfoss.fcc.gov/edocs_public/attachmatch/FCC-03-15A1.pdf" TargetMode="External"/><Relationship Id="rId106" Type="http://schemas.openxmlformats.org/officeDocument/2006/relationships/hyperlink" Target="https://docs.fcc.gov/public/attachments/FCC-20-22A1.pdf" TargetMode="External"/><Relationship Id="rId313" Type="http://schemas.openxmlformats.org/officeDocument/2006/relationships/hyperlink" Target="https://apps.fcc.gov/edocs_public/attachmatch/DOC-327099A1.pdf" TargetMode="External"/><Relationship Id="rId495" Type="http://schemas.openxmlformats.org/officeDocument/2006/relationships/hyperlink" Target="http://fjallfoss.fcc.gov/edocs_public/attachmatch/DOC-277568A1.pdf" TargetMode="External"/><Relationship Id="rId716" Type="http://schemas.openxmlformats.org/officeDocument/2006/relationships/hyperlink" Target="http://hraunfoss.fcc.gov/edocs_public/attachmatch/DA-02-1872A1.doc" TargetMode="External"/><Relationship Id="rId758" Type="http://schemas.openxmlformats.org/officeDocument/2006/relationships/hyperlink" Target="http://hraunfoss.fcc.gov/edocs_public/attachmatch/DA-01-470A1.pdf" TargetMode="External"/><Relationship Id="rId10" Type="http://schemas.openxmlformats.org/officeDocument/2006/relationships/hyperlink" Target="https://www.govinfo.gov/collection/fr-index?path=/GPO/Federal%20Register%20Index" TargetMode="External"/><Relationship Id="rId52" Type="http://schemas.openxmlformats.org/officeDocument/2006/relationships/hyperlink" Target="https://docs.fcc.gov/public/attachments/DOC-361340A1.pdf" TargetMode="External"/><Relationship Id="rId94" Type="http://schemas.openxmlformats.org/officeDocument/2006/relationships/hyperlink" Target="https://docs.fcc.gov/public/attachments/DOC-354290A1.docx" TargetMode="External"/><Relationship Id="rId148" Type="http://schemas.openxmlformats.org/officeDocument/2006/relationships/hyperlink" Target="https://docs.fcc.gov/public/attachments/FCC-19-18A1.pdf" TargetMode="External"/><Relationship Id="rId355" Type="http://schemas.openxmlformats.org/officeDocument/2006/relationships/hyperlink" Target="http://www.fcc.gov/fcc-bin/bye?http://www.gpo.gov/fdsys/pkg/FR-2012-02-03/xml/FR-2012-02-03.xml" TargetMode="External"/><Relationship Id="rId397" Type="http://schemas.openxmlformats.org/officeDocument/2006/relationships/hyperlink" Target="http://edocket.access.gpo.gov/2010/pdf/2010-19824.pdf" TargetMode="External"/><Relationship Id="rId520" Type="http://schemas.openxmlformats.org/officeDocument/2006/relationships/hyperlink" Target="http://hraunfoss.fcc.gov/edocs_public/attachmatch/DOC-266276A1.doc" TargetMode="External"/><Relationship Id="rId562" Type="http://schemas.openxmlformats.org/officeDocument/2006/relationships/hyperlink" Target="http://hraunfoss.fcc.gov/edocs_public/attachmatch/DOC-257289A1.doc" TargetMode="External"/><Relationship Id="rId618" Type="http://schemas.openxmlformats.org/officeDocument/2006/relationships/hyperlink" Target="http://hraunfoss.fcc.gov/edocs_public/attachmatch/FCC-01-182A1.doc" TargetMode="External"/><Relationship Id="rId825" Type="http://schemas.openxmlformats.org/officeDocument/2006/relationships/hyperlink" Target="https://www.gpo.gov/fdsys/pkg/FR-2018-04-02/pdf/2018-06179.pdf" TargetMode="External"/><Relationship Id="rId215" Type="http://schemas.openxmlformats.org/officeDocument/2006/relationships/hyperlink" Target="https://apps.fcc.gov/edocs_public/attachmatch/FCC-15-16A1_Rcd.pdf" TargetMode="External"/><Relationship Id="rId257" Type="http://schemas.openxmlformats.org/officeDocument/2006/relationships/hyperlink" Target="https://apps.fcc.gov/edocs_public/attachmatch/FCC-15-47A1_Rcd.pdf" TargetMode="External"/><Relationship Id="rId422" Type="http://schemas.openxmlformats.org/officeDocument/2006/relationships/hyperlink" Target="http://hraunfoss.fcc.gov/edocs_public/attachmatch/FCC-08-188A1.pdf" TargetMode="External"/><Relationship Id="rId464" Type="http://schemas.openxmlformats.org/officeDocument/2006/relationships/hyperlink" Target="http://hraunfoss.fcc.gov/edocs_public/attachmatch/DA-09-1155A1.pdf" TargetMode="External"/><Relationship Id="rId867" Type="http://schemas.openxmlformats.org/officeDocument/2006/relationships/hyperlink" Target="https://docs.fcc.gov/public/attachments/DOC-367779A1.pdf" TargetMode="External"/><Relationship Id="rId299" Type="http://schemas.openxmlformats.org/officeDocument/2006/relationships/hyperlink" Target="http://hraunfoss.fcc.gov/edocs_public/attachmatch/FCC-05-14A1.pdf" TargetMode="External"/><Relationship Id="rId727" Type="http://schemas.openxmlformats.org/officeDocument/2006/relationships/hyperlink" Target="http://hraunfoss.fcc.gov/edocs_public/attachmatch/FCC-00-353A1.pdf" TargetMode="External"/><Relationship Id="rId63" Type="http://schemas.openxmlformats.org/officeDocument/2006/relationships/hyperlink" Target="https://docs.fcc.gov/public/attachments/DOC-361339A1.docx" TargetMode="External"/><Relationship Id="rId159" Type="http://schemas.openxmlformats.org/officeDocument/2006/relationships/hyperlink" Target="https://docs.fcc.gov/public/attachments/FCC-18-73A1_Rcd.pdf" TargetMode="External"/><Relationship Id="rId366" Type="http://schemas.openxmlformats.org/officeDocument/2006/relationships/hyperlink" Target="http://hraunfoss.fcc.gov/edocs_public/attachmatch/FCC-11-176A1_Rcd.pdf" TargetMode="External"/><Relationship Id="rId573" Type="http://schemas.openxmlformats.org/officeDocument/2006/relationships/hyperlink" Target="https://apps.fcc.gov/edocs_public/attachmatch/FCC-98-337A1.pdf" TargetMode="External"/><Relationship Id="rId780" Type="http://schemas.openxmlformats.org/officeDocument/2006/relationships/hyperlink" Target="http://hraunfoss.fcc.gov/edocs_public/attachmatch/FCC-97-50A1.pdf" TargetMode="External"/><Relationship Id="rId226" Type="http://schemas.openxmlformats.org/officeDocument/2006/relationships/hyperlink" Target="https://apps.fcc.gov/edocs_public/attachmatch/FCC-14-144A1.docx" TargetMode="External"/><Relationship Id="rId433" Type="http://schemas.openxmlformats.org/officeDocument/2006/relationships/hyperlink" Target="http://edocket.access.gpo.gov/2010/pdf/2010-7648.pdf" TargetMode="External"/><Relationship Id="rId640" Type="http://schemas.openxmlformats.org/officeDocument/2006/relationships/hyperlink" Target="http://hraunfoss.fcc.gov/edocs_public/attachmatch/FCC-02-298A2.doc" TargetMode="External"/><Relationship Id="rId738" Type="http://schemas.openxmlformats.org/officeDocument/2006/relationships/hyperlink" Target="https://apps.fcc.gov/edocs_public/attachmatch/FCC-01-30A1.pdf" TargetMode="External"/><Relationship Id="rId74" Type="http://schemas.openxmlformats.org/officeDocument/2006/relationships/hyperlink" Target="https://docs.fcc.gov/public/attachments/DOC-367236A1.docx" TargetMode="External"/><Relationship Id="rId377" Type="http://schemas.openxmlformats.org/officeDocument/2006/relationships/hyperlink" Target="http://www.fcc.gov/fcc-bin/bye?http://www.gpo.gov/fdsys/pkg/FR-2012-09-11/xml/FR-2012-09-11.xml" TargetMode="External"/><Relationship Id="rId500" Type="http://schemas.openxmlformats.org/officeDocument/2006/relationships/hyperlink" Target="http://hraunfoss.fcc.gov/edocs_public/attachmatch/DA-08-530A1.doc" TargetMode="External"/><Relationship Id="rId584" Type="http://schemas.openxmlformats.org/officeDocument/2006/relationships/hyperlink" Target="http://hraunfoss.fcc.gov/edocs_public/attachmatch/DOC-258304A1.pdf" TargetMode="External"/><Relationship Id="rId805" Type="http://schemas.openxmlformats.org/officeDocument/2006/relationships/hyperlink" Target="http://hraunfoss.fcc.gov/edocs_public/attachmatch/FCC-96-390A1.pdf" TargetMode="External"/><Relationship Id="rId5" Type="http://schemas.openxmlformats.org/officeDocument/2006/relationships/webSettings" Target="webSettings.xml"/><Relationship Id="rId237" Type="http://schemas.openxmlformats.org/officeDocument/2006/relationships/hyperlink" Target="https://apps.fcc.gov/edocs_public/attachmatch/FCC-14-145A1.pdf" TargetMode="External"/><Relationship Id="rId791" Type="http://schemas.openxmlformats.org/officeDocument/2006/relationships/hyperlink" Target="http://hraunfoss.fcc.gov/edocs_public/attachmatch/DA-01-2172A1.pdf" TargetMode="External"/><Relationship Id="rId444" Type="http://schemas.openxmlformats.org/officeDocument/2006/relationships/hyperlink" Target="http://hraunfoss.fcc.gov/edocs_public/attachmatch/DOC-298694A1.doc" TargetMode="External"/><Relationship Id="rId651" Type="http://schemas.openxmlformats.org/officeDocument/2006/relationships/hyperlink" Target="http://hraunfoss.fcc.gov/edocs_public/attachmatch/FCC-02-317A1.pdf" TargetMode="External"/><Relationship Id="rId749" Type="http://schemas.openxmlformats.org/officeDocument/2006/relationships/hyperlink" Target="http://hraunfoss.fcc.gov/edocs_public/attachmatch/FCC-00-211A1.doc" TargetMode="External"/><Relationship Id="rId290" Type="http://schemas.openxmlformats.org/officeDocument/2006/relationships/hyperlink" Target="http://fjallfoss.fcc.gov/edocs_public/attachmatch/FCC-14-45A1.docx" TargetMode="External"/><Relationship Id="rId304" Type="http://schemas.openxmlformats.org/officeDocument/2006/relationships/hyperlink" Target="https://apps.fcc.gov/edocs_public/attachmatch/FCC-14-50A1.docx" TargetMode="External"/><Relationship Id="rId388" Type="http://schemas.openxmlformats.org/officeDocument/2006/relationships/hyperlink" Target="http://hraunfoss.fcc.gov/edocs_public/attachmatch/FCC-11-57A1.doc" TargetMode="External"/><Relationship Id="rId511" Type="http://schemas.openxmlformats.org/officeDocument/2006/relationships/hyperlink" Target="http://hraunfoss.fcc.gov/edocs_public/attachmatch/DOC-268642A1.pdf" TargetMode="External"/><Relationship Id="rId609" Type="http://schemas.openxmlformats.org/officeDocument/2006/relationships/hyperlink" Target="http://hraunfoss.fcc.gov/edocs_public/attachmatch/FCC-03-280A1.doc" TargetMode="External"/><Relationship Id="rId85" Type="http://schemas.openxmlformats.org/officeDocument/2006/relationships/hyperlink" Target="http://hraunfoss.fcc.gov/edocs_public/attachmatch/DOC-320822A1.docx" TargetMode="External"/><Relationship Id="rId150" Type="http://schemas.openxmlformats.org/officeDocument/2006/relationships/hyperlink" Target="https://www.federalregister.gov/documents/2019/04/03/2019-06349/commission-proposes-to-reconfigure-the-900-mhz-band-to-facilitate-broadband-services" TargetMode="External"/><Relationship Id="rId595" Type="http://schemas.openxmlformats.org/officeDocument/2006/relationships/hyperlink" Target="http://hraunfoss.fcc.gov/edocs_public/attachmatch/FCC-03-248A1.doc" TargetMode="External"/><Relationship Id="rId816" Type="http://schemas.openxmlformats.org/officeDocument/2006/relationships/hyperlink" Target="https://apps.fcc.gov/edocs_public/attachmatch/FCC-17-95A1.docx" TargetMode="External"/><Relationship Id="rId248" Type="http://schemas.openxmlformats.org/officeDocument/2006/relationships/hyperlink" Target="http://www.fcc.gov/fcc-bin/bye?http://www.gpo.gov/fdsys/pkg/FR-2017-06-01/xml/FR-2017-06-01.xml" TargetMode="External"/><Relationship Id="rId455" Type="http://schemas.openxmlformats.org/officeDocument/2006/relationships/hyperlink" Target="http://hraunfoss.fcc.gov/edocs_public/attachmatch/FCC-10-103A1.pdf" TargetMode="External"/><Relationship Id="rId662" Type="http://schemas.openxmlformats.org/officeDocument/2006/relationships/hyperlink" Target="http://hraunfoss.fcc.gov/edocs_public/attachmatch/FCC-03-15A3.pdf" TargetMode="External"/><Relationship Id="rId12" Type="http://schemas.openxmlformats.org/officeDocument/2006/relationships/hyperlink" Target="https://docs.fcc.gov/public/attachments/FCC-24-233A1.pdf" TargetMode="External"/><Relationship Id="rId108" Type="http://schemas.openxmlformats.org/officeDocument/2006/relationships/hyperlink" Target="https://docs.fcc.gov/public/attachments/DOC-362743A1.pdf" TargetMode="External"/><Relationship Id="rId315" Type="http://schemas.openxmlformats.org/officeDocument/2006/relationships/hyperlink" Target="http://www.fcc.gov/fcc-bin/bye?http://www.gpo.gov/fdsys/pkg/FR-2014-12-11/xml/FR-2014-12-11.xml" TargetMode="External"/><Relationship Id="rId522" Type="http://schemas.openxmlformats.org/officeDocument/2006/relationships/hyperlink" Target="http://hraunfoss.fcc.gov/edocs_public/attachmatch/FCC-05-172A1.doc" TargetMode="External"/><Relationship Id="rId96" Type="http://schemas.openxmlformats.org/officeDocument/2006/relationships/hyperlink" Target="https://docs.fcc.gov/public/attachments/FCC-18-138A1_Rcd.pdf" TargetMode="External"/><Relationship Id="rId161" Type="http://schemas.openxmlformats.org/officeDocument/2006/relationships/hyperlink" Target="https://apps.fcc.gov/edocs_public/attachmatch/DA-17-887A1.pdf" TargetMode="External"/><Relationship Id="rId399" Type="http://schemas.openxmlformats.org/officeDocument/2006/relationships/hyperlink" Target="https://apps.fcc.gov/edocs_public/attachmatch/FCC-11-80A1.pdf" TargetMode="External"/><Relationship Id="rId827" Type="http://schemas.openxmlformats.org/officeDocument/2006/relationships/hyperlink" Target="https://docs.fcc.gov/public/attachments/FCC-19-43A1.pdf" TargetMode="External"/><Relationship Id="rId259" Type="http://schemas.openxmlformats.org/officeDocument/2006/relationships/hyperlink" Target="http://hraunfoss.fcc.gov/edocs_public/attachmatch/FCC-12-148A1.doc" TargetMode="External"/><Relationship Id="rId466" Type="http://schemas.openxmlformats.org/officeDocument/2006/relationships/hyperlink" Target="http://hraunfoss.fcc.gov/edocs_public/attachmatch/DA-07-2597A1.pdf" TargetMode="External"/><Relationship Id="rId673" Type="http://schemas.openxmlformats.org/officeDocument/2006/relationships/hyperlink" Target="http://hraunfoss.fcc.gov/edocs_public/attachmatch/FCC-03-39A1.doc" TargetMode="External"/><Relationship Id="rId23" Type="http://schemas.openxmlformats.org/officeDocument/2006/relationships/hyperlink" Target="https://docs.fcc.gov/public/attachments/FCC%2023-76A1.pdf" TargetMode="External"/><Relationship Id="rId119" Type="http://schemas.openxmlformats.org/officeDocument/2006/relationships/hyperlink" Target="https://apps.fcc.gov/edocs_public/attachmatch/FCC-17-104A1.pdf" TargetMode="External"/><Relationship Id="rId326" Type="http://schemas.openxmlformats.org/officeDocument/2006/relationships/hyperlink" Target="http://www.fcc.gov/fcc-bin/bye?http://www.gpo.gov/fdsys/pkg/FR-2012-12-27/xml/FR-2012-12-27.xml" TargetMode="External"/><Relationship Id="rId533" Type="http://schemas.openxmlformats.org/officeDocument/2006/relationships/hyperlink" Target="http://hraunfoss.fcc.gov/edocs_public/attachmatch/FCC-05-172A1.pdf" TargetMode="External"/><Relationship Id="rId740" Type="http://schemas.openxmlformats.org/officeDocument/2006/relationships/hyperlink" Target="https://apps.fcc.gov/edocs_public/attachmatch/FCC-01-122A1.pdf" TargetMode="External"/><Relationship Id="rId838" Type="http://schemas.openxmlformats.org/officeDocument/2006/relationships/hyperlink" Target="https://docs.fcc.gov/public/attachments/FCC-20-76A1_Rcd.pdf" TargetMode="External"/><Relationship Id="rId172" Type="http://schemas.openxmlformats.org/officeDocument/2006/relationships/hyperlink" Target="https://apps.fcc.gov/edocs_public/attachmatch/FCC-16-170A1.pdf" TargetMode="External"/><Relationship Id="rId477" Type="http://schemas.openxmlformats.org/officeDocument/2006/relationships/hyperlink" Target="http://hraunfoss.fcc.gov/edocs_public/attachmatch/DOC-290160A1.pdf" TargetMode="External"/><Relationship Id="rId600" Type="http://schemas.openxmlformats.org/officeDocument/2006/relationships/hyperlink" Target="http://hraunfoss.fcc.gov/edocs_public/attachmatch/FCC-03-269A1.pdf" TargetMode="External"/><Relationship Id="rId684" Type="http://schemas.openxmlformats.org/officeDocument/2006/relationships/hyperlink" Target="http://hraunfoss.fcc.gov/edocs_public/attachmatch/FCC-04-71A1.pdf" TargetMode="External"/><Relationship Id="rId337" Type="http://schemas.openxmlformats.org/officeDocument/2006/relationships/hyperlink" Target="http://hraunfoss.fcc.gov/edocs_public/attachmatch/DA-12-603A1.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igital.library.unt.edu/explore/collections/FCCRD/" TargetMode="External"/><Relationship Id="rId1" Type="http://schemas.openxmlformats.org/officeDocument/2006/relationships/hyperlink" Target="https://www.govinfo.gov/app/collection/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7F72-2B41-42A1-BD40-B08377C6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34046</Words>
  <Characters>201555</Characters>
  <Application>Microsoft Office Word</Application>
  <DocSecurity>0</DocSecurity>
  <Lines>7752</Lines>
  <Paragraphs>5121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230480</CharactersWithSpaces>
  <SharedDoc>false</SharedDoc>
  <HLinks>
    <vt:vector size="2934" baseType="variant">
      <vt:variant>
        <vt:i4>8323149</vt:i4>
      </vt:variant>
      <vt:variant>
        <vt:i4>1464</vt:i4>
      </vt:variant>
      <vt:variant>
        <vt:i4>0</vt:i4>
      </vt:variant>
      <vt:variant>
        <vt:i4>5</vt:i4>
      </vt:variant>
      <vt:variant>
        <vt:lpwstr>http://gullfoss2.fcc.gov/prod/ecfs/retrieve.cgi?native_or_pdf=pdf&amp;id_document=6518609114</vt:lpwstr>
      </vt:variant>
      <vt:variant>
        <vt:lpwstr/>
      </vt:variant>
      <vt:variant>
        <vt:i4>8192065</vt:i4>
      </vt:variant>
      <vt:variant>
        <vt:i4>1461</vt:i4>
      </vt:variant>
      <vt:variant>
        <vt:i4>0</vt:i4>
      </vt:variant>
      <vt:variant>
        <vt:i4>5</vt:i4>
      </vt:variant>
      <vt:variant>
        <vt:lpwstr>http://gullfoss2.fcc.gov/prod/ecfs/retrieve.cgi?native_or_pdf=pdf&amp;id_document=6518497618</vt:lpwstr>
      </vt:variant>
      <vt:variant>
        <vt:lpwstr/>
      </vt:variant>
      <vt:variant>
        <vt:i4>7471175</vt:i4>
      </vt:variant>
      <vt:variant>
        <vt:i4>1458</vt:i4>
      </vt:variant>
      <vt:variant>
        <vt:i4>0</vt:i4>
      </vt:variant>
      <vt:variant>
        <vt:i4>5</vt:i4>
      </vt:variant>
      <vt:variant>
        <vt:lpwstr>http://gullfoss2.fcc.gov/prod/ecfs/retrieve.cgi?native_or_pdf=pdf&amp;id_document=6518424943</vt:lpwstr>
      </vt:variant>
      <vt:variant>
        <vt:lpwstr/>
      </vt:variant>
      <vt:variant>
        <vt:i4>6750311</vt:i4>
      </vt:variant>
      <vt:variant>
        <vt:i4>1455</vt:i4>
      </vt:variant>
      <vt:variant>
        <vt:i4>0</vt:i4>
      </vt:variant>
      <vt:variant>
        <vt:i4>5</vt:i4>
      </vt:variant>
      <vt:variant>
        <vt:lpwstr>http://hraunfoss.fcc.gov/edocs_public/attachmatch/FCC-12-54A1_Rcd.pdf</vt:lpwstr>
      </vt:variant>
      <vt:variant>
        <vt:lpwstr/>
      </vt:variant>
      <vt:variant>
        <vt:i4>2555964</vt:i4>
      </vt:variant>
      <vt:variant>
        <vt:i4>1452</vt:i4>
      </vt:variant>
      <vt:variant>
        <vt:i4>0</vt:i4>
      </vt:variant>
      <vt:variant>
        <vt:i4>5</vt:i4>
      </vt:variant>
      <vt:variant>
        <vt:lpwstr>http://www.fcc.gov/fcc-bin/bye?http://www.gpo.gov/fdsys/pkg/FR-2012-07-25/xml/FR-2012-07-25.xml</vt:lpwstr>
      </vt:variant>
      <vt:variant>
        <vt:lpwstr/>
      </vt:variant>
      <vt:variant>
        <vt:i4>6750210</vt:i4>
      </vt:variant>
      <vt:variant>
        <vt:i4>1449</vt:i4>
      </vt:variant>
      <vt:variant>
        <vt:i4>0</vt:i4>
      </vt:variant>
      <vt:variant>
        <vt:i4>5</vt:i4>
      </vt:variant>
      <vt:variant>
        <vt:lpwstr>http://hraunfoss.fcc.gov/edocs_public/attachmatch/DOC-314943A1.pdf</vt:lpwstr>
      </vt:variant>
      <vt:variant>
        <vt:lpwstr/>
      </vt:variant>
      <vt:variant>
        <vt:i4>7012353</vt:i4>
      </vt:variant>
      <vt:variant>
        <vt:i4>1446</vt:i4>
      </vt:variant>
      <vt:variant>
        <vt:i4>0</vt:i4>
      </vt:variant>
      <vt:variant>
        <vt:i4>5</vt:i4>
      </vt:variant>
      <vt:variant>
        <vt:lpwstr>http://hraunfoss.fcc.gov/edocs_public/attachmatch/DOC-314274A1.pdf</vt:lpwstr>
      </vt:variant>
      <vt:variant>
        <vt:lpwstr/>
      </vt:variant>
      <vt:variant>
        <vt:i4>7995402</vt:i4>
      </vt:variant>
      <vt:variant>
        <vt:i4>1443</vt:i4>
      </vt:variant>
      <vt:variant>
        <vt:i4>0</vt:i4>
      </vt:variant>
      <vt:variant>
        <vt:i4>5</vt:i4>
      </vt:variant>
      <vt:variant>
        <vt:lpwstr>http://hraunfoss.fcc.gov/edocs_public/attachmatch/DOC-314274A1.doc</vt:lpwstr>
      </vt:variant>
      <vt:variant>
        <vt:lpwstr/>
      </vt:variant>
      <vt:variant>
        <vt:i4>5963889</vt:i4>
      </vt:variant>
      <vt:variant>
        <vt:i4>1440</vt:i4>
      </vt:variant>
      <vt:variant>
        <vt:i4>0</vt:i4>
      </vt:variant>
      <vt:variant>
        <vt:i4>5</vt:i4>
      </vt:variant>
      <vt:variant>
        <vt:lpwstr>http://hraunfoss.fcc.gov/edocs_public/attachmatch/FCC-12-54A1.pdf</vt:lpwstr>
      </vt:variant>
      <vt:variant>
        <vt:lpwstr/>
      </vt:variant>
      <vt:variant>
        <vt:i4>5242981</vt:i4>
      </vt:variant>
      <vt:variant>
        <vt:i4>1437</vt:i4>
      </vt:variant>
      <vt:variant>
        <vt:i4>0</vt:i4>
      </vt:variant>
      <vt:variant>
        <vt:i4>5</vt:i4>
      </vt:variant>
      <vt:variant>
        <vt:lpwstr>http://hraunfoss.fcc.gov/edocs_public/attachmatch/FCC-12-54A1.doc</vt:lpwstr>
      </vt:variant>
      <vt:variant>
        <vt:lpwstr/>
      </vt:variant>
      <vt:variant>
        <vt:i4>2555964</vt:i4>
      </vt:variant>
      <vt:variant>
        <vt:i4>1434</vt:i4>
      </vt:variant>
      <vt:variant>
        <vt:i4>0</vt:i4>
      </vt:variant>
      <vt:variant>
        <vt:i4>5</vt:i4>
      </vt:variant>
      <vt:variant>
        <vt:lpwstr>http://www.fcc.gov/fcc-bin/bye?http://www.gpo.gov/fdsys/pkg/FR-2012-10-15/xml/FR-2012-10-15.xml</vt:lpwstr>
      </vt:variant>
      <vt:variant>
        <vt:lpwstr/>
      </vt:variant>
      <vt:variant>
        <vt:i4>6684744</vt:i4>
      </vt:variant>
      <vt:variant>
        <vt:i4>1431</vt:i4>
      </vt:variant>
      <vt:variant>
        <vt:i4>0</vt:i4>
      </vt:variant>
      <vt:variant>
        <vt:i4>5</vt:i4>
      </vt:variant>
      <vt:variant>
        <vt:lpwstr>http://hraunfoss.fcc.gov/edocs_public/attachmatch/DA-12-1540A1.pdf</vt:lpwstr>
      </vt:variant>
      <vt:variant>
        <vt:lpwstr/>
      </vt:variant>
      <vt:variant>
        <vt:i4>7667817</vt:i4>
      </vt:variant>
      <vt:variant>
        <vt:i4>1428</vt:i4>
      </vt:variant>
      <vt:variant>
        <vt:i4>0</vt:i4>
      </vt:variant>
      <vt:variant>
        <vt:i4>5</vt:i4>
      </vt:variant>
      <vt:variant>
        <vt:lpwstr>http://transition.fcc.gov/Daily_Releases/Daily_Business/2012/db0926/DA-12-1540A1.doc</vt:lpwstr>
      </vt:variant>
      <vt:variant>
        <vt:lpwstr/>
      </vt:variant>
      <vt:variant>
        <vt:i4>2555964</vt:i4>
      </vt:variant>
      <vt:variant>
        <vt:i4>1425</vt:i4>
      </vt:variant>
      <vt:variant>
        <vt:i4>0</vt:i4>
      </vt:variant>
      <vt:variant>
        <vt:i4>5</vt:i4>
      </vt:variant>
      <vt:variant>
        <vt:lpwstr>http://www.fcc.gov/fcc-bin/bye?http://www.gpo.gov/fdsys/pkg/FR-2012-08-01/xml/FR-2012-08-01.xml</vt:lpwstr>
      </vt:variant>
      <vt:variant>
        <vt:lpwstr/>
      </vt:variant>
      <vt:variant>
        <vt:i4>6553698</vt:i4>
      </vt:variant>
      <vt:variant>
        <vt:i4>1422</vt:i4>
      </vt:variant>
      <vt:variant>
        <vt:i4>0</vt:i4>
      </vt:variant>
      <vt:variant>
        <vt:i4>5</vt:i4>
      </vt:variant>
      <vt:variant>
        <vt:lpwstr>http://hraunfoss.fcc.gov/edocs_public/attachmatch/FCC-12-61A1_Rcd.pdf</vt:lpwstr>
      </vt:variant>
      <vt:variant>
        <vt:lpwstr/>
      </vt:variant>
      <vt:variant>
        <vt:i4>6815751</vt:i4>
      </vt:variant>
      <vt:variant>
        <vt:i4>1419</vt:i4>
      </vt:variant>
      <vt:variant>
        <vt:i4>0</vt:i4>
      </vt:variant>
      <vt:variant>
        <vt:i4>5</vt:i4>
      </vt:variant>
      <vt:variant>
        <vt:lpwstr>http://hraunfoss.fcc.gov/edocs_public/attachmatch/DOC-314613A1.pdf</vt:lpwstr>
      </vt:variant>
      <vt:variant>
        <vt:lpwstr/>
      </vt:variant>
      <vt:variant>
        <vt:i4>7929868</vt:i4>
      </vt:variant>
      <vt:variant>
        <vt:i4>1416</vt:i4>
      </vt:variant>
      <vt:variant>
        <vt:i4>0</vt:i4>
      </vt:variant>
      <vt:variant>
        <vt:i4>5</vt:i4>
      </vt:variant>
      <vt:variant>
        <vt:lpwstr>http://hraunfoss.fcc.gov/edocs_public/attachmatch/DOC-314613A1.doc</vt:lpwstr>
      </vt:variant>
      <vt:variant>
        <vt:lpwstr/>
      </vt:variant>
      <vt:variant>
        <vt:i4>5767284</vt:i4>
      </vt:variant>
      <vt:variant>
        <vt:i4>1413</vt:i4>
      </vt:variant>
      <vt:variant>
        <vt:i4>0</vt:i4>
      </vt:variant>
      <vt:variant>
        <vt:i4>5</vt:i4>
      </vt:variant>
      <vt:variant>
        <vt:lpwstr>http://hraunfoss.fcc.gov/edocs_public/attachmatch/FCC-12-61A1.pdf</vt:lpwstr>
      </vt:variant>
      <vt:variant>
        <vt:lpwstr/>
      </vt:variant>
      <vt:variant>
        <vt:i4>5439584</vt:i4>
      </vt:variant>
      <vt:variant>
        <vt:i4>1410</vt:i4>
      </vt:variant>
      <vt:variant>
        <vt:i4>0</vt:i4>
      </vt:variant>
      <vt:variant>
        <vt:i4>5</vt:i4>
      </vt:variant>
      <vt:variant>
        <vt:lpwstr>http://hraunfoss.fcc.gov/edocs_public/attachmatch/FCC-12-61A1.doc</vt:lpwstr>
      </vt:variant>
      <vt:variant>
        <vt:lpwstr/>
      </vt:variant>
      <vt:variant>
        <vt:i4>6225954</vt:i4>
      </vt:variant>
      <vt:variant>
        <vt:i4>1407</vt:i4>
      </vt:variant>
      <vt:variant>
        <vt:i4>0</vt:i4>
      </vt:variant>
      <vt:variant>
        <vt:i4>5</vt:i4>
      </vt:variant>
      <vt:variant>
        <vt:lpwstr>http://hraunfoss.fcc.gov/edocs_public/attachmatch/DA-12-603A1.pdf</vt:lpwstr>
      </vt:variant>
      <vt:variant>
        <vt:lpwstr/>
      </vt:variant>
      <vt:variant>
        <vt:i4>5505078</vt:i4>
      </vt:variant>
      <vt:variant>
        <vt:i4>1404</vt:i4>
      </vt:variant>
      <vt:variant>
        <vt:i4>0</vt:i4>
      </vt:variant>
      <vt:variant>
        <vt:i4>5</vt:i4>
      </vt:variant>
      <vt:variant>
        <vt:lpwstr>http://hraunfoss.fcc.gov/edocs_public/attachmatch/DA-12-603A1.doc</vt:lpwstr>
      </vt:variant>
      <vt:variant>
        <vt:lpwstr/>
      </vt:variant>
      <vt:variant>
        <vt:i4>6881285</vt:i4>
      </vt:variant>
      <vt:variant>
        <vt:i4>1401</vt:i4>
      </vt:variant>
      <vt:variant>
        <vt:i4>0</vt:i4>
      </vt:variant>
      <vt:variant>
        <vt:i4>5</vt:i4>
      </vt:variant>
      <vt:variant>
        <vt:lpwstr>http://hraunfoss.fcc.gov/edocs_public/attachmatch/DOC-313145A1.pdf</vt:lpwstr>
      </vt:variant>
      <vt:variant>
        <vt:lpwstr/>
      </vt:variant>
      <vt:variant>
        <vt:i4>7864334</vt:i4>
      </vt:variant>
      <vt:variant>
        <vt:i4>1398</vt:i4>
      </vt:variant>
      <vt:variant>
        <vt:i4>0</vt:i4>
      </vt:variant>
      <vt:variant>
        <vt:i4>5</vt:i4>
      </vt:variant>
      <vt:variant>
        <vt:lpwstr>http://hraunfoss.fcc.gov/edocs_public/attachmatch/DOC-313145A1.doc</vt:lpwstr>
      </vt:variant>
      <vt:variant>
        <vt:lpwstr/>
      </vt:variant>
      <vt:variant>
        <vt:i4>6094967</vt:i4>
      </vt:variant>
      <vt:variant>
        <vt:i4>1395</vt:i4>
      </vt:variant>
      <vt:variant>
        <vt:i4>0</vt:i4>
      </vt:variant>
      <vt:variant>
        <vt:i4>5</vt:i4>
      </vt:variant>
      <vt:variant>
        <vt:lpwstr>http://hraunfoss.fcc.gov/edocs_public/attachmatch/FCC-12-32A1.pdf</vt:lpwstr>
      </vt:variant>
      <vt:variant>
        <vt:lpwstr/>
      </vt:variant>
      <vt:variant>
        <vt:i4>5636195</vt:i4>
      </vt:variant>
      <vt:variant>
        <vt:i4>1392</vt:i4>
      </vt:variant>
      <vt:variant>
        <vt:i4>0</vt:i4>
      </vt:variant>
      <vt:variant>
        <vt:i4>5</vt:i4>
      </vt:variant>
      <vt:variant>
        <vt:lpwstr>http://hraunfoss.fcc.gov/edocs_public/attachmatch/FCC-12-32A1.doc</vt:lpwstr>
      </vt:variant>
      <vt:variant>
        <vt:lpwstr/>
      </vt:variant>
      <vt:variant>
        <vt:i4>2555964</vt:i4>
      </vt:variant>
      <vt:variant>
        <vt:i4>1389</vt:i4>
      </vt:variant>
      <vt:variant>
        <vt:i4>0</vt:i4>
      </vt:variant>
      <vt:variant>
        <vt:i4>5</vt:i4>
      </vt:variant>
      <vt:variant>
        <vt:lpwstr>http://www.fcc.gov/fcc-bin/bye?http://www.gpo.gov/fdsys/pkg/FR-2012-05-23/xml/FR-2012-05-23.xml</vt:lpwstr>
      </vt:variant>
      <vt:variant>
        <vt:lpwstr/>
      </vt:variant>
      <vt:variant>
        <vt:i4>6684774</vt:i4>
      </vt:variant>
      <vt:variant>
        <vt:i4>1386</vt:i4>
      </vt:variant>
      <vt:variant>
        <vt:i4>0</vt:i4>
      </vt:variant>
      <vt:variant>
        <vt:i4>5</vt:i4>
      </vt:variant>
      <vt:variant>
        <vt:lpwstr>http://hraunfoss.fcc.gov/edocs_public/attachmatch/FCC-12-45A1_Rcd.pdf</vt:lpwstr>
      </vt:variant>
      <vt:variant>
        <vt:lpwstr/>
      </vt:variant>
      <vt:variant>
        <vt:i4>5898352</vt:i4>
      </vt:variant>
      <vt:variant>
        <vt:i4>1383</vt:i4>
      </vt:variant>
      <vt:variant>
        <vt:i4>0</vt:i4>
      </vt:variant>
      <vt:variant>
        <vt:i4>5</vt:i4>
      </vt:variant>
      <vt:variant>
        <vt:lpwstr>http://hraunfoss.fcc.gov/edocs_public/attachmatch/FCC-12-45A1.pdf</vt:lpwstr>
      </vt:variant>
      <vt:variant>
        <vt:lpwstr/>
      </vt:variant>
      <vt:variant>
        <vt:i4>5308516</vt:i4>
      </vt:variant>
      <vt:variant>
        <vt:i4>1380</vt:i4>
      </vt:variant>
      <vt:variant>
        <vt:i4>0</vt:i4>
      </vt:variant>
      <vt:variant>
        <vt:i4>5</vt:i4>
      </vt:variant>
      <vt:variant>
        <vt:lpwstr>http://hraunfoss.fcc.gov/edocs_public/attachmatch/FCC-12-45A1.doc</vt:lpwstr>
      </vt:variant>
      <vt:variant>
        <vt:lpwstr/>
      </vt:variant>
      <vt:variant>
        <vt:i4>5701668</vt:i4>
      </vt:variant>
      <vt:variant>
        <vt:i4>1377</vt:i4>
      </vt:variant>
      <vt:variant>
        <vt:i4>0</vt:i4>
      </vt:variant>
      <vt:variant>
        <vt:i4>5</vt:i4>
      </vt:variant>
      <vt:variant>
        <vt:lpwstr>http://hraunfoss.fcc.gov/edocs_public/attachmatch/DA-11-686A1.pdf</vt:lpwstr>
      </vt:variant>
      <vt:variant>
        <vt:lpwstr/>
      </vt:variant>
      <vt:variant>
        <vt:i4>6029360</vt:i4>
      </vt:variant>
      <vt:variant>
        <vt:i4>1374</vt:i4>
      </vt:variant>
      <vt:variant>
        <vt:i4>0</vt:i4>
      </vt:variant>
      <vt:variant>
        <vt:i4>5</vt:i4>
      </vt:variant>
      <vt:variant>
        <vt:lpwstr>http://hraunfoss.fcc.gov/edocs_public/attachmatch/DA-11-686A1.doc</vt:lpwstr>
      </vt:variant>
      <vt:variant>
        <vt:lpwstr/>
      </vt:variant>
      <vt:variant>
        <vt:i4>5439495</vt:i4>
      </vt:variant>
      <vt:variant>
        <vt:i4>1371</vt:i4>
      </vt:variant>
      <vt:variant>
        <vt:i4>0</vt:i4>
      </vt:variant>
      <vt:variant>
        <vt:i4>5</vt:i4>
      </vt:variant>
      <vt:variant>
        <vt:lpwstr>http://edocket.access.gpo.gov/2011/pdf/2011-2102.pdf</vt:lpwstr>
      </vt:variant>
      <vt:variant>
        <vt:lpwstr/>
      </vt:variant>
      <vt:variant>
        <vt:i4>6881288</vt:i4>
      </vt:variant>
      <vt:variant>
        <vt:i4>1368</vt:i4>
      </vt:variant>
      <vt:variant>
        <vt:i4>0</vt:i4>
      </vt:variant>
      <vt:variant>
        <vt:i4>5</vt:i4>
      </vt:variant>
      <vt:variant>
        <vt:lpwstr>http://hraunfoss.fcc.gov/edocs_public/attachmatch/DOC-303095A1.pdf</vt:lpwstr>
      </vt:variant>
      <vt:variant>
        <vt:lpwstr/>
      </vt:variant>
      <vt:variant>
        <vt:i4>7864323</vt:i4>
      </vt:variant>
      <vt:variant>
        <vt:i4>1365</vt:i4>
      </vt:variant>
      <vt:variant>
        <vt:i4>0</vt:i4>
      </vt:variant>
      <vt:variant>
        <vt:i4>5</vt:i4>
      </vt:variant>
      <vt:variant>
        <vt:lpwstr>http://hraunfoss.fcc.gov/edocs_public/attachmatch/DOC-303095A1.doc</vt:lpwstr>
      </vt:variant>
      <vt:variant>
        <vt:lpwstr/>
      </vt:variant>
      <vt:variant>
        <vt:i4>6750230</vt:i4>
      </vt:variant>
      <vt:variant>
        <vt:i4>1362</vt:i4>
      </vt:variant>
      <vt:variant>
        <vt:i4>0</vt:i4>
      </vt:variant>
      <vt:variant>
        <vt:i4>5</vt:i4>
      </vt:variant>
      <vt:variant>
        <vt:lpwstr>http://hraunfoss.fcc.gov/edocs_public/attachmatch/FCC-10-196A1.pdf</vt:lpwstr>
      </vt:variant>
      <vt:variant>
        <vt:lpwstr/>
      </vt:variant>
      <vt:variant>
        <vt:i4>7733277</vt:i4>
      </vt:variant>
      <vt:variant>
        <vt:i4>1359</vt:i4>
      </vt:variant>
      <vt:variant>
        <vt:i4>0</vt:i4>
      </vt:variant>
      <vt:variant>
        <vt:i4>5</vt:i4>
      </vt:variant>
      <vt:variant>
        <vt:lpwstr>http://hraunfoss.fcc.gov/edocs_public/attachmatch/FCC-10-196A1.doc</vt:lpwstr>
      </vt:variant>
      <vt:variant>
        <vt:lpwstr/>
      </vt:variant>
      <vt:variant>
        <vt:i4>5963888</vt:i4>
      </vt:variant>
      <vt:variant>
        <vt:i4>1356</vt:i4>
      </vt:variant>
      <vt:variant>
        <vt:i4>0</vt:i4>
      </vt:variant>
      <vt:variant>
        <vt:i4>5</vt:i4>
      </vt:variant>
      <vt:variant>
        <vt:lpwstr>http://hraunfoss.fcc.gov/edocs_public/attachmatch/FCC-10-75A1.pdf</vt:lpwstr>
      </vt:variant>
      <vt:variant>
        <vt:lpwstr/>
      </vt:variant>
      <vt:variant>
        <vt:i4>5242980</vt:i4>
      </vt:variant>
      <vt:variant>
        <vt:i4>1353</vt:i4>
      </vt:variant>
      <vt:variant>
        <vt:i4>0</vt:i4>
      </vt:variant>
      <vt:variant>
        <vt:i4>5</vt:i4>
      </vt:variant>
      <vt:variant>
        <vt:lpwstr>http://hraunfoss.fcc.gov/edocs_public/attachmatch/FCC-10-75A1.doc</vt:lpwstr>
      </vt:variant>
      <vt:variant>
        <vt:lpwstr/>
      </vt:variant>
      <vt:variant>
        <vt:i4>6488165</vt:i4>
      </vt:variant>
      <vt:variant>
        <vt:i4>1350</vt:i4>
      </vt:variant>
      <vt:variant>
        <vt:i4>0</vt:i4>
      </vt:variant>
      <vt:variant>
        <vt:i4>5</vt:i4>
      </vt:variant>
      <vt:variant>
        <vt:lpwstr>http://hraunfoss.fcc.gov/edocs_public/attachmatch/FCC-10-36A1_Rcd.pdf</vt:lpwstr>
      </vt:variant>
      <vt:variant>
        <vt:lpwstr/>
      </vt:variant>
      <vt:variant>
        <vt:i4>6225927</vt:i4>
      </vt:variant>
      <vt:variant>
        <vt:i4>1347</vt:i4>
      </vt:variant>
      <vt:variant>
        <vt:i4>0</vt:i4>
      </vt:variant>
      <vt:variant>
        <vt:i4>5</vt:i4>
      </vt:variant>
      <vt:variant>
        <vt:lpwstr>http://edocket.access.gpo.gov/2010/pdf/2010-7648.pdf</vt:lpwstr>
      </vt:variant>
      <vt:variant>
        <vt:lpwstr/>
      </vt:variant>
      <vt:variant>
        <vt:i4>6226035</vt:i4>
      </vt:variant>
      <vt:variant>
        <vt:i4>1344</vt:i4>
      </vt:variant>
      <vt:variant>
        <vt:i4>0</vt:i4>
      </vt:variant>
      <vt:variant>
        <vt:i4>5</vt:i4>
      </vt:variant>
      <vt:variant>
        <vt:lpwstr>http://hraunfoss.fcc.gov/edocs_public/attachmatch/FCC-10-36A1.pdf</vt:lpwstr>
      </vt:variant>
      <vt:variant>
        <vt:lpwstr/>
      </vt:variant>
      <vt:variant>
        <vt:i4>5505127</vt:i4>
      </vt:variant>
      <vt:variant>
        <vt:i4>1341</vt:i4>
      </vt:variant>
      <vt:variant>
        <vt:i4>0</vt:i4>
      </vt:variant>
      <vt:variant>
        <vt:i4>5</vt:i4>
      </vt:variant>
      <vt:variant>
        <vt:lpwstr>http://hraunfoss.fcc.gov/edocs_public/attachmatch/FCC-10-36A1.doc</vt:lpwstr>
      </vt:variant>
      <vt:variant>
        <vt:lpwstr/>
      </vt:variant>
      <vt:variant>
        <vt:i4>5767200</vt:i4>
      </vt:variant>
      <vt:variant>
        <vt:i4>1338</vt:i4>
      </vt:variant>
      <vt:variant>
        <vt:i4>0</vt:i4>
      </vt:variant>
      <vt:variant>
        <vt:i4>5</vt:i4>
      </vt:variant>
      <vt:variant>
        <vt:lpwstr>http://hraunfoss.fcc.gov/edocs_public/attachmatch/DA-10-277A1.pdf</vt:lpwstr>
      </vt:variant>
      <vt:variant>
        <vt:lpwstr/>
      </vt:variant>
      <vt:variant>
        <vt:i4>5439540</vt:i4>
      </vt:variant>
      <vt:variant>
        <vt:i4>1335</vt:i4>
      </vt:variant>
      <vt:variant>
        <vt:i4>0</vt:i4>
      </vt:variant>
      <vt:variant>
        <vt:i4>5</vt:i4>
      </vt:variant>
      <vt:variant>
        <vt:lpwstr>http://hraunfoss.fcc.gov/edocs_public/attachmatch/DA-10-277A1.doc</vt:lpwstr>
      </vt:variant>
      <vt:variant>
        <vt:lpwstr/>
      </vt:variant>
      <vt:variant>
        <vt:i4>5767206</vt:i4>
      </vt:variant>
      <vt:variant>
        <vt:i4>1332</vt:i4>
      </vt:variant>
      <vt:variant>
        <vt:i4>0</vt:i4>
      </vt:variant>
      <vt:variant>
        <vt:i4>5</vt:i4>
      </vt:variant>
      <vt:variant>
        <vt:lpwstr>http://hraunfoss.fcc.gov/edocs_public/attachmatch/DA-10-271A1.pdf</vt:lpwstr>
      </vt:variant>
      <vt:variant>
        <vt:lpwstr/>
      </vt:variant>
      <vt:variant>
        <vt:i4>5439538</vt:i4>
      </vt:variant>
      <vt:variant>
        <vt:i4>1329</vt:i4>
      </vt:variant>
      <vt:variant>
        <vt:i4>0</vt:i4>
      </vt:variant>
      <vt:variant>
        <vt:i4>5</vt:i4>
      </vt:variant>
      <vt:variant>
        <vt:lpwstr>http://hraunfoss.fcc.gov/edocs_public/attachmatch/DA-10-271A1.doc</vt:lpwstr>
      </vt:variant>
      <vt:variant>
        <vt:lpwstr/>
      </vt:variant>
      <vt:variant>
        <vt:i4>2555964</vt:i4>
      </vt:variant>
      <vt:variant>
        <vt:i4>1326</vt:i4>
      </vt:variant>
      <vt:variant>
        <vt:i4>0</vt:i4>
      </vt:variant>
      <vt:variant>
        <vt:i4>5</vt:i4>
      </vt:variant>
      <vt:variant>
        <vt:lpwstr>http://www.fcc.gov/fcc-bin/bye?http://www.gpo.gov/fdsys/pkg/FR-2012-10-22/xml/FR-2012-10-22.xml</vt:lpwstr>
      </vt:variant>
      <vt:variant>
        <vt:lpwstr/>
      </vt:variant>
      <vt:variant>
        <vt:i4>7077966</vt:i4>
      </vt:variant>
      <vt:variant>
        <vt:i4>1323</vt:i4>
      </vt:variant>
      <vt:variant>
        <vt:i4>0</vt:i4>
      </vt:variant>
      <vt:variant>
        <vt:i4>5</vt:i4>
      </vt:variant>
      <vt:variant>
        <vt:lpwstr>http://hraunfoss.fcc.gov/edocs_public/attachmatch/DA-12-1926A1.pdf</vt:lpwstr>
      </vt:variant>
      <vt:variant>
        <vt:lpwstr/>
      </vt:variant>
      <vt:variant>
        <vt:i4>8192069</vt:i4>
      </vt:variant>
      <vt:variant>
        <vt:i4>1320</vt:i4>
      </vt:variant>
      <vt:variant>
        <vt:i4>0</vt:i4>
      </vt:variant>
      <vt:variant>
        <vt:i4>5</vt:i4>
      </vt:variant>
      <vt:variant>
        <vt:lpwstr>http://hraunfoss.fcc.gov/edocs_public/attachmatch/DA-12-1926A1.doc</vt:lpwstr>
      </vt:variant>
      <vt:variant>
        <vt:lpwstr/>
      </vt:variant>
      <vt:variant>
        <vt:i4>6750282</vt:i4>
      </vt:variant>
      <vt:variant>
        <vt:i4>1317</vt:i4>
      </vt:variant>
      <vt:variant>
        <vt:i4>0</vt:i4>
      </vt:variant>
      <vt:variant>
        <vt:i4>5</vt:i4>
      </vt:variant>
      <vt:variant>
        <vt:lpwstr>http://hraunfoss.fcc.gov/edocs_public/attachmatch/DA-12-1763A1.pdf</vt:lpwstr>
      </vt:variant>
      <vt:variant>
        <vt:lpwstr/>
      </vt:variant>
      <vt:variant>
        <vt:i4>8061025</vt:i4>
      </vt:variant>
      <vt:variant>
        <vt:i4>1314</vt:i4>
      </vt:variant>
      <vt:variant>
        <vt:i4>0</vt:i4>
      </vt:variant>
      <vt:variant>
        <vt:i4>5</vt:i4>
      </vt:variant>
      <vt:variant>
        <vt:lpwstr>http://transition.fcc.gov/Daily_Releases/Daily_Business/2012/db1116/DA-12-1841A1.doc</vt:lpwstr>
      </vt:variant>
      <vt:variant>
        <vt:lpwstr/>
      </vt:variant>
      <vt:variant>
        <vt:i4>6750282</vt:i4>
      </vt:variant>
      <vt:variant>
        <vt:i4>1311</vt:i4>
      </vt:variant>
      <vt:variant>
        <vt:i4>0</vt:i4>
      </vt:variant>
      <vt:variant>
        <vt:i4>5</vt:i4>
      </vt:variant>
      <vt:variant>
        <vt:lpwstr>http://hraunfoss.fcc.gov/edocs_public/attachmatch/DA-12-1763A1.pdf</vt:lpwstr>
      </vt:variant>
      <vt:variant>
        <vt:lpwstr/>
      </vt:variant>
      <vt:variant>
        <vt:i4>7798887</vt:i4>
      </vt:variant>
      <vt:variant>
        <vt:i4>1308</vt:i4>
      </vt:variant>
      <vt:variant>
        <vt:i4>0</vt:i4>
      </vt:variant>
      <vt:variant>
        <vt:i4>5</vt:i4>
      </vt:variant>
      <vt:variant>
        <vt:lpwstr>http://transition.fcc.gov/Daily_Releases/Daily_Business/2012/db1102/DA-12-1763A1.doc</vt:lpwstr>
      </vt:variant>
      <vt:variant>
        <vt:lpwstr/>
      </vt:variant>
      <vt:variant>
        <vt:i4>6684747</vt:i4>
      </vt:variant>
      <vt:variant>
        <vt:i4>1305</vt:i4>
      </vt:variant>
      <vt:variant>
        <vt:i4>0</vt:i4>
      </vt:variant>
      <vt:variant>
        <vt:i4>5</vt:i4>
      </vt:variant>
      <vt:variant>
        <vt:lpwstr>http://hraunfoss.fcc.gov/edocs_public/attachmatch/DA-12-1570A1.pdf</vt:lpwstr>
      </vt:variant>
      <vt:variant>
        <vt:lpwstr/>
      </vt:variant>
      <vt:variant>
        <vt:i4>7733344</vt:i4>
      </vt:variant>
      <vt:variant>
        <vt:i4>1302</vt:i4>
      </vt:variant>
      <vt:variant>
        <vt:i4>0</vt:i4>
      </vt:variant>
      <vt:variant>
        <vt:i4>5</vt:i4>
      </vt:variant>
      <vt:variant>
        <vt:lpwstr>http://transition.fcc.gov/Daily_Releases/Daily_Business/2012/db1005/DA-12-1570A1.doc</vt:lpwstr>
      </vt:variant>
      <vt:variant>
        <vt:lpwstr/>
      </vt:variant>
      <vt:variant>
        <vt:i4>6357093</vt:i4>
      </vt:variant>
      <vt:variant>
        <vt:i4>1299</vt:i4>
      </vt:variant>
      <vt:variant>
        <vt:i4>0</vt:i4>
      </vt:variant>
      <vt:variant>
        <vt:i4>5</vt:i4>
      </vt:variant>
      <vt:variant>
        <vt:lpwstr>http://hraunfoss.fcc.gov/edocs_public/attachmatch/FCC-10-16A1_Rcd.pdf</vt:lpwstr>
      </vt:variant>
      <vt:variant>
        <vt:lpwstr/>
      </vt:variant>
      <vt:variant>
        <vt:i4>5636102</vt:i4>
      </vt:variant>
      <vt:variant>
        <vt:i4>1296</vt:i4>
      </vt:variant>
      <vt:variant>
        <vt:i4>0</vt:i4>
      </vt:variant>
      <vt:variant>
        <vt:i4>5</vt:i4>
      </vt:variant>
      <vt:variant>
        <vt:lpwstr>http://edocket.access.gpo.gov/2010/pdf/2010-4265.pdf</vt:lpwstr>
      </vt:variant>
      <vt:variant>
        <vt:lpwstr/>
      </vt:variant>
      <vt:variant>
        <vt:i4>5308534</vt:i4>
      </vt:variant>
      <vt:variant>
        <vt:i4>1293</vt:i4>
      </vt:variant>
      <vt:variant>
        <vt:i4>0</vt:i4>
      </vt:variant>
      <vt:variant>
        <vt:i4>5</vt:i4>
      </vt:variant>
      <vt:variant>
        <vt:lpwstr>http://hraunfoss.fcc.gov/edocs_public/attachmatch/DA-10-92A1.pdf</vt:lpwstr>
      </vt:variant>
      <vt:variant>
        <vt:lpwstr/>
      </vt:variant>
      <vt:variant>
        <vt:i4>4194429</vt:i4>
      </vt:variant>
      <vt:variant>
        <vt:i4>1290</vt:i4>
      </vt:variant>
      <vt:variant>
        <vt:i4>0</vt:i4>
      </vt:variant>
      <vt:variant>
        <vt:i4>5</vt:i4>
      </vt:variant>
      <vt:variant>
        <vt:lpwstr>http://hraunfoss.fcc.gov/edocs_public/attachmatch/DA-10-92A1.doc</vt:lpwstr>
      </vt:variant>
      <vt:variant>
        <vt:lpwstr/>
      </vt:variant>
      <vt:variant>
        <vt:i4>6881282</vt:i4>
      </vt:variant>
      <vt:variant>
        <vt:i4>1287</vt:i4>
      </vt:variant>
      <vt:variant>
        <vt:i4>0</vt:i4>
      </vt:variant>
      <vt:variant>
        <vt:i4>5</vt:i4>
      </vt:variant>
      <vt:variant>
        <vt:lpwstr>http://hraunfoss.fcc.gov/edocs_public/attachmatch/DOC-295844A1.pdf</vt:lpwstr>
      </vt:variant>
      <vt:variant>
        <vt:lpwstr/>
      </vt:variant>
      <vt:variant>
        <vt:i4>7864329</vt:i4>
      </vt:variant>
      <vt:variant>
        <vt:i4>1284</vt:i4>
      </vt:variant>
      <vt:variant>
        <vt:i4>0</vt:i4>
      </vt:variant>
      <vt:variant>
        <vt:i4>5</vt:i4>
      </vt:variant>
      <vt:variant>
        <vt:lpwstr>http://hraunfoss.fcc.gov/edocs_public/attachmatch/DOC-295844A1.doc</vt:lpwstr>
      </vt:variant>
      <vt:variant>
        <vt:lpwstr/>
      </vt:variant>
      <vt:variant>
        <vt:i4>6619141</vt:i4>
      </vt:variant>
      <vt:variant>
        <vt:i4>1281</vt:i4>
      </vt:variant>
      <vt:variant>
        <vt:i4>0</vt:i4>
      </vt:variant>
      <vt:variant>
        <vt:i4>5</vt:i4>
      </vt:variant>
      <vt:variant>
        <vt:lpwstr>http://hraunfoss.fcc.gov/edocs_public/attachmatch/DOC-295737A1.pdf</vt:lpwstr>
      </vt:variant>
      <vt:variant>
        <vt:lpwstr/>
      </vt:variant>
      <vt:variant>
        <vt:i4>7602190</vt:i4>
      </vt:variant>
      <vt:variant>
        <vt:i4>1278</vt:i4>
      </vt:variant>
      <vt:variant>
        <vt:i4>0</vt:i4>
      </vt:variant>
      <vt:variant>
        <vt:i4>5</vt:i4>
      </vt:variant>
      <vt:variant>
        <vt:lpwstr>http://hraunfoss.fcc.gov/edocs_public/attachmatch/DOC-295737A1.doc</vt:lpwstr>
      </vt:variant>
      <vt:variant>
        <vt:lpwstr/>
      </vt:variant>
      <vt:variant>
        <vt:i4>6094963</vt:i4>
      </vt:variant>
      <vt:variant>
        <vt:i4>1275</vt:i4>
      </vt:variant>
      <vt:variant>
        <vt:i4>0</vt:i4>
      </vt:variant>
      <vt:variant>
        <vt:i4>5</vt:i4>
      </vt:variant>
      <vt:variant>
        <vt:lpwstr>http://hraunfoss.fcc.gov/edocs_public/attachmatch/FCC-10-16A1.pdf</vt:lpwstr>
      </vt:variant>
      <vt:variant>
        <vt:lpwstr/>
      </vt:variant>
      <vt:variant>
        <vt:i4>5636199</vt:i4>
      </vt:variant>
      <vt:variant>
        <vt:i4>1272</vt:i4>
      </vt:variant>
      <vt:variant>
        <vt:i4>0</vt:i4>
      </vt:variant>
      <vt:variant>
        <vt:i4>5</vt:i4>
      </vt:variant>
      <vt:variant>
        <vt:lpwstr>http://hraunfoss.fcc.gov/edocs_public/attachmatch/FCC-10-16A1.doc</vt:lpwstr>
      </vt:variant>
      <vt:variant>
        <vt:lpwstr/>
      </vt:variant>
      <vt:variant>
        <vt:i4>6619148</vt:i4>
      </vt:variant>
      <vt:variant>
        <vt:i4>1269</vt:i4>
      </vt:variant>
      <vt:variant>
        <vt:i4>0</vt:i4>
      </vt:variant>
      <vt:variant>
        <vt:i4>5</vt:i4>
      </vt:variant>
      <vt:variant>
        <vt:lpwstr>http://hraunfoss.fcc.gov/edocs_public/attachmatch/DOC-256894A1.pdf</vt:lpwstr>
      </vt:variant>
      <vt:variant>
        <vt:lpwstr/>
      </vt:variant>
      <vt:variant>
        <vt:i4>7602183</vt:i4>
      </vt:variant>
      <vt:variant>
        <vt:i4>1266</vt:i4>
      </vt:variant>
      <vt:variant>
        <vt:i4>0</vt:i4>
      </vt:variant>
      <vt:variant>
        <vt:i4>5</vt:i4>
      </vt:variant>
      <vt:variant>
        <vt:lpwstr>http://hraunfoss.fcc.gov/edocs_public/attachmatch/DOC-256894A1.doc</vt:lpwstr>
      </vt:variant>
      <vt:variant>
        <vt:lpwstr/>
      </vt:variant>
      <vt:variant>
        <vt:i4>6684679</vt:i4>
      </vt:variant>
      <vt:variant>
        <vt:i4>1263</vt:i4>
      </vt:variant>
      <vt:variant>
        <vt:i4>0</vt:i4>
      </vt:variant>
      <vt:variant>
        <vt:i4>5</vt:i4>
      </vt:variant>
      <vt:variant>
        <vt:lpwstr>http://hraunfoss.fcc.gov/edocs_public/attachmatch/DOC-256629A1.pdf</vt:lpwstr>
      </vt:variant>
      <vt:variant>
        <vt:lpwstr/>
      </vt:variant>
      <vt:variant>
        <vt:i4>7798796</vt:i4>
      </vt:variant>
      <vt:variant>
        <vt:i4>1260</vt:i4>
      </vt:variant>
      <vt:variant>
        <vt:i4>0</vt:i4>
      </vt:variant>
      <vt:variant>
        <vt:i4>5</vt:i4>
      </vt:variant>
      <vt:variant>
        <vt:lpwstr>http://hraunfoss.fcc.gov/edocs_public/attachmatch/DOC-256629A1.doc</vt:lpwstr>
      </vt:variant>
      <vt:variant>
        <vt:lpwstr/>
      </vt:variant>
      <vt:variant>
        <vt:i4>5767280</vt:i4>
      </vt:variant>
      <vt:variant>
        <vt:i4>1257</vt:i4>
      </vt:variant>
      <vt:variant>
        <vt:i4>0</vt:i4>
      </vt:variant>
      <vt:variant>
        <vt:i4>5</vt:i4>
      </vt:variant>
      <vt:variant>
        <vt:lpwstr>http://hraunfoss.fcc.gov/edocs_public/attachmatch/FCC-05-14A1.pdf</vt:lpwstr>
      </vt:variant>
      <vt:variant>
        <vt:lpwstr/>
      </vt:variant>
      <vt:variant>
        <vt:i4>5439588</vt:i4>
      </vt:variant>
      <vt:variant>
        <vt:i4>1254</vt:i4>
      </vt:variant>
      <vt:variant>
        <vt:i4>0</vt:i4>
      </vt:variant>
      <vt:variant>
        <vt:i4>5</vt:i4>
      </vt:variant>
      <vt:variant>
        <vt:lpwstr>http://hraunfoss.fcc.gov/edocs_public/attachmatch/FCC-05-14A1.doc</vt:lpwstr>
      </vt:variant>
      <vt:variant>
        <vt:lpwstr/>
      </vt:variant>
      <vt:variant>
        <vt:i4>7209024</vt:i4>
      </vt:variant>
      <vt:variant>
        <vt:i4>1251</vt:i4>
      </vt:variant>
      <vt:variant>
        <vt:i4>0</vt:i4>
      </vt:variant>
      <vt:variant>
        <vt:i4>5</vt:i4>
      </vt:variant>
      <vt:variant>
        <vt:lpwstr>http://hraunfoss.fcc.gov/edocs_public/attachmatch/DA-04-2894A1.pdf</vt:lpwstr>
      </vt:variant>
      <vt:variant>
        <vt:lpwstr/>
      </vt:variant>
      <vt:variant>
        <vt:i4>8323147</vt:i4>
      </vt:variant>
      <vt:variant>
        <vt:i4>1248</vt:i4>
      </vt:variant>
      <vt:variant>
        <vt:i4>0</vt:i4>
      </vt:variant>
      <vt:variant>
        <vt:i4>5</vt:i4>
      </vt:variant>
      <vt:variant>
        <vt:lpwstr>http://hraunfoss.fcc.gov/edocs_public/attachmatch/DA-04-2894A1.doc</vt:lpwstr>
      </vt:variant>
      <vt:variant>
        <vt:lpwstr/>
      </vt:variant>
      <vt:variant>
        <vt:i4>6226044</vt:i4>
      </vt:variant>
      <vt:variant>
        <vt:i4>1245</vt:i4>
      </vt:variant>
      <vt:variant>
        <vt:i4>0</vt:i4>
      </vt:variant>
      <vt:variant>
        <vt:i4>5</vt:i4>
      </vt:variant>
      <vt:variant>
        <vt:lpwstr>http://hraunfoss.fcc.gov/edocs_public/attachmatch/FCC-04-78A1.pdf</vt:lpwstr>
      </vt:variant>
      <vt:variant>
        <vt:lpwstr/>
      </vt:variant>
      <vt:variant>
        <vt:i4>5505128</vt:i4>
      </vt:variant>
      <vt:variant>
        <vt:i4>1242</vt:i4>
      </vt:variant>
      <vt:variant>
        <vt:i4>0</vt:i4>
      </vt:variant>
      <vt:variant>
        <vt:i4>5</vt:i4>
      </vt:variant>
      <vt:variant>
        <vt:lpwstr>http://hraunfoss.fcc.gov/edocs_public/attachmatch/FCC-04-78A1.doc</vt:lpwstr>
      </vt:variant>
      <vt:variant>
        <vt:lpwstr/>
      </vt:variant>
      <vt:variant>
        <vt:i4>8257565</vt:i4>
      </vt:variant>
      <vt:variant>
        <vt:i4>1239</vt:i4>
      </vt:variant>
      <vt:variant>
        <vt:i4>0</vt:i4>
      </vt:variant>
      <vt:variant>
        <vt:i4>5</vt:i4>
      </vt:variant>
      <vt:variant>
        <vt:lpwstr>http://hraunfoss.fcc.gov/edocs_public/attachmatch/FCC-95-319A1.doc</vt:lpwstr>
      </vt:variant>
      <vt:variant>
        <vt:lpwstr/>
      </vt:variant>
      <vt:variant>
        <vt:i4>7077904</vt:i4>
      </vt:variant>
      <vt:variant>
        <vt:i4>1236</vt:i4>
      </vt:variant>
      <vt:variant>
        <vt:i4>0</vt:i4>
      </vt:variant>
      <vt:variant>
        <vt:i4>5</vt:i4>
      </vt:variant>
      <vt:variant>
        <vt:lpwstr>http://hraunfoss.fcc.gov/edocs_public/attachmatch/FCC-95-178A1.pdf</vt:lpwstr>
      </vt:variant>
      <vt:variant>
        <vt:lpwstr/>
      </vt:variant>
      <vt:variant>
        <vt:i4>6619166</vt:i4>
      </vt:variant>
      <vt:variant>
        <vt:i4>1233</vt:i4>
      </vt:variant>
      <vt:variant>
        <vt:i4>0</vt:i4>
      </vt:variant>
      <vt:variant>
        <vt:i4>5</vt:i4>
      </vt:variant>
      <vt:variant>
        <vt:lpwstr>http://hraunfoss.fcc.gov/edocs_public/attachmatch/FCC-96-390A1.pdf</vt:lpwstr>
      </vt:variant>
      <vt:variant>
        <vt:lpwstr/>
      </vt:variant>
      <vt:variant>
        <vt:i4>7536642</vt:i4>
      </vt:variant>
      <vt:variant>
        <vt:i4>1230</vt:i4>
      </vt:variant>
      <vt:variant>
        <vt:i4>0</vt:i4>
      </vt:variant>
      <vt:variant>
        <vt:i4>5</vt:i4>
      </vt:variant>
      <vt:variant>
        <vt:lpwstr>http://hraunfoss.fcc.gov/edocs_public/attachmatch/FCC-96-390A1.txt</vt:lpwstr>
      </vt:variant>
      <vt:variant>
        <vt:lpwstr/>
      </vt:variant>
      <vt:variant>
        <vt:i4>6094970</vt:i4>
      </vt:variant>
      <vt:variant>
        <vt:i4>1227</vt:i4>
      </vt:variant>
      <vt:variant>
        <vt:i4>0</vt:i4>
      </vt:variant>
      <vt:variant>
        <vt:i4>5</vt:i4>
      </vt:variant>
      <vt:variant>
        <vt:lpwstr>http://hraunfoss.fcc.gov/edocs_public/attachmatch/FCC-95-47A1.pdf</vt:lpwstr>
      </vt:variant>
      <vt:variant>
        <vt:lpwstr/>
      </vt:variant>
      <vt:variant>
        <vt:i4>1507328</vt:i4>
      </vt:variant>
      <vt:variant>
        <vt:i4>1224</vt:i4>
      </vt:variant>
      <vt:variant>
        <vt:i4>0</vt:i4>
      </vt:variant>
      <vt:variant>
        <vt:i4>5</vt:i4>
      </vt:variant>
      <vt:variant>
        <vt:lpwstr>http://www.fcc.gov/Bureaus/Wireless/Orders/1996/fcc96315.txt</vt:lpwstr>
      </vt:variant>
      <vt:variant>
        <vt:lpwstr/>
      </vt:variant>
      <vt:variant>
        <vt:i4>6553622</vt:i4>
      </vt:variant>
      <vt:variant>
        <vt:i4>1221</vt:i4>
      </vt:variant>
      <vt:variant>
        <vt:i4>0</vt:i4>
      </vt:variant>
      <vt:variant>
        <vt:i4>5</vt:i4>
      </vt:variant>
      <vt:variant>
        <vt:lpwstr>http://hraunfoss.fcc.gov/edocs_public/attachmatch/FCC-96-311A1.pdf</vt:lpwstr>
      </vt:variant>
      <vt:variant>
        <vt:lpwstr/>
      </vt:variant>
      <vt:variant>
        <vt:i4>6488152</vt:i4>
      </vt:variant>
      <vt:variant>
        <vt:i4>1218</vt:i4>
      </vt:variant>
      <vt:variant>
        <vt:i4>0</vt:i4>
      </vt:variant>
      <vt:variant>
        <vt:i4>5</vt:i4>
      </vt:variant>
      <vt:variant>
        <vt:lpwstr>http://transition.fcc.gov/Bureaus/Engineering_Technology/Orders/1997/fcc97153.txt</vt:lpwstr>
      </vt:variant>
      <vt:variant>
        <vt:lpwstr/>
      </vt:variant>
      <vt:variant>
        <vt:i4>5308494</vt:i4>
      </vt:variant>
      <vt:variant>
        <vt:i4>1215</vt:i4>
      </vt:variant>
      <vt:variant>
        <vt:i4>0</vt:i4>
      </vt:variant>
      <vt:variant>
        <vt:i4>5</vt:i4>
      </vt:variant>
      <vt:variant>
        <vt:lpwstr>http://www.fcc.gov/Bureaus/International/Orders/1998/fcc98155.txt</vt:lpwstr>
      </vt:variant>
      <vt:variant>
        <vt:lpwstr/>
      </vt:variant>
      <vt:variant>
        <vt:i4>7667786</vt:i4>
      </vt:variant>
      <vt:variant>
        <vt:i4>1212</vt:i4>
      </vt:variant>
      <vt:variant>
        <vt:i4>0</vt:i4>
      </vt:variant>
      <vt:variant>
        <vt:i4>5</vt:i4>
      </vt:variant>
      <vt:variant>
        <vt:lpwstr>http://www.fcc.gov/Bureaus/Engineering_Technology/Orders/1997/fcc97348.txt</vt:lpwstr>
      </vt:variant>
      <vt:variant>
        <vt:lpwstr/>
      </vt:variant>
      <vt:variant>
        <vt:i4>6357003</vt:i4>
      </vt:variant>
      <vt:variant>
        <vt:i4>1209</vt:i4>
      </vt:variant>
      <vt:variant>
        <vt:i4>0</vt:i4>
      </vt:variant>
      <vt:variant>
        <vt:i4>5</vt:i4>
      </vt:variant>
      <vt:variant>
        <vt:lpwstr>http://hraunfoss.fcc.gov/edocs_public/attachmatch/DOC-103489A1.pdf</vt:lpwstr>
      </vt:variant>
      <vt:variant>
        <vt:lpwstr/>
      </vt:variant>
      <vt:variant>
        <vt:i4>7798807</vt:i4>
      </vt:variant>
      <vt:variant>
        <vt:i4>1206</vt:i4>
      </vt:variant>
      <vt:variant>
        <vt:i4>0</vt:i4>
      </vt:variant>
      <vt:variant>
        <vt:i4>5</vt:i4>
      </vt:variant>
      <vt:variant>
        <vt:lpwstr>http://hraunfoss.fcc.gov/edocs_public/attachmatch/DOC-103489A1.txt</vt:lpwstr>
      </vt:variant>
      <vt:variant>
        <vt:lpwstr/>
      </vt:variant>
      <vt:variant>
        <vt:i4>8060999</vt:i4>
      </vt:variant>
      <vt:variant>
        <vt:i4>1203</vt:i4>
      </vt:variant>
      <vt:variant>
        <vt:i4>0</vt:i4>
      </vt:variant>
      <vt:variant>
        <vt:i4>5</vt:i4>
      </vt:variant>
      <vt:variant>
        <vt:lpwstr>http://www.fcc.gov/Bureaus/Engineering_Technology/Orders/1997/fcc97095.txt</vt:lpwstr>
      </vt:variant>
      <vt:variant>
        <vt:lpwstr/>
      </vt:variant>
      <vt:variant>
        <vt:i4>6357067</vt:i4>
      </vt:variant>
      <vt:variant>
        <vt:i4>1200</vt:i4>
      </vt:variant>
      <vt:variant>
        <vt:i4>0</vt:i4>
      </vt:variant>
      <vt:variant>
        <vt:i4>5</vt:i4>
      </vt:variant>
      <vt:variant>
        <vt:lpwstr>http://hraunfoss.fcc.gov/edocs_public/attachmatch/DA-01-2172A1.pdf</vt:lpwstr>
      </vt:variant>
      <vt:variant>
        <vt:lpwstr/>
      </vt:variant>
      <vt:variant>
        <vt:i4>7340096</vt:i4>
      </vt:variant>
      <vt:variant>
        <vt:i4>1197</vt:i4>
      </vt:variant>
      <vt:variant>
        <vt:i4>0</vt:i4>
      </vt:variant>
      <vt:variant>
        <vt:i4>5</vt:i4>
      </vt:variant>
      <vt:variant>
        <vt:lpwstr>http://hraunfoss.fcc.gov/edocs_public/attachmatch/DA-01-2172A1.doc</vt:lpwstr>
      </vt:variant>
      <vt:variant>
        <vt:lpwstr/>
      </vt:variant>
      <vt:variant>
        <vt:i4>7536704</vt:i4>
      </vt:variant>
      <vt:variant>
        <vt:i4>1194</vt:i4>
      </vt:variant>
      <vt:variant>
        <vt:i4>0</vt:i4>
      </vt:variant>
      <vt:variant>
        <vt:i4>5</vt:i4>
      </vt:variant>
      <vt:variant>
        <vt:lpwstr>http://hraunfoss.fcc.gov/edocs_public/attachmatch/DA-01-2171A1.doc</vt:lpwstr>
      </vt:variant>
      <vt:variant>
        <vt:lpwstr/>
      </vt:variant>
      <vt:variant>
        <vt:i4>7536704</vt:i4>
      </vt:variant>
      <vt:variant>
        <vt:i4>1191</vt:i4>
      </vt:variant>
      <vt:variant>
        <vt:i4>0</vt:i4>
      </vt:variant>
      <vt:variant>
        <vt:i4>5</vt:i4>
      </vt:variant>
      <vt:variant>
        <vt:lpwstr>http://hraunfoss.fcc.gov/edocs_public/attachmatch/DA-01-2171A1.doc</vt:lpwstr>
      </vt:variant>
      <vt:variant>
        <vt:lpwstr/>
      </vt:variant>
      <vt:variant>
        <vt:i4>6750283</vt:i4>
      </vt:variant>
      <vt:variant>
        <vt:i4>1188</vt:i4>
      </vt:variant>
      <vt:variant>
        <vt:i4>0</vt:i4>
      </vt:variant>
      <vt:variant>
        <vt:i4>5</vt:i4>
      </vt:variant>
      <vt:variant>
        <vt:lpwstr>http://hraunfoss.fcc.gov/edocs_public/attachmatch/DA-01-2570A1.pdf</vt:lpwstr>
      </vt:variant>
      <vt:variant>
        <vt:lpwstr/>
      </vt:variant>
      <vt:variant>
        <vt:i4>7733312</vt:i4>
      </vt:variant>
      <vt:variant>
        <vt:i4>1185</vt:i4>
      </vt:variant>
      <vt:variant>
        <vt:i4>0</vt:i4>
      </vt:variant>
      <vt:variant>
        <vt:i4>5</vt:i4>
      </vt:variant>
      <vt:variant>
        <vt:lpwstr>http://hraunfoss.fcc.gov/edocs_public/attachmatch/DA-01-2570A1.doc</vt:lpwstr>
      </vt:variant>
      <vt:variant>
        <vt:lpwstr/>
      </vt:variant>
      <vt:variant>
        <vt:i4>5439562</vt:i4>
      </vt:variant>
      <vt:variant>
        <vt:i4>1182</vt:i4>
      </vt:variant>
      <vt:variant>
        <vt:i4>0</vt:i4>
      </vt:variant>
      <vt:variant>
        <vt:i4>5</vt:i4>
      </vt:variant>
      <vt:variant>
        <vt:lpwstr>http://www.fcc.gov/Bureaus/International/Orders/1997/fcc97070.txt</vt:lpwstr>
      </vt:variant>
      <vt:variant>
        <vt:lpwstr/>
      </vt:variant>
      <vt:variant>
        <vt:i4>1441796</vt:i4>
      </vt:variant>
      <vt:variant>
        <vt:i4>1179</vt:i4>
      </vt:variant>
      <vt:variant>
        <vt:i4>0</vt:i4>
      </vt:variant>
      <vt:variant>
        <vt:i4>5</vt:i4>
      </vt:variant>
      <vt:variant>
        <vt:lpwstr>http://www.fcc.gov/Bureaus/Wireless/Orders/1997/fcc97057.txt</vt:lpwstr>
      </vt:variant>
      <vt:variant>
        <vt:lpwstr/>
      </vt:variant>
      <vt:variant>
        <vt:i4>6488083</vt:i4>
      </vt:variant>
      <vt:variant>
        <vt:i4>1176</vt:i4>
      </vt:variant>
      <vt:variant>
        <vt:i4>0</vt:i4>
      </vt:variant>
      <vt:variant>
        <vt:i4>5</vt:i4>
      </vt:variant>
      <vt:variant>
        <vt:lpwstr>http://hraunfoss.fcc.gov/edocs_public/attachmatch/FCC-96-441A1.pdf</vt:lpwstr>
      </vt:variant>
      <vt:variant>
        <vt:lpwstr/>
      </vt:variant>
      <vt:variant>
        <vt:i4>7667727</vt:i4>
      </vt:variant>
      <vt:variant>
        <vt:i4>1173</vt:i4>
      </vt:variant>
      <vt:variant>
        <vt:i4>0</vt:i4>
      </vt:variant>
      <vt:variant>
        <vt:i4>5</vt:i4>
      </vt:variant>
      <vt:variant>
        <vt:lpwstr>http://hraunfoss.fcc.gov/edocs_public/attachmatch/FCC-96-441A1.txt</vt:lpwstr>
      </vt:variant>
      <vt:variant>
        <vt:lpwstr/>
      </vt:variant>
      <vt:variant>
        <vt:i4>1179648</vt:i4>
      </vt:variant>
      <vt:variant>
        <vt:i4>1170</vt:i4>
      </vt:variant>
      <vt:variant>
        <vt:i4>0</vt:i4>
      </vt:variant>
      <vt:variant>
        <vt:i4>5</vt:i4>
      </vt:variant>
      <vt:variant>
        <vt:lpwstr>http://www.fcc.gov/Bureaus/Wireless/Orders/1997/fcc97112.txt</vt:lpwstr>
      </vt:variant>
      <vt:variant>
        <vt:lpwstr/>
      </vt:variant>
      <vt:variant>
        <vt:i4>6160509</vt:i4>
      </vt:variant>
      <vt:variant>
        <vt:i4>1167</vt:i4>
      </vt:variant>
      <vt:variant>
        <vt:i4>0</vt:i4>
      </vt:variant>
      <vt:variant>
        <vt:i4>5</vt:i4>
      </vt:variant>
      <vt:variant>
        <vt:lpwstr>http://hraunfoss.fcc.gov/edocs_public/attachmatch/FCC-97-50A1.pdf</vt:lpwstr>
      </vt:variant>
      <vt:variant>
        <vt:lpwstr/>
      </vt:variant>
      <vt:variant>
        <vt:i4>4325497</vt:i4>
      </vt:variant>
      <vt:variant>
        <vt:i4>1164</vt:i4>
      </vt:variant>
      <vt:variant>
        <vt:i4>0</vt:i4>
      </vt:variant>
      <vt:variant>
        <vt:i4>5</vt:i4>
      </vt:variant>
      <vt:variant>
        <vt:lpwstr>http://hraunfoss.fcc.gov/edocs_public/attachmatch/FCC-97-50A1.txt</vt:lpwstr>
      </vt:variant>
      <vt:variant>
        <vt:lpwstr/>
      </vt:variant>
      <vt:variant>
        <vt:i4>6422544</vt:i4>
      </vt:variant>
      <vt:variant>
        <vt:i4>1161</vt:i4>
      </vt:variant>
      <vt:variant>
        <vt:i4>0</vt:i4>
      </vt:variant>
      <vt:variant>
        <vt:i4>5</vt:i4>
      </vt:variant>
      <vt:variant>
        <vt:lpwstr>http://hraunfoss.fcc.gov/edocs_public/attachmatch/FCC-96-377A1.pdf</vt:lpwstr>
      </vt:variant>
      <vt:variant>
        <vt:lpwstr/>
      </vt:variant>
      <vt:variant>
        <vt:i4>7602188</vt:i4>
      </vt:variant>
      <vt:variant>
        <vt:i4>1158</vt:i4>
      </vt:variant>
      <vt:variant>
        <vt:i4>0</vt:i4>
      </vt:variant>
      <vt:variant>
        <vt:i4>5</vt:i4>
      </vt:variant>
      <vt:variant>
        <vt:lpwstr>http://hraunfoss.fcc.gov/edocs_public/attachmatch/FCC-96-377A1.txt</vt:lpwstr>
      </vt:variant>
      <vt:variant>
        <vt:lpwstr/>
      </vt:variant>
      <vt:variant>
        <vt:i4>6291480</vt:i4>
      </vt:variant>
      <vt:variant>
        <vt:i4>1155</vt:i4>
      </vt:variant>
      <vt:variant>
        <vt:i4>0</vt:i4>
      </vt:variant>
      <vt:variant>
        <vt:i4>5</vt:i4>
      </vt:variant>
      <vt:variant>
        <vt:lpwstr>http://hraunfoss.fcc.gov/edocs_public/attachmatch/FCC-00-161A1.pdf</vt:lpwstr>
      </vt:variant>
      <vt:variant>
        <vt:lpwstr/>
      </vt:variant>
      <vt:variant>
        <vt:i4>7405587</vt:i4>
      </vt:variant>
      <vt:variant>
        <vt:i4>1152</vt:i4>
      </vt:variant>
      <vt:variant>
        <vt:i4>0</vt:i4>
      </vt:variant>
      <vt:variant>
        <vt:i4>5</vt:i4>
      </vt:variant>
      <vt:variant>
        <vt:lpwstr>http://hraunfoss.fcc.gov/edocs_public/attachmatch/FCC-00-161A1.doc</vt:lpwstr>
      </vt:variant>
      <vt:variant>
        <vt:lpwstr/>
      </vt:variant>
      <vt:variant>
        <vt:i4>2752600</vt:i4>
      </vt:variant>
      <vt:variant>
        <vt:i4>1149</vt:i4>
      </vt:variant>
      <vt:variant>
        <vt:i4>0</vt:i4>
      </vt:variant>
      <vt:variant>
        <vt:i4>5</vt:i4>
      </vt:variant>
      <vt:variant>
        <vt:lpwstr>http://www.fcc.gov/fcc-bin/bye?http://www.access.gpo.gov/su_docs/fedreg/a980807c.html</vt:lpwstr>
      </vt:variant>
      <vt:variant>
        <vt:lpwstr/>
      </vt:variant>
      <vt:variant>
        <vt:i4>6488155</vt:i4>
      </vt:variant>
      <vt:variant>
        <vt:i4>1146</vt:i4>
      </vt:variant>
      <vt:variant>
        <vt:i4>0</vt:i4>
      </vt:variant>
      <vt:variant>
        <vt:i4>5</vt:i4>
      </vt:variant>
      <vt:variant>
        <vt:lpwstr>http://transition.fcc.gov/Bureaus/Engineering_Technology/Orders/1998/fcc98150.txt</vt:lpwstr>
      </vt:variant>
      <vt:variant>
        <vt:lpwstr/>
      </vt:variant>
      <vt:variant>
        <vt:i4>6881346</vt:i4>
      </vt:variant>
      <vt:variant>
        <vt:i4>1143</vt:i4>
      </vt:variant>
      <vt:variant>
        <vt:i4>0</vt:i4>
      </vt:variant>
      <vt:variant>
        <vt:i4>5</vt:i4>
      </vt:variant>
      <vt:variant>
        <vt:lpwstr>http://www.fcc.gov/Bureaus/Engineering_Technology/Notices/1997/fcc97245.pdf</vt:lpwstr>
      </vt:variant>
      <vt:variant>
        <vt:lpwstr/>
      </vt:variant>
      <vt:variant>
        <vt:i4>7340065</vt:i4>
      </vt:variant>
      <vt:variant>
        <vt:i4>1140</vt:i4>
      </vt:variant>
      <vt:variant>
        <vt:i4>0</vt:i4>
      </vt:variant>
      <vt:variant>
        <vt:i4>5</vt:i4>
      </vt:variant>
      <vt:variant>
        <vt:lpwstr>http://www.fcc.gov/Bureaus/Engineering_Technology/News_Releases/1998/nret8001.html</vt:lpwstr>
      </vt:variant>
      <vt:variant>
        <vt:lpwstr/>
      </vt:variant>
      <vt:variant>
        <vt:i4>8061004</vt:i4>
      </vt:variant>
      <vt:variant>
        <vt:i4>1137</vt:i4>
      </vt:variant>
      <vt:variant>
        <vt:i4>0</vt:i4>
      </vt:variant>
      <vt:variant>
        <vt:i4>5</vt:i4>
      </vt:variant>
      <vt:variant>
        <vt:lpwstr>http://www.fcc.gov/Bureaus/Engineering_Technology/Orders/1997/fcc97421.txt</vt:lpwstr>
      </vt:variant>
      <vt:variant>
        <vt:lpwstr/>
      </vt:variant>
      <vt:variant>
        <vt:i4>7077968</vt:i4>
      </vt:variant>
      <vt:variant>
        <vt:i4>1134</vt:i4>
      </vt:variant>
      <vt:variant>
        <vt:i4>0</vt:i4>
      </vt:variant>
      <vt:variant>
        <vt:i4>5</vt:i4>
      </vt:variant>
      <vt:variant>
        <vt:lpwstr>http://www.fcc.gov/Bureaus/Engineering_Technology/Orders/1998/fcc98024.pdf</vt:lpwstr>
      </vt:variant>
      <vt:variant>
        <vt:lpwstr/>
      </vt:variant>
      <vt:variant>
        <vt:i4>4325472</vt:i4>
      </vt:variant>
      <vt:variant>
        <vt:i4>1131</vt:i4>
      </vt:variant>
      <vt:variant>
        <vt:i4>0</vt:i4>
      </vt:variant>
      <vt:variant>
        <vt:i4>5</vt:i4>
      </vt:variant>
      <vt:variant>
        <vt:lpwstr>http://www.fcc.gov/Bureaus/Mass_Media/Orders/1997/fcc97115.txt</vt:lpwstr>
      </vt:variant>
      <vt:variant>
        <vt:lpwstr/>
      </vt:variant>
      <vt:variant>
        <vt:i4>2752569</vt:i4>
      </vt:variant>
      <vt:variant>
        <vt:i4>1128</vt:i4>
      </vt:variant>
      <vt:variant>
        <vt:i4>0</vt:i4>
      </vt:variant>
      <vt:variant>
        <vt:i4>5</vt:i4>
      </vt:variant>
      <vt:variant>
        <vt:lpwstr>http://www.fcc.gov/Bureaus/International/Notices/1997/fcc97085.txt</vt:lpwstr>
      </vt:variant>
      <vt:variant>
        <vt:lpwstr/>
      </vt:variant>
      <vt:variant>
        <vt:i4>7143444</vt:i4>
      </vt:variant>
      <vt:variant>
        <vt:i4>1125</vt:i4>
      </vt:variant>
      <vt:variant>
        <vt:i4>0</vt:i4>
      </vt:variant>
      <vt:variant>
        <vt:i4>5</vt:i4>
      </vt:variant>
      <vt:variant>
        <vt:lpwstr>http://hraunfoss.fcc.gov/edocs_public/attachmatch/FCC-98-336A1.pdf</vt:lpwstr>
      </vt:variant>
      <vt:variant>
        <vt:lpwstr/>
      </vt:variant>
      <vt:variant>
        <vt:i4>8126495</vt:i4>
      </vt:variant>
      <vt:variant>
        <vt:i4>1122</vt:i4>
      </vt:variant>
      <vt:variant>
        <vt:i4>0</vt:i4>
      </vt:variant>
      <vt:variant>
        <vt:i4>5</vt:i4>
      </vt:variant>
      <vt:variant>
        <vt:lpwstr>http://hraunfoss.fcc.gov/edocs_public/attachmatch/FCC-98-336A1.doc</vt:lpwstr>
      </vt:variant>
      <vt:variant>
        <vt:lpwstr/>
      </vt:variant>
      <vt:variant>
        <vt:i4>8192072</vt:i4>
      </vt:variant>
      <vt:variant>
        <vt:i4>1119</vt:i4>
      </vt:variant>
      <vt:variant>
        <vt:i4>0</vt:i4>
      </vt:variant>
      <vt:variant>
        <vt:i4>5</vt:i4>
      </vt:variant>
      <vt:variant>
        <vt:lpwstr>http://www.fcc.gov/Bureaus/Engineering_Technology/Orders/1998/fcc98261.txt</vt:lpwstr>
      </vt:variant>
      <vt:variant>
        <vt:lpwstr/>
      </vt:variant>
      <vt:variant>
        <vt:i4>7340054</vt:i4>
      </vt:variant>
      <vt:variant>
        <vt:i4>1116</vt:i4>
      </vt:variant>
      <vt:variant>
        <vt:i4>0</vt:i4>
      </vt:variant>
      <vt:variant>
        <vt:i4>5</vt:i4>
      </vt:variant>
      <vt:variant>
        <vt:lpwstr>http://hraunfoss.fcc.gov/edocs_public/attachmatch/FCC-00-233A1.doc</vt:lpwstr>
      </vt:variant>
      <vt:variant>
        <vt:lpwstr/>
      </vt:variant>
      <vt:variant>
        <vt:i4>6291459</vt:i4>
      </vt:variant>
      <vt:variant>
        <vt:i4>1113</vt:i4>
      </vt:variant>
      <vt:variant>
        <vt:i4>0</vt:i4>
      </vt:variant>
      <vt:variant>
        <vt:i4>5</vt:i4>
      </vt:variant>
      <vt:variant>
        <vt:lpwstr>http://hraunfoss.fcc.gov/edocs_public/attachmatch/DOC-204945A1.pdf</vt:lpwstr>
      </vt:variant>
      <vt:variant>
        <vt:lpwstr/>
      </vt:variant>
      <vt:variant>
        <vt:i4>7405576</vt:i4>
      </vt:variant>
      <vt:variant>
        <vt:i4>1110</vt:i4>
      </vt:variant>
      <vt:variant>
        <vt:i4>0</vt:i4>
      </vt:variant>
      <vt:variant>
        <vt:i4>5</vt:i4>
      </vt:variant>
      <vt:variant>
        <vt:lpwstr>http://hraunfoss.fcc.gov/edocs_public/attachmatch/DOC-204945A1.doc</vt:lpwstr>
      </vt:variant>
      <vt:variant>
        <vt:lpwstr/>
      </vt:variant>
      <vt:variant>
        <vt:i4>6291487</vt:i4>
      </vt:variant>
      <vt:variant>
        <vt:i4>1107</vt:i4>
      </vt:variant>
      <vt:variant>
        <vt:i4>0</vt:i4>
      </vt:variant>
      <vt:variant>
        <vt:i4>5</vt:i4>
      </vt:variant>
      <vt:variant>
        <vt:lpwstr>http://hraunfoss.fcc.gov/edocs_public/attachmatch/FCC-00-212A1.pdf</vt:lpwstr>
      </vt:variant>
      <vt:variant>
        <vt:lpwstr/>
      </vt:variant>
      <vt:variant>
        <vt:i4>7405588</vt:i4>
      </vt:variant>
      <vt:variant>
        <vt:i4>1104</vt:i4>
      </vt:variant>
      <vt:variant>
        <vt:i4>0</vt:i4>
      </vt:variant>
      <vt:variant>
        <vt:i4>5</vt:i4>
      </vt:variant>
      <vt:variant>
        <vt:lpwstr>http://hraunfoss.fcc.gov/edocs_public/attachmatch/FCC-00-212A1.doc</vt:lpwstr>
      </vt:variant>
      <vt:variant>
        <vt:lpwstr/>
      </vt:variant>
      <vt:variant>
        <vt:i4>5832736</vt:i4>
      </vt:variant>
      <vt:variant>
        <vt:i4>1101</vt:i4>
      </vt:variant>
      <vt:variant>
        <vt:i4>0</vt:i4>
      </vt:variant>
      <vt:variant>
        <vt:i4>5</vt:i4>
      </vt:variant>
      <vt:variant>
        <vt:lpwstr>http://hraunfoss.fcc.gov/edocs_public/attachmatch/DA-01-470A1.pdf</vt:lpwstr>
      </vt:variant>
      <vt:variant>
        <vt:lpwstr/>
      </vt:variant>
      <vt:variant>
        <vt:i4>5374004</vt:i4>
      </vt:variant>
      <vt:variant>
        <vt:i4>1098</vt:i4>
      </vt:variant>
      <vt:variant>
        <vt:i4>0</vt:i4>
      </vt:variant>
      <vt:variant>
        <vt:i4>5</vt:i4>
      </vt:variant>
      <vt:variant>
        <vt:lpwstr>http://hraunfoss.fcc.gov/edocs_public/attachmatch/DA-01-470A1.doc</vt:lpwstr>
      </vt:variant>
      <vt:variant>
        <vt:lpwstr/>
      </vt:variant>
      <vt:variant>
        <vt:i4>7208966</vt:i4>
      </vt:variant>
      <vt:variant>
        <vt:i4>1095</vt:i4>
      </vt:variant>
      <vt:variant>
        <vt:i4>0</vt:i4>
      </vt:variant>
      <vt:variant>
        <vt:i4>5</vt:i4>
      </vt:variant>
      <vt:variant>
        <vt:lpwstr>http://hraunfoss.fcc.gov/edocs_public/attachmatch/DOC-167216A1.pdf</vt:lpwstr>
      </vt:variant>
      <vt:variant>
        <vt:lpwstr/>
      </vt:variant>
      <vt:variant>
        <vt:i4>8323085</vt:i4>
      </vt:variant>
      <vt:variant>
        <vt:i4>1092</vt:i4>
      </vt:variant>
      <vt:variant>
        <vt:i4>0</vt:i4>
      </vt:variant>
      <vt:variant>
        <vt:i4>5</vt:i4>
      </vt:variant>
      <vt:variant>
        <vt:lpwstr>http://hraunfoss.fcc.gov/edocs_public/attachmatch/DOC-167216A1.doc</vt:lpwstr>
      </vt:variant>
      <vt:variant>
        <vt:lpwstr/>
      </vt:variant>
      <vt:variant>
        <vt:i4>6946847</vt:i4>
      </vt:variant>
      <vt:variant>
        <vt:i4>1089</vt:i4>
      </vt:variant>
      <vt:variant>
        <vt:i4>0</vt:i4>
      </vt:variant>
      <vt:variant>
        <vt:i4>5</vt:i4>
      </vt:variant>
      <vt:variant>
        <vt:lpwstr>http://hraunfoss.fcc.gov/edocs_public/attachmatch/FCC-99-182A1.pdf</vt:lpwstr>
      </vt:variant>
      <vt:variant>
        <vt:lpwstr/>
      </vt:variant>
      <vt:variant>
        <vt:i4>8060948</vt:i4>
      </vt:variant>
      <vt:variant>
        <vt:i4>1086</vt:i4>
      </vt:variant>
      <vt:variant>
        <vt:i4>0</vt:i4>
      </vt:variant>
      <vt:variant>
        <vt:i4>5</vt:i4>
      </vt:variant>
      <vt:variant>
        <vt:lpwstr>http://hraunfoss.fcc.gov/edocs_public/attachmatch/FCC-99-182A1.doc</vt:lpwstr>
      </vt:variant>
      <vt:variant>
        <vt:lpwstr/>
      </vt:variant>
      <vt:variant>
        <vt:i4>6946822</vt:i4>
      </vt:variant>
      <vt:variant>
        <vt:i4>1083</vt:i4>
      </vt:variant>
      <vt:variant>
        <vt:i4>0</vt:i4>
      </vt:variant>
      <vt:variant>
        <vt:i4>5</vt:i4>
      </vt:variant>
      <vt:variant>
        <vt:lpwstr>http://hraunfoss.fcc.gov/edocs_public/attachmatch/DOC-203167A1.pdf</vt:lpwstr>
      </vt:variant>
      <vt:variant>
        <vt:lpwstr/>
      </vt:variant>
      <vt:variant>
        <vt:i4>8060941</vt:i4>
      </vt:variant>
      <vt:variant>
        <vt:i4>1080</vt:i4>
      </vt:variant>
      <vt:variant>
        <vt:i4>0</vt:i4>
      </vt:variant>
      <vt:variant>
        <vt:i4>5</vt:i4>
      </vt:variant>
      <vt:variant>
        <vt:lpwstr>http://hraunfoss.fcc.gov/edocs_public/attachmatch/DOC-203167A1.doc</vt:lpwstr>
      </vt:variant>
      <vt:variant>
        <vt:lpwstr/>
      </vt:variant>
      <vt:variant>
        <vt:i4>6488095</vt:i4>
      </vt:variant>
      <vt:variant>
        <vt:i4>1077</vt:i4>
      </vt:variant>
      <vt:variant>
        <vt:i4>0</vt:i4>
      </vt:variant>
      <vt:variant>
        <vt:i4>5</vt:i4>
      </vt:variant>
      <vt:variant>
        <vt:lpwstr>http://hraunfoss.fcc.gov/edocs_public/attachmatch/FCC-00-211A1.pdf</vt:lpwstr>
      </vt:variant>
      <vt:variant>
        <vt:lpwstr/>
      </vt:variant>
      <vt:variant>
        <vt:i4>7471124</vt:i4>
      </vt:variant>
      <vt:variant>
        <vt:i4>1074</vt:i4>
      </vt:variant>
      <vt:variant>
        <vt:i4>0</vt:i4>
      </vt:variant>
      <vt:variant>
        <vt:i4>5</vt:i4>
      </vt:variant>
      <vt:variant>
        <vt:lpwstr>http://hraunfoss.fcc.gov/edocs_public/attachmatch/FCC-00-211A1.doc</vt:lpwstr>
      </vt:variant>
      <vt:variant>
        <vt:lpwstr/>
      </vt:variant>
      <vt:variant>
        <vt:i4>7864345</vt:i4>
      </vt:variant>
      <vt:variant>
        <vt:i4>1071</vt:i4>
      </vt:variant>
      <vt:variant>
        <vt:i4>0</vt:i4>
      </vt:variant>
      <vt:variant>
        <vt:i4>5</vt:i4>
      </vt:variant>
      <vt:variant>
        <vt:lpwstr>http://www.fcc.gov/Bureaus/Engineering_Technology/Orders/1999/da992743.txt</vt:lpwstr>
      </vt:variant>
      <vt:variant>
        <vt:lpwstr/>
      </vt:variant>
      <vt:variant>
        <vt:i4>7208965</vt:i4>
      </vt:variant>
      <vt:variant>
        <vt:i4>1068</vt:i4>
      </vt:variant>
      <vt:variant>
        <vt:i4>0</vt:i4>
      </vt:variant>
      <vt:variant>
        <vt:i4>5</vt:i4>
      </vt:variant>
      <vt:variant>
        <vt:lpwstr>http://www.fcc.gov/Bureaus/Engineering_Technology/Orders/1999/da992743.pdf</vt:lpwstr>
      </vt:variant>
      <vt:variant>
        <vt:lpwstr/>
      </vt:variant>
      <vt:variant>
        <vt:i4>7602185</vt:i4>
      </vt:variant>
      <vt:variant>
        <vt:i4>1065</vt:i4>
      </vt:variant>
      <vt:variant>
        <vt:i4>0</vt:i4>
      </vt:variant>
      <vt:variant>
        <vt:i4>5</vt:i4>
      </vt:variant>
      <vt:variant>
        <vt:lpwstr>http://hraunfoss.fcc.gov/edocs_public/attachmatch/DOC-202039A1.doc</vt:lpwstr>
      </vt:variant>
      <vt:variant>
        <vt:lpwstr/>
      </vt:variant>
      <vt:variant>
        <vt:i4>1114119</vt:i4>
      </vt:variant>
      <vt:variant>
        <vt:i4>1062</vt:i4>
      </vt:variant>
      <vt:variant>
        <vt:i4>0</vt:i4>
      </vt:variant>
      <vt:variant>
        <vt:i4>5</vt:i4>
      </vt:variant>
      <vt:variant>
        <vt:lpwstr>http://www.fcc.gov/Bureaus/Wireless/Orders/1999/fcc99363.txt</vt:lpwstr>
      </vt:variant>
      <vt:variant>
        <vt:lpwstr/>
      </vt:variant>
      <vt:variant>
        <vt:i4>6684799</vt:i4>
      </vt:variant>
      <vt:variant>
        <vt:i4>1059</vt:i4>
      </vt:variant>
      <vt:variant>
        <vt:i4>0</vt:i4>
      </vt:variant>
      <vt:variant>
        <vt:i4>5</vt:i4>
      </vt:variant>
      <vt:variant>
        <vt:lpwstr>http://www.fcc.gov/Bureaus/Wireless/Orders/1999/fcc99363.wp</vt:lpwstr>
      </vt:variant>
      <vt:variant>
        <vt:lpwstr/>
      </vt:variant>
      <vt:variant>
        <vt:i4>6684698</vt:i4>
      </vt:variant>
      <vt:variant>
        <vt:i4>1056</vt:i4>
      </vt:variant>
      <vt:variant>
        <vt:i4>0</vt:i4>
      </vt:variant>
      <vt:variant>
        <vt:i4>5</vt:i4>
      </vt:variant>
      <vt:variant>
        <vt:lpwstr>http://hraunfoss.fcc.gov/edocs_public/attachmatch/FCC-00-442A1.pdf</vt:lpwstr>
      </vt:variant>
      <vt:variant>
        <vt:lpwstr/>
      </vt:variant>
      <vt:variant>
        <vt:i4>7798801</vt:i4>
      </vt:variant>
      <vt:variant>
        <vt:i4>1053</vt:i4>
      </vt:variant>
      <vt:variant>
        <vt:i4>0</vt:i4>
      </vt:variant>
      <vt:variant>
        <vt:i4>5</vt:i4>
      </vt:variant>
      <vt:variant>
        <vt:lpwstr>http://hraunfoss.fcc.gov/edocs_public/attachmatch/FCC-00-442A1.doc</vt:lpwstr>
      </vt:variant>
      <vt:variant>
        <vt:lpwstr/>
      </vt:variant>
      <vt:variant>
        <vt:i4>7733257</vt:i4>
      </vt:variant>
      <vt:variant>
        <vt:i4>1050</vt:i4>
      </vt:variant>
      <vt:variant>
        <vt:i4>0</vt:i4>
      </vt:variant>
      <vt:variant>
        <vt:i4>5</vt:i4>
      </vt:variant>
      <vt:variant>
        <vt:lpwstr>http://hraunfoss.fcc.gov/edocs_public/attachmatch/DOC-210218A1.doc</vt:lpwstr>
      </vt:variant>
      <vt:variant>
        <vt:lpwstr/>
      </vt:variant>
      <vt:variant>
        <vt:i4>7077919</vt:i4>
      </vt:variant>
      <vt:variant>
        <vt:i4>1047</vt:i4>
      </vt:variant>
      <vt:variant>
        <vt:i4>0</vt:i4>
      </vt:variant>
      <vt:variant>
        <vt:i4>5</vt:i4>
      </vt:variant>
      <vt:variant>
        <vt:lpwstr>http://hraunfoss.fcc.gov/edocs_public/attachmatch/FCC-00-418A1.pdf</vt:lpwstr>
      </vt:variant>
      <vt:variant>
        <vt:lpwstr/>
      </vt:variant>
      <vt:variant>
        <vt:i4>8192020</vt:i4>
      </vt:variant>
      <vt:variant>
        <vt:i4>1044</vt:i4>
      </vt:variant>
      <vt:variant>
        <vt:i4>0</vt:i4>
      </vt:variant>
      <vt:variant>
        <vt:i4>5</vt:i4>
      </vt:variant>
      <vt:variant>
        <vt:lpwstr>http://hraunfoss.fcc.gov/edocs_public/attachmatch/FCC-00-418A1.doc</vt:lpwstr>
      </vt:variant>
      <vt:variant>
        <vt:lpwstr/>
      </vt:variant>
      <vt:variant>
        <vt:i4>7143436</vt:i4>
      </vt:variant>
      <vt:variant>
        <vt:i4>1041</vt:i4>
      </vt:variant>
      <vt:variant>
        <vt:i4>0</vt:i4>
      </vt:variant>
      <vt:variant>
        <vt:i4>5</vt:i4>
      </vt:variant>
      <vt:variant>
        <vt:lpwstr>http://hraunfoss.fcc.gov/edocs_public/attachmatch/DOC-206495A1.pdf</vt:lpwstr>
      </vt:variant>
      <vt:variant>
        <vt:lpwstr/>
      </vt:variant>
      <vt:variant>
        <vt:i4>8126471</vt:i4>
      </vt:variant>
      <vt:variant>
        <vt:i4>1038</vt:i4>
      </vt:variant>
      <vt:variant>
        <vt:i4>0</vt:i4>
      </vt:variant>
      <vt:variant>
        <vt:i4>5</vt:i4>
      </vt:variant>
      <vt:variant>
        <vt:lpwstr>http://hraunfoss.fcc.gov/edocs_public/attachmatch/DOC-206495A1.doc</vt:lpwstr>
      </vt:variant>
      <vt:variant>
        <vt:lpwstr/>
      </vt:variant>
      <vt:variant>
        <vt:i4>6291480</vt:i4>
      </vt:variant>
      <vt:variant>
        <vt:i4>1035</vt:i4>
      </vt:variant>
      <vt:variant>
        <vt:i4>0</vt:i4>
      </vt:variant>
      <vt:variant>
        <vt:i4>5</vt:i4>
      </vt:variant>
      <vt:variant>
        <vt:lpwstr>http://hraunfoss.fcc.gov/edocs_public/attachmatch/FCC-00-363A1.pdf</vt:lpwstr>
      </vt:variant>
      <vt:variant>
        <vt:lpwstr/>
      </vt:variant>
      <vt:variant>
        <vt:i4>7405587</vt:i4>
      </vt:variant>
      <vt:variant>
        <vt:i4>1032</vt:i4>
      </vt:variant>
      <vt:variant>
        <vt:i4>0</vt:i4>
      </vt:variant>
      <vt:variant>
        <vt:i4>5</vt:i4>
      </vt:variant>
      <vt:variant>
        <vt:lpwstr>http://hraunfoss.fcc.gov/edocs_public/attachmatch/FCC-00-363A1.doc</vt:lpwstr>
      </vt:variant>
      <vt:variant>
        <vt:lpwstr/>
      </vt:variant>
      <vt:variant>
        <vt:i4>6291483</vt:i4>
      </vt:variant>
      <vt:variant>
        <vt:i4>1029</vt:i4>
      </vt:variant>
      <vt:variant>
        <vt:i4>0</vt:i4>
      </vt:variant>
      <vt:variant>
        <vt:i4>5</vt:i4>
      </vt:variant>
      <vt:variant>
        <vt:lpwstr>http://hraunfoss.fcc.gov/edocs_public/attachmatch/FCC-00-353A1.pdf</vt:lpwstr>
      </vt:variant>
      <vt:variant>
        <vt:lpwstr/>
      </vt:variant>
      <vt:variant>
        <vt:i4>7405584</vt:i4>
      </vt:variant>
      <vt:variant>
        <vt:i4>1026</vt:i4>
      </vt:variant>
      <vt:variant>
        <vt:i4>0</vt:i4>
      </vt:variant>
      <vt:variant>
        <vt:i4>5</vt:i4>
      </vt:variant>
      <vt:variant>
        <vt:lpwstr>http://hraunfoss.fcc.gov/edocs_public/attachmatch/FCC-00-353A1.doc</vt:lpwstr>
      </vt:variant>
      <vt:variant>
        <vt:lpwstr/>
      </vt:variant>
      <vt:variant>
        <vt:i4>7733262</vt:i4>
      </vt:variant>
      <vt:variant>
        <vt:i4>1023</vt:i4>
      </vt:variant>
      <vt:variant>
        <vt:i4>0</vt:i4>
      </vt:variant>
      <vt:variant>
        <vt:i4>5</vt:i4>
      </vt:variant>
      <vt:variant>
        <vt:lpwstr>http://hraunfoss.fcc.gov/edocs_public/attachmatch/DOC-247619A1.doc</vt:lpwstr>
      </vt:variant>
      <vt:variant>
        <vt:lpwstr/>
      </vt:variant>
      <vt:variant>
        <vt:i4>6291481</vt:i4>
      </vt:variant>
      <vt:variant>
        <vt:i4>1020</vt:i4>
      </vt:variant>
      <vt:variant>
        <vt:i4>0</vt:i4>
      </vt:variant>
      <vt:variant>
        <vt:i4>5</vt:i4>
      </vt:variant>
      <vt:variant>
        <vt:lpwstr>http://hraunfoss.fcc.gov/edocs_public/attachmatch/FCC-00-272A1.pdf</vt:lpwstr>
      </vt:variant>
      <vt:variant>
        <vt:lpwstr/>
      </vt:variant>
      <vt:variant>
        <vt:i4>7405586</vt:i4>
      </vt:variant>
      <vt:variant>
        <vt:i4>1017</vt:i4>
      </vt:variant>
      <vt:variant>
        <vt:i4>0</vt:i4>
      </vt:variant>
      <vt:variant>
        <vt:i4>5</vt:i4>
      </vt:variant>
      <vt:variant>
        <vt:lpwstr>http://hraunfoss.fcc.gov/edocs_public/attachmatch/FCC-00-272A1.doc</vt:lpwstr>
      </vt:variant>
      <vt:variant>
        <vt:lpwstr/>
      </vt:variant>
      <vt:variant>
        <vt:i4>7995403</vt:i4>
      </vt:variant>
      <vt:variant>
        <vt:i4>1014</vt:i4>
      </vt:variant>
      <vt:variant>
        <vt:i4>0</vt:i4>
      </vt:variant>
      <vt:variant>
        <vt:i4>5</vt:i4>
      </vt:variant>
      <vt:variant>
        <vt:lpwstr>http://hraunfoss.fcc.gov/edocs_public/attachmatch/DOC-225461A1.doc</vt:lpwstr>
      </vt:variant>
      <vt:variant>
        <vt:lpwstr/>
      </vt:variant>
      <vt:variant>
        <vt:i4>6815819</vt:i4>
      </vt:variant>
      <vt:variant>
        <vt:i4>1011</vt:i4>
      </vt:variant>
      <vt:variant>
        <vt:i4>0</vt:i4>
      </vt:variant>
      <vt:variant>
        <vt:i4>5</vt:i4>
      </vt:variant>
      <vt:variant>
        <vt:lpwstr>http://hraunfoss.fcc.gov/edocs_public/attachmatch/DA-02-1872A1.pdf</vt:lpwstr>
      </vt:variant>
      <vt:variant>
        <vt:lpwstr/>
      </vt:variant>
      <vt:variant>
        <vt:i4>7929920</vt:i4>
      </vt:variant>
      <vt:variant>
        <vt:i4>1008</vt:i4>
      </vt:variant>
      <vt:variant>
        <vt:i4>0</vt:i4>
      </vt:variant>
      <vt:variant>
        <vt:i4>5</vt:i4>
      </vt:variant>
      <vt:variant>
        <vt:lpwstr>http://hraunfoss.fcc.gov/edocs_public/attachmatch/DA-02-1872A1.doc</vt:lpwstr>
      </vt:variant>
      <vt:variant>
        <vt:lpwstr/>
      </vt:variant>
      <vt:variant>
        <vt:i4>7667727</vt:i4>
      </vt:variant>
      <vt:variant>
        <vt:i4>1005</vt:i4>
      </vt:variant>
      <vt:variant>
        <vt:i4>0</vt:i4>
      </vt:variant>
      <vt:variant>
        <vt:i4>5</vt:i4>
      </vt:variant>
      <vt:variant>
        <vt:lpwstr>http://hraunfoss.fcc.gov/edocs_public/attachmatch/DOC-222852A1.doc</vt:lpwstr>
      </vt:variant>
      <vt:variant>
        <vt:lpwstr/>
      </vt:variant>
      <vt:variant>
        <vt:i4>6357022</vt:i4>
      </vt:variant>
      <vt:variant>
        <vt:i4>1002</vt:i4>
      </vt:variant>
      <vt:variant>
        <vt:i4>0</vt:i4>
      </vt:variant>
      <vt:variant>
        <vt:i4>5</vt:i4>
      </vt:variant>
      <vt:variant>
        <vt:lpwstr>http://hraunfoss.fcc.gov/edocs_public/attachmatch/FCC-02-102A1.pdf</vt:lpwstr>
      </vt:variant>
      <vt:variant>
        <vt:lpwstr/>
      </vt:variant>
      <vt:variant>
        <vt:i4>7340053</vt:i4>
      </vt:variant>
      <vt:variant>
        <vt:i4>999</vt:i4>
      </vt:variant>
      <vt:variant>
        <vt:i4>0</vt:i4>
      </vt:variant>
      <vt:variant>
        <vt:i4>5</vt:i4>
      </vt:variant>
      <vt:variant>
        <vt:lpwstr>http://hraunfoss.fcc.gov/edocs_public/attachmatch/FCC-02-102A1.doc</vt:lpwstr>
      </vt:variant>
      <vt:variant>
        <vt:lpwstr/>
      </vt:variant>
      <vt:variant>
        <vt:i4>8257549</vt:i4>
      </vt:variant>
      <vt:variant>
        <vt:i4>996</vt:i4>
      </vt:variant>
      <vt:variant>
        <vt:i4>0</vt:i4>
      </vt:variant>
      <vt:variant>
        <vt:i4>5</vt:i4>
      </vt:variant>
      <vt:variant>
        <vt:lpwstr>http://hraunfoss.fcc.gov/edocs_public/attachmatch/DOC-226435A1.doc</vt:lpwstr>
      </vt:variant>
      <vt:variant>
        <vt:lpwstr/>
      </vt:variant>
      <vt:variant>
        <vt:i4>7143429</vt:i4>
      </vt:variant>
      <vt:variant>
        <vt:i4>993</vt:i4>
      </vt:variant>
      <vt:variant>
        <vt:i4>0</vt:i4>
      </vt:variant>
      <vt:variant>
        <vt:i4>5</vt:i4>
      </vt:variant>
      <vt:variant>
        <vt:lpwstr>http://hraunfoss.fcc.gov/edocs_public/attachmatch/DOC-223251A1.pdf</vt:lpwstr>
      </vt:variant>
      <vt:variant>
        <vt:lpwstr/>
      </vt:variant>
      <vt:variant>
        <vt:i4>8126478</vt:i4>
      </vt:variant>
      <vt:variant>
        <vt:i4>990</vt:i4>
      </vt:variant>
      <vt:variant>
        <vt:i4>0</vt:i4>
      </vt:variant>
      <vt:variant>
        <vt:i4>5</vt:i4>
      </vt:variant>
      <vt:variant>
        <vt:lpwstr>http://hraunfoss.fcc.gov/edocs_public/attachmatch/DOC-223251A1.doc</vt:lpwstr>
      </vt:variant>
      <vt:variant>
        <vt:lpwstr/>
      </vt:variant>
      <vt:variant>
        <vt:i4>6357019</vt:i4>
      </vt:variant>
      <vt:variant>
        <vt:i4>987</vt:i4>
      </vt:variant>
      <vt:variant>
        <vt:i4>0</vt:i4>
      </vt:variant>
      <vt:variant>
        <vt:i4>5</vt:i4>
      </vt:variant>
      <vt:variant>
        <vt:lpwstr>http://hraunfoss.fcc.gov/edocs_public/attachmatch/FCC-02-152A1.pdf</vt:lpwstr>
      </vt:variant>
      <vt:variant>
        <vt:lpwstr/>
      </vt:variant>
      <vt:variant>
        <vt:i4>7340048</vt:i4>
      </vt:variant>
      <vt:variant>
        <vt:i4>984</vt:i4>
      </vt:variant>
      <vt:variant>
        <vt:i4>0</vt:i4>
      </vt:variant>
      <vt:variant>
        <vt:i4>5</vt:i4>
      </vt:variant>
      <vt:variant>
        <vt:lpwstr>http://hraunfoss.fcc.gov/edocs_public/attachmatch/FCC-02-152A1.doc</vt:lpwstr>
      </vt:variant>
      <vt:variant>
        <vt:lpwstr/>
      </vt:variant>
      <vt:variant>
        <vt:i4>7798849</vt:i4>
      </vt:variant>
      <vt:variant>
        <vt:i4>981</vt:i4>
      </vt:variant>
      <vt:variant>
        <vt:i4>0</vt:i4>
      </vt:variant>
      <vt:variant>
        <vt:i4>5</vt:i4>
      </vt:variant>
      <vt:variant>
        <vt:lpwstr>http://www.fcc.gov/Bureaus/Engineering_Technology/Notices/1997/fcc97363.txt</vt:lpwstr>
      </vt:variant>
      <vt:variant>
        <vt:lpwstr/>
      </vt:variant>
      <vt:variant>
        <vt:i4>7536662</vt:i4>
      </vt:variant>
      <vt:variant>
        <vt:i4>978</vt:i4>
      </vt:variant>
      <vt:variant>
        <vt:i4>0</vt:i4>
      </vt:variant>
      <vt:variant>
        <vt:i4>5</vt:i4>
      </vt:variant>
      <vt:variant>
        <vt:lpwstr>http://hraunfoss.fcc.gov/edocs_public/attachmatch/FCC-02-131A1.doc</vt:lpwstr>
      </vt:variant>
      <vt:variant>
        <vt:lpwstr/>
      </vt:variant>
      <vt:variant>
        <vt:i4>5898355</vt:i4>
      </vt:variant>
      <vt:variant>
        <vt:i4>975</vt:i4>
      </vt:variant>
      <vt:variant>
        <vt:i4>0</vt:i4>
      </vt:variant>
      <vt:variant>
        <vt:i4>5</vt:i4>
      </vt:variant>
      <vt:variant>
        <vt:lpwstr>http://hraunfoss.fcc.gov/edocs_public/attachmatch/FCC-02-47A1.pdf</vt:lpwstr>
      </vt:variant>
      <vt:variant>
        <vt:lpwstr/>
      </vt:variant>
      <vt:variant>
        <vt:i4>5308519</vt:i4>
      </vt:variant>
      <vt:variant>
        <vt:i4>972</vt:i4>
      </vt:variant>
      <vt:variant>
        <vt:i4>0</vt:i4>
      </vt:variant>
      <vt:variant>
        <vt:i4>5</vt:i4>
      </vt:variant>
      <vt:variant>
        <vt:lpwstr>http://hraunfoss.fcc.gov/edocs_public/attachmatch/FCC-02-47A1.doc</vt:lpwstr>
      </vt:variant>
      <vt:variant>
        <vt:lpwstr/>
      </vt:variant>
      <vt:variant>
        <vt:i4>7733319</vt:i4>
      </vt:variant>
      <vt:variant>
        <vt:i4>969</vt:i4>
      </vt:variant>
      <vt:variant>
        <vt:i4>0</vt:i4>
      </vt:variant>
      <vt:variant>
        <vt:i4>5</vt:i4>
      </vt:variant>
      <vt:variant>
        <vt:lpwstr>http://www.fcc.gov/Bureaus/Engineering_Technology/Notices/1998/fcc98177.txt</vt:lpwstr>
      </vt:variant>
      <vt:variant>
        <vt:lpwstr/>
      </vt:variant>
      <vt:variant>
        <vt:i4>6029431</vt:i4>
      </vt:variant>
      <vt:variant>
        <vt:i4>966</vt:i4>
      </vt:variant>
      <vt:variant>
        <vt:i4>0</vt:i4>
      </vt:variant>
      <vt:variant>
        <vt:i4>5</vt:i4>
      </vt:variant>
      <vt:variant>
        <vt:lpwstr>http://hraunfoss.fcc.gov/edocs_public/attachmatch/FCC-02-23A1.pdf</vt:lpwstr>
      </vt:variant>
      <vt:variant>
        <vt:lpwstr/>
      </vt:variant>
      <vt:variant>
        <vt:i4>5701731</vt:i4>
      </vt:variant>
      <vt:variant>
        <vt:i4>963</vt:i4>
      </vt:variant>
      <vt:variant>
        <vt:i4>0</vt:i4>
      </vt:variant>
      <vt:variant>
        <vt:i4>5</vt:i4>
      </vt:variant>
      <vt:variant>
        <vt:lpwstr>http://hraunfoss.fcc.gov/edocs_public/attachmatch/FCC-02-23A1.doc</vt:lpwstr>
      </vt:variant>
      <vt:variant>
        <vt:lpwstr/>
      </vt:variant>
      <vt:variant>
        <vt:i4>6684695</vt:i4>
      </vt:variant>
      <vt:variant>
        <vt:i4>960</vt:i4>
      </vt:variant>
      <vt:variant>
        <vt:i4>0</vt:i4>
      </vt:variant>
      <vt:variant>
        <vt:i4>5</vt:i4>
      </vt:variant>
      <vt:variant>
        <vt:lpwstr>http://hraunfoss.fcc.gov/edocs_public/attachmatch/FCC-00-395A1.pdf</vt:lpwstr>
      </vt:variant>
      <vt:variant>
        <vt:lpwstr/>
      </vt:variant>
      <vt:variant>
        <vt:i4>7798812</vt:i4>
      </vt:variant>
      <vt:variant>
        <vt:i4>957</vt:i4>
      </vt:variant>
      <vt:variant>
        <vt:i4>0</vt:i4>
      </vt:variant>
      <vt:variant>
        <vt:i4>5</vt:i4>
      </vt:variant>
      <vt:variant>
        <vt:lpwstr>http://hraunfoss.fcc.gov/edocs_public/attachmatch/FCC-00-395A1.doc</vt:lpwstr>
      </vt:variant>
      <vt:variant>
        <vt:lpwstr/>
      </vt:variant>
      <vt:variant>
        <vt:i4>6291478</vt:i4>
      </vt:variant>
      <vt:variant>
        <vt:i4>954</vt:i4>
      </vt:variant>
      <vt:variant>
        <vt:i4>0</vt:i4>
      </vt:variant>
      <vt:variant>
        <vt:i4>5</vt:i4>
      </vt:variant>
      <vt:variant>
        <vt:lpwstr>http://hraunfoss.fcc.gov/edocs_public/attachmatch/FCC-01-382A1.pdf</vt:lpwstr>
      </vt:variant>
      <vt:variant>
        <vt:lpwstr/>
      </vt:variant>
      <vt:variant>
        <vt:i4>7405597</vt:i4>
      </vt:variant>
      <vt:variant>
        <vt:i4>951</vt:i4>
      </vt:variant>
      <vt:variant>
        <vt:i4>0</vt:i4>
      </vt:variant>
      <vt:variant>
        <vt:i4>5</vt:i4>
      </vt:variant>
      <vt:variant>
        <vt:lpwstr>http://hraunfoss.fcc.gov/edocs_public/attachmatch/FCC-01-382A1.doc</vt:lpwstr>
      </vt:variant>
      <vt:variant>
        <vt:lpwstr/>
      </vt:variant>
      <vt:variant>
        <vt:i4>6684696</vt:i4>
      </vt:variant>
      <vt:variant>
        <vt:i4>948</vt:i4>
      </vt:variant>
      <vt:variant>
        <vt:i4>0</vt:i4>
      </vt:variant>
      <vt:variant>
        <vt:i4>5</vt:i4>
      </vt:variant>
      <vt:variant>
        <vt:lpwstr>http://hraunfoss.fcc.gov/edocs_public/attachmatch/FCC-01-364A1.pdf</vt:lpwstr>
      </vt:variant>
      <vt:variant>
        <vt:lpwstr/>
      </vt:variant>
      <vt:variant>
        <vt:i4>7798803</vt:i4>
      </vt:variant>
      <vt:variant>
        <vt:i4>945</vt:i4>
      </vt:variant>
      <vt:variant>
        <vt:i4>0</vt:i4>
      </vt:variant>
      <vt:variant>
        <vt:i4>5</vt:i4>
      </vt:variant>
      <vt:variant>
        <vt:lpwstr>http://hraunfoss.fcc.gov/edocs_public/attachmatch/FCC-01-364A1.doc</vt:lpwstr>
      </vt:variant>
      <vt:variant>
        <vt:lpwstr/>
      </vt:variant>
      <vt:variant>
        <vt:i4>7733271</vt:i4>
      </vt:variant>
      <vt:variant>
        <vt:i4>942</vt:i4>
      </vt:variant>
      <vt:variant>
        <vt:i4>0</vt:i4>
      </vt:variant>
      <vt:variant>
        <vt:i4>5</vt:i4>
      </vt:variant>
      <vt:variant>
        <vt:lpwstr>http://hraunfoss.fcc.gov/edocs_public/attachmatch/FCC-01-224A1.doc</vt:lpwstr>
      </vt:variant>
      <vt:variant>
        <vt:lpwstr/>
      </vt:variant>
      <vt:variant>
        <vt:i4>7471110</vt:i4>
      </vt:variant>
      <vt:variant>
        <vt:i4>939</vt:i4>
      </vt:variant>
      <vt:variant>
        <vt:i4>0</vt:i4>
      </vt:variant>
      <vt:variant>
        <vt:i4>5</vt:i4>
      </vt:variant>
      <vt:variant>
        <vt:lpwstr>http://hraunfoss.fcc.gov/edocs_public/attachmatch/DOC-208768A1.doc</vt:lpwstr>
      </vt:variant>
      <vt:variant>
        <vt:lpwstr/>
      </vt:variant>
      <vt:variant>
        <vt:i4>7340048</vt:i4>
      </vt:variant>
      <vt:variant>
        <vt:i4>936</vt:i4>
      </vt:variant>
      <vt:variant>
        <vt:i4>0</vt:i4>
      </vt:variant>
      <vt:variant>
        <vt:i4>5</vt:i4>
      </vt:variant>
      <vt:variant>
        <vt:lpwstr>http://hraunfoss.fcc.gov/edocs_public/attachmatch/FCC-00-455A1.doc</vt:lpwstr>
      </vt:variant>
      <vt:variant>
        <vt:lpwstr/>
      </vt:variant>
      <vt:variant>
        <vt:i4>7602192</vt:i4>
      </vt:variant>
      <vt:variant>
        <vt:i4>933</vt:i4>
      </vt:variant>
      <vt:variant>
        <vt:i4>0</vt:i4>
      </vt:variant>
      <vt:variant>
        <vt:i4>5</vt:i4>
      </vt:variant>
      <vt:variant>
        <vt:lpwstr>http://hraunfoss.fcc.gov/edocs_public/attachmatch/FCC-01-256A1.doc</vt:lpwstr>
      </vt:variant>
      <vt:variant>
        <vt:lpwstr/>
      </vt:variant>
      <vt:variant>
        <vt:i4>6619165</vt:i4>
      </vt:variant>
      <vt:variant>
        <vt:i4>930</vt:i4>
      </vt:variant>
      <vt:variant>
        <vt:i4>0</vt:i4>
      </vt:variant>
      <vt:variant>
        <vt:i4>5</vt:i4>
      </vt:variant>
      <vt:variant>
        <vt:lpwstr>http://hraunfoss.fcc.gov/edocs_public/attachmatch/FCC-02-136A1.pdf</vt:lpwstr>
      </vt:variant>
      <vt:variant>
        <vt:lpwstr/>
      </vt:variant>
      <vt:variant>
        <vt:i4>7602198</vt:i4>
      </vt:variant>
      <vt:variant>
        <vt:i4>927</vt:i4>
      </vt:variant>
      <vt:variant>
        <vt:i4>0</vt:i4>
      </vt:variant>
      <vt:variant>
        <vt:i4>5</vt:i4>
      </vt:variant>
      <vt:variant>
        <vt:lpwstr>http://hraunfoss.fcc.gov/edocs_public/attachmatch/FCC-02-136A1.doc</vt:lpwstr>
      </vt:variant>
      <vt:variant>
        <vt:lpwstr/>
      </vt:variant>
      <vt:variant>
        <vt:i4>6226037</vt:i4>
      </vt:variant>
      <vt:variant>
        <vt:i4>924</vt:i4>
      </vt:variant>
      <vt:variant>
        <vt:i4>0</vt:i4>
      </vt:variant>
      <vt:variant>
        <vt:i4>5</vt:i4>
      </vt:variant>
      <vt:variant>
        <vt:lpwstr>http://hraunfoss.fcc.gov/edocs_public/attachmatch/FCC-04-71A1.pdf</vt:lpwstr>
      </vt:variant>
      <vt:variant>
        <vt:lpwstr/>
      </vt:variant>
      <vt:variant>
        <vt:i4>5505121</vt:i4>
      </vt:variant>
      <vt:variant>
        <vt:i4>921</vt:i4>
      </vt:variant>
      <vt:variant>
        <vt:i4>0</vt:i4>
      </vt:variant>
      <vt:variant>
        <vt:i4>5</vt:i4>
      </vt:variant>
      <vt:variant>
        <vt:lpwstr>http://hraunfoss.fcc.gov/edocs_public/attachmatch/FCC-04-71A1.doc</vt:lpwstr>
      </vt:variant>
      <vt:variant>
        <vt:lpwstr/>
      </vt:variant>
      <vt:variant>
        <vt:i4>6750238</vt:i4>
      </vt:variant>
      <vt:variant>
        <vt:i4>918</vt:i4>
      </vt:variant>
      <vt:variant>
        <vt:i4>0</vt:i4>
      </vt:variant>
      <vt:variant>
        <vt:i4>5</vt:i4>
      </vt:variant>
      <vt:variant>
        <vt:lpwstr>http://hraunfoss.fcc.gov/edocs_public/attachmatch/FCC-03-105A1.pdf</vt:lpwstr>
      </vt:variant>
      <vt:variant>
        <vt:lpwstr/>
      </vt:variant>
      <vt:variant>
        <vt:i4>7733269</vt:i4>
      </vt:variant>
      <vt:variant>
        <vt:i4>915</vt:i4>
      </vt:variant>
      <vt:variant>
        <vt:i4>0</vt:i4>
      </vt:variant>
      <vt:variant>
        <vt:i4>5</vt:i4>
      </vt:variant>
      <vt:variant>
        <vt:lpwstr>http://hraunfoss.fcc.gov/edocs_public/attachmatch/FCC-03-105A1.doc</vt:lpwstr>
      </vt:variant>
      <vt:variant>
        <vt:lpwstr/>
      </vt:variant>
      <vt:variant>
        <vt:i4>7143426</vt:i4>
      </vt:variant>
      <vt:variant>
        <vt:i4>912</vt:i4>
      </vt:variant>
      <vt:variant>
        <vt:i4>0</vt:i4>
      </vt:variant>
      <vt:variant>
        <vt:i4>5</vt:i4>
      </vt:variant>
      <vt:variant>
        <vt:lpwstr>http://hraunfoss.fcc.gov/edocs_public/attachmatch/DOC-219989A1.pdf</vt:lpwstr>
      </vt:variant>
      <vt:variant>
        <vt:lpwstr/>
      </vt:variant>
      <vt:variant>
        <vt:i4>8126473</vt:i4>
      </vt:variant>
      <vt:variant>
        <vt:i4>909</vt:i4>
      </vt:variant>
      <vt:variant>
        <vt:i4>0</vt:i4>
      </vt:variant>
      <vt:variant>
        <vt:i4>5</vt:i4>
      </vt:variant>
      <vt:variant>
        <vt:lpwstr>http://hraunfoss.fcc.gov/edocs_public/attachmatch/DOC-219989A1.doc</vt:lpwstr>
      </vt:variant>
      <vt:variant>
        <vt:lpwstr/>
      </vt:variant>
      <vt:variant>
        <vt:i4>6029427</vt:i4>
      </vt:variant>
      <vt:variant>
        <vt:i4>906</vt:i4>
      </vt:variant>
      <vt:variant>
        <vt:i4>0</vt:i4>
      </vt:variant>
      <vt:variant>
        <vt:i4>5</vt:i4>
      </vt:variant>
      <vt:variant>
        <vt:lpwstr>http://hraunfoss.fcc.gov/edocs_public/attachmatch/FCC-02-27A1.pdf</vt:lpwstr>
      </vt:variant>
      <vt:variant>
        <vt:lpwstr/>
      </vt:variant>
      <vt:variant>
        <vt:i4>5701735</vt:i4>
      </vt:variant>
      <vt:variant>
        <vt:i4>903</vt:i4>
      </vt:variant>
      <vt:variant>
        <vt:i4>0</vt:i4>
      </vt:variant>
      <vt:variant>
        <vt:i4>5</vt:i4>
      </vt:variant>
      <vt:variant>
        <vt:lpwstr>http://hraunfoss.fcc.gov/edocs_public/attachmatch/FCC-02-27A1.doc</vt:lpwstr>
      </vt:variant>
      <vt:variant>
        <vt:lpwstr/>
      </vt:variant>
      <vt:variant>
        <vt:i4>6553602</vt:i4>
      </vt:variant>
      <vt:variant>
        <vt:i4>900</vt:i4>
      </vt:variant>
      <vt:variant>
        <vt:i4>0</vt:i4>
      </vt:variant>
      <vt:variant>
        <vt:i4>5</vt:i4>
      </vt:variant>
      <vt:variant>
        <vt:lpwstr>http://hraunfoss.fcc.gov/edocs_public/attachmatch/DOC-231902A1.pdf</vt:lpwstr>
      </vt:variant>
      <vt:variant>
        <vt:lpwstr/>
      </vt:variant>
      <vt:variant>
        <vt:i4>7667721</vt:i4>
      </vt:variant>
      <vt:variant>
        <vt:i4>897</vt:i4>
      </vt:variant>
      <vt:variant>
        <vt:i4>0</vt:i4>
      </vt:variant>
      <vt:variant>
        <vt:i4>5</vt:i4>
      </vt:variant>
      <vt:variant>
        <vt:lpwstr>http://hraunfoss.fcc.gov/edocs_public/attachmatch/DOC-231902A1.doc</vt:lpwstr>
      </vt:variant>
      <vt:variant>
        <vt:lpwstr/>
      </vt:variant>
      <vt:variant>
        <vt:i4>6029437</vt:i4>
      </vt:variant>
      <vt:variant>
        <vt:i4>894</vt:i4>
      </vt:variant>
      <vt:variant>
        <vt:i4>0</vt:i4>
      </vt:variant>
      <vt:variant>
        <vt:i4>5</vt:i4>
      </vt:variant>
      <vt:variant>
        <vt:lpwstr>http://hraunfoss.fcc.gov/edocs_public/attachmatch/FCC-03-39A1.pdf</vt:lpwstr>
      </vt:variant>
      <vt:variant>
        <vt:lpwstr/>
      </vt:variant>
      <vt:variant>
        <vt:i4>5701737</vt:i4>
      </vt:variant>
      <vt:variant>
        <vt:i4>891</vt:i4>
      </vt:variant>
      <vt:variant>
        <vt:i4>0</vt:i4>
      </vt:variant>
      <vt:variant>
        <vt:i4>5</vt:i4>
      </vt:variant>
      <vt:variant>
        <vt:lpwstr>http://hraunfoss.fcc.gov/edocs_public/attachmatch/FCC-03-39A1.doc</vt:lpwstr>
      </vt:variant>
      <vt:variant>
        <vt:lpwstr/>
      </vt:variant>
      <vt:variant>
        <vt:i4>6094961</vt:i4>
      </vt:variant>
      <vt:variant>
        <vt:i4>888</vt:i4>
      </vt:variant>
      <vt:variant>
        <vt:i4>0</vt:i4>
      </vt:variant>
      <vt:variant>
        <vt:i4>5</vt:i4>
      </vt:variant>
      <vt:variant>
        <vt:lpwstr>http://hraunfoss.fcc.gov/edocs_public/attachmatch/FCC-03-25A1.pdf</vt:lpwstr>
      </vt:variant>
      <vt:variant>
        <vt:lpwstr/>
      </vt:variant>
      <vt:variant>
        <vt:i4>5636197</vt:i4>
      </vt:variant>
      <vt:variant>
        <vt:i4>885</vt:i4>
      </vt:variant>
      <vt:variant>
        <vt:i4>0</vt:i4>
      </vt:variant>
      <vt:variant>
        <vt:i4>5</vt:i4>
      </vt:variant>
      <vt:variant>
        <vt:lpwstr>http://hraunfoss.fcc.gov/edocs_public/attachmatch/FCC-03-25A1.doc</vt:lpwstr>
      </vt:variant>
      <vt:variant>
        <vt:lpwstr/>
      </vt:variant>
      <vt:variant>
        <vt:i4>8192013</vt:i4>
      </vt:variant>
      <vt:variant>
        <vt:i4>882</vt:i4>
      </vt:variant>
      <vt:variant>
        <vt:i4>0</vt:i4>
      </vt:variant>
      <vt:variant>
        <vt:i4>5</vt:i4>
      </vt:variant>
      <vt:variant>
        <vt:lpwstr>http://hraunfoss.fcc.gov/edocs_public/attachmatch/DOC-230754A1.doc</vt:lpwstr>
      </vt:variant>
      <vt:variant>
        <vt:lpwstr/>
      </vt:variant>
      <vt:variant>
        <vt:i4>6160498</vt:i4>
      </vt:variant>
      <vt:variant>
        <vt:i4>879</vt:i4>
      </vt:variant>
      <vt:variant>
        <vt:i4>0</vt:i4>
      </vt:variant>
      <vt:variant>
        <vt:i4>5</vt:i4>
      </vt:variant>
      <vt:variant>
        <vt:lpwstr>http://hraunfoss.fcc.gov/edocs_public/attachmatch/FCC-03-16A1.pdf</vt:lpwstr>
      </vt:variant>
      <vt:variant>
        <vt:lpwstr/>
      </vt:variant>
      <vt:variant>
        <vt:i4>5570662</vt:i4>
      </vt:variant>
      <vt:variant>
        <vt:i4>876</vt:i4>
      </vt:variant>
      <vt:variant>
        <vt:i4>0</vt:i4>
      </vt:variant>
      <vt:variant>
        <vt:i4>5</vt:i4>
      </vt:variant>
      <vt:variant>
        <vt:lpwstr>http://hraunfoss.fcc.gov/edocs_public/attachmatch/FCC-03-16A1.doc</vt:lpwstr>
      </vt:variant>
      <vt:variant>
        <vt:lpwstr/>
      </vt:variant>
      <vt:variant>
        <vt:i4>7798796</vt:i4>
      </vt:variant>
      <vt:variant>
        <vt:i4>873</vt:i4>
      </vt:variant>
      <vt:variant>
        <vt:i4>0</vt:i4>
      </vt:variant>
      <vt:variant>
        <vt:i4>5</vt:i4>
      </vt:variant>
      <vt:variant>
        <vt:lpwstr>http://hraunfoss.fcc.gov/edocs_public/attachmatch/DOC-231851A1.doc</vt:lpwstr>
      </vt:variant>
      <vt:variant>
        <vt:lpwstr/>
      </vt:variant>
      <vt:variant>
        <vt:i4>6160503</vt:i4>
      </vt:variant>
      <vt:variant>
        <vt:i4>870</vt:i4>
      </vt:variant>
      <vt:variant>
        <vt:i4>0</vt:i4>
      </vt:variant>
      <vt:variant>
        <vt:i4>5</vt:i4>
      </vt:variant>
      <vt:variant>
        <vt:lpwstr>http://hraunfoss.fcc.gov/edocs_public/attachmatch/FCC-03-15A7.pdf</vt:lpwstr>
      </vt:variant>
      <vt:variant>
        <vt:lpwstr/>
      </vt:variant>
      <vt:variant>
        <vt:i4>6160502</vt:i4>
      </vt:variant>
      <vt:variant>
        <vt:i4>867</vt:i4>
      </vt:variant>
      <vt:variant>
        <vt:i4>0</vt:i4>
      </vt:variant>
      <vt:variant>
        <vt:i4>5</vt:i4>
      </vt:variant>
      <vt:variant>
        <vt:lpwstr>http://hraunfoss.fcc.gov/edocs_public/attachmatch/FCC-03-15A6.pdf</vt:lpwstr>
      </vt:variant>
      <vt:variant>
        <vt:lpwstr/>
      </vt:variant>
      <vt:variant>
        <vt:i4>6160501</vt:i4>
      </vt:variant>
      <vt:variant>
        <vt:i4>864</vt:i4>
      </vt:variant>
      <vt:variant>
        <vt:i4>0</vt:i4>
      </vt:variant>
      <vt:variant>
        <vt:i4>5</vt:i4>
      </vt:variant>
      <vt:variant>
        <vt:lpwstr>http://hraunfoss.fcc.gov/edocs_public/attachmatch/FCC-03-15A5.pdf</vt:lpwstr>
      </vt:variant>
      <vt:variant>
        <vt:lpwstr/>
      </vt:variant>
      <vt:variant>
        <vt:i4>6160500</vt:i4>
      </vt:variant>
      <vt:variant>
        <vt:i4>861</vt:i4>
      </vt:variant>
      <vt:variant>
        <vt:i4>0</vt:i4>
      </vt:variant>
      <vt:variant>
        <vt:i4>5</vt:i4>
      </vt:variant>
      <vt:variant>
        <vt:lpwstr>http://hraunfoss.fcc.gov/edocs_public/attachmatch/FCC-03-15A4.pdf</vt:lpwstr>
      </vt:variant>
      <vt:variant>
        <vt:lpwstr/>
      </vt:variant>
      <vt:variant>
        <vt:i4>6160499</vt:i4>
      </vt:variant>
      <vt:variant>
        <vt:i4>858</vt:i4>
      </vt:variant>
      <vt:variant>
        <vt:i4>0</vt:i4>
      </vt:variant>
      <vt:variant>
        <vt:i4>5</vt:i4>
      </vt:variant>
      <vt:variant>
        <vt:lpwstr>http://hraunfoss.fcc.gov/edocs_public/attachmatch/FCC-03-15A3.pdf</vt:lpwstr>
      </vt:variant>
      <vt:variant>
        <vt:lpwstr/>
      </vt:variant>
      <vt:variant>
        <vt:i4>6160498</vt:i4>
      </vt:variant>
      <vt:variant>
        <vt:i4>855</vt:i4>
      </vt:variant>
      <vt:variant>
        <vt:i4>0</vt:i4>
      </vt:variant>
      <vt:variant>
        <vt:i4>5</vt:i4>
      </vt:variant>
      <vt:variant>
        <vt:lpwstr>http://hraunfoss.fcc.gov/edocs_public/attachmatch/FCC-03-15A2.pdf</vt:lpwstr>
      </vt:variant>
      <vt:variant>
        <vt:lpwstr/>
      </vt:variant>
      <vt:variant>
        <vt:i4>6160497</vt:i4>
      </vt:variant>
      <vt:variant>
        <vt:i4>852</vt:i4>
      </vt:variant>
      <vt:variant>
        <vt:i4>0</vt:i4>
      </vt:variant>
      <vt:variant>
        <vt:i4>5</vt:i4>
      </vt:variant>
      <vt:variant>
        <vt:lpwstr>http://hraunfoss.fcc.gov/edocs_public/attachmatch/FCC-03-15A1.pdf</vt:lpwstr>
      </vt:variant>
      <vt:variant>
        <vt:lpwstr/>
      </vt:variant>
      <vt:variant>
        <vt:i4>5570659</vt:i4>
      </vt:variant>
      <vt:variant>
        <vt:i4>849</vt:i4>
      </vt:variant>
      <vt:variant>
        <vt:i4>0</vt:i4>
      </vt:variant>
      <vt:variant>
        <vt:i4>5</vt:i4>
      </vt:variant>
      <vt:variant>
        <vt:lpwstr>http://hraunfoss.fcc.gov/edocs_public/attachmatch/FCC-03-15A7.doc</vt:lpwstr>
      </vt:variant>
      <vt:variant>
        <vt:lpwstr/>
      </vt:variant>
      <vt:variant>
        <vt:i4>5570658</vt:i4>
      </vt:variant>
      <vt:variant>
        <vt:i4>846</vt:i4>
      </vt:variant>
      <vt:variant>
        <vt:i4>0</vt:i4>
      </vt:variant>
      <vt:variant>
        <vt:i4>5</vt:i4>
      </vt:variant>
      <vt:variant>
        <vt:lpwstr>http://hraunfoss.fcc.gov/edocs_public/attachmatch/FCC-03-15A6.doc</vt:lpwstr>
      </vt:variant>
      <vt:variant>
        <vt:lpwstr/>
      </vt:variant>
      <vt:variant>
        <vt:i4>5570657</vt:i4>
      </vt:variant>
      <vt:variant>
        <vt:i4>843</vt:i4>
      </vt:variant>
      <vt:variant>
        <vt:i4>0</vt:i4>
      </vt:variant>
      <vt:variant>
        <vt:i4>5</vt:i4>
      </vt:variant>
      <vt:variant>
        <vt:lpwstr>http://hraunfoss.fcc.gov/edocs_public/attachmatch/FCC-03-15A5.doc</vt:lpwstr>
      </vt:variant>
      <vt:variant>
        <vt:lpwstr/>
      </vt:variant>
      <vt:variant>
        <vt:i4>5570656</vt:i4>
      </vt:variant>
      <vt:variant>
        <vt:i4>840</vt:i4>
      </vt:variant>
      <vt:variant>
        <vt:i4>0</vt:i4>
      </vt:variant>
      <vt:variant>
        <vt:i4>5</vt:i4>
      </vt:variant>
      <vt:variant>
        <vt:lpwstr>http://hraunfoss.fcc.gov/edocs_public/attachmatch/FCC-03-15A4.doc</vt:lpwstr>
      </vt:variant>
      <vt:variant>
        <vt:lpwstr/>
      </vt:variant>
      <vt:variant>
        <vt:i4>5570663</vt:i4>
      </vt:variant>
      <vt:variant>
        <vt:i4>837</vt:i4>
      </vt:variant>
      <vt:variant>
        <vt:i4>0</vt:i4>
      </vt:variant>
      <vt:variant>
        <vt:i4>5</vt:i4>
      </vt:variant>
      <vt:variant>
        <vt:lpwstr>http://hraunfoss.fcc.gov/edocs_public/attachmatch/FCC-03-15A3.doc</vt:lpwstr>
      </vt:variant>
      <vt:variant>
        <vt:lpwstr/>
      </vt:variant>
      <vt:variant>
        <vt:i4>5570662</vt:i4>
      </vt:variant>
      <vt:variant>
        <vt:i4>834</vt:i4>
      </vt:variant>
      <vt:variant>
        <vt:i4>0</vt:i4>
      </vt:variant>
      <vt:variant>
        <vt:i4>5</vt:i4>
      </vt:variant>
      <vt:variant>
        <vt:lpwstr>http://hraunfoss.fcc.gov/edocs_public/attachmatch/FCC-03-15A2.doc</vt:lpwstr>
      </vt:variant>
      <vt:variant>
        <vt:lpwstr/>
      </vt:variant>
      <vt:variant>
        <vt:i4>5570661</vt:i4>
      </vt:variant>
      <vt:variant>
        <vt:i4>831</vt:i4>
      </vt:variant>
      <vt:variant>
        <vt:i4>0</vt:i4>
      </vt:variant>
      <vt:variant>
        <vt:i4>5</vt:i4>
      </vt:variant>
      <vt:variant>
        <vt:lpwstr>http://hraunfoss.fcc.gov/edocs_public/attachmatch/FCC-03-15A1.doc</vt:lpwstr>
      </vt:variant>
      <vt:variant>
        <vt:lpwstr/>
      </vt:variant>
      <vt:variant>
        <vt:i4>8257550</vt:i4>
      </vt:variant>
      <vt:variant>
        <vt:i4>828</vt:i4>
      </vt:variant>
      <vt:variant>
        <vt:i4>0</vt:i4>
      </vt:variant>
      <vt:variant>
        <vt:i4>5</vt:i4>
      </vt:variant>
      <vt:variant>
        <vt:lpwstr>http://hraunfoss.fcc.gov/edocs_public/attachmatch/DOC-230565A1.doc</vt:lpwstr>
      </vt:variant>
      <vt:variant>
        <vt:lpwstr/>
      </vt:variant>
      <vt:variant>
        <vt:i4>6684703</vt:i4>
      </vt:variant>
      <vt:variant>
        <vt:i4>825</vt:i4>
      </vt:variant>
      <vt:variant>
        <vt:i4>0</vt:i4>
      </vt:variant>
      <vt:variant>
        <vt:i4>5</vt:i4>
      </vt:variant>
      <vt:variant>
        <vt:lpwstr>http://hraunfoss.fcc.gov/edocs_public/attachmatch/FCC-02-317A1.pdf</vt:lpwstr>
      </vt:variant>
      <vt:variant>
        <vt:lpwstr/>
      </vt:variant>
      <vt:variant>
        <vt:i4>7798804</vt:i4>
      </vt:variant>
      <vt:variant>
        <vt:i4>822</vt:i4>
      </vt:variant>
      <vt:variant>
        <vt:i4>0</vt:i4>
      </vt:variant>
      <vt:variant>
        <vt:i4>5</vt:i4>
      </vt:variant>
      <vt:variant>
        <vt:lpwstr>http://hraunfoss.fcc.gov/edocs_public/attachmatch/FCC-02-317A1.doc</vt:lpwstr>
      </vt:variant>
      <vt:variant>
        <vt:lpwstr/>
      </vt:variant>
      <vt:variant>
        <vt:i4>6553630</vt:i4>
      </vt:variant>
      <vt:variant>
        <vt:i4>819</vt:i4>
      </vt:variant>
      <vt:variant>
        <vt:i4>0</vt:i4>
      </vt:variant>
      <vt:variant>
        <vt:i4>5</vt:i4>
      </vt:variant>
      <vt:variant>
        <vt:lpwstr>http://hraunfoss.fcc.gov/edocs_public/attachmatch/FCC-02-305A1.pdf</vt:lpwstr>
      </vt:variant>
      <vt:variant>
        <vt:lpwstr/>
      </vt:variant>
      <vt:variant>
        <vt:i4>7667733</vt:i4>
      </vt:variant>
      <vt:variant>
        <vt:i4>816</vt:i4>
      </vt:variant>
      <vt:variant>
        <vt:i4>0</vt:i4>
      </vt:variant>
      <vt:variant>
        <vt:i4>5</vt:i4>
      </vt:variant>
      <vt:variant>
        <vt:lpwstr>http://hraunfoss.fcc.gov/edocs_public/attachmatch/FCC-02-305A1.doc</vt:lpwstr>
      </vt:variant>
      <vt:variant>
        <vt:lpwstr/>
      </vt:variant>
      <vt:variant>
        <vt:i4>7995395</vt:i4>
      </vt:variant>
      <vt:variant>
        <vt:i4>813</vt:i4>
      </vt:variant>
      <vt:variant>
        <vt:i4>0</vt:i4>
      </vt:variant>
      <vt:variant>
        <vt:i4>5</vt:i4>
      </vt:variant>
      <vt:variant>
        <vt:lpwstr>http://hraunfoss.fcc.gov/edocs_public/attachmatch/DOC-228237A1.doc</vt:lpwstr>
      </vt:variant>
      <vt:variant>
        <vt:lpwstr/>
      </vt:variant>
      <vt:variant>
        <vt:i4>6619166</vt:i4>
      </vt:variant>
      <vt:variant>
        <vt:i4>810</vt:i4>
      </vt:variant>
      <vt:variant>
        <vt:i4>0</vt:i4>
      </vt:variant>
      <vt:variant>
        <vt:i4>5</vt:i4>
      </vt:variant>
      <vt:variant>
        <vt:lpwstr>http://hraunfoss.fcc.gov/edocs_public/attachmatch/FCC-02-304A1.pdf</vt:lpwstr>
      </vt:variant>
      <vt:variant>
        <vt:lpwstr/>
      </vt:variant>
      <vt:variant>
        <vt:i4>7602197</vt:i4>
      </vt:variant>
      <vt:variant>
        <vt:i4>807</vt:i4>
      </vt:variant>
      <vt:variant>
        <vt:i4>0</vt:i4>
      </vt:variant>
      <vt:variant>
        <vt:i4>5</vt:i4>
      </vt:variant>
      <vt:variant>
        <vt:lpwstr>http://hraunfoss.fcc.gov/edocs_public/attachmatch/FCC-02-304A1.doc</vt:lpwstr>
      </vt:variant>
      <vt:variant>
        <vt:lpwstr/>
      </vt:variant>
      <vt:variant>
        <vt:i4>8323078</vt:i4>
      </vt:variant>
      <vt:variant>
        <vt:i4>804</vt:i4>
      </vt:variant>
      <vt:variant>
        <vt:i4>0</vt:i4>
      </vt:variant>
      <vt:variant>
        <vt:i4>5</vt:i4>
      </vt:variant>
      <vt:variant>
        <vt:lpwstr>http://hraunfoss.fcc.gov/edocs_public/attachmatch/DOC-249375A1.doc</vt:lpwstr>
      </vt:variant>
      <vt:variant>
        <vt:lpwstr/>
      </vt:variant>
      <vt:variant>
        <vt:i4>7012375</vt:i4>
      </vt:variant>
      <vt:variant>
        <vt:i4>801</vt:i4>
      </vt:variant>
      <vt:variant>
        <vt:i4>0</vt:i4>
      </vt:variant>
      <vt:variant>
        <vt:i4>5</vt:i4>
      </vt:variant>
      <vt:variant>
        <vt:lpwstr>http://hraunfoss.fcc.gov/edocs_public/attachmatch/FCC-02-298A2.pdf</vt:lpwstr>
      </vt:variant>
      <vt:variant>
        <vt:lpwstr/>
      </vt:variant>
      <vt:variant>
        <vt:i4>7995420</vt:i4>
      </vt:variant>
      <vt:variant>
        <vt:i4>798</vt:i4>
      </vt:variant>
      <vt:variant>
        <vt:i4>0</vt:i4>
      </vt:variant>
      <vt:variant>
        <vt:i4>5</vt:i4>
      </vt:variant>
      <vt:variant>
        <vt:lpwstr>http://hraunfoss.fcc.gov/edocs_public/attachmatch/FCC-02-298A2.doc</vt:lpwstr>
      </vt:variant>
      <vt:variant>
        <vt:lpwstr/>
      </vt:variant>
      <vt:variant>
        <vt:i4>6815767</vt:i4>
      </vt:variant>
      <vt:variant>
        <vt:i4>795</vt:i4>
      </vt:variant>
      <vt:variant>
        <vt:i4>0</vt:i4>
      </vt:variant>
      <vt:variant>
        <vt:i4>5</vt:i4>
      </vt:variant>
      <vt:variant>
        <vt:lpwstr>http://hraunfoss.fcc.gov/edocs_public/attachmatch/FCC-02-298A1.pdf</vt:lpwstr>
      </vt:variant>
      <vt:variant>
        <vt:lpwstr/>
      </vt:variant>
      <vt:variant>
        <vt:i4>7929884</vt:i4>
      </vt:variant>
      <vt:variant>
        <vt:i4>792</vt:i4>
      </vt:variant>
      <vt:variant>
        <vt:i4>0</vt:i4>
      </vt:variant>
      <vt:variant>
        <vt:i4>5</vt:i4>
      </vt:variant>
      <vt:variant>
        <vt:lpwstr>http://hraunfoss.fcc.gov/edocs_public/attachmatch/FCC-02-298A1.doc</vt:lpwstr>
      </vt:variant>
      <vt:variant>
        <vt:lpwstr/>
      </vt:variant>
      <vt:variant>
        <vt:i4>6815759</vt:i4>
      </vt:variant>
      <vt:variant>
        <vt:i4>789</vt:i4>
      </vt:variant>
      <vt:variant>
        <vt:i4>0</vt:i4>
      </vt:variant>
      <vt:variant>
        <vt:i4>5</vt:i4>
      </vt:variant>
      <vt:variant>
        <vt:lpwstr>http://hraunfoss.fcc.gov/edocs_public/attachmatch/DOC-248343A1.pdf</vt:lpwstr>
      </vt:variant>
      <vt:variant>
        <vt:lpwstr/>
      </vt:variant>
      <vt:variant>
        <vt:i4>7929860</vt:i4>
      </vt:variant>
      <vt:variant>
        <vt:i4>786</vt:i4>
      </vt:variant>
      <vt:variant>
        <vt:i4>0</vt:i4>
      </vt:variant>
      <vt:variant>
        <vt:i4>5</vt:i4>
      </vt:variant>
      <vt:variant>
        <vt:lpwstr>http://hraunfoss.fcc.gov/edocs_public/attachmatch/DOC-248343A1.doc</vt:lpwstr>
      </vt:variant>
      <vt:variant>
        <vt:lpwstr/>
      </vt:variant>
      <vt:variant>
        <vt:i4>6357021</vt:i4>
      </vt:variant>
      <vt:variant>
        <vt:i4>783</vt:i4>
      </vt:variant>
      <vt:variant>
        <vt:i4>0</vt:i4>
      </vt:variant>
      <vt:variant>
        <vt:i4>5</vt:i4>
      </vt:variant>
      <vt:variant>
        <vt:lpwstr>http://hraunfoss.fcc.gov/edocs_public/attachmatch/FCC-04-134A1.pdf</vt:lpwstr>
      </vt:variant>
      <vt:variant>
        <vt:lpwstr/>
      </vt:variant>
      <vt:variant>
        <vt:i4>7340054</vt:i4>
      </vt:variant>
      <vt:variant>
        <vt:i4>780</vt:i4>
      </vt:variant>
      <vt:variant>
        <vt:i4>0</vt:i4>
      </vt:variant>
      <vt:variant>
        <vt:i4>5</vt:i4>
      </vt:variant>
      <vt:variant>
        <vt:lpwstr>http://hraunfoss.fcc.gov/edocs_public/attachmatch/FCC-04-134A1.doc</vt:lpwstr>
      </vt:variant>
      <vt:variant>
        <vt:lpwstr/>
      </vt:variant>
      <vt:variant>
        <vt:i4>6750232</vt:i4>
      </vt:variant>
      <vt:variant>
        <vt:i4>777</vt:i4>
      </vt:variant>
      <vt:variant>
        <vt:i4>0</vt:i4>
      </vt:variant>
      <vt:variant>
        <vt:i4>5</vt:i4>
      </vt:variant>
      <vt:variant>
        <vt:lpwstr>http://hraunfoss.fcc.gov/edocs_public/attachmatch/FCC-03-165A1.pdf</vt:lpwstr>
      </vt:variant>
      <vt:variant>
        <vt:lpwstr/>
      </vt:variant>
      <vt:variant>
        <vt:i4>7733267</vt:i4>
      </vt:variant>
      <vt:variant>
        <vt:i4>774</vt:i4>
      </vt:variant>
      <vt:variant>
        <vt:i4>0</vt:i4>
      </vt:variant>
      <vt:variant>
        <vt:i4>5</vt:i4>
      </vt:variant>
      <vt:variant>
        <vt:lpwstr>http://hraunfoss.fcc.gov/edocs_public/attachmatch/FCC-03-165A1.doc</vt:lpwstr>
      </vt:variant>
      <vt:variant>
        <vt:lpwstr/>
      </vt:variant>
      <vt:variant>
        <vt:i4>5242996</vt:i4>
      </vt:variant>
      <vt:variant>
        <vt:i4>771</vt:i4>
      </vt:variant>
      <vt:variant>
        <vt:i4>0</vt:i4>
      </vt:variant>
      <vt:variant>
        <vt:i4>5</vt:i4>
      </vt:variant>
      <vt:variant>
        <vt:lpwstr>http://hraunfoss.fcc.gov/edocs_public/attachmatch/FCC-04-80A1.pdf</vt:lpwstr>
      </vt:variant>
      <vt:variant>
        <vt:lpwstr/>
      </vt:variant>
      <vt:variant>
        <vt:i4>5963872</vt:i4>
      </vt:variant>
      <vt:variant>
        <vt:i4>768</vt:i4>
      </vt:variant>
      <vt:variant>
        <vt:i4>0</vt:i4>
      </vt:variant>
      <vt:variant>
        <vt:i4>5</vt:i4>
      </vt:variant>
      <vt:variant>
        <vt:lpwstr>http://hraunfoss.fcc.gov/edocs_public/attachmatch/FCC-04-80A1.doc</vt:lpwstr>
      </vt:variant>
      <vt:variant>
        <vt:lpwstr/>
      </vt:variant>
      <vt:variant>
        <vt:i4>5636212</vt:i4>
      </vt:variant>
      <vt:variant>
        <vt:i4>765</vt:i4>
      </vt:variant>
      <vt:variant>
        <vt:i4>0</vt:i4>
      </vt:variant>
      <vt:variant>
        <vt:i4>5</vt:i4>
      </vt:variant>
      <vt:variant>
        <vt:lpwstr>http://hraunfoss.fcc.gov/edocs_public/attachmatch/FCC-03-90A1.pdf</vt:lpwstr>
      </vt:variant>
      <vt:variant>
        <vt:lpwstr/>
      </vt:variant>
      <vt:variant>
        <vt:i4>6094944</vt:i4>
      </vt:variant>
      <vt:variant>
        <vt:i4>762</vt:i4>
      </vt:variant>
      <vt:variant>
        <vt:i4>0</vt:i4>
      </vt:variant>
      <vt:variant>
        <vt:i4>5</vt:i4>
      </vt:variant>
      <vt:variant>
        <vt:lpwstr>http://hraunfoss.fcc.gov/edocs_public/attachmatch/FCC-03-90A1.doc</vt:lpwstr>
      </vt:variant>
      <vt:variant>
        <vt:lpwstr/>
      </vt:variant>
      <vt:variant>
        <vt:i4>6291471</vt:i4>
      </vt:variant>
      <vt:variant>
        <vt:i4>759</vt:i4>
      </vt:variant>
      <vt:variant>
        <vt:i4>0</vt:i4>
      </vt:variant>
      <vt:variant>
        <vt:i4>5</vt:i4>
      </vt:variant>
      <vt:variant>
        <vt:lpwstr>http://hraunfoss.fcc.gov/edocs_public/attachmatch/DOC-244880A1.pdf</vt:lpwstr>
      </vt:variant>
      <vt:variant>
        <vt:lpwstr/>
      </vt:variant>
      <vt:variant>
        <vt:i4>7405572</vt:i4>
      </vt:variant>
      <vt:variant>
        <vt:i4>756</vt:i4>
      </vt:variant>
      <vt:variant>
        <vt:i4>0</vt:i4>
      </vt:variant>
      <vt:variant>
        <vt:i4>5</vt:i4>
      </vt:variant>
      <vt:variant>
        <vt:lpwstr>http://hraunfoss.fcc.gov/edocs_public/attachmatch/DOC-244880A1.doc</vt:lpwstr>
      </vt:variant>
      <vt:variant>
        <vt:lpwstr/>
      </vt:variant>
      <vt:variant>
        <vt:i4>5898356</vt:i4>
      </vt:variant>
      <vt:variant>
        <vt:i4>753</vt:i4>
      </vt:variant>
      <vt:variant>
        <vt:i4>0</vt:i4>
      </vt:variant>
      <vt:variant>
        <vt:i4>5</vt:i4>
      </vt:variant>
      <vt:variant>
        <vt:lpwstr>http://hraunfoss.fcc.gov/edocs_public/attachmatch/FCC-04-20A1.pdf</vt:lpwstr>
      </vt:variant>
      <vt:variant>
        <vt:lpwstr/>
      </vt:variant>
      <vt:variant>
        <vt:i4>5308512</vt:i4>
      </vt:variant>
      <vt:variant>
        <vt:i4>750</vt:i4>
      </vt:variant>
      <vt:variant>
        <vt:i4>0</vt:i4>
      </vt:variant>
      <vt:variant>
        <vt:i4>5</vt:i4>
      </vt:variant>
      <vt:variant>
        <vt:lpwstr>http://hraunfoss.fcc.gov/edocs_public/attachmatch/FCC-04-20A1.doc</vt:lpwstr>
      </vt:variant>
      <vt:variant>
        <vt:lpwstr/>
      </vt:variant>
      <vt:variant>
        <vt:i4>6553628</vt:i4>
      </vt:variant>
      <vt:variant>
        <vt:i4>747</vt:i4>
      </vt:variant>
      <vt:variant>
        <vt:i4>0</vt:i4>
      </vt:variant>
      <vt:variant>
        <vt:i4>5</vt:i4>
      </vt:variant>
      <vt:variant>
        <vt:lpwstr>http://hraunfoss.fcc.gov/edocs_public/attachmatch/FCC-03-324A1.pdf</vt:lpwstr>
      </vt:variant>
      <vt:variant>
        <vt:lpwstr/>
      </vt:variant>
      <vt:variant>
        <vt:i4>7667735</vt:i4>
      </vt:variant>
      <vt:variant>
        <vt:i4>744</vt:i4>
      </vt:variant>
      <vt:variant>
        <vt:i4>0</vt:i4>
      </vt:variant>
      <vt:variant>
        <vt:i4>5</vt:i4>
      </vt:variant>
      <vt:variant>
        <vt:lpwstr>http://hraunfoss.fcc.gov/edocs_public/attachmatch/FCC-03-324A1.doc</vt:lpwstr>
      </vt:variant>
      <vt:variant>
        <vt:lpwstr/>
      </vt:variant>
      <vt:variant>
        <vt:i4>6750231</vt:i4>
      </vt:variant>
      <vt:variant>
        <vt:i4>741</vt:i4>
      </vt:variant>
      <vt:variant>
        <vt:i4>0</vt:i4>
      </vt:variant>
      <vt:variant>
        <vt:i4>5</vt:i4>
      </vt:variant>
      <vt:variant>
        <vt:lpwstr>http://hraunfoss.fcc.gov/edocs_public/attachmatch/FCC-03-296A1.pdf</vt:lpwstr>
      </vt:variant>
      <vt:variant>
        <vt:lpwstr/>
      </vt:variant>
      <vt:variant>
        <vt:i4>7536669</vt:i4>
      </vt:variant>
      <vt:variant>
        <vt:i4>738</vt:i4>
      </vt:variant>
      <vt:variant>
        <vt:i4>0</vt:i4>
      </vt:variant>
      <vt:variant>
        <vt:i4>5</vt:i4>
      </vt:variant>
      <vt:variant>
        <vt:lpwstr>http://hraunfoss.fcc.gov/edocs_public/attachmatch/FCC-01-182A1.doc</vt:lpwstr>
      </vt:variant>
      <vt:variant>
        <vt:lpwstr/>
      </vt:variant>
      <vt:variant>
        <vt:i4>6750231</vt:i4>
      </vt:variant>
      <vt:variant>
        <vt:i4>735</vt:i4>
      </vt:variant>
      <vt:variant>
        <vt:i4>0</vt:i4>
      </vt:variant>
      <vt:variant>
        <vt:i4>5</vt:i4>
      </vt:variant>
      <vt:variant>
        <vt:lpwstr>http://hraunfoss.fcc.gov/edocs_public/attachmatch/FCC-03-296A1.pdf</vt:lpwstr>
      </vt:variant>
      <vt:variant>
        <vt:lpwstr/>
      </vt:variant>
      <vt:variant>
        <vt:i4>7733276</vt:i4>
      </vt:variant>
      <vt:variant>
        <vt:i4>732</vt:i4>
      </vt:variant>
      <vt:variant>
        <vt:i4>0</vt:i4>
      </vt:variant>
      <vt:variant>
        <vt:i4>5</vt:i4>
      </vt:variant>
      <vt:variant>
        <vt:lpwstr>http://hraunfoss.fcc.gov/edocs_public/attachmatch/FCC-03-296A1.doc</vt:lpwstr>
      </vt:variant>
      <vt:variant>
        <vt:lpwstr/>
      </vt:variant>
      <vt:variant>
        <vt:i4>6684694</vt:i4>
      </vt:variant>
      <vt:variant>
        <vt:i4>729</vt:i4>
      </vt:variant>
      <vt:variant>
        <vt:i4>0</vt:i4>
      </vt:variant>
      <vt:variant>
        <vt:i4>5</vt:i4>
      </vt:variant>
      <vt:variant>
        <vt:lpwstr>http://hraunfoss.fcc.gov/edocs_public/attachmatch/FCC-03-287A1.pdf</vt:lpwstr>
      </vt:variant>
      <vt:variant>
        <vt:lpwstr/>
      </vt:variant>
      <vt:variant>
        <vt:i4>7798813</vt:i4>
      </vt:variant>
      <vt:variant>
        <vt:i4>726</vt:i4>
      </vt:variant>
      <vt:variant>
        <vt:i4>0</vt:i4>
      </vt:variant>
      <vt:variant>
        <vt:i4>5</vt:i4>
      </vt:variant>
      <vt:variant>
        <vt:lpwstr>http://hraunfoss.fcc.gov/edocs_public/attachmatch/FCC-03-287A1.doc</vt:lpwstr>
      </vt:variant>
      <vt:variant>
        <vt:lpwstr/>
      </vt:variant>
      <vt:variant>
        <vt:i4>6357014</vt:i4>
      </vt:variant>
      <vt:variant>
        <vt:i4>723</vt:i4>
      </vt:variant>
      <vt:variant>
        <vt:i4>0</vt:i4>
      </vt:variant>
      <vt:variant>
        <vt:i4>5</vt:i4>
      </vt:variant>
      <vt:variant>
        <vt:lpwstr>http://hraunfoss.fcc.gov/edocs_public/attachmatch/FCC-03-280A1.pdf</vt:lpwstr>
      </vt:variant>
      <vt:variant>
        <vt:lpwstr/>
      </vt:variant>
      <vt:variant>
        <vt:i4>7340061</vt:i4>
      </vt:variant>
      <vt:variant>
        <vt:i4>720</vt:i4>
      </vt:variant>
      <vt:variant>
        <vt:i4>0</vt:i4>
      </vt:variant>
      <vt:variant>
        <vt:i4>5</vt:i4>
      </vt:variant>
      <vt:variant>
        <vt:lpwstr>http://hraunfoss.fcc.gov/edocs_public/attachmatch/FCC-03-280A1.doc</vt:lpwstr>
      </vt:variant>
      <vt:variant>
        <vt:lpwstr/>
      </vt:variant>
      <vt:variant>
        <vt:i4>6029430</vt:i4>
      </vt:variant>
      <vt:variant>
        <vt:i4>717</vt:i4>
      </vt:variant>
      <vt:variant>
        <vt:i4>0</vt:i4>
      </vt:variant>
      <vt:variant>
        <vt:i4>5</vt:i4>
      </vt:variant>
      <vt:variant>
        <vt:lpwstr>http://hraunfoss.fcc.gov/edocs_public/attachmatch/FCC-06-62A1.pdf</vt:lpwstr>
      </vt:variant>
      <vt:variant>
        <vt:lpwstr/>
      </vt:variant>
      <vt:variant>
        <vt:i4>5701730</vt:i4>
      </vt:variant>
      <vt:variant>
        <vt:i4>714</vt:i4>
      </vt:variant>
      <vt:variant>
        <vt:i4>0</vt:i4>
      </vt:variant>
      <vt:variant>
        <vt:i4>5</vt:i4>
      </vt:variant>
      <vt:variant>
        <vt:lpwstr>http://hraunfoss.fcc.gov/edocs_public/attachmatch/FCC-06-62A1.doc</vt:lpwstr>
      </vt:variant>
      <vt:variant>
        <vt:lpwstr/>
      </vt:variant>
      <vt:variant>
        <vt:i4>6357016</vt:i4>
      </vt:variant>
      <vt:variant>
        <vt:i4>711</vt:i4>
      </vt:variant>
      <vt:variant>
        <vt:i4>0</vt:i4>
      </vt:variant>
      <vt:variant>
        <vt:i4>5</vt:i4>
      </vt:variant>
      <vt:variant>
        <vt:lpwstr>http://hraunfoss.fcc.gov/edocs_public/attachmatch/FCC-02-261A1.pdf</vt:lpwstr>
      </vt:variant>
      <vt:variant>
        <vt:lpwstr/>
      </vt:variant>
      <vt:variant>
        <vt:i4>7340051</vt:i4>
      </vt:variant>
      <vt:variant>
        <vt:i4>708</vt:i4>
      </vt:variant>
      <vt:variant>
        <vt:i4>0</vt:i4>
      </vt:variant>
      <vt:variant>
        <vt:i4>5</vt:i4>
      </vt:variant>
      <vt:variant>
        <vt:lpwstr>http://hraunfoss.fcc.gov/edocs_public/attachmatch/FCC-02-261A1.doc</vt:lpwstr>
      </vt:variant>
      <vt:variant>
        <vt:lpwstr/>
      </vt:variant>
      <vt:variant>
        <vt:i4>5636128</vt:i4>
      </vt:variant>
      <vt:variant>
        <vt:i4>705</vt:i4>
      </vt:variant>
      <vt:variant>
        <vt:i4>0</vt:i4>
      </vt:variant>
      <vt:variant>
        <vt:i4>5</vt:i4>
      </vt:variant>
      <vt:variant>
        <vt:lpwstr>http://hraunfoss.fcc.gov/edocs_public/attachmatch/DA-04-687A1.pdf</vt:lpwstr>
      </vt:variant>
      <vt:variant>
        <vt:lpwstr/>
      </vt:variant>
      <vt:variant>
        <vt:i4>6094900</vt:i4>
      </vt:variant>
      <vt:variant>
        <vt:i4>702</vt:i4>
      </vt:variant>
      <vt:variant>
        <vt:i4>0</vt:i4>
      </vt:variant>
      <vt:variant>
        <vt:i4>5</vt:i4>
      </vt:variant>
      <vt:variant>
        <vt:lpwstr>http://hraunfoss.fcc.gov/edocs_public/attachmatch/DA-04-687A1.doc</vt:lpwstr>
      </vt:variant>
      <vt:variant>
        <vt:lpwstr/>
      </vt:variant>
      <vt:variant>
        <vt:i4>7995402</vt:i4>
      </vt:variant>
      <vt:variant>
        <vt:i4>699</vt:i4>
      </vt:variant>
      <vt:variant>
        <vt:i4>0</vt:i4>
      </vt:variant>
      <vt:variant>
        <vt:i4>5</vt:i4>
      </vt:variant>
      <vt:variant>
        <vt:lpwstr>http://hraunfoss.fcc.gov/edocs_public/attachmatch/DOC-241330A1.doc</vt:lpwstr>
      </vt:variant>
      <vt:variant>
        <vt:lpwstr/>
      </vt:variant>
      <vt:variant>
        <vt:i4>6815768</vt:i4>
      </vt:variant>
      <vt:variant>
        <vt:i4>696</vt:i4>
      </vt:variant>
      <vt:variant>
        <vt:i4>0</vt:i4>
      </vt:variant>
      <vt:variant>
        <vt:i4>5</vt:i4>
      </vt:variant>
      <vt:variant>
        <vt:lpwstr>http://hraunfoss.fcc.gov/edocs_public/attachmatch/FCC-03-269A1.pdf</vt:lpwstr>
      </vt:variant>
      <vt:variant>
        <vt:lpwstr/>
      </vt:variant>
      <vt:variant>
        <vt:i4>7929875</vt:i4>
      </vt:variant>
      <vt:variant>
        <vt:i4>693</vt:i4>
      </vt:variant>
      <vt:variant>
        <vt:i4>0</vt:i4>
      </vt:variant>
      <vt:variant>
        <vt:i4>5</vt:i4>
      </vt:variant>
      <vt:variant>
        <vt:lpwstr>http://hraunfoss.fcc.gov/edocs_public/attachmatch/FCC-03-269A1.doc</vt:lpwstr>
      </vt:variant>
      <vt:variant>
        <vt:lpwstr/>
      </vt:variant>
      <vt:variant>
        <vt:i4>6881306</vt:i4>
      </vt:variant>
      <vt:variant>
        <vt:i4>690</vt:i4>
      </vt:variant>
      <vt:variant>
        <vt:i4>0</vt:i4>
      </vt:variant>
      <vt:variant>
        <vt:i4>5</vt:i4>
      </vt:variant>
      <vt:variant>
        <vt:lpwstr>http://hraunfoss.fcc.gov/edocs_public/attachmatch/FCC-03-248A1.pdf</vt:lpwstr>
      </vt:variant>
      <vt:variant>
        <vt:lpwstr/>
      </vt:variant>
      <vt:variant>
        <vt:i4>7864337</vt:i4>
      </vt:variant>
      <vt:variant>
        <vt:i4>687</vt:i4>
      </vt:variant>
      <vt:variant>
        <vt:i4>0</vt:i4>
      </vt:variant>
      <vt:variant>
        <vt:i4>5</vt:i4>
      </vt:variant>
      <vt:variant>
        <vt:lpwstr>http://hraunfoss.fcc.gov/edocs_public/attachmatch/FCC-03-248A1.doc</vt:lpwstr>
      </vt:variant>
      <vt:variant>
        <vt:lpwstr/>
      </vt:variant>
      <vt:variant>
        <vt:i4>6881309</vt:i4>
      </vt:variant>
      <vt:variant>
        <vt:i4>684</vt:i4>
      </vt:variant>
      <vt:variant>
        <vt:i4>0</vt:i4>
      </vt:variant>
      <vt:variant>
        <vt:i4>5</vt:i4>
      </vt:variant>
      <vt:variant>
        <vt:lpwstr>http://hraunfoss.fcc.gov/edocs_public/attachmatch/FCC-03-238A1.pdf</vt:lpwstr>
      </vt:variant>
      <vt:variant>
        <vt:lpwstr/>
      </vt:variant>
      <vt:variant>
        <vt:i4>7864342</vt:i4>
      </vt:variant>
      <vt:variant>
        <vt:i4>681</vt:i4>
      </vt:variant>
      <vt:variant>
        <vt:i4>0</vt:i4>
      </vt:variant>
      <vt:variant>
        <vt:i4>5</vt:i4>
      </vt:variant>
      <vt:variant>
        <vt:lpwstr>http://hraunfoss.fcc.gov/edocs_public/attachmatch/FCC-03-238A1.doc</vt:lpwstr>
      </vt:variant>
      <vt:variant>
        <vt:lpwstr/>
      </vt:variant>
      <vt:variant>
        <vt:i4>6226032</vt:i4>
      </vt:variant>
      <vt:variant>
        <vt:i4>678</vt:i4>
      </vt:variant>
      <vt:variant>
        <vt:i4>0</vt:i4>
      </vt:variant>
      <vt:variant>
        <vt:i4>5</vt:i4>
      </vt:variant>
      <vt:variant>
        <vt:lpwstr>http://hraunfoss.fcc.gov/edocs_public/attachmatch/FCC-04-74A1.pdf</vt:lpwstr>
      </vt:variant>
      <vt:variant>
        <vt:lpwstr/>
      </vt:variant>
      <vt:variant>
        <vt:i4>5505124</vt:i4>
      </vt:variant>
      <vt:variant>
        <vt:i4>675</vt:i4>
      </vt:variant>
      <vt:variant>
        <vt:i4>0</vt:i4>
      </vt:variant>
      <vt:variant>
        <vt:i4>5</vt:i4>
      </vt:variant>
      <vt:variant>
        <vt:lpwstr>http://hraunfoss.fcc.gov/edocs_public/attachmatch/FCC-04-74A1.doc</vt:lpwstr>
      </vt:variant>
      <vt:variant>
        <vt:lpwstr/>
      </vt:variant>
      <vt:variant>
        <vt:i4>2752573</vt:i4>
      </vt:variant>
      <vt:variant>
        <vt:i4>672</vt:i4>
      </vt:variant>
      <vt:variant>
        <vt:i4>0</vt:i4>
      </vt:variant>
      <vt:variant>
        <vt:i4>5</vt:i4>
      </vt:variant>
      <vt:variant>
        <vt:lpwstr>http://frwebgate.access.gpo.gov/cgi-bin/getpage.cgi</vt:lpwstr>
      </vt:variant>
      <vt:variant>
        <vt:lpwstr/>
      </vt:variant>
      <vt:variant>
        <vt:i4>6881293</vt:i4>
      </vt:variant>
      <vt:variant>
        <vt:i4>669</vt:i4>
      </vt:variant>
      <vt:variant>
        <vt:i4>0</vt:i4>
      </vt:variant>
      <vt:variant>
        <vt:i4>5</vt:i4>
      </vt:variant>
      <vt:variant>
        <vt:lpwstr>http://hraunfoss.fcc.gov/edocs_public/attachmatch/DOC-259979A1.pdf</vt:lpwstr>
      </vt:variant>
      <vt:variant>
        <vt:lpwstr/>
      </vt:variant>
      <vt:variant>
        <vt:i4>7864326</vt:i4>
      </vt:variant>
      <vt:variant>
        <vt:i4>666</vt:i4>
      </vt:variant>
      <vt:variant>
        <vt:i4>0</vt:i4>
      </vt:variant>
      <vt:variant>
        <vt:i4>5</vt:i4>
      </vt:variant>
      <vt:variant>
        <vt:lpwstr>http://hraunfoss.fcc.gov/edocs_public/attachmatch/DOC-259979A1.doc</vt:lpwstr>
      </vt:variant>
      <vt:variant>
        <vt:lpwstr/>
      </vt:variant>
      <vt:variant>
        <vt:i4>7208971</vt:i4>
      </vt:variant>
      <vt:variant>
        <vt:i4>663</vt:i4>
      </vt:variant>
      <vt:variant>
        <vt:i4>0</vt:i4>
      </vt:variant>
      <vt:variant>
        <vt:i4>5</vt:i4>
      </vt:variant>
      <vt:variant>
        <vt:lpwstr>http://hraunfoss.fcc.gov/edocs_public/attachmatch/DOC-258304A1.pdf</vt:lpwstr>
      </vt:variant>
      <vt:variant>
        <vt:lpwstr/>
      </vt:variant>
      <vt:variant>
        <vt:i4>8323072</vt:i4>
      </vt:variant>
      <vt:variant>
        <vt:i4>660</vt:i4>
      </vt:variant>
      <vt:variant>
        <vt:i4>0</vt:i4>
      </vt:variant>
      <vt:variant>
        <vt:i4>5</vt:i4>
      </vt:variant>
      <vt:variant>
        <vt:lpwstr>http://hraunfoss.fcc.gov/edocs_public/attachmatch/DOC-258304A1.doc</vt:lpwstr>
      </vt:variant>
      <vt:variant>
        <vt:lpwstr/>
      </vt:variant>
      <vt:variant>
        <vt:i4>6160500</vt:i4>
      </vt:variant>
      <vt:variant>
        <vt:i4>657</vt:i4>
      </vt:variant>
      <vt:variant>
        <vt:i4>0</vt:i4>
      </vt:variant>
      <vt:variant>
        <vt:i4>5</vt:i4>
      </vt:variant>
      <vt:variant>
        <vt:lpwstr>http://hraunfoss.fcc.gov/edocs_public/attachmatch/FCC-05-70A1.pdf</vt:lpwstr>
      </vt:variant>
      <vt:variant>
        <vt:lpwstr/>
      </vt:variant>
      <vt:variant>
        <vt:i4>5570656</vt:i4>
      </vt:variant>
      <vt:variant>
        <vt:i4>654</vt:i4>
      </vt:variant>
      <vt:variant>
        <vt:i4>0</vt:i4>
      </vt:variant>
      <vt:variant>
        <vt:i4>5</vt:i4>
      </vt:variant>
      <vt:variant>
        <vt:lpwstr>http://hraunfoss.fcc.gov/edocs_public/attachmatch/FCC-05-70A1.doc</vt:lpwstr>
      </vt:variant>
      <vt:variant>
        <vt:lpwstr/>
      </vt:variant>
      <vt:variant>
        <vt:i4>7405573</vt:i4>
      </vt:variant>
      <vt:variant>
        <vt:i4>651</vt:i4>
      </vt:variant>
      <vt:variant>
        <vt:i4>0</vt:i4>
      </vt:variant>
      <vt:variant>
        <vt:i4>5</vt:i4>
      </vt:variant>
      <vt:variant>
        <vt:lpwstr>http://hraunfoss.fcc.gov/edocs_public/attachmatch/DOC-258950A1.doc</vt:lpwstr>
      </vt:variant>
      <vt:variant>
        <vt:lpwstr/>
      </vt:variant>
      <vt:variant>
        <vt:i4>6226045</vt:i4>
      </vt:variant>
      <vt:variant>
        <vt:i4>648</vt:i4>
      </vt:variant>
      <vt:variant>
        <vt:i4>0</vt:i4>
      </vt:variant>
      <vt:variant>
        <vt:i4>5</vt:i4>
      </vt:variant>
      <vt:variant>
        <vt:lpwstr>http://hraunfoss.fcc.gov/edocs_public/attachmatch/FCC-05-69A1.pdf</vt:lpwstr>
      </vt:variant>
      <vt:variant>
        <vt:lpwstr/>
      </vt:variant>
      <vt:variant>
        <vt:i4>5505129</vt:i4>
      </vt:variant>
      <vt:variant>
        <vt:i4>645</vt:i4>
      </vt:variant>
      <vt:variant>
        <vt:i4>0</vt:i4>
      </vt:variant>
      <vt:variant>
        <vt:i4>5</vt:i4>
      </vt:variant>
      <vt:variant>
        <vt:lpwstr>http://hraunfoss.fcc.gov/edocs_public/attachmatch/FCC-05-69A1.doc</vt:lpwstr>
      </vt:variant>
      <vt:variant>
        <vt:lpwstr/>
      </vt:variant>
      <vt:variant>
        <vt:i4>6619166</vt:i4>
      </vt:variant>
      <vt:variant>
        <vt:i4>642</vt:i4>
      </vt:variant>
      <vt:variant>
        <vt:i4>0</vt:i4>
      </vt:variant>
      <vt:variant>
        <vt:i4>5</vt:i4>
      </vt:variant>
      <vt:variant>
        <vt:lpwstr>http://hraunfoss.fcc.gov/edocs_public/attachmatch/FCC-04-100A1.pdf</vt:lpwstr>
      </vt:variant>
      <vt:variant>
        <vt:lpwstr/>
      </vt:variant>
      <vt:variant>
        <vt:i4>7602197</vt:i4>
      </vt:variant>
      <vt:variant>
        <vt:i4>639</vt:i4>
      </vt:variant>
      <vt:variant>
        <vt:i4>0</vt:i4>
      </vt:variant>
      <vt:variant>
        <vt:i4>5</vt:i4>
      </vt:variant>
      <vt:variant>
        <vt:lpwstr>http://hraunfoss.fcc.gov/edocs_public/attachmatch/FCC-04-100A1.doc</vt:lpwstr>
      </vt:variant>
      <vt:variant>
        <vt:lpwstr/>
      </vt:variant>
      <vt:variant>
        <vt:i4>8257544</vt:i4>
      </vt:variant>
      <vt:variant>
        <vt:i4>636</vt:i4>
      </vt:variant>
      <vt:variant>
        <vt:i4>0</vt:i4>
      </vt:variant>
      <vt:variant>
        <vt:i4>5</vt:i4>
      </vt:variant>
      <vt:variant>
        <vt:lpwstr>http://hraunfoss.fcc.gov/edocs_public/attachmatch/DOC-258385A1.doc</vt:lpwstr>
      </vt:variant>
      <vt:variant>
        <vt:lpwstr/>
      </vt:variant>
      <vt:variant>
        <vt:i4>6488068</vt:i4>
      </vt:variant>
      <vt:variant>
        <vt:i4>633</vt:i4>
      </vt:variant>
      <vt:variant>
        <vt:i4>0</vt:i4>
      </vt:variant>
      <vt:variant>
        <vt:i4>5</vt:i4>
      </vt:variant>
      <vt:variant>
        <vt:lpwstr>http://hraunfoss.fcc.gov/edocs_public/attachmatch/DOC-257309A1.pdf</vt:lpwstr>
      </vt:variant>
      <vt:variant>
        <vt:lpwstr/>
      </vt:variant>
      <vt:variant>
        <vt:i4>7471119</vt:i4>
      </vt:variant>
      <vt:variant>
        <vt:i4>630</vt:i4>
      </vt:variant>
      <vt:variant>
        <vt:i4>0</vt:i4>
      </vt:variant>
      <vt:variant>
        <vt:i4>5</vt:i4>
      </vt:variant>
      <vt:variant>
        <vt:lpwstr>http://hraunfoss.fcc.gov/edocs_public/attachmatch/DOC-257309A1.doc</vt:lpwstr>
      </vt:variant>
      <vt:variant>
        <vt:lpwstr/>
      </vt:variant>
      <vt:variant>
        <vt:i4>6029426</vt:i4>
      </vt:variant>
      <vt:variant>
        <vt:i4>627</vt:i4>
      </vt:variant>
      <vt:variant>
        <vt:i4>0</vt:i4>
      </vt:variant>
      <vt:variant>
        <vt:i4>5</vt:i4>
      </vt:variant>
      <vt:variant>
        <vt:lpwstr>http://hraunfoss.fcc.gov/edocs_public/attachmatch/FCC-05-56A1.pdf</vt:lpwstr>
      </vt:variant>
      <vt:variant>
        <vt:lpwstr/>
      </vt:variant>
      <vt:variant>
        <vt:i4>5701734</vt:i4>
      </vt:variant>
      <vt:variant>
        <vt:i4>624</vt:i4>
      </vt:variant>
      <vt:variant>
        <vt:i4>0</vt:i4>
      </vt:variant>
      <vt:variant>
        <vt:i4>5</vt:i4>
      </vt:variant>
      <vt:variant>
        <vt:lpwstr>http://hraunfoss.fcc.gov/edocs_public/attachmatch/FCC-05-56A1.doc</vt:lpwstr>
      </vt:variant>
      <vt:variant>
        <vt:lpwstr/>
      </vt:variant>
      <vt:variant>
        <vt:i4>6750230</vt:i4>
      </vt:variant>
      <vt:variant>
        <vt:i4>621</vt:i4>
      </vt:variant>
      <vt:variant>
        <vt:i4>0</vt:i4>
      </vt:variant>
      <vt:variant>
        <vt:i4>5</vt:i4>
      </vt:variant>
      <vt:variant>
        <vt:lpwstr>http://hraunfoss.fcc.gov/edocs_public/attachmatch/FCC-03-286A1.pdf</vt:lpwstr>
      </vt:variant>
      <vt:variant>
        <vt:lpwstr/>
      </vt:variant>
      <vt:variant>
        <vt:i4>7733277</vt:i4>
      </vt:variant>
      <vt:variant>
        <vt:i4>618</vt:i4>
      </vt:variant>
      <vt:variant>
        <vt:i4>0</vt:i4>
      </vt:variant>
      <vt:variant>
        <vt:i4>5</vt:i4>
      </vt:variant>
      <vt:variant>
        <vt:lpwstr>http://hraunfoss.fcc.gov/edocs_public/attachmatch/FCC-03-286A1.doc</vt:lpwstr>
      </vt:variant>
      <vt:variant>
        <vt:lpwstr/>
      </vt:variant>
      <vt:variant>
        <vt:i4>7864334</vt:i4>
      </vt:variant>
      <vt:variant>
        <vt:i4>615</vt:i4>
      </vt:variant>
      <vt:variant>
        <vt:i4>0</vt:i4>
      </vt:variant>
      <vt:variant>
        <vt:i4>5</vt:i4>
      </vt:variant>
      <vt:variant>
        <vt:lpwstr>http://hraunfoss.fcc.gov/edocs_public/attachmatch/DOC-256000A1.doc</vt:lpwstr>
      </vt:variant>
      <vt:variant>
        <vt:lpwstr/>
      </vt:variant>
      <vt:variant>
        <vt:i4>6422540</vt:i4>
      </vt:variant>
      <vt:variant>
        <vt:i4>612</vt:i4>
      </vt:variant>
      <vt:variant>
        <vt:i4>0</vt:i4>
      </vt:variant>
      <vt:variant>
        <vt:i4>5</vt:i4>
      </vt:variant>
      <vt:variant>
        <vt:lpwstr>http://hraunfoss.fcc.gov/edocs_public/attachmatch/DOC-257289A1.pdf</vt:lpwstr>
      </vt:variant>
      <vt:variant>
        <vt:lpwstr/>
      </vt:variant>
      <vt:variant>
        <vt:i4>7536647</vt:i4>
      </vt:variant>
      <vt:variant>
        <vt:i4>609</vt:i4>
      </vt:variant>
      <vt:variant>
        <vt:i4>0</vt:i4>
      </vt:variant>
      <vt:variant>
        <vt:i4>5</vt:i4>
      </vt:variant>
      <vt:variant>
        <vt:lpwstr>http://hraunfoss.fcc.gov/edocs_public/attachmatch/DOC-257289A1.doc</vt:lpwstr>
      </vt:variant>
      <vt:variant>
        <vt:lpwstr/>
      </vt:variant>
      <vt:variant>
        <vt:i4>6291478</vt:i4>
      </vt:variant>
      <vt:variant>
        <vt:i4>606</vt:i4>
      </vt:variant>
      <vt:variant>
        <vt:i4>0</vt:i4>
      </vt:variant>
      <vt:variant>
        <vt:i4>5</vt:i4>
      </vt:variant>
      <vt:variant>
        <vt:lpwstr>http://hraunfoss.fcc.gov/edocs_public/attachmatch/FCC-04-286A1.pdf</vt:lpwstr>
      </vt:variant>
      <vt:variant>
        <vt:lpwstr/>
      </vt:variant>
      <vt:variant>
        <vt:i4>7405597</vt:i4>
      </vt:variant>
      <vt:variant>
        <vt:i4>603</vt:i4>
      </vt:variant>
      <vt:variant>
        <vt:i4>0</vt:i4>
      </vt:variant>
      <vt:variant>
        <vt:i4>5</vt:i4>
      </vt:variant>
      <vt:variant>
        <vt:lpwstr>http://hraunfoss.fcc.gov/edocs_public/attachmatch/FCC-04-286A1.doc</vt:lpwstr>
      </vt:variant>
      <vt:variant>
        <vt:lpwstr/>
      </vt:variant>
      <vt:variant>
        <vt:i4>6815747</vt:i4>
      </vt:variant>
      <vt:variant>
        <vt:i4>600</vt:i4>
      </vt:variant>
      <vt:variant>
        <vt:i4>0</vt:i4>
      </vt:variant>
      <vt:variant>
        <vt:i4>5</vt:i4>
      </vt:variant>
      <vt:variant>
        <vt:lpwstr>http://hraunfoss.fcc.gov/edocs_public/attachmatch/DOC-253130A1.pdf</vt:lpwstr>
      </vt:variant>
      <vt:variant>
        <vt:lpwstr/>
      </vt:variant>
      <vt:variant>
        <vt:i4>7929864</vt:i4>
      </vt:variant>
      <vt:variant>
        <vt:i4>597</vt:i4>
      </vt:variant>
      <vt:variant>
        <vt:i4>0</vt:i4>
      </vt:variant>
      <vt:variant>
        <vt:i4>5</vt:i4>
      </vt:variant>
      <vt:variant>
        <vt:lpwstr>http://hraunfoss.fcc.gov/edocs_public/attachmatch/DOC-253130A1.doc</vt:lpwstr>
      </vt:variant>
      <vt:variant>
        <vt:lpwstr/>
      </vt:variant>
      <vt:variant>
        <vt:i4>6291482</vt:i4>
      </vt:variant>
      <vt:variant>
        <vt:i4>594</vt:i4>
      </vt:variant>
      <vt:variant>
        <vt:i4>0</vt:i4>
      </vt:variant>
      <vt:variant>
        <vt:i4>5</vt:i4>
      </vt:variant>
      <vt:variant>
        <vt:lpwstr>http://hraunfoss.fcc.gov/edocs_public/attachmatch/FCC-04-246A1.pdf</vt:lpwstr>
      </vt:variant>
      <vt:variant>
        <vt:lpwstr/>
      </vt:variant>
      <vt:variant>
        <vt:i4>7405585</vt:i4>
      </vt:variant>
      <vt:variant>
        <vt:i4>591</vt:i4>
      </vt:variant>
      <vt:variant>
        <vt:i4>0</vt:i4>
      </vt:variant>
      <vt:variant>
        <vt:i4>5</vt:i4>
      </vt:variant>
      <vt:variant>
        <vt:lpwstr>http://hraunfoss.fcc.gov/edocs_public/attachmatch/FCC-04-246A1.doc</vt:lpwstr>
      </vt:variant>
      <vt:variant>
        <vt:lpwstr/>
      </vt:variant>
      <vt:variant>
        <vt:i4>7536641</vt:i4>
      </vt:variant>
      <vt:variant>
        <vt:i4>588</vt:i4>
      </vt:variant>
      <vt:variant>
        <vt:i4>0</vt:i4>
      </vt:variant>
      <vt:variant>
        <vt:i4>5</vt:i4>
      </vt:variant>
      <vt:variant>
        <vt:lpwstr>http://hraunfoss.fcc.gov/edocs_public/attachmatch/DOC-251982A1.doc</vt:lpwstr>
      </vt:variant>
      <vt:variant>
        <vt:lpwstr/>
      </vt:variant>
      <vt:variant>
        <vt:i4>7274527</vt:i4>
      </vt:variant>
      <vt:variant>
        <vt:i4>585</vt:i4>
      </vt:variant>
      <vt:variant>
        <vt:i4>0</vt:i4>
      </vt:variant>
      <vt:variant>
        <vt:i4>5</vt:i4>
      </vt:variant>
      <vt:variant>
        <vt:lpwstr>http://hraunfoss.fcc.gov/edocs_public/attachmatch/FCC-04-219A1.pdf</vt:lpwstr>
      </vt:variant>
      <vt:variant>
        <vt:lpwstr/>
      </vt:variant>
      <vt:variant>
        <vt:i4>8257556</vt:i4>
      </vt:variant>
      <vt:variant>
        <vt:i4>582</vt:i4>
      </vt:variant>
      <vt:variant>
        <vt:i4>0</vt:i4>
      </vt:variant>
      <vt:variant>
        <vt:i4>5</vt:i4>
      </vt:variant>
      <vt:variant>
        <vt:lpwstr>http://hraunfoss.fcc.gov/edocs_public/attachmatch/FCC-04-219A1.doc</vt:lpwstr>
      </vt:variant>
      <vt:variant>
        <vt:lpwstr/>
      </vt:variant>
      <vt:variant>
        <vt:i4>5439607</vt:i4>
      </vt:variant>
      <vt:variant>
        <vt:i4>579</vt:i4>
      </vt:variant>
      <vt:variant>
        <vt:i4>0</vt:i4>
      </vt:variant>
      <vt:variant>
        <vt:i4>5</vt:i4>
      </vt:variant>
      <vt:variant>
        <vt:lpwstr>http://hraunfoss.fcc.gov/edocs_public/attachmatch/FCC-08-73A1.pdf</vt:lpwstr>
      </vt:variant>
      <vt:variant>
        <vt:lpwstr/>
      </vt:variant>
      <vt:variant>
        <vt:i4>5767267</vt:i4>
      </vt:variant>
      <vt:variant>
        <vt:i4>576</vt:i4>
      </vt:variant>
      <vt:variant>
        <vt:i4>0</vt:i4>
      </vt:variant>
      <vt:variant>
        <vt:i4>5</vt:i4>
      </vt:variant>
      <vt:variant>
        <vt:lpwstr>http://hraunfoss.fcc.gov/edocs_public/attachmatch/FCC-08-73A1.doc</vt:lpwstr>
      </vt:variant>
      <vt:variant>
        <vt:lpwstr/>
      </vt:variant>
      <vt:variant>
        <vt:i4>7864328</vt:i4>
      </vt:variant>
      <vt:variant>
        <vt:i4>573</vt:i4>
      </vt:variant>
      <vt:variant>
        <vt:i4>0</vt:i4>
      </vt:variant>
      <vt:variant>
        <vt:i4>5</vt:i4>
      </vt:variant>
      <vt:variant>
        <vt:lpwstr>http://hraunfoss.fcc.gov/edocs_public/attachmatch/DOC-252929A1.doc</vt:lpwstr>
      </vt:variant>
      <vt:variant>
        <vt:lpwstr/>
      </vt:variant>
      <vt:variant>
        <vt:i4>7340047</vt:i4>
      </vt:variant>
      <vt:variant>
        <vt:i4>570</vt:i4>
      </vt:variant>
      <vt:variant>
        <vt:i4>0</vt:i4>
      </vt:variant>
      <vt:variant>
        <vt:i4>5</vt:i4>
      </vt:variant>
      <vt:variant>
        <vt:lpwstr>http://hraunfoss.fcc.gov/edocs_public/attachmatch/DOC-252058A1.doc</vt:lpwstr>
      </vt:variant>
      <vt:variant>
        <vt:lpwstr/>
      </vt:variant>
      <vt:variant>
        <vt:i4>7143448</vt:i4>
      </vt:variant>
      <vt:variant>
        <vt:i4>567</vt:i4>
      </vt:variant>
      <vt:variant>
        <vt:i4>0</vt:i4>
      </vt:variant>
      <vt:variant>
        <vt:i4>5</vt:i4>
      </vt:variant>
      <vt:variant>
        <vt:lpwstr>http://hraunfoss.fcc.gov/edocs_public/attachmatch/FCC-04-168A1.pdf</vt:lpwstr>
      </vt:variant>
      <vt:variant>
        <vt:lpwstr/>
      </vt:variant>
      <vt:variant>
        <vt:i4>8126483</vt:i4>
      </vt:variant>
      <vt:variant>
        <vt:i4>564</vt:i4>
      </vt:variant>
      <vt:variant>
        <vt:i4>0</vt:i4>
      </vt:variant>
      <vt:variant>
        <vt:i4>5</vt:i4>
      </vt:variant>
      <vt:variant>
        <vt:lpwstr>http://hraunfoss.fcc.gov/edocs_public/attachmatch/FCC-04-168A1.doc</vt:lpwstr>
      </vt:variant>
      <vt:variant>
        <vt:lpwstr/>
      </vt:variant>
      <vt:variant>
        <vt:i4>7208987</vt:i4>
      </vt:variant>
      <vt:variant>
        <vt:i4>561</vt:i4>
      </vt:variant>
      <vt:variant>
        <vt:i4>0</vt:i4>
      </vt:variant>
      <vt:variant>
        <vt:i4>5</vt:i4>
      </vt:variant>
      <vt:variant>
        <vt:lpwstr>http://hraunfoss.fcc.gov/edocs_public/attachmatch/FCC-04-258A1.pdf</vt:lpwstr>
      </vt:variant>
      <vt:variant>
        <vt:lpwstr/>
      </vt:variant>
      <vt:variant>
        <vt:i4>8323088</vt:i4>
      </vt:variant>
      <vt:variant>
        <vt:i4>558</vt:i4>
      </vt:variant>
      <vt:variant>
        <vt:i4>0</vt:i4>
      </vt:variant>
      <vt:variant>
        <vt:i4>5</vt:i4>
      </vt:variant>
      <vt:variant>
        <vt:lpwstr>http://hraunfoss.fcc.gov/edocs_public/attachmatch/FCC-04-258A1.doc</vt:lpwstr>
      </vt:variant>
      <vt:variant>
        <vt:lpwstr/>
      </vt:variant>
      <vt:variant>
        <vt:i4>7143437</vt:i4>
      </vt:variant>
      <vt:variant>
        <vt:i4>555</vt:i4>
      </vt:variant>
      <vt:variant>
        <vt:i4>0</vt:i4>
      </vt:variant>
      <vt:variant>
        <vt:i4>5</vt:i4>
      </vt:variant>
      <vt:variant>
        <vt:lpwstr>http://hraunfoss.fcc.gov/edocs_public/attachmatch/DOC-248267A1.pdf</vt:lpwstr>
      </vt:variant>
      <vt:variant>
        <vt:lpwstr/>
      </vt:variant>
      <vt:variant>
        <vt:i4>8126470</vt:i4>
      </vt:variant>
      <vt:variant>
        <vt:i4>552</vt:i4>
      </vt:variant>
      <vt:variant>
        <vt:i4>0</vt:i4>
      </vt:variant>
      <vt:variant>
        <vt:i4>5</vt:i4>
      </vt:variant>
      <vt:variant>
        <vt:lpwstr>http://hraunfoss.fcc.gov/edocs_public/attachmatch/DOC-248267A1.doc</vt:lpwstr>
      </vt:variant>
      <vt:variant>
        <vt:lpwstr/>
      </vt:variant>
      <vt:variant>
        <vt:i4>6291485</vt:i4>
      </vt:variant>
      <vt:variant>
        <vt:i4>549</vt:i4>
      </vt:variant>
      <vt:variant>
        <vt:i4>0</vt:i4>
      </vt:variant>
      <vt:variant>
        <vt:i4>5</vt:i4>
      </vt:variant>
      <vt:variant>
        <vt:lpwstr>http://hraunfoss.fcc.gov/edocs_public/attachmatch/FCC-04-135A1.pdf</vt:lpwstr>
      </vt:variant>
      <vt:variant>
        <vt:lpwstr/>
      </vt:variant>
      <vt:variant>
        <vt:i4>7405590</vt:i4>
      </vt:variant>
      <vt:variant>
        <vt:i4>546</vt:i4>
      </vt:variant>
      <vt:variant>
        <vt:i4>0</vt:i4>
      </vt:variant>
      <vt:variant>
        <vt:i4>5</vt:i4>
      </vt:variant>
      <vt:variant>
        <vt:lpwstr>http://hraunfoss.fcc.gov/edocs_public/attachmatch/FCC-04-135A1.doc</vt:lpwstr>
      </vt:variant>
      <vt:variant>
        <vt:lpwstr/>
      </vt:variant>
      <vt:variant>
        <vt:i4>6357022</vt:i4>
      </vt:variant>
      <vt:variant>
        <vt:i4>543</vt:i4>
      </vt:variant>
      <vt:variant>
        <vt:i4>0</vt:i4>
      </vt:variant>
      <vt:variant>
        <vt:i4>5</vt:i4>
      </vt:variant>
      <vt:variant>
        <vt:lpwstr>http://hraunfoss.fcc.gov/edocs_public/attachmatch/FCC-04-207A1.pdf</vt:lpwstr>
      </vt:variant>
      <vt:variant>
        <vt:lpwstr/>
      </vt:variant>
      <vt:variant>
        <vt:i4>7340053</vt:i4>
      </vt:variant>
      <vt:variant>
        <vt:i4>540</vt:i4>
      </vt:variant>
      <vt:variant>
        <vt:i4>0</vt:i4>
      </vt:variant>
      <vt:variant>
        <vt:i4>5</vt:i4>
      </vt:variant>
      <vt:variant>
        <vt:lpwstr>http://hraunfoss.fcc.gov/edocs_public/attachmatch/FCC-04-207A1.doc</vt:lpwstr>
      </vt:variant>
      <vt:variant>
        <vt:lpwstr/>
      </vt:variant>
      <vt:variant>
        <vt:i4>7274526</vt:i4>
      </vt:variant>
      <vt:variant>
        <vt:i4>537</vt:i4>
      </vt:variant>
      <vt:variant>
        <vt:i4>0</vt:i4>
      </vt:variant>
      <vt:variant>
        <vt:i4>5</vt:i4>
      </vt:variant>
      <vt:variant>
        <vt:lpwstr>http://hraunfoss.fcc.gov/edocs_public/attachmatch/FCC-06-108A1.pdf</vt:lpwstr>
      </vt:variant>
      <vt:variant>
        <vt:lpwstr/>
      </vt:variant>
      <vt:variant>
        <vt:i4>8257557</vt:i4>
      </vt:variant>
      <vt:variant>
        <vt:i4>534</vt:i4>
      </vt:variant>
      <vt:variant>
        <vt:i4>0</vt:i4>
      </vt:variant>
      <vt:variant>
        <vt:i4>5</vt:i4>
      </vt:variant>
      <vt:variant>
        <vt:lpwstr>http://hraunfoss.fcc.gov/edocs_public/attachmatch/FCC-06-108A1.doc</vt:lpwstr>
      </vt:variant>
      <vt:variant>
        <vt:lpwstr/>
      </vt:variant>
      <vt:variant>
        <vt:i4>6029430</vt:i4>
      </vt:variant>
      <vt:variant>
        <vt:i4>531</vt:i4>
      </vt:variant>
      <vt:variant>
        <vt:i4>0</vt:i4>
      </vt:variant>
      <vt:variant>
        <vt:i4>5</vt:i4>
      </vt:variant>
      <vt:variant>
        <vt:lpwstr>http://hraunfoss.fcc.gov/edocs_public/attachmatch/FCC-06-62A1.pdf</vt:lpwstr>
      </vt:variant>
      <vt:variant>
        <vt:lpwstr/>
      </vt:variant>
      <vt:variant>
        <vt:i4>5701730</vt:i4>
      </vt:variant>
      <vt:variant>
        <vt:i4>528</vt:i4>
      </vt:variant>
      <vt:variant>
        <vt:i4>0</vt:i4>
      </vt:variant>
      <vt:variant>
        <vt:i4>5</vt:i4>
      </vt:variant>
      <vt:variant>
        <vt:lpwstr>http://hraunfoss.fcc.gov/edocs_public/attachmatch/FCC-06-62A1.doc</vt:lpwstr>
      </vt:variant>
      <vt:variant>
        <vt:lpwstr/>
      </vt:variant>
      <vt:variant>
        <vt:i4>6684697</vt:i4>
      </vt:variant>
      <vt:variant>
        <vt:i4>525</vt:i4>
      </vt:variant>
      <vt:variant>
        <vt:i4>0</vt:i4>
      </vt:variant>
      <vt:variant>
        <vt:i4>5</vt:i4>
      </vt:variant>
      <vt:variant>
        <vt:lpwstr>http://hraunfoss.fcc.gov/edocs_public/attachmatch/FCC-05-172A1.pdf</vt:lpwstr>
      </vt:variant>
      <vt:variant>
        <vt:lpwstr/>
      </vt:variant>
      <vt:variant>
        <vt:i4>7798802</vt:i4>
      </vt:variant>
      <vt:variant>
        <vt:i4>522</vt:i4>
      </vt:variant>
      <vt:variant>
        <vt:i4>0</vt:i4>
      </vt:variant>
      <vt:variant>
        <vt:i4>5</vt:i4>
      </vt:variant>
      <vt:variant>
        <vt:lpwstr>http://hraunfoss.fcc.gov/edocs_public/attachmatch/FCC-05-172A1.doc</vt:lpwstr>
      </vt:variant>
      <vt:variant>
        <vt:lpwstr/>
      </vt:variant>
      <vt:variant>
        <vt:i4>6750222</vt:i4>
      </vt:variant>
      <vt:variant>
        <vt:i4>519</vt:i4>
      </vt:variant>
      <vt:variant>
        <vt:i4>0</vt:i4>
      </vt:variant>
      <vt:variant>
        <vt:i4>5</vt:i4>
      </vt:variant>
      <vt:variant>
        <vt:lpwstr>http://hraunfoss.fcc.gov/edocs_public/attachmatch/DOC-264895A1.pdf</vt:lpwstr>
      </vt:variant>
      <vt:variant>
        <vt:lpwstr/>
      </vt:variant>
      <vt:variant>
        <vt:i4>7733253</vt:i4>
      </vt:variant>
      <vt:variant>
        <vt:i4>516</vt:i4>
      </vt:variant>
      <vt:variant>
        <vt:i4>0</vt:i4>
      </vt:variant>
      <vt:variant>
        <vt:i4>5</vt:i4>
      </vt:variant>
      <vt:variant>
        <vt:lpwstr>http://hraunfoss.fcc.gov/edocs_public/attachmatch/DOC-264895A1.doc</vt:lpwstr>
      </vt:variant>
      <vt:variant>
        <vt:lpwstr/>
      </vt:variant>
      <vt:variant>
        <vt:i4>6160497</vt:i4>
      </vt:variant>
      <vt:variant>
        <vt:i4>513</vt:i4>
      </vt:variant>
      <vt:variant>
        <vt:i4>0</vt:i4>
      </vt:variant>
      <vt:variant>
        <vt:i4>5</vt:i4>
      </vt:variant>
      <vt:variant>
        <vt:lpwstr>http://hraunfoss.fcc.gov/edocs_public/attachmatch/FCC-06-45A1.pdf</vt:lpwstr>
      </vt:variant>
      <vt:variant>
        <vt:lpwstr/>
      </vt:variant>
      <vt:variant>
        <vt:i4>5570661</vt:i4>
      </vt:variant>
      <vt:variant>
        <vt:i4>510</vt:i4>
      </vt:variant>
      <vt:variant>
        <vt:i4>0</vt:i4>
      </vt:variant>
      <vt:variant>
        <vt:i4>5</vt:i4>
      </vt:variant>
      <vt:variant>
        <vt:lpwstr>http://hraunfoss.fcc.gov/edocs_public/attachmatch/FCC-06-45A1.doc</vt:lpwstr>
      </vt:variant>
      <vt:variant>
        <vt:lpwstr/>
      </vt:variant>
      <vt:variant>
        <vt:i4>7012425</vt:i4>
      </vt:variant>
      <vt:variant>
        <vt:i4>507</vt:i4>
      </vt:variant>
      <vt:variant>
        <vt:i4>0</vt:i4>
      </vt:variant>
      <vt:variant>
        <vt:i4>5</vt:i4>
      </vt:variant>
      <vt:variant>
        <vt:lpwstr>http://hraunfoss.fcc.gov/edocs_public/attachmatch/DA-06-1910A1.pdf</vt:lpwstr>
      </vt:variant>
      <vt:variant>
        <vt:lpwstr/>
      </vt:variant>
      <vt:variant>
        <vt:i4>7995458</vt:i4>
      </vt:variant>
      <vt:variant>
        <vt:i4>504</vt:i4>
      </vt:variant>
      <vt:variant>
        <vt:i4>0</vt:i4>
      </vt:variant>
      <vt:variant>
        <vt:i4>5</vt:i4>
      </vt:variant>
      <vt:variant>
        <vt:lpwstr>http://hraunfoss.fcc.gov/edocs_public/attachmatch/DA-06-1910A1.doc</vt:lpwstr>
      </vt:variant>
      <vt:variant>
        <vt:lpwstr/>
      </vt:variant>
      <vt:variant>
        <vt:i4>6160503</vt:i4>
      </vt:variant>
      <vt:variant>
        <vt:i4>501</vt:i4>
      </vt:variant>
      <vt:variant>
        <vt:i4>0</vt:i4>
      </vt:variant>
      <vt:variant>
        <vt:i4>5</vt:i4>
      </vt:variant>
      <vt:variant>
        <vt:lpwstr>http://hraunfoss.fcc.gov/edocs_public/attachmatch/FCC-06-43A1.pdf</vt:lpwstr>
      </vt:variant>
      <vt:variant>
        <vt:lpwstr/>
      </vt:variant>
      <vt:variant>
        <vt:i4>5570659</vt:i4>
      </vt:variant>
      <vt:variant>
        <vt:i4>498</vt:i4>
      </vt:variant>
      <vt:variant>
        <vt:i4>0</vt:i4>
      </vt:variant>
      <vt:variant>
        <vt:i4>5</vt:i4>
      </vt:variant>
      <vt:variant>
        <vt:lpwstr>http://hraunfoss.fcc.gov/edocs_public/attachmatch/FCC-06-43A1.doc</vt:lpwstr>
      </vt:variant>
      <vt:variant>
        <vt:lpwstr/>
      </vt:variant>
      <vt:variant>
        <vt:i4>6684697</vt:i4>
      </vt:variant>
      <vt:variant>
        <vt:i4>495</vt:i4>
      </vt:variant>
      <vt:variant>
        <vt:i4>0</vt:i4>
      </vt:variant>
      <vt:variant>
        <vt:i4>5</vt:i4>
      </vt:variant>
      <vt:variant>
        <vt:lpwstr>http://hraunfoss.fcc.gov/edocs_public/attachmatch/FCC-05-172A1.pdf</vt:lpwstr>
      </vt:variant>
      <vt:variant>
        <vt:lpwstr/>
      </vt:variant>
      <vt:variant>
        <vt:i4>7798802</vt:i4>
      </vt:variant>
      <vt:variant>
        <vt:i4>492</vt:i4>
      </vt:variant>
      <vt:variant>
        <vt:i4>0</vt:i4>
      </vt:variant>
      <vt:variant>
        <vt:i4>5</vt:i4>
      </vt:variant>
      <vt:variant>
        <vt:lpwstr>http://hraunfoss.fcc.gov/edocs_public/attachmatch/FCC-05-172A1.doc</vt:lpwstr>
      </vt:variant>
      <vt:variant>
        <vt:lpwstr/>
      </vt:variant>
      <vt:variant>
        <vt:i4>7208962</vt:i4>
      </vt:variant>
      <vt:variant>
        <vt:i4>489</vt:i4>
      </vt:variant>
      <vt:variant>
        <vt:i4>0</vt:i4>
      </vt:variant>
      <vt:variant>
        <vt:i4>5</vt:i4>
      </vt:variant>
      <vt:variant>
        <vt:lpwstr>http://hraunfoss.fcc.gov/edocs_public/attachmatch/DOC-266276A1.pdf</vt:lpwstr>
      </vt:variant>
      <vt:variant>
        <vt:lpwstr/>
      </vt:variant>
      <vt:variant>
        <vt:i4>8323081</vt:i4>
      </vt:variant>
      <vt:variant>
        <vt:i4>486</vt:i4>
      </vt:variant>
      <vt:variant>
        <vt:i4>0</vt:i4>
      </vt:variant>
      <vt:variant>
        <vt:i4>5</vt:i4>
      </vt:variant>
      <vt:variant>
        <vt:lpwstr>http://hraunfoss.fcc.gov/edocs_public/attachmatch/DOC-266276A1.doc</vt:lpwstr>
      </vt:variant>
      <vt:variant>
        <vt:lpwstr/>
      </vt:variant>
      <vt:variant>
        <vt:i4>6488070</vt:i4>
      </vt:variant>
      <vt:variant>
        <vt:i4>483</vt:i4>
      </vt:variant>
      <vt:variant>
        <vt:i4>0</vt:i4>
      </vt:variant>
      <vt:variant>
        <vt:i4>5</vt:i4>
      </vt:variant>
      <vt:variant>
        <vt:lpwstr>http://hraunfoss.fcc.gov/edocs_public/attachmatch/DOC-266039A1.pdf</vt:lpwstr>
      </vt:variant>
      <vt:variant>
        <vt:lpwstr/>
      </vt:variant>
      <vt:variant>
        <vt:i4>7471117</vt:i4>
      </vt:variant>
      <vt:variant>
        <vt:i4>480</vt:i4>
      </vt:variant>
      <vt:variant>
        <vt:i4>0</vt:i4>
      </vt:variant>
      <vt:variant>
        <vt:i4>5</vt:i4>
      </vt:variant>
      <vt:variant>
        <vt:lpwstr>http://hraunfoss.fcc.gov/edocs_public/attachmatch/DOC-266039A1.doc</vt:lpwstr>
      </vt:variant>
      <vt:variant>
        <vt:lpwstr/>
      </vt:variant>
      <vt:variant>
        <vt:i4>5439604</vt:i4>
      </vt:variant>
      <vt:variant>
        <vt:i4>477</vt:i4>
      </vt:variant>
      <vt:variant>
        <vt:i4>0</vt:i4>
      </vt:variant>
      <vt:variant>
        <vt:i4>5</vt:i4>
      </vt:variant>
      <vt:variant>
        <vt:lpwstr>http://hraunfoss.fcc.gov/edocs_public/attachmatch/FCC-06-90A1.pdf</vt:lpwstr>
      </vt:variant>
      <vt:variant>
        <vt:lpwstr/>
      </vt:variant>
      <vt:variant>
        <vt:i4>5767264</vt:i4>
      </vt:variant>
      <vt:variant>
        <vt:i4>474</vt:i4>
      </vt:variant>
      <vt:variant>
        <vt:i4>0</vt:i4>
      </vt:variant>
      <vt:variant>
        <vt:i4>5</vt:i4>
      </vt:variant>
      <vt:variant>
        <vt:lpwstr>http://hraunfoss.fcc.gov/edocs_public/attachmatch/FCC-06-90A1.doc</vt:lpwstr>
      </vt:variant>
      <vt:variant>
        <vt:lpwstr/>
      </vt:variant>
      <vt:variant>
        <vt:i4>6029426</vt:i4>
      </vt:variant>
      <vt:variant>
        <vt:i4>471</vt:i4>
      </vt:variant>
      <vt:variant>
        <vt:i4>0</vt:i4>
      </vt:variant>
      <vt:variant>
        <vt:i4>5</vt:i4>
      </vt:variant>
      <vt:variant>
        <vt:lpwstr>http://hraunfoss.fcc.gov/edocs_public/attachmatch/FCC-07-76A1.pdf</vt:lpwstr>
      </vt:variant>
      <vt:variant>
        <vt:lpwstr/>
      </vt:variant>
      <vt:variant>
        <vt:i4>5701734</vt:i4>
      </vt:variant>
      <vt:variant>
        <vt:i4>468</vt:i4>
      </vt:variant>
      <vt:variant>
        <vt:i4>0</vt:i4>
      </vt:variant>
      <vt:variant>
        <vt:i4>5</vt:i4>
      </vt:variant>
      <vt:variant>
        <vt:lpwstr>http://hraunfoss.fcc.gov/edocs_public/attachmatch/FCC-07-76A1.doc</vt:lpwstr>
      </vt:variant>
      <vt:variant>
        <vt:lpwstr/>
      </vt:variant>
      <vt:variant>
        <vt:i4>6226045</vt:i4>
      </vt:variant>
      <vt:variant>
        <vt:i4>465</vt:i4>
      </vt:variant>
      <vt:variant>
        <vt:i4>0</vt:i4>
      </vt:variant>
      <vt:variant>
        <vt:i4>5</vt:i4>
      </vt:variant>
      <vt:variant>
        <vt:lpwstr>http://hraunfoss.fcc.gov/edocs_public/attachmatch/FCC-04-79A1.pdf</vt:lpwstr>
      </vt:variant>
      <vt:variant>
        <vt:lpwstr/>
      </vt:variant>
      <vt:variant>
        <vt:i4>5505129</vt:i4>
      </vt:variant>
      <vt:variant>
        <vt:i4>462</vt:i4>
      </vt:variant>
      <vt:variant>
        <vt:i4>0</vt:i4>
      </vt:variant>
      <vt:variant>
        <vt:i4>5</vt:i4>
      </vt:variant>
      <vt:variant>
        <vt:lpwstr>http://hraunfoss.fcc.gov/edocs_public/attachmatch/FCC-04-79A1.doc</vt:lpwstr>
      </vt:variant>
      <vt:variant>
        <vt:lpwstr/>
      </vt:variant>
      <vt:variant>
        <vt:i4>7208975</vt:i4>
      </vt:variant>
      <vt:variant>
        <vt:i4>459</vt:i4>
      </vt:variant>
      <vt:variant>
        <vt:i4>0</vt:i4>
      </vt:variant>
      <vt:variant>
        <vt:i4>5</vt:i4>
      </vt:variant>
      <vt:variant>
        <vt:lpwstr>http://hraunfoss.fcc.gov/edocs_public/attachmatch/DOC-268642A1.pdf</vt:lpwstr>
      </vt:variant>
      <vt:variant>
        <vt:lpwstr/>
      </vt:variant>
      <vt:variant>
        <vt:i4>8323076</vt:i4>
      </vt:variant>
      <vt:variant>
        <vt:i4>456</vt:i4>
      </vt:variant>
      <vt:variant>
        <vt:i4>0</vt:i4>
      </vt:variant>
      <vt:variant>
        <vt:i4>5</vt:i4>
      </vt:variant>
      <vt:variant>
        <vt:lpwstr>http://hraunfoss.fcc.gov/edocs_public/attachmatch/DOC-268642A1.doc</vt:lpwstr>
      </vt:variant>
      <vt:variant>
        <vt:lpwstr/>
      </vt:variant>
      <vt:variant>
        <vt:i4>7208986</vt:i4>
      </vt:variant>
      <vt:variant>
        <vt:i4>453</vt:i4>
      </vt:variant>
      <vt:variant>
        <vt:i4>0</vt:i4>
      </vt:variant>
      <vt:variant>
        <vt:i4>5</vt:i4>
      </vt:variant>
      <vt:variant>
        <vt:lpwstr>http://hraunfoss.fcc.gov/edocs_public/attachmatch/FCC-06-149A1.pdf</vt:lpwstr>
      </vt:variant>
      <vt:variant>
        <vt:lpwstr/>
      </vt:variant>
      <vt:variant>
        <vt:i4>8323089</vt:i4>
      </vt:variant>
      <vt:variant>
        <vt:i4>450</vt:i4>
      </vt:variant>
      <vt:variant>
        <vt:i4>0</vt:i4>
      </vt:variant>
      <vt:variant>
        <vt:i4>5</vt:i4>
      </vt:variant>
      <vt:variant>
        <vt:lpwstr>http://hraunfoss.fcc.gov/edocs_public/attachmatch/FCC-06-149A1.doc</vt:lpwstr>
      </vt:variant>
      <vt:variant>
        <vt:lpwstr/>
      </vt:variant>
      <vt:variant>
        <vt:i4>6881309</vt:i4>
      </vt:variant>
      <vt:variant>
        <vt:i4>447</vt:i4>
      </vt:variant>
      <vt:variant>
        <vt:i4>0</vt:i4>
      </vt:variant>
      <vt:variant>
        <vt:i4>5</vt:i4>
      </vt:variant>
      <vt:variant>
        <vt:lpwstr>http://hraunfoss.fcc.gov/edocs_public/attachmatch/FCC-03-238A1.pdf</vt:lpwstr>
      </vt:variant>
      <vt:variant>
        <vt:lpwstr/>
      </vt:variant>
      <vt:variant>
        <vt:i4>7864342</vt:i4>
      </vt:variant>
      <vt:variant>
        <vt:i4>444</vt:i4>
      </vt:variant>
      <vt:variant>
        <vt:i4>0</vt:i4>
      </vt:variant>
      <vt:variant>
        <vt:i4>5</vt:i4>
      </vt:variant>
      <vt:variant>
        <vt:lpwstr>http://hraunfoss.fcc.gov/edocs_public/attachmatch/FCC-03-238A1.doc</vt:lpwstr>
      </vt:variant>
      <vt:variant>
        <vt:lpwstr/>
      </vt:variant>
      <vt:variant>
        <vt:i4>7274522</vt:i4>
      </vt:variant>
      <vt:variant>
        <vt:i4>441</vt:i4>
      </vt:variant>
      <vt:variant>
        <vt:i4>0</vt:i4>
      </vt:variant>
      <vt:variant>
        <vt:i4>5</vt:i4>
      </vt:variant>
      <vt:variant>
        <vt:lpwstr>http://hraunfoss.fcc.gov/edocs_public/attachmatch/FCC-06-148A1.pdf</vt:lpwstr>
      </vt:variant>
      <vt:variant>
        <vt:lpwstr/>
      </vt:variant>
      <vt:variant>
        <vt:i4>8257553</vt:i4>
      </vt:variant>
      <vt:variant>
        <vt:i4>438</vt:i4>
      </vt:variant>
      <vt:variant>
        <vt:i4>0</vt:i4>
      </vt:variant>
      <vt:variant>
        <vt:i4>5</vt:i4>
      </vt:variant>
      <vt:variant>
        <vt:lpwstr>http://hraunfoss.fcc.gov/edocs_public/attachmatch/FCC-06-148A1.doc</vt:lpwstr>
      </vt:variant>
      <vt:variant>
        <vt:lpwstr/>
      </vt:variant>
      <vt:variant>
        <vt:i4>6684698</vt:i4>
      </vt:variant>
      <vt:variant>
        <vt:i4>435</vt:i4>
      </vt:variant>
      <vt:variant>
        <vt:i4>0</vt:i4>
      </vt:variant>
      <vt:variant>
        <vt:i4>5</vt:i4>
      </vt:variant>
      <vt:variant>
        <vt:lpwstr>http://hraunfoss.fcc.gov/edocs_public/attachmatch/FCC-06-141A1.pdf</vt:lpwstr>
      </vt:variant>
      <vt:variant>
        <vt:lpwstr/>
      </vt:variant>
      <vt:variant>
        <vt:i4>7798801</vt:i4>
      </vt:variant>
      <vt:variant>
        <vt:i4>432</vt:i4>
      </vt:variant>
      <vt:variant>
        <vt:i4>0</vt:i4>
      </vt:variant>
      <vt:variant>
        <vt:i4>5</vt:i4>
      </vt:variant>
      <vt:variant>
        <vt:lpwstr>http://hraunfoss.fcc.gov/edocs_public/attachmatch/FCC-06-141A1.doc</vt:lpwstr>
      </vt:variant>
      <vt:variant>
        <vt:lpwstr/>
      </vt:variant>
      <vt:variant>
        <vt:i4>6094888</vt:i4>
      </vt:variant>
      <vt:variant>
        <vt:i4>429</vt:i4>
      </vt:variant>
      <vt:variant>
        <vt:i4>0</vt:i4>
      </vt:variant>
      <vt:variant>
        <vt:i4>5</vt:i4>
      </vt:variant>
      <vt:variant>
        <vt:lpwstr>http://hraunfoss.fcc.gov/edocs_public/attachmatch/DA-08-530A1.pdf</vt:lpwstr>
      </vt:variant>
      <vt:variant>
        <vt:lpwstr/>
      </vt:variant>
      <vt:variant>
        <vt:i4>5636156</vt:i4>
      </vt:variant>
      <vt:variant>
        <vt:i4>426</vt:i4>
      </vt:variant>
      <vt:variant>
        <vt:i4>0</vt:i4>
      </vt:variant>
      <vt:variant>
        <vt:i4>5</vt:i4>
      </vt:variant>
      <vt:variant>
        <vt:lpwstr>http://hraunfoss.fcc.gov/edocs_public/attachmatch/DA-08-530A1.doc</vt:lpwstr>
      </vt:variant>
      <vt:variant>
        <vt:lpwstr/>
      </vt:variant>
      <vt:variant>
        <vt:i4>6815745</vt:i4>
      </vt:variant>
      <vt:variant>
        <vt:i4>423</vt:i4>
      </vt:variant>
      <vt:variant>
        <vt:i4>0</vt:i4>
      </vt:variant>
      <vt:variant>
        <vt:i4>5</vt:i4>
      </vt:variant>
      <vt:variant>
        <vt:lpwstr>http://fjallfoss.fcc.gov/edocs_public/attachmatch/DOC-275669A1.pdf</vt:lpwstr>
      </vt:variant>
      <vt:variant>
        <vt:lpwstr/>
      </vt:variant>
      <vt:variant>
        <vt:i4>7929866</vt:i4>
      </vt:variant>
      <vt:variant>
        <vt:i4>420</vt:i4>
      </vt:variant>
      <vt:variant>
        <vt:i4>0</vt:i4>
      </vt:variant>
      <vt:variant>
        <vt:i4>5</vt:i4>
      </vt:variant>
      <vt:variant>
        <vt:lpwstr>http://fjallfoss.fcc.gov/edocs_public/attachmatch/DOC-275669A1.doc</vt:lpwstr>
      </vt:variant>
      <vt:variant>
        <vt:lpwstr/>
      </vt:variant>
      <vt:variant>
        <vt:i4>6815772</vt:i4>
      </vt:variant>
      <vt:variant>
        <vt:i4>417</vt:i4>
      </vt:variant>
      <vt:variant>
        <vt:i4>0</vt:i4>
      </vt:variant>
      <vt:variant>
        <vt:i4>5</vt:i4>
      </vt:variant>
      <vt:variant>
        <vt:lpwstr>http://fjallfoss.fcc.gov/edocs_public/attachmatch/FCC-07-132A1.pdf</vt:lpwstr>
      </vt:variant>
      <vt:variant>
        <vt:lpwstr/>
      </vt:variant>
      <vt:variant>
        <vt:i4>7929879</vt:i4>
      </vt:variant>
      <vt:variant>
        <vt:i4>414</vt:i4>
      </vt:variant>
      <vt:variant>
        <vt:i4>0</vt:i4>
      </vt:variant>
      <vt:variant>
        <vt:i4>5</vt:i4>
      </vt:variant>
      <vt:variant>
        <vt:lpwstr>http://fjallfoss.fcc.gov/edocs_public/attachmatch/FCC-07-132A1.doc</vt:lpwstr>
      </vt:variant>
      <vt:variant>
        <vt:lpwstr/>
      </vt:variant>
      <vt:variant>
        <vt:i4>6946819</vt:i4>
      </vt:variant>
      <vt:variant>
        <vt:i4>411</vt:i4>
      </vt:variant>
      <vt:variant>
        <vt:i4>0</vt:i4>
      </vt:variant>
      <vt:variant>
        <vt:i4>5</vt:i4>
      </vt:variant>
      <vt:variant>
        <vt:lpwstr>http://fjallfoss.fcc.gov/edocs_public/attachmatch/DOC-277568A1.pdf</vt:lpwstr>
      </vt:variant>
      <vt:variant>
        <vt:lpwstr/>
      </vt:variant>
      <vt:variant>
        <vt:i4>8060936</vt:i4>
      </vt:variant>
      <vt:variant>
        <vt:i4>408</vt:i4>
      </vt:variant>
      <vt:variant>
        <vt:i4>0</vt:i4>
      </vt:variant>
      <vt:variant>
        <vt:i4>5</vt:i4>
      </vt:variant>
      <vt:variant>
        <vt:lpwstr>http://fjallfoss.fcc.gov/edocs_public/attachmatch/DOC-277568A1.doc</vt:lpwstr>
      </vt:variant>
      <vt:variant>
        <vt:lpwstr/>
      </vt:variant>
      <vt:variant>
        <vt:i4>7209014</vt:i4>
      </vt:variant>
      <vt:variant>
        <vt:i4>405</vt:i4>
      </vt:variant>
      <vt:variant>
        <vt:i4>0</vt:i4>
      </vt:variant>
      <vt:variant>
        <vt:i4>5</vt:i4>
      </vt:variant>
      <vt:variant>
        <vt:lpwstr>http://edocket.access.gpo.gov/2007/pdf/E7-13718.pdf</vt:lpwstr>
      </vt:variant>
      <vt:variant>
        <vt:lpwstr/>
      </vt:variant>
      <vt:variant>
        <vt:i4>5439602</vt:i4>
      </vt:variant>
      <vt:variant>
        <vt:i4>402</vt:i4>
      </vt:variant>
      <vt:variant>
        <vt:i4>0</vt:i4>
      </vt:variant>
      <vt:variant>
        <vt:i4>5</vt:i4>
      </vt:variant>
      <vt:variant>
        <vt:lpwstr>http://hraunfoss.fcc.gov/edocs_public/attachmatch/FCC-07-86A1.pdf</vt:lpwstr>
      </vt:variant>
      <vt:variant>
        <vt:lpwstr/>
      </vt:variant>
      <vt:variant>
        <vt:i4>5767270</vt:i4>
      </vt:variant>
      <vt:variant>
        <vt:i4>399</vt:i4>
      </vt:variant>
      <vt:variant>
        <vt:i4>0</vt:i4>
      </vt:variant>
      <vt:variant>
        <vt:i4>5</vt:i4>
      </vt:variant>
      <vt:variant>
        <vt:lpwstr>http://hraunfoss.fcc.gov/edocs_public/attachmatch/FCC-07-86A1.doc</vt:lpwstr>
      </vt:variant>
      <vt:variant>
        <vt:lpwstr/>
      </vt:variant>
      <vt:variant>
        <vt:i4>6619187</vt:i4>
      </vt:variant>
      <vt:variant>
        <vt:i4>396</vt:i4>
      </vt:variant>
      <vt:variant>
        <vt:i4>0</vt:i4>
      </vt:variant>
      <vt:variant>
        <vt:i4>5</vt:i4>
      </vt:variant>
      <vt:variant>
        <vt:lpwstr>http://edocket.access.gpo.gov/2009/pdf/E9-26215.pdf</vt:lpwstr>
      </vt:variant>
      <vt:variant>
        <vt:lpwstr/>
      </vt:variant>
      <vt:variant>
        <vt:i4>7274598</vt:i4>
      </vt:variant>
      <vt:variant>
        <vt:i4>393</vt:i4>
      </vt:variant>
      <vt:variant>
        <vt:i4>0</vt:i4>
      </vt:variant>
      <vt:variant>
        <vt:i4>5</vt:i4>
      </vt:variant>
      <vt:variant>
        <vt:lpwstr>http://hraunfoss.fcc.gov/edocs_public/attachmatch/FCC-09-64A1_Rcd.pdf</vt:lpwstr>
      </vt:variant>
      <vt:variant>
        <vt:lpwstr/>
      </vt:variant>
      <vt:variant>
        <vt:i4>5439600</vt:i4>
      </vt:variant>
      <vt:variant>
        <vt:i4>390</vt:i4>
      </vt:variant>
      <vt:variant>
        <vt:i4>0</vt:i4>
      </vt:variant>
      <vt:variant>
        <vt:i4>5</vt:i4>
      </vt:variant>
      <vt:variant>
        <vt:lpwstr>http://hraunfoss.fcc.gov/edocs_public/attachmatch/FCC-09-64A1.pdf</vt:lpwstr>
      </vt:variant>
      <vt:variant>
        <vt:lpwstr/>
      </vt:variant>
      <vt:variant>
        <vt:i4>5767268</vt:i4>
      </vt:variant>
      <vt:variant>
        <vt:i4>387</vt:i4>
      </vt:variant>
      <vt:variant>
        <vt:i4>0</vt:i4>
      </vt:variant>
      <vt:variant>
        <vt:i4>5</vt:i4>
      </vt:variant>
      <vt:variant>
        <vt:lpwstr>http://hraunfoss.fcc.gov/edocs_public/attachmatch/FCC-09-64A1.doc</vt:lpwstr>
      </vt:variant>
      <vt:variant>
        <vt:lpwstr/>
      </vt:variant>
      <vt:variant>
        <vt:i4>7667789</vt:i4>
      </vt:variant>
      <vt:variant>
        <vt:i4>384</vt:i4>
      </vt:variant>
      <vt:variant>
        <vt:i4>0</vt:i4>
      </vt:variant>
      <vt:variant>
        <vt:i4>5</vt:i4>
      </vt:variant>
      <vt:variant>
        <vt:lpwstr>http://gullfoss2.fcc.gov/prod/ecfs/retrieve.cgi?native_or_pdf=pdf&amp;id_document=6518108778</vt:lpwstr>
      </vt:variant>
      <vt:variant>
        <vt:lpwstr/>
      </vt:variant>
      <vt:variant>
        <vt:i4>7274557</vt:i4>
      </vt:variant>
      <vt:variant>
        <vt:i4>381</vt:i4>
      </vt:variant>
      <vt:variant>
        <vt:i4>0</vt:i4>
      </vt:variant>
      <vt:variant>
        <vt:i4>5</vt:i4>
      </vt:variant>
      <vt:variant>
        <vt:lpwstr>http://edocket.access.gpo.gov/2006/pdf/E6-12500.pdf</vt:lpwstr>
      </vt:variant>
      <vt:variant>
        <vt:lpwstr/>
      </vt:variant>
      <vt:variant>
        <vt:i4>7208972</vt:i4>
      </vt:variant>
      <vt:variant>
        <vt:i4>378</vt:i4>
      </vt:variant>
      <vt:variant>
        <vt:i4>0</vt:i4>
      </vt:variant>
      <vt:variant>
        <vt:i4>5</vt:i4>
      </vt:variant>
      <vt:variant>
        <vt:lpwstr>http://hraunfoss.fcc.gov/edocs_public/attachmatch/DOC-266397A1.pdf</vt:lpwstr>
      </vt:variant>
      <vt:variant>
        <vt:lpwstr/>
      </vt:variant>
      <vt:variant>
        <vt:i4>7208972</vt:i4>
      </vt:variant>
      <vt:variant>
        <vt:i4>375</vt:i4>
      </vt:variant>
      <vt:variant>
        <vt:i4>0</vt:i4>
      </vt:variant>
      <vt:variant>
        <vt:i4>5</vt:i4>
      </vt:variant>
      <vt:variant>
        <vt:lpwstr>http://hraunfoss.fcc.gov/edocs_public/attachmatch/DOC-266397A1.pdf</vt:lpwstr>
      </vt:variant>
      <vt:variant>
        <vt:lpwstr/>
      </vt:variant>
      <vt:variant>
        <vt:i4>6553630</vt:i4>
      </vt:variant>
      <vt:variant>
        <vt:i4>372</vt:i4>
      </vt:variant>
      <vt:variant>
        <vt:i4>0</vt:i4>
      </vt:variant>
      <vt:variant>
        <vt:i4>5</vt:i4>
      </vt:variant>
      <vt:variant>
        <vt:lpwstr>http://hraunfoss.fcc.gov/edocs_public/attachmatch/FCC-06-103A1.pdf</vt:lpwstr>
      </vt:variant>
      <vt:variant>
        <vt:lpwstr/>
      </vt:variant>
      <vt:variant>
        <vt:i4>7667733</vt:i4>
      </vt:variant>
      <vt:variant>
        <vt:i4>369</vt:i4>
      </vt:variant>
      <vt:variant>
        <vt:i4>0</vt:i4>
      </vt:variant>
      <vt:variant>
        <vt:i4>5</vt:i4>
      </vt:variant>
      <vt:variant>
        <vt:lpwstr>http://hraunfoss.fcc.gov/edocs_public/attachmatch/FCC-06-103A1.doc</vt:lpwstr>
      </vt:variant>
      <vt:variant>
        <vt:lpwstr/>
      </vt:variant>
      <vt:variant>
        <vt:i4>6619188</vt:i4>
      </vt:variant>
      <vt:variant>
        <vt:i4>366</vt:i4>
      </vt:variant>
      <vt:variant>
        <vt:i4>0</vt:i4>
      </vt:variant>
      <vt:variant>
        <vt:i4>5</vt:i4>
      </vt:variant>
      <vt:variant>
        <vt:lpwstr>http://edocket.access.gpo.gov/2009/pdf/E9-11063.pdf</vt:lpwstr>
      </vt:variant>
      <vt:variant>
        <vt:lpwstr/>
      </vt:variant>
      <vt:variant>
        <vt:i4>6553603</vt:i4>
      </vt:variant>
      <vt:variant>
        <vt:i4>363</vt:i4>
      </vt:variant>
      <vt:variant>
        <vt:i4>0</vt:i4>
      </vt:variant>
      <vt:variant>
        <vt:i4>5</vt:i4>
      </vt:variant>
      <vt:variant>
        <vt:lpwstr>http://hraunfoss.fcc.gov/edocs_public/attachmatch/DOC-290607A1.pdf</vt:lpwstr>
      </vt:variant>
      <vt:variant>
        <vt:lpwstr/>
      </vt:variant>
      <vt:variant>
        <vt:i4>7667720</vt:i4>
      </vt:variant>
      <vt:variant>
        <vt:i4>360</vt:i4>
      </vt:variant>
      <vt:variant>
        <vt:i4>0</vt:i4>
      </vt:variant>
      <vt:variant>
        <vt:i4>5</vt:i4>
      </vt:variant>
      <vt:variant>
        <vt:lpwstr>http://hraunfoss.fcc.gov/edocs_public/attachmatch/DOC-290607A1.doc</vt:lpwstr>
      </vt:variant>
      <vt:variant>
        <vt:lpwstr/>
      </vt:variant>
      <vt:variant>
        <vt:i4>6553605</vt:i4>
      </vt:variant>
      <vt:variant>
        <vt:i4>357</vt:i4>
      </vt:variant>
      <vt:variant>
        <vt:i4>0</vt:i4>
      </vt:variant>
      <vt:variant>
        <vt:i4>5</vt:i4>
      </vt:variant>
      <vt:variant>
        <vt:lpwstr>http://hraunfoss.fcc.gov/edocs_public/attachmatch/DOC-290160A1.pdf</vt:lpwstr>
      </vt:variant>
      <vt:variant>
        <vt:lpwstr/>
      </vt:variant>
      <vt:variant>
        <vt:i4>7667726</vt:i4>
      </vt:variant>
      <vt:variant>
        <vt:i4>354</vt:i4>
      </vt:variant>
      <vt:variant>
        <vt:i4>0</vt:i4>
      </vt:variant>
      <vt:variant>
        <vt:i4>5</vt:i4>
      </vt:variant>
      <vt:variant>
        <vt:lpwstr>http://hraunfoss.fcc.gov/edocs_public/attachmatch/DOC-290160A1.doc</vt:lpwstr>
      </vt:variant>
      <vt:variant>
        <vt:lpwstr/>
      </vt:variant>
      <vt:variant>
        <vt:i4>6356994</vt:i4>
      </vt:variant>
      <vt:variant>
        <vt:i4>351</vt:i4>
      </vt:variant>
      <vt:variant>
        <vt:i4>0</vt:i4>
      </vt:variant>
      <vt:variant>
        <vt:i4>5</vt:i4>
      </vt:variant>
      <vt:variant>
        <vt:lpwstr>http://hraunfoss.fcc.gov/edocs_public/attachmatch/DOC-289481A1.pdf</vt:lpwstr>
      </vt:variant>
      <vt:variant>
        <vt:lpwstr/>
      </vt:variant>
      <vt:variant>
        <vt:i4>7536649</vt:i4>
      </vt:variant>
      <vt:variant>
        <vt:i4>348</vt:i4>
      </vt:variant>
      <vt:variant>
        <vt:i4>0</vt:i4>
      </vt:variant>
      <vt:variant>
        <vt:i4>5</vt:i4>
      </vt:variant>
      <vt:variant>
        <vt:lpwstr>http://hraunfoss.fcc.gov/edocs_public/attachmatch/DOC-289482A1.doc</vt:lpwstr>
      </vt:variant>
      <vt:variant>
        <vt:lpwstr/>
      </vt:variant>
      <vt:variant>
        <vt:i4>5701751</vt:i4>
      </vt:variant>
      <vt:variant>
        <vt:i4>345</vt:i4>
      </vt:variant>
      <vt:variant>
        <vt:i4>0</vt:i4>
      </vt:variant>
      <vt:variant>
        <vt:i4>5</vt:i4>
      </vt:variant>
      <vt:variant>
        <vt:lpwstr>http://hraunfoss.fcc.gov/edocs_public/attachmatch/FCC-09-23A1.pdf</vt:lpwstr>
      </vt:variant>
      <vt:variant>
        <vt:lpwstr/>
      </vt:variant>
      <vt:variant>
        <vt:i4>6029411</vt:i4>
      </vt:variant>
      <vt:variant>
        <vt:i4>342</vt:i4>
      </vt:variant>
      <vt:variant>
        <vt:i4>0</vt:i4>
      </vt:variant>
      <vt:variant>
        <vt:i4>5</vt:i4>
      </vt:variant>
      <vt:variant>
        <vt:lpwstr>http://hraunfoss.fcc.gov/edocs_public/attachmatch/FCC-09-23A1.doc</vt:lpwstr>
      </vt:variant>
      <vt:variant>
        <vt:lpwstr/>
      </vt:variant>
      <vt:variant>
        <vt:i4>6422600</vt:i4>
      </vt:variant>
      <vt:variant>
        <vt:i4>339</vt:i4>
      </vt:variant>
      <vt:variant>
        <vt:i4>0</vt:i4>
      </vt:variant>
      <vt:variant>
        <vt:i4>5</vt:i4>
      </vt:variant>
      <vt:variant>
        <vt:lpwstr>http://hraunfoss.fcc.gov/edocs_public/attachmatch/DA-06-2535A1.pdf</vt:lpwstr>
      </vt:variant>
      <vt:variant>
        <vt:lpwstr/>
      </vt:variant>
      <vt:variant>
        <vt:i4>7536707</vt:i4>
      </vt:variant>
      <vt:variant>
        <vt:i4>336</vt:i4>
      </vt:variant>
      <vt:variant>
        <vt:i4>0</vt:i4>
      </vt:variant>
      <vt:variant>
        <vt:i4>5</vt:i4>
      </vt:variant>
      <vt:variant>
        <vt:lpwstr>http://hraunfoss.fcc.gov/edocs_public/attachmatch/DA-06-2535A1.doc</vt:lpwstr>
      </vt:variant>
      <vt:variant>
        <vt:lpwstr/>
      </vt:variant>
      <vt:variant>
        <vt:i4>6750270</vt:i4>
      </vt:variant>
      <vt:variant>
        <vt:i4>333</vt:i4>
      </vt:variant>
      <vt:variant>
        <vt:i4>0</vt:i4>
      </vt:variant>
      <vt:variant>
        <vt:i4>5</vt:i4>
      </vt:variant>
      <vt:variant>
        <vt:lpwstr>http://edocket.access.gpo.gov/2006/pdf/06-8655.pdf</vt:lpwstr>
      </vt:variant>
      <vt:variant>
        <vt:lpwstr/>
      </vt:variant>
      <vt:variant>
        <vt:i4>7274526</vt:i4>
      </vt:variant>
      <vt:variant>
        <vt:i4>330</vt:i4>
      </vt:variant>
      <vt:variant>
        <vt:i4>0</vt:i4>
      </vt:variant>
      <vt:variant>
        <vt:i4>5</vt:i4>
      </vt:variant>
      <vt:variant>
        <vt:lpwstr>http://hraunfoss.fcc.gov/edocs_public/attachmatch/FCC-06-108A1.pdf</vt:lpwstr>
      </vt:variant>
      <vt:variant>
        <vt:lpwstr/>
      </vt:variant>
      <vt:variant>
        <vt:i4>8257557</vt:i4>
      </vt:variant>
      <vt:variant>
        <vt:i4>327</vt:i4>
      </vt:variant>
      <vt:variant>
        <vt:i4>0</vt:i4>
      </vt:variant>
      <vt:variant>
        <vt:i4>5</vt:i4>
      </vt:variant>
      <vt:variant>
        <vt:lpwstr>http://hraunfoss.fcc.gov/edocs_public/attachmatch/FCC-06-108A1.doc</vt:lpwstr>
      </vt:variant>
      <vt:variant>
        <vt:lpwstr/>
      </vt:variant>
      <vt:variant>
        <vt:i4>6291523</vt:i4>
      </vt:variant>
      <vt:variant>
        <vt:i4>324</vt:i4>
      </vt:variant>
      <vt:variant>
        <vt:i4>0</vt:i4>
      </vt:variant>
      <vt:variant>
        <vt:i4>5</vt:i4>
      </vt:variant>
      <vt:variant>
        <vt:lpwstr>http://hraunfoss.fcc.gov/edocs_public/attachmatch/DA-07-2597A1.pdf</vt:lpwstr>
      </vt:variant>
      <vt:variant>
        <vt:lpwstr/>
      </vt:variant>
      <vt:variant>
        <vt:i4>7405640</vt:i4>
      </vt:variant>
      <vt:variant>
        <vt:i4>321</vt:i4>
      </vt:variant>
      <vt:variant>
        <vt:i4>0</vt:i4>
      </vt:variant>
      <vt:variant>
        <vt:i4>5</vt:i4>
      </vt:variant>
      <vt:variant>
        <vt:lpwstr>http://hraunfoss.fcc.gov/edocs_public/attachmatch/DA-07-2597A1.doc</vt:lpwstr>
      </vt:variant>
      <vt:variant>
        <vt:lpwstr/>
      </vt:variant>
      <vt:variant>
        <vt:i4>6684738</vt:i4>
      </vt:variant>
      <vt:variant>
        <vt:i4>318</vt:i4>
      </vt:variant>
      <vt:variant>
        <vt:i4>0</vt:i4>
      </vt:variant>
      <vt:variant>
        <vt:i4>5</vt:i4>
      </vt:variant>
      <vt:variant>
        <vt:lpwstr>http://hraunfoss.fcc.gov/edocs_public/attachmatch/DA-09-1155A1.pdf</vt:lpwstr>
      </vt:variant>
      <vt:variant>
        <vt:lpwstr/>
      </vt:variant>
      <vt:variant>
        <vt:i4>7798857</vt:i4>
      </vt:variant>
      <vt:variant>
        <vt:i4>315</vt:i4>
      </vt:variant>
      <vt:variant>
        <vt:i4>0</vt:i4>
      </vt:variant>
      <vt:variant>
        <vt:i4>5</vt:i4>
      </vt:variant>
      <vt:variant>
        <vt:lpwstr>http://hraunfoss.fcc.gov/edocs_public/attachmatch/DA-09-1155A1.doc</vt:lpwstr>
      </vt:variant>
      <vt:variant>
        <vt:lpwstr/>
      </vt:variant>
      <vt:variant>
        <vt:i4>6881295</vt:i4>
      </vt:variant>
      <vt:variant>
        <vt:i4>312</vt:i4>
      </vt:variant>
      <vt:variant>
        <vt:i4>0</vt:i4>
      </vt:variant>
      <vt:variant>
        <vt:i4>5</vt:i4>
      </vt:variant>
      <vt:variant>
        <vt:lpwstr>http://fjallfoss.fcc.gov/edocs_public/attachmatch/DOC-289342A1.pdf</vt:lpwstr>
      </vt:variant>
      <vt:variant>
        <vt:lpwstr/>
      </vt:variant>
      <vt:variant>
        <vt:i4>7864324</vt:i4>
      </vt:variant>
      <vt:variant>
        <vt:i4>309</vt:i4>
      </vt:variant>
      <vt:variant>
        <vt:i4>0</vt:i4>
      </vt:variant>
      <vt:variant>
        <vt:i4>5</vt:i4>
      </vt:variant>
      <vt:variant>
        <vt:lpwstr>http://fjallfoss.fcc.gov/edocs_public/attachmatch/DOC-289342A1.doc</vt:lpwstr>
      </vt:variant>
      <vt:variant>
        <vt:lpwstr/>
      </vt:variant>
      <vt:variant>
        <vt:i4>6422558</vt:i4>
      </vt:variant>
      <vt:variant>
        <vt:i4>306</vt:i4>
      </vt:variant>
      <vt:variant>
        <vt:i4>0</vt:i4>
      </vt:variant>
      <vt:variant>
        <vt:i4>5</vt:i4>
      </vt:variant>
      <vt:variant>
        <vt:lpwstr>http://hraunfoss.fcc.gov/edocs_public/attachmatch/FCC-08-208A1.pdf</vt:lpwstr>
      </vt:variant>
      <vt:variant>
        <vt:lpwstr/>
      </vt:variant>
      <vt:variant>
        <vt:i4>7536661</vt:i4>
      </vt:variant>
      <vt:variant>
        <vt:i4>303</vt:i4>
      </vt:variant>
      <vt:variant>
        <vt:i4>0</vt:i4>
      </vt:variant>
      <vt:variant>
        <vt:i4>5</vt:i4>
      </vt:variant>
      <vt:variant>
        <vt:lpwstr>http://hraunfoss.fcc.gov/edocs_public/attachmatch/FCC-08-208A1.doc</vt:lpwstr>
      </vt:variant>
      <vt:variant>
        <vt:lpwstr/>
      </vt:variant>
      <vt:variant>
        <vt:i4>7274522</vt:i4>
      </vt:variant>
      <vt:variant>
        <vt:i4>300</vt:i4>
      </vt:variant>
      <vt:variant>
        <vt:i4>0</vt:i4>
      </vt:variant>
      <vt:variant>
        <vt:i4>5</vt:i4>
      </vt:variant>
      <vt:variant>
        <vt:lpwstr>http://hraunfoss.fcc.gov/edocs_public/attachmatch/FCC-06-148A1.pdf</vt:lpwstr>
      </vt:variant>
      <vt:variant>
        <vt:lpwstr/>
      </vt:variant>
      <vt:variant>
        <vt:i4>8257553</vt:i4>
      </vt:variant>
      <vt:variant>
        <vt:i4>297</vt:i4>
      </vt:variant>
      <vt:variant>
        <vt:i4>0</vt:i4>
      </vt:variant>
      <vt:variant>
        <vt:i4>5</vt:i4>
      </vt:variant>
      <vt:variant>
        <vt:lpwstr>http://hraunfoss.fcc.gov/edocs_public/attachmatch/FCC-06-148A1.doc</vt:lpwstr>
      </vt:variant>
      <vt:variant>
        <vt:lpwstr/>
      </vt:variant>
      <vt:variant>
        <vt:i4>5439489</vt:i4>
      </vt:variant>
      <vt:variant>
        <vt:i4>294</vt:i4>
      </vt:variant>
      <vt:variant>
        <vt:i4>0</vt:i4>
      </vt:variant>
      <vt:variant>
        <vt:i4>5</vt:i4>
      </vt:variant>
      <vt:variant>
        <vt:lpwstr>http://edocket.access.gpo.gov/2011/pdf/2011-4003.pdf</vt:lpwstr>
      </vt:variant>
      <vt:variant>
        <vt:lpwstr/>
      </vt:variant>
      <vt:variant>
        <vt:i4>6422559</vt:i4>
      </vt:variant>
      <vt:variant>
        <vt:i4>291</vt:i4>
      </vt:variant>
      <vt:variant>
        <vt:i4>0</vt:i4>
      </vt:variant>
      <vt:variant>
        <vt:i4>5</vt:i4>
      </vt:variant>
      <vt:variant>
        <vt:lpwstr>http://hraunfoss.fcc.gov/edocs_public/attachmatch/FCC-10-103A1.pdf</vt:lpwstr>
      </vt:variant>
      <vt:variant>
        <vt:lpwstr/>
      </vt:variant>
      <vt:variant>
        <vt:i4>7536660</vt:i4>
      </vt:variant>
      <vt:variant>
        <vt:i4>288</vt:i4>
      </vt:variant>
      <vt:variant>
        <vt:i4>0</vt:i4>
      </vt:variant>
      <vt:variant>
        <vt:i4>5</vt:i4>
      </vt:variant>
      <vt:variant>
        <vt:lpwstr>http://hraunfoss.fcc.gov/edocs_public/attachmatch/FCC-10-103A1.doc</vt:lpwstr>
      </vt:variant>
      <vt:variant>
        <vt:lpwstr/>
      </vt:variant>
      <vt:variant>
        <vt:i4>6815841</vt:i4>
      </vt:variant>
      <vt:variant>
        <vt:i4>285</vt:i4>
      </vt:variant>
      <vt:variant>
        <vt:i4>0</vt:i4>
      </vt:variant>
      <vt:variant>
        <vt:i4>5</vt:i4>
      </vt:variant>
      <vt:variant>
        <vt:lpwstr>http://hraunfoss.fcc.gov/edocs_public/attachmatch/FCC-10-82A1_Rcd.pdf</vt:lpwstr>
      </vt:variant>
      <vt:variant>
        <vt:lpwstr/>
      </vt:variant>
      <vt:variant>
        <vt:i4>2228309</vt:i4>
      </vt:variant>
      <vt:variant>
        <vt:i4>282</vt:i4>
      </vt:variant>
      <vt:variant>
        <vt:i4>0</vt:i4>
      </vt:variant>
      <vt:variant>
        <vt:i4>5</vt:i4>
      </vt:variant>
      <vt:variant>
        <vt:lpwstr>http://www.fcc.gov/fcc-bin/bye?http://www.access.gpo.gov/su_docs/fedreg/a100802c.html</vt:lpwstr>
      </vt:variant>
      <vt:variant>
        <vt:lpwstr/>
      </vt:variant>
      <vt:variant>
        <vt:i4>6422541</vt:i4>
      </vt:variant>
      <vt:variant>
        <vt:i4>279</vt:i4>
      </vt:variant>
      <vt:variant>
        <vt:i4>0</vt:i4>
      </vt:variant>
      <vt:variant>
        <vt:i4>5</vt:i4>
      </vt:variant>
      <vt:variant>
        <vt:lpwstr>http://hraunfoss.fcc.gov/edocs_public/attachmatch/DOC-299770A1.pdf</vt:lpwstr>
      </vt:variant>
      <vt:variant>
        <vt:lpwstr/>
      </vt:variant>
      <vt:variant>
        <vt:i4>7340091</vt:i4>
      </vt:variant>
      <vt:variant>
        <vt:i4>276</vt:i4>
      </vt:variant>
      <vt:variant>
        <vt:i4>0</vt:i4>
      </vt:variant>
      <vt:variant>
        <vt:i4>5</vt:i4>
      </vt:variant>
      <vt:variant>
        <vt:lpwstr>http://www.fcc.gov/Daily_Releases/Daily_Business/2010/db0714/DOC-299770A1.doc</vt:lpwstr>
      </vt:variant>
      <vt:variant>
        <vt:lpwstr/>
      </vt:variant>
      <vt:variant>
        <vt:i4>6750210</vt:i4>
      </vt:variant>
      <vt:variant>
        <vt:i4>273</vt:i4>
      </vt:variant>
      <vt:variant>
        <vt:i4>0</vt:i4>
      </vt:variant>
      <vt:variant>
        <vt:i4>5</vt:i4>
      </vt:variant>
      <vt:variant>
        <vt:lpwstr>http://hraunfoss.fcc.gov/edocs_public/attachmatch/DOC-298694A1.pdf</vt:lpwstr>
      </vt:variant>
      <vt:variant>
        <vt:lpwstr/>
      </vt:variant>
      <vt:variant>
        <vt:i4>7733257</vt:i4>
      </vt:variant>
      <vt:variant>
        <vt:i4>270</vt:i4>
      </vt:variant>
      <vt:variant>
        <vt:i4>0</vt:i4>
      </vt:variant>
      <vt:variant>
        <vt:i4>5</vt:i4>
      </vt:variant>
      <vt:variant>
        <vt:lpwstr>http://hraunfoss.fcc.gov/edocs_public/attachmatch/DOC-298694A1.doc</vt:lpwstr>
      </vt:variant>
      <vt:variant>
        <vt:lpwstr/>
      </vt:variant>
      <vt:variant>
        <vt:i4>7208971</vt:i4>
      </vt:variant>
      <vt:variant>
        <vt:i4>267</vt:i4>
      </vt:variant>
      <vt:variant>
        <vt:i4>0</vt:i4>
      </vt:variant>
      <vt:variant>
        <vt:i4>5</vt:i4>
      </vt:variant>
      <vt:variant>
        <vt:lpwstr>http://hraunfoss.fcc.gov/edocs_public/attachmatch/DOC-298308A1.pdf</vt:lpwstr>
      </vt:variant>
      <vt:variant>
        <vt:lpwstr/>
      </vt:variant>
      <vt:variant>
        <vt:i4>8323072</vt:i4>
      </vt:variant>
      <vt:variant>
        <vt:i4>264</vt:i4>
      </vt:variant>
      <vt:variant>
        <vt:i4>0</vt:i4>
      </vt:variant>
      <vt:variant>
        <vt:i4>5</vt:i4>
      </vt:variant>
      <vt:variant>
        <vt:lpwstr>http://hraunfoss.fcc.gov/edocs_public/attachmatch/DOC-298308A1.doc</vt:lpwstr>
      </vt:variant>
      <vt:variant>
        <vt:lpwstr/>
      </vt:variant>
      <vt:variant>
        <vt:i4>5505143</vt:i4>
      </vt:variant>
      <vt:variant>
        <vt:i4>261</vt:i4>
      </vt:variant>
      <vt:variant>
        <vt:i4>0</vt:i4>
      </vt:variant>
      <vt:variant>
        <vt:i4>5</vt:i4>
      </vt:variant>
      <vt:variant>
        <vt:lpwstr>http://hraunfoss.fcc.gov/edocs_public/attachmatch/FCC-10-82A1.pdf</vt:lpwstr>
      </vt:variant>
      <vt:variant>
        <vt:lpwstr/>
      </vt:variant>
      <vt:variant>
        <vt:i4>6226019</vt:i4>
      </vt:variant>
      <vt:variant>
        <vt:i4>258</vt:i4>
      </vt:variant>
      <vt:variant>
        <vt:i4>0</vt:i4>
      </vt:variant>
      <vt:variant>
        <vt:i4>5</vt:i4>
      </vt:variant>
      <vt:variant>
        <vt:lpwstr>http://hraunfoss.fcc.gov/edocs_public/attachmatch/FCC-10-82A1.doc</vt:lpwstr>
      </vt:variant>
      <vt:variant>
        <vt:lpwstr/>
      </vt:variant>
      <vt:variant>
        <vt:i4>6815802</vt:i4>
      </vt:variant>
      <vt:variant>
        <vt:i4>255</vt:i4>
      </vt:variant>
      <vt:variant>
        <vt:i4>0</vt:i4>
      </vt:variant>
      <vt:variant>
        <vt:i4>5</vt:i4>
      </vt:variant>
      <vt:variant>
        <vt:lpwstr>http://edocket.access.gpo.gov/2007/pdf/E7-12162.pdf</vt:lpwstr>
      </vt:variant>
      <vt:variant>
        <vt:lpwstr/>
      </vt:variant>
      <vt:variant>
        <vt:i4>6881283</vt:i4>
      </vt:variant>
      <vt:variant>
        <vt:i4>252</vt:i4>
      </vt:variant>
      <vt:variant>
        <vt:i4>0</vt:i4>
      </vt:variant>
      <vt:variant>
        <vt:i4>5</vt:i4>
      </vt:variant>
      <vt:variant>
        <vt:lpwstr>http://hraunfoss.fcc.gov/edocs_public/attachmatch/DOC-275250A1.pdf</vt:lpwstr>
      </vt:variant>
      <vt:variant>
        <vt:lpwstr/>
      </vt:variant>
      <vt:variant>
        <vt:i4>7864328</vt:i4>
      </vt:variant>
      <vt:variant>
        <vt:i4>249</vt:i4>
      </vt:variant>
      <vt:variant>
        <vt:i4>0</vt:i4>
      </vt:variant>
      <vt:variant>
        <vt:i4>5</vt:i4>
      </vt:variant>
      <vt:variant>
        <vt:lpwstr>http://hraunfoss.fcc.gov/edocs_public/attachmatch/DOC-275250A1.doc</vt:lpwstr>
      </vt:variant>
      <vt:variant>
        <vt:lpwstr/>
      </vt:variant>
      <vt:variant>
        <vt:i4>5439601</vt:i4>
      </vt:variant>
      <vt:variant>
        <vt:i4>246</vt:i4>
      </vt:variant>
      <vt:variant>
        <vt:i4>0</vt:i4>
      </vt:variant>
      <vt:variant>
        <vt:i4>5</vt:i4>
      </vt:variant>
      <vt:variant>
        <vt:lpwstr>http://hraunfoss.fcc.gov/edocs_public/attachmatch/FCC-07-85A1.pdf</vt:lpwstr>
      </vt:variant>
      <vt:variant>
        <vt:lpwstr/>
      </vt:variant>
      <vt:variant>
        <vt:i4>5767269</vt:i4>
      </vt:variant>
      <vt:variant>
        <vt:i4>243</vt:i4>
      </vt:variant>
      <vt:variant>
        <vt:i4>0</vt:i4>
      </vt:variant>
      <vt:variant>
        <vt:i4>5</vt:i4>
      </vt:variant>
      <vt:variant>
        <vt:lpwstr>http://hraunfoss.fcc.gov/edocs_public/attachmatch/FCC-07-85A1.doc</vt:lpwstr>
      </vt:variant>
      <vt:variant>
        <vt:lpwstr/>
      </vt:variant>
      <vt:variant>
        <vt:i4>6488165</vt:i4>
      </vt:variant>
      <vt:variant>
        <vt:i4>240</vt:i4>
      </vt:variant>
      <vt:variant>
        <vt:i4>0</vt:i4>
      </vt:variant>
      <vt:variant>
        <vt:i4>5</vt:i4>
      </vt:variant>
      <vt:variant>
        <vt:lpwstr>http://hraunfoss.fcc.gov/edocs_public/attachmatch/FCC-10-36A1_Rcd.pdf</vt:lpwstr>
      </vt:variant>
      <vt:variant>
        <vt:lpwstr/>
      </vt:variant>
      <vt:variant>
        <vt:i4>6225927</vt:i4>
      </vt:variant>
      <vt:variant>
        <vt:i4>237</vt:i4>
      </vt:variant>
      <vt:variant>
        <vt:i4>0</vt:i4>
      </vt:variant>
      <vt:variant>
        <vt:i4>5</vt:i4>
      </vt:variant>
      <vt:variant>
        <vt:lpwstr>http://edocket.access.gpo.gov/2010/pdf/2010-7648.pdf</vt:lpwstr>
      </vt:variant>
      <vt:variant>
        <vt:lpwstr/>
      </vt:variant>
      <vt:variant>
        <vt:i4>6226035</vt:i4>
      </vt:variant>
      <vt:variant>
        <vt:i4>234</vt:i4>
      </vt:variant>
      <vt:variant>
        <vt:i4>0</vt:i4>
      </vt:variant>
      <vt:variant>
        <vt:i4>5</vt:i4>
      </vt:variant>
      <vt:variant>
        <vt:lpwstr>http://hraunfoss.fcc.gov/edocs_public/attachmatch/FCC-10-36A1.pdf</vt:lpwstr>
      </vt:variant>
      <vt:variant>
        <vt:lpwstr/>
      </vt:variant>
      <vt:variant>
        <vt:i4>5505127</vt:i4>
      </vt:variant>
      <vt:variant>
        <vt:i4>231</vt:i4>
      </vt:variant>
      <vt:variant>
        <vt:i4>0</vt:i4>
      </vt:variant>
      <vt:variant>
        <vt:i4>5</vt:i4>
      </vt:variant>
      <vt:variant>
        <vt:lpwstr>http://hraunfoss.fcc.gov/edocs_public/attachmatch/FCC-10-36A1.doc</vt:lpwstr>
      </vt:variant>
      <vt:variant>
        <vt:lpwstr/>
      </vt:variant>
      <vt:variant>
        <vt:i4>7077902</vt:i4>
      </vt:variant>
      <vt:variant>
        <vt:i4>228</vt:i4>
      </vt:variant>
      <vt:variant>
        <vt:i4>0</vt:i4>
      </vt:variant>
      <vt:variant>
        <vt:i4>5</vt:i4>
      </vt:variant>
      <vt:variant>
        <vt:lpwstr>http://hraunfoss.fcc.gov/edocs_public/attachmatch/DOC-284991A1.pdf</vt:lpwstr>
      </vt:variant>
      <vt:variant>
        <vt:lpwstr/>
      </vt:variant>
      <vt:variant>
        <vt:i4>8192005</vt:i4>
      </vt:variant>
      <vt:variant>
        <vt:i4>225</vt:i4>
      </vt:variant>
      <vt:variant>
        <vt:i4>0</vt:i4>
      </vt:variant>
      <vt:variant>
        <vt:i4>5</vt:i4>
      </vt:variant>
      <vt:variant>
        <vt:lpwstr>http://hraunfoss.fcc.gov/edocs_public/attachmatch/DOC-284991A1.doc</vt:lpwstr>
      </vt:variant>
      <vt:variant>
        <vt:lpwstr/>
      </vt:variant>
      <vt:variant>
        <vt:i4>7012354</vt:i4>
      </vt:variant>
      <vt:variant>
        <vt:i4>222</vt:i4>
      </vt:variant>
      <vt:variant>
        <vt:i4>0</vt:i4>
      </vt:variant>
      <vt:variant>
        <vt:i4>5</vt:i4>
      </vt:variant>
      <vt:variant>
        <vt:lpwstr>http://hraunfoss.fcc.gov/edocs_public/attachmatch/DOC-284758A1.pdf</vt:lpwstr>
      </vt:variant>
      <vt:variant>
        <vt:lpwstr/>
      </vt:variant>
      <vt:variant>
        <vt:i4>7995401</vt:i4>
      </vt:variant>
      <vt:variant>
        <vt:i4>219</vt:i4>
      </vt:variant>
      <vt:variant>
        <vt:i4>0</vt:i4>
      </vt:variant>
      <vt:variant>
        <vt:i4>5</vt:i4>
      </vt:variant>
      <vt:variant>
        <vt:lpwstr>http://hraunfoss.fcc.gov/edocs_public/attachmatch/DOC-284758A1.doc</vt:lpwstr>
      </vt:variant>
      <vt:variant>
        <vt:lpwstr/>
      </vt:variant>
      <vt:variant>
        <vt:i4>6357014</vt:i4>
      </vt:variant>
      <vt:variant>
        <vt:i4>216</vt:i4>
      </vt:variant>
      <vt:variant>
        <vt:i4>0</vt:i4>
      </vt:variant>
      <vt:variant>
        <vt:i4>5</vt:i4>
      </vt:variant>
      <vt:variant>
        <vt:lpwstr>http://hraunfoss.fcc.gov/edocs_public/attachmatch/FCC-08-188A1.pdf</vt:lpwstr>
      </vt:variant>
      <vt:variant>
        <vt:lpwstr/>
      </vt:variant>
      <vt:variant>
        <vt:i4>7340061</vt:i4>
      </vt:variant>
      <vt:variant>
        <vt:i4>213</vt:i4>
      </vt:variant>
      <vt:variant>
        <vt:i4>0</vt:i4>
      </vt:variant>
      <vt:variant>
        <vt:i4>5</vt:i4>
      </vt:variant>
      <vt:variant>
        <vt:lpwstr>http://hraunfoss.fcc.gov/edocs_public/attachmatch/FCC-08-188A1.doc</vt:lpwstr>
      </vt:variant>
      <vt:variant>
        <vt:lpwstr/>
      </vt:variant>
      <vt:variant>
        <vt:i4>6357093</vt:i4>
      </vt:variant>
      <vt:variant>
        <vt:i4>210</vt:i4>
      </vt:variant>
      <vt:variant>
        <vt:i4>0</vt:i4>
      </vt:variant>
      <vt:variant>
        <vt:i4>5</vt:i4>
      </vt:variant>
      <vt:variant>
        <vt:lpwstr>http://hraunfoss.fcc.gov/edocs_public/attachmatch/FCC-10-16A1_Rcd.pdf</vt:lpwstr>
      </vt:variant>
      <vt:variant>
        <vt:lpwstr/>
      </vt:variant>
      <vt:variant>
        <vt:i4>5636102</vt:i4>
      </vt:variant>
      <vt:variant>
        <vt:i4>207</vt:i4>
      </vt:variant>
      <vt:variant>
        <vt:i4>0</vt:i4>
      </vt:variant>
      <vt:variant>
        <vt:i4>5</vt:i4>
      </vt:variant>
      <vt:variant>
        <vt:lpwstr>http://edocket.access.gpo.gov/2010/pdf/2010-4265.pdf</vt:lpwstr>
      </vt:variant>
      <vt:variant>
        <vt:lpwstr/>
      </vt:variant>
      <vt:variant>
        <vt:i4>5767200</vt:i4>
      </vt:variant>
      <vt:variant>
        <vt:i4>204</vt:i4>
      </vt:variant>
      <vt:variant>
        <vt:i4>0</vt:i4>
      </vt:variant>
      <vt:variant>
        <vt:i4>5</vt:i4>
      </vt:variant>
      <vt:variant>
        <vt:lpwstr>http://hraunfoss.fcc.gov/edocs_public/attachmatch/DA-10-277A1.pdf</vt:lpwstr>
      </vt:variant>
      <vt:variant>
        <vt:lpwstr/>
      </vt:variant>
      <vt:variant>
        <vt:i4>5439540</vt:i4>
      </vt:variant>
      <vt:variant>
        <vt:i4>201</vt:i4>
      </vt:variant>
      <vt:variant>
        <vt:i4>0</vt:i4>
      </vt:variant>
      <vt:variant>
        <vt:i4>5</vt:i4>
      </vt:variant>
      <vt:variant>
        <vt:lpwstr>http://hraunfoss.fcc.gov/edocs_public/attachmatch/DA-10-277A1.doc</vt:lpwstr>
      </vt:variant>
      <vt:variant>
        <vt:lpwstr/>
      </vt:variant>
      <vt:variant>
        <vt:i4>5308534</vt:i4>
      </vt:variant>
      <vt:variant>
        <vt:i4>198</vt:i4>
      </vt:variant>
      <vt:variant>
        <vt:i4>0</vt:i4>
      </vt:variant>
      <vt:variant>
        <vt:i4>5</vt:i4>
      </vt:variant>
      <vt:variant>
        <vt:lpwstr>http://hraunfoss.fcc.gov/edocs_public/attachmatch/DA-10-92A1.pdf</vt:lpwstr>
      </vt:variant>
      <vt:variant>
        <vt:lpwstr/>
      </vt:variant>
      <vt:variant>
        <vt:i4>4194429</vt:i4>
      </vt:variant>
      <vt:variant>
        <vt:i4>195</vt:i4>
      </vt:variant>
      <vt:variant>
        <vt:i4>0</vt:i4>
      </vt:variant>
      <vt:variant>
        <vt:i4>5</vt:i4>
      </vt:variant>
      <vt:variant>
        <vt:lpwstr>http://hraunfoss.fcc.gov/edocs_public/attachmatch/DA-10-92A1.doc</vt:lpwstr>
      </vt:variant>
      <vt:variant>
        <vt:lpwstr/>
      </vt:variant>
      <vt:variant>
        <vt:i4>6881282</vt:i4>
      </vt:variant>
      <vt:variant>
        <vt:i4>192</vt:i4>
      </vt:variant>
      <vt:variant>
        <vt:i4>0</vt:i4>
      </vt:variant>
      <vt:variant>
        <vt:i4>5</vt:i4>
      </vt:variant>
      <vt:variant>
        <vt:lpwstr>http://hraunfoss.fcc.gov/edocs_public/attachmatch/DOC-295844A1.pdf</vt:lpwstr>
      </vt:variant>
      <vt:variant>
        <vt:lpwstr/>
      </vt:variant>
      <vt:variant>
        <vt:i4>7864329</vt:i4>
      </vt:variant>
      <vt:variant>
        <vt:i4>189</vt:i4>
      </vt:variant>
      <vt:variant>
        <vt:i4>0</vt:i4>
      </vt:variant>
      <vt:variant>
        <vt:i4>5</vt:i4>
      </vt:variant>
      <vt:variant>
        <vt:lpwstr>http://hraunfoss.fcc.gov/edocs_public/attachmatch/DOC-295844A1.doc</vt:lpwstr>
      </vt:variant>
      <vt:variant>
        <vt:lpwstr/>
      </vt:variant>
      <vt:variant>
        <vt:i4>6619141</vt:i4>
      </vt:variant>
      <vt:variant>
        <vt:i4>186</vt:i4>
      </vt:variant>
      <vt:variant>
        <vt:i4>0</vt:i4>
      </vt:variant>
      <vt:variant>
        <vt:i4>5</vt:i4>
      </vt:variant>
      <vt:variant>
        <vt:lpwstr>http://hraunfoss.fcc.gov/edocs_public/attachmatch/DOC-295737A1.pdf</vt:lpwstr>
      </vt:variant>
      <vt:variant>
        <vt:lpwstr/>
      </vt:variant>
      <vt:variant>
        <vt:i4>7602190</vt:i4>
      </vt:variant>
      <vt:variant>
        <vt:i4>183</vt:i4>
      </vt:variant>
      <vt:variant>
        <vt:i4>0</vt:i4>
      </vt:variant>
      <vt:variant>
        <vt:i4>5</vt:i4>
      </vt:variant>
      <vt:variant>
        <vt:lpwstr>http://hraunfoss.fcc.gov/edocs_public/attachmatch/DOC-295737A1.doc</vt:lpwstr>
      </vt:variant>
      <vt:variant>
        <vt:lpwstr/>
      </vt:variant>
      <vt:variant>
        <vt:i4>6094963</vt:i4>
      </vt:variant>
      <vt:variant>
        <vt:i4>180</vt:i4>
      </vt:variant>
      <vt:variant>
        <vt:i4>0</vt:i4>
      </vt:variant>
      <vt:variant>
        <vt:i4>5</vt:i4>
      </vt:variant>
      <vt:variant>
        <vt:lpwstr>http://hraunfoss.fcc.gov/edocs_public/attachmatch/FCC-10-16A1.pdf</vt:lpwstr>
      </vt:variant>
      <vt:variant>
        <vt:lpwstr/>
      </vt:variant>
      <vt:variant>
        <vt:i4>5636199</vt:i4>
      </vt:variant>
      <vt:variant>
        <vt:i4>177</vt:i4>
      </vt:variant>
      <vt:variant>
        <vt:i4>0</vt:i4>
      </vt:variant>
      <vt:variant>
        <vt:i4>5</vt:i4>
      </vt:variant>
      <vt:variant>
        <vt:lpwstr>http://hraunfoss.fcc.gov/edocs_public/attachmatch/FCC-10-16A1.doc</vt:lpwstr>
      </vt:variant>
      <vt:variant>
        <vt:lpwstr/>
      </vt:variant>
      <vt:variant>
        <vt:i4>6553614</vt:i4>
      </vt:variant>
      <vt:variant>
        <vt:i4>174</vt:i4>
      </vt:variant>
      <vt:variant>
        <vt:i4>0</vt:i4>
      </vt:variant>
      <vt:variant>
        <vt:i4>5</vt:i4>
      </vt:variant>
      <vt:variant>
        <vt:lpwstr>http://hraunfoss.fcc.gov/edocs_public/attachmatch/DOC-259548A1.pdf</vt:lpwstr>
      </vt:variant>
      <vt:variant>
        <vt:lpwstr/>
      </vt:variant>
      <vt:variant>
        <vt:i4>7667717</vt:i4>
      </vt:variant>
      <vt:variant>
        <vt:i4>171</vt:i4>
      </vt:variant>
      <vt:variant>
        <vt:i4>0</vt:i4>
      </vt:variant>
      <vt:variant>
        <vt:i4>5</vt:i4>
      </vt:variant>
      <vt:variant>
        <vt:lpwstr>http://hraunfoss.fcc.gov/edocs_public/attachmatch/DOC-259548A1.doc</vt:lpwstr>
      </vt:variant>
      <vt:variant>
        <vt:lpwstr/>
      </vt:variant>
      <vt:variant>
        <vt:i4>6553629</vt:i4>
      </vt:variant>
      <vt:variant>
        <vt:i4>168</vt:i4>
      </vt:variant>
      <vt:variant>
        <vt:i4>0</vt:i4>
      </vt:variant>
      <vt:variant>
        <vt:i4>5</vt:i4>
      </vt:variant>
      <vt:variant>
        <vt:lpwstr>http://hraunfoss.fcc.gov/edocs_public/attachmatch/FCC-05-130A1.pdf</vt:lpwstr>
      </vt:variant>
      <vt:variant>
        <vt:lpwstr/>
      </vt:variant>
      <vt:variant>
        <vt:i4>7667734</vt:i4>
      </vt:variant>
      <vt:variant>
        <vt:i4>165</vt:i4>
      </vt:variant>
      <vt:variant>
        <vt:i4>0</vt:i4>
      </vt:variant>
      <vt:variant>
        <vt:i4>5</vt:i4>
      </vt:variant>
      <vt:variant>
        <vt:lpwstr>http://hraunfoss.fcc.gov/edocs_public/attachmatch/FCC-05-130A1.doc</vt:lpwstr>
      </vt:variant>
      <vt:variant>
        <vt:lpwstr/>
      </vt:variant>
      <vt:variant>
        <vt:i4>4259859</vt:i4>
      </vt:variant>
      <vt:variant>
        <vt:i4>162</vt:i4>
      </vt:variant>
      <vt:variant>
        <vt:i4>0</vt:i4>
      </vt:variant>
      <vt:variant>
        <vt:i4>5</vt:i4>
      </vt:variant>
      <vt:variant>
        <vt:lpwstr>http://hraunfoss.fcc.gov/edocs_public/attachmatch/FCC-10-7A1_Rcd.pdf</vt:lpwstr>
      </vt:variant>
      <vt:variant>
        <vt:lpwstr/>
      </vt:variant>
      <vt:variant>
        <vt:i4>5701679</vt:i4>
      </vt:variant>
      <vt:variant>
        <vt:i4>159</vt:i4>
      </vt:variant>
      <vt:variant>
        <vt:i4>0</vt:i4>
      </vt:variant>
      <vt:variant>
        <vt:i4>5</vt:i4>
      </vt:variant>
      <vt:variant>
        <vt:lpwstr>http://hraunfoss.fcc.gov/edocs_public/attachmatch/FCC-10-7A1.pdf</vt:lpwstr>
      </vt:variant>
      <vt:variant>
        <vt:lpwstr/>
      </vt:variant>
      <vt:variant>
        <vt:i4>4587556</vt:i4>
      </vt:variant>
      <vt:variant>
        <vt:i4>156</vt:i4>
      </vt:variant>
      <vt:variant>
        <vt:i4>0</vt:i4>
      </vt:variant>
      <vt:variant>
        <vt:i4>5</vt:i4>
      </vt:variant>
      <vt:variant>
        <vt:lpwstr>http://hraunfoss.fcc.gov/edocs_public/attachmatch/FCC-10-7A1.doc</vt:lpwstr>
      </vt:variant>
      <vt:variant>
        <vt:lpwstr/>
      </vt:variant>
      <vt:variant>
        <vt:i4>6881379</vt:i4>
      </vt:variant>
      <vt:variant>
        <vt:i4>153</vt:i4>
      </vt:variant>
      <vt:variant>
        <vt:i4>0</vt:i4>
      </vt:variant>
      <vt:variant>
        <vt:i4>5</vt:i4>
      </vt:variant>
      <vt:variant>
        <vt:lpwstr>http://hraunfoss.fcc.gov/edocs_public/attachmatch/FCC-11-80A1_Rcd.pdf</vt:lpwstr>
      </vt:variant>
      <vt:variant>
        <vt:lpwstr/>
      </vt:variant>
      <vt:variant>
        <vt:i4>2228305</vt:i4>
      </vt:variant>
      <vt:variant>
        <vt:i4>150</vt:i4>
      </vt:variant>
      <vt:variant>
        <vt:i4>0</vt:i4>
      </vt:variant>
      <vt:variant>
        <vt:i4>5</vt:i4>
      </vt:variant>
      <vt:variant>
        <vt:lpwstr>http://www.fcc.gov/fcc-bin/bye?http://www.access.gpo.gov/su_docs/fedreg/a110609c.html</vt:lpwstr>
      </vt:variant>
      <vt:variant>
        <vt:lpwstr/>
      </vt:variant>
      <vt:variant>
        <vt:i4>5505107</vt:i4>
      </vt:variant>
      <vt:variant>
        <vt:i4>147</vt:i4>
      </vt:variant>
      <vt:variant>
        <vt:i4>0</vt:i4>
      </vt:variant>
      <vt:variant>
        <vt:i4>5</vt:i4>
      </vt:variant>
      <vt:variant>
        <vt:lpwstr>http://transition.fcc.gov/Daily_Releases/Daily_Business/2011/db0526/FCC-11-80A1.pdf</vt:lpwstr>
      </vt:variant>
      <vt:variant>
        <vt:lpwstr/>
      </vt:variant>
      <vt:variant>
        <vt:i4>6225991</vt:i4>
      </vt:variant>
      <vt:variant>
        <vt:i4>144</vt:i4>
      </vt:variant>
      <vt:variant>
        <vt:i4>0</vt:i4>
      </vt:variant>
      <vt:variant>
        <vt:i4>5</vt:i4>
      </vt:variant>
      <vt:variant>
        <vt:lpwstr>http://transition.fcc.gov/Daily_Releases/Daily_Business/2011/db0526/FCC-11-80A1.doc</vt:lpwstr>
      </vt:variant>
      <vt:variant>
        <vt:lpwstr/>
      </vt:variant>
      <vt:variant>
        <vt:i4>393219</vt:i4>
      </vt:variant>
      <vt:variant>
        <vt:i4>141</vt:i4>
      </vt:variant>
      <vt:variant>
        <vt:i4>0</vt:i4>
      </vt:variant>
      <vt:variant>
        <vt:i4>5</vt:i4>
      </vt:variant>
      <vt:variant>
        <vt:lpwstr>http://edocket.access.gpo.gov/2010/pdf/2010-19824.pdf</vt:lpwstr>
      </vt:variant>
      <vt:variant>
        <vt:lpwstr/>
      </vt:variant>
      <vt:variant>
        <vt:i4>6750211</vt:i4>
      </vt:variant>
      <vt:variant>
        <vt:i4>138</vt:i4>
      </vt:variant>
      <vt:variant>
        <vt:i4>0</vt:i4>
      </vt:variant>
      <vt:variant>
        <vt:i4>5</vt:i4>
      </vt:variant>
      <vt:variant>
        <vt:lpwstr>http://hraunfoss.fcc.gov/edocs_public/attachmatch/DOC-299795A1.pdf</vt:lpwstr>
      </vt:variant>
      <vt:variant>
        <vt:lpwstr/>
      </vt:variant>
      <vt:variant>
        <vt:i4>7733256</vt:i4>
      </vt:variant>
      <vt:variant>
        <vt:i4>135</vt:i4>
      </vt:variant>
      <vt:variant>
        <vt:i4>0</vt:i4>
      </vt:variant>
      <vt:variant>
        <vt:i4>5</vt:i4>
      </vt:variant>
      <vt:variant>
        <vt:lpwstr>http://hraunfoss.fcc.gov/edocs_public/attachmatch/DOC-299795A1.doc</vt:lpwstr>
      </vt:variant>
      <vt:variant>
        <vt:lpwstr/>
      </vt:variant>
      <vt:variant>
        <vt:i4>6750237</vt:i4>
      </vt:variant>
      <vt:variant>
        <vt:i4>132</vt:i4>
      </vt:variant>
      <vt:variant>
        <vt:i4>0</vt:i4>
      </vt:variant>
      <vt:variant>
        <vt:i4>5</vt:i4>
      </vt:variant>
      <vt:variant>
        <vt:lpwstr>http://hraunfoss.fcc.gov/edocs_public/attachmatch/FCC-10-126A1.pdf</vt:lpwstr>
      </vt:variant>
      <vt:variant>
        <vt:lpwstr/>
      </vt:variant>
      <vt:variant>
        <vt:i4>6357054</vt:i4>
      </vt:variant>
      <vt:variant>
        <vt:i4>129</vt:i4>
      </vt:variant>
      <vt:variant>
        <vt:i4>0</vt:i4>
      </vt:variant>
      <vt:variant>
        <vt:i4>5</vt:i4>
      </vt:variant>
      <vt:variant>
        <vt:lpwstr>http://www.fcc.gov/Daily_Releases/Daily_Business/2010/db0715/FCC-10-126A1.doc</vt:lpwstr>
      </vt:variant>
      <vt:variant>
        <vt:lpwstr/>
      </vt:variant>
      <vt:variant>
        <vt:i4>2162778</vt:i4>
      </vt:variant>
      <vt:variant>
        <vt:i4>126</vt:i4>
      </vt:variant>
      <vt:variant>
        <vt:i4>0</vt:i4>
      </vt:variant>
      <vt:variant>
        <vt:i4>5</vt:i4>
      </vt:variant>
      <vt:variant>
        <vt:lpwstr>http://www.fcc.gov/fcc-bin/bye?http://www.access.gpo.gov/su_docs/fedreg/a110531c.html</vt:lpwstr>
      </vt:variant>
      <vt:variant>
        <vt:lpwstr/>
      </vt:variant>
      <vt:variant>
        <vt:i4>6291459</vt:i4>
      </vt:variant>
      <vt:variant>
        <vt:i4>123</vt:i4>
      </vt:variant>
      <vt:variant>
        <vt:i4>0</vt:i4>
      </vt:variant>
      <vt:variant>
        <vt:i4>5</vt:i4>
      </vt:variant>
      <vt:variant>
        <vt:lpwstr>http://hraunfoss.fcc.gov/edocs_public/attachmatch/DOC-305844A1.pdf</vt:lpwstr>
      </vt:variant>
      <vt:variant>
        <vt:lpwstr/>
      </vt:variant>
      <vt:variant>
        <vt:i4>7405576</vt:i4>
      </vt:variant>
      <vt:variant>
        <vt:i4>120</vt:i4>
      </vt:variant>
      <vt:variant>
        <vt:i4>0</vt:i4>
      </vt:variant>
      <vt:variant>
        <vt:i4>5</vt:i4>
      </vt:variant>
      <vt:variant>
        <vt:lpwstr>http://hraunfoss.fcc.gov/edocs_public/attachmatch/DOC-305844A1.doc</vt:lpwstr>
      </vt:variant>
      <vt:variant>
        <vt:lpwstr/>
      </vt:variant>
      <vt:variant>
        <vt:i4>5767282</vt:i4>
      </vt:variant>
      <vt:variant>
        <vt:i4>117</vt:i4>
      </vt:variant>
      <vt:variant>
        <vt:i4>0</vt:i4>
      </vt:variant>
      <vt:variant>
        <vt:i4>5</vt:i4>
      </vt:variant>
      <vt:variant>
        <vt:lpwstr>http://hraunfoss.fcc.gov/edocs_public/attachmatch/FCC-11-57A1.pdf</vt:lpwstr>
      </vt:variant>
      <vt:variant>
        <vt:lpwstr/>
      </vt:variant>
      <vt:variant>
        <vt:i4>5439590</vt:i4>
      </vt:variant>
      <vt:variant>
        <vt:i4>114</vt:i4>
      </vt:variant>
      <vt:variant>
        <vt:i4>0</vt:i4>
      </vt:variant>
      <vt:variant>
        <vt:i4>5</vt:i4>
      </vt:variant>
      <vt:variant>
        <vt:lpwstr>http://hraunfoss.fcc.gov/edocs_public/attachmatch/FCC-11-57A1.doc</vt:lpwstr>
      </vt:variant>
      <vt:variant>
        <vt:lpwstr/>
      </vt:variant>
      <vt:variant>
        <vt:i4>720908</vt:i4>
      </vt:variant>
      <vt:variant>
        <vt:i4>111</vt:i4>
      </vt:variant>
      <vt:variant>
        <vt:i4>0</vt:i4>
      </vt:variant>
      <vt:variant>
        <vt:i4>5</vt:i4>
      </vt:variant>
      <vt:variant>
        <vt:lpwstr>http://edocket.access.gpo.gov/2010/pdf/2010-23858.pdf</vt:lpwstr>
      </vt:variant>
      <vt:variant>
        <vt:lpwstr/>
      </vt:variant>
      <vt:variant>
        <vt:i4>5832736</vt:i4>
      </vt:variant>
      <vt:variant>
        <vt:i4>108</vt:i4>
      </vt:variant>
      <vt:variant>
        <vt:i4>0</vt:i4>
      </vt:variant>
      <vt:variant>
        <vt:i4>5</vt:i4>
      </vt:variant>
      <vt:variant>
        <vt:lpwstr>http://hraunfoss.fcc.gov/edocs_public/attachmatch/DA-10-762A1.pdf</vt:lpwstr>
      </vt:variant>
      <vt:variant>
        <vt:lpwstr/>
      </vt:variant>
      <vt:variant>
        <vt:i4>5374004</vt:i4>
      </vt:variant>
      <vt:variant>
        <vt:i4>105</vt:i4>
      </vt:variant>
      <vt:variant>
        <vt:i4>0</vt:i4>
      </vt:variant>
      <vt:variant>
        <vt:i4>5</vt:i4>
      </vt:variant>
      <vt:variant>
        <vt:lpwstr>http://hraunfoss.fcc.gov/edocs_public/attachmatch/DA-10-762A1.doc</vt:lpwstr>
      </vt:variant>
      <vt:variant>
        <vt:lpwstr/>
      </vt:variant>
      <vt:variant>
        <vt:i4>5963815</vt:i4>
      </vt:variant>
      <vt:variant>
        <vt:i4>102</vt:i4>
      </vt:variant>
      <vt:variant>
        <vt:i4>0</vt:i4>
      </vt:variant>
      <vt:variant>
        <vt:i4>5</vt:i4>
      </vt:variant>
      <vt:variant>
        <vt:lpwstr>http://hraunfoss.fcc.gov/edocs_public/attachmatch/DA-08-953A1.pdf</vt:lpwstr>
      </vt:variant>
      <vt:variant>
        <vt:lpwstr/>
      </vt:variant>
      <vt:variant>
        <vt:i4>5242931</vt:i4>
      </vt:variant>
      <vt:variant>
        <vt:i4>99</vt:i4>
      </vt:variant>
      <vt:variant>
        <vt:i4>0</vt:i4>
      </vt:variant>
      <vt:variant>
        <vt:i4>5</vt:i4>
      </vt:variant>
      <vt:variant>
        <vt:lpwstr>http://hraunfoss.fcc.gov/edocs_public/attachmatch/DA-08-953A1.doc</vt:lpwstr>
      </vt:variant>
      <vt:variant>
        <vt:lpwstr/>
      </vt:variant>
      <vt:variant>
        <vt:i4>6357002</vt:i4>
      </vt:variant>
      <vt:variant>
        <vt:i4>96</vt:i4>
      </vt:variant>
      <vt:variant>
        <vt:i4>0</vt:i4>
      </vt:variant>
      <vt:variant>
        <vt:i4>5</vt:i4>
      </vt:variant>
      <vt:variant>
        <vt:lpwstr>http://hraunfoss.fcc.gov/edocs_public/attachmatch/DOC-291783A1.pdf</vt:lpwstr>
      </vt:variant>
      <vt:variant>
        <vt:lpwstr/>
      </vt:variant>
      <vt:variant>
        <vt:i4>7340033</vt:i4>
      </vt:variant>
      <vt:variant>
        <vt:i4>93</vt:i4>
      </vt:variant>
      <vt:variant>
        <vt:i4>0</vt:i4>
      </vt:variant>
      <vt:variant>
        <vt:i4>5</vt:i4>
      </vt:variant>
      <vt:variant>
        <vt:lpwstr>http://hraunfoss.fcc.gov/edocs_public/attachmatch/DOC-291783A1.doc</vt:lpwstr>
      </vt:variant>
      <vt:variant>
        <vt:lpwstr/>
      </vt:variant>
      <vt:variant>
        <vt:i4>5242995</vt:i4>
      </vt:variant>
      <vt:variant>
        <vt:i4>90</vt:i4>
      </vt:variant>
      <vt:variant>
        <vt:i4>0</vt:i4>
      </vt:variant>
      <vt:variant>
        <vt:i4>5</vt:i4>
      </vt:variant>
      <vt:variant>
        <vt:lpwstr>http://hraunfoss.fcc.gov/edocs_public/attachmatch/FCC-09-57A1.pdf</vt:lpwstr>
      </vt:variant>
      <vt:variant>
        <vt:lpwstr/>
      </vt:variant>
      <vt:variant>
        <vt:i4>5963879</vt:i4>
      </vt:variant>
      <vt:variant>
        <vt:i4>87</vt:i4>
      </vt:variant>
      <vt:variant>
        <vt:i4>0</vt:i4>
      </vt:variant>
      <vt:variant>
        <vt:i4>5</vt:i4>
      </vt:variant>
      <vt:variant>
        <vt:lpwstr>http://hraunfoss.fcc.gov/edocs_public/attachmatch/FCC-09-57A1.doc</vt:lpwstr>
      </vt:variant>
      <vt:variant>
        <vt:lpwstr/>
      </vt:variant>
      <vt:variant>
        <vt:i4>6750311</vt:i4>
      </vt:variant>
      <vt:variant>
        <vt:i4>84</vt:i4>
      </vt:variant>
      <vt:variant>
        <vt:i4>0</vt:i4>
      </vt:variant>
      <vt:variant>
        <vt:i4>5</vt:i4>
      </vt:variant>
      <vt:variant>
        <vt:lpwstr>http://hraunfoss.fcc.gov/edocs_public/attachmatch/FCC-12-54A1_Rcd.pdf</vt:lpwstr>
      </vt:variant>
      <vt:variant>
        <vt:lpwstr/>
      </vt:variant>
      <vt:variant>
        <vt:i4>2555964</vt:i4>
      </vt:variant>
      <vt:variant>
        <vt:i4>81</vt:i4>
      </vt:variant>
      <vt:variant>
        <vt:i4>0</vt:i4>
      </vt:variant>
      <vt:variant>
        <vt:i4>5</vt:i4>
      </vt:variant>
      <vt:variant>
        <vt:lpwstr>http://www.fcc.gov/fcc-bin/bye?http://www.gpo.gov/fdsys/pkg/FR-2012-09-11/xml/FR-2012-09-11.xml</vt:lpwstr>
      </vt:variant>
      <vt:variant>
        <vt:lpwstr/>
      </vt:variant>
      <vt:variant>
        <vt:i4>6750210</vt:i4>
      </vt:variant>
      <vt:variant>
        <vt:i4>78</vt:i4>
      </vt:variant>
      <vt:variant>
        <vt:i4>0</vt:i4>
      </vt:variant>
      <vt:variant>
        <vt:i4>5</vt:i4>
      </vt:variant>
      <vt:variant>
        <vt:lpwstr>http://hraunfoss.fcc.gov/edocs_public/attachmatch/DOC-314943A1.pdf</vt:lpwstr>
      </vt:variant>
      <vt:variant>
        <vt:lpwstr/>
      </vt:variant>
      <vt:variant>
        <vt:i4>7012353</vt:i4>
      </vt:variant>
      <vt:variant>
        <vt:i4>75</vt:i4>
      </vt:variant>
      <vt:variant>
        <vt:i4>0</vt:i4>
      </vt:variant>
      <vt:variant>
        <vt:i4>5</vt:i4>
      </vt:variant>
      <vt:variant>
        <vt:lpwstr>http://hraunfoss.fcc.gov/edocs_public/attachmatch/DOC-314274A1.pdf</vt:lpwstr>
      </vt:variant>
      <vt:variant>
        <vt:lpwstr/>
      </vt:variant>
      <vt:variant>
        <vt:i4>7995402</vt:i4>
      </vt:variant>
      <vt:variant>
        <vt:i4>72</vt:i4>
      </vt:variant>
      <vt:variant>
        <vt:i4>0</vt:i4>
      </vt:variant>
      <vt:variant>
        <vt:i4>5</vt:i4>
      </vt:variant>
      <vt:variant>
        <vt:lpwstr>http://hraunfoss.fcc.gov/edocs_public/attachmatch/DOC-314274A1.doc</vt:lpwstr>
      </vt:variant>
      <vt:variant>
        <vt:lpwstr/>
      </vt:variant>
      <vt:variant>
        <vt:i4>5963889</vt:i4>
      </vt:variant>
      <vt:variant>
        <vt:i4>69</vt:i4>
      </vt:variant>
      <vt:variant>
        <vt:i4>0</vt:i4>
      </vt:variant>
      <vt:variant>
        <vt:i4>5</vt:i4>
      </vt:variant>
      <vt:variant>
        <vt:lpwstr>http://hraunfoss.fcc.gov/edocs_public/attachmatch/FCC-12-54A1.pdf</vt:lpwstr>
      </vt:variant>
      <vt:variant>
        <vt:lpwstr/>
      </vt:variant>
      <vt:variant>
        <vt:i4>5242981</vt:i4>
      </vt:variant>
      <vt:variant>
        <vt:i4>66</vt:i4>
      </vt:variant>
      <vt:variant>
        <vt:i4>0</vt:i4>
      </vt:variant>
      <vt:variant>
        <vt:i4>5</vt:i4>
      </vt:variant>
      <vt:variant>
        <vt:lpwstr>http://hraunfoss.fcc.gov/edocs_public/attachmatch/FCC-12-54A1.doc</vt:lpwstr>
      </vt:variant>
      <vt:variant>
        <vt:lpwstr/>
      </vt:variant>
      <vt:variant>
        <vt:i4>6619185</vt:i4>
      </vt:variant>
      <vt:variant>
        <vt:i4>63</vt:i4>
      </vt:variant>
      <vt:variant>
        <vt:i4>0</vt:i4>
      </vt:variant>
      <vt:variant>
        <vt:i4>5</vt:i4>
      </vt:variant>
      <vt:variant>
        <vt:lpwstr>http://edocket.access.gpo.gov/2009/pdf/E9-11066.pdf</vt:lpwstr>
      </vt:variant>
      <vt:variant>
        <vt:lpwstr/>
      </vt:variant>
      <vt:variant>
        <vt:i4>6422530</vt:i4>
      </vt:variant>
      <vt:variant>
        <vt:i4>60</vt:i4>
      </vt:variant>
      <vt:variant>
        <vt:i4>0</vt:i4>
      </vt:variant>
      <vt:variant>
        <vt:i4>5</vt:i4>
      </vt:variant>
      <vt:variant>
        <vt:lpwstr>http://hraunfoss.fcc.gov/edocs_public/attachmatch/DOC-289482A1.pdf</vt:lpwstr>
      </vt:variant>
      <vt:variant>
        <vt:lpwstr/>
      </vt:variant>
      <vt:variant>
        <vt:i4>7536649</vt:i4>
      </vt:variant>
      <vt:variant>
        <vt:i4>57</vt:i4>
      </vt:variant>
      <vt:variant>
        <vt:i4>0</vt:i4>
      </vt:variant>
      <vt:variant>
        <vt:i4>5</vt:i4>
      </vt:variant>
      <vt:variant>
        <vt:lpwstr>http://hraunfoss.fcc.gov/edocs_public/attachmatch/DOC-289482A1.doc</vt:lpwstr>
      </vt:variant>
      <vt:variant>
        <vt:lpwstr/>
      </vt:variant>
      <vt:variant>
        <vt:i4>5701748</vt:i4>
      </vt:variant>
      <vt:variant>
        <vt:i4>54</vt:i4>
      </vt:variant>
      <vt:variant>
        <vt:i4>0</vt:i4>
      </vt:variant>
      <vt:variant>
        <vt:i4>5</vt:i4>
      </vt:variant>
      <vt:variant>
        <vt:lpwstr>http://hraunfoss.fcc.gov/edocs_public/attachmatch/FCC-09-20A1.pdf</vt:lpwstr>
      </vt:variant>
      <vt:variant>
        <vt:lpwstr/>
      </vt:variant>
      <vt:variant>
        <vt:i4>6029408</vt:i4>
      </vt:variant>
      <vt:variant>
        <vt:i4>51</vt:i4>
      </vt:variant>
      <vt:variant>
        <vt:i4>0</vt:i4>
      </vt:variant>
      <vt:variant>
        <vt:i4>5</vt:i4>
      </vt:variant>
      <vt:variant>
        <vt:lpwstr>http://hraunfoss.fcc.gov/edocs_public/attachmatch/FCC-09-20A1.doc</vt:lpwstr>
      </vt:variant>
      <vt:variant>
        <vt:lpwstr/>
      </vt:variant>
      <vt:variant>
        <vt:i4>7340068</vt:i4>
      </vt:variant>
      <vt:variant>
        <vt:i4>48</vt:i4>
      </vt:variant>
      <vt:variant>
        <vt:i4>0</vt:i4>
      </vt:variant>
      <vt:variant>
        <vt:i4>5</vt:i4>
      </vt:variant>
      <vt:variant>
        <vt:lpwstr>http://hraunfoss.fcc.gov/edocs_public/attachmatch/FCC-11-176A1_Rcd.pdf</vt:lpwstr>
      </vt:variant>
      <vt:variant>
        <vt:lpwstr/>
      </vt:variant>
      <vt:variant>
        <vt:i4>6029351</vt:i4>
      </vt:variant>
      <vt:variant>
        <vt:i4>45</vt:i4>
      </vt:variant>
      <vt:variant>
        <vt:i4>0</vt:i4>
      </vt:variant>
      <vt:variant>
        <vt:i4>5</vt:i4>
      </vt:variant>
      <vt:variant>
        <vt:lpwstr>http://hraunfoss.fcc.gov/edocs_public/attachmatch/DA-12-737A1.pdf</vt:lpwstr>
      </vt:variant>
      <vt:variant>
        <vt:lpwstr/>
      </vt:variant>
      <vt:variant>
        <vt:i4>5701683</vt:i4>
      </vt:variant>
      <vt:variant>
        <vt:i4>42</vt:i4>
      </vt:variant>
      <vt:variant>
        <vt:i4>0</vt:i4>
      </vt:variant>
      <vt:variant>
        <vt:i4>5</vt:i4>
      </vt:variant>
      <vt:variant>
        <vt:lpwstr>http://hraunfoss.fcc.gov/edocs_public/attachmatch/DA-12-737A1.doc</vt:lpwstr>
      </vt:variant>
      <vt:variant>
        <vt:lpwstr/>
      </vt:variant>
      <vt:variant>
        <vt:i4>7012399</vt:i4>
      </vt:variant>
      <vt:variant>
        <vt:i4>39</vt:i4>
      </vt:variant>
      <vt:variant>
        <vt:i4>0</vt:i4>
      </vt:variant>
      <vt:variant>
        <vt:i4>5</vt:i4>
      </vt:variant>
      <vt:variant>
        <vt:lpwstr>http://transition.fcc.gov/Daily_Releases/Daily_Business/2011/db1130/DOC-311285A1.pdf</vt:lpwstr>
      </vt:variant>
      <vt:variant>
        <vt:lpwstr/>
      </vt:variant>
      <vt:variant>
        <vt:i4>7995428</vt:i4>
      </vt:variant>
      <vt:variant>
        <vt:i4>36</vt:i4>
      </vt:variant>
      <vt:variant>
        <vt:i4>0</vt:i4>
      </vt:variant>
      <vt:variant>
        <vt:i4>5</vt:i4>
      </vt:variant>
      <vt:variant>
        <vt:lpwstr>http://transition.fcc.gov/Daily_Releases/Daily_Business/2011/db1130/DOC-311285A1.doc</vt:lpwstr>
      </vt:variant>
      <vt:variant>
        <vt:lpwstr/>
      </vt:variant>
      <vt:variant>
        <vt:i4>6684696</vt:i4>
      </vt:variant>
      <vt:variant>
        <vt:i4>33</vt:i4>
      </vt:variant>
      <vt:variant>
        <vt:i4>0</vt:i4>
      </vt:variant>
      <vt:variant>
        <vt:i4>5</vt:i4>
      </vt:variant>
      <vt:variant>
        <vt:lpwstr>http://hraunfoss.fcc.gov/edocs_public/attachmatch/FCC-11-176A1.pdf</vt:lpwstr>
      </vt:variant>
      <vt:variant>
        <vt:lpwstr/>
      </vt:variant>
      <vt:variant>
        <vt:i4>7798803</vt:i4>
      </vt:variant>
      <vt:variant>
        <vt:i4>30</vt:i4>
      </vt:variant>
      <vt:variant>
        <vt:i4>0</vt:i4>
      </vt:variant>
      <vt:variant>
        <vt:i4>5</vt:i4>
      </vt:variant>
      <vt:variant>
        <vt:lpwstr>http://hraunfoss.fcc.gov/edocs_public/attachmatch/FCC-11-176A1.doc</vt:lpwstr>
      </vt:variant>
      <vt:variant>
        <vt:lpwstr/>
      </vt:variant>
      <vt:variant>
        <vt:i4>6750309</vt:i4>
      </vt:variant>
      <vt:variant>
        <vt:i4>27</vt:i4>
      </vt:variant>
      <vt:variant>
        <vt:i4>0</vt:i4>
      </vt:variant>
      <vt:variant>
        <vt:i4>5</vt:i4>
      </vt:variant>
      <vt:variant>
        <vt:lpwstr>http://hraunfoss.fcc.gov/edocs_public/attachmatch/FCC-10-76A1_Rcd.pdf</vt:lpwstr>
      </vt:variant>
      <vt:variant>
        <vt:lpwstr/>
      </vt:variant>
      <vt:variant>
        <vt:i4>65544</vt:i4>
      </vt:variant>
      <vt:variant>
        <vt:i4>24</vt:i4>
      </vt:variant>
      <vt:variant>
        <vt:i4>0</vt:i4>
      </vt:variant>
      <vt:variant>
        <vt:i4>5</vt:i4>
      </vt:variant>
      <vt:variant>
        <vt:lpwstr>http://edocket.access.gpo.gov/2010/pdf/2010-14384.pdf</vt:lpwstr>
      </vt:variant>
      <vt:variant>
        <vt:lpwstr/>
      </vt:variant>
      <vt:variant>
        <vt:i4>5963891</vt:i4>
      </vt:variant>
      <vt:variant>
        <vt:i4>21</vt:i4>
      </vt:variant>
      <vt:variant>
        <vt:i4>0</vt:i4>
      </vt:variant>
      <vt:variant>
        <vt:i4>5</vt:i4>
      </vt:variant>
      <vt:variant>
        <vt:lpwstr>http://hraunfoss.fcc.gov/edocs_public/attachmatch/FCC-10-76A1.pdf</vt:lpwstr>
      </vt:variant>
      <vt:variant>
        <vt:lpwstr/>
      </vt:variant>
      <vt:variant>
        <vt:i4>5242983</vt:i4>
      </vt:variant>
      <vt:variant>
        <vt:i4>18</vt:i4>
      </vt:variant>
      <vt:variant>
        <vt:i4>0</vt:i4>
      </vt:variant>
      <vt:variant>
        <vt:i4>5</vt:i4>
      </vt:variant>
      <vt:variant>
        <vt:lpwstr>http://hraunfoss.fcc.gov/edocs_public/attachmatch/FCC-10-76A1.doc</vt:lpwstr>
      </vt:variant>
      <vt:variant>
        <vt:lpwstr/>
      </vt:variant>
      <vt:variant>
        <vt:i4>2555964</vt:i4>
      </vt:variant>
      <vt:variant>
        <vt:i4>15</vt:i4>
      </vt:variant>
      <vt:variant>
        <vt:i4>0</vt:i4>
      </vt:variant>
      <vt:variant>
        <vt:i4>5</vt:i4>
      </vt:variant>
      <vt:variant>
        <vt:lpwstr>http://www.fcc.gov/fcc-bin/bye?http://www.gpo.gov/fdsys/pkg/FR-2012-02-03/xml/FR-2012-02-03.xml</vt:lpwstr>
      </vt:variant>
      <vt:variant>
        <vt:lpwstr/>
      </vt:variant>
      <vt:variant>
        <vt:i4>6357016</vt:i4>
      </vt:variant>
      <vt:variant>
        <vt:i4>12</vt:i4>
      </vt:variant>
      <vt:variant>
        <vt:i4>0</vt:i4>
      </vt:variant>
      <vt:variant>
        <vt:i4>5</vt:i4>
      </vt:variant>
      <vt:variant>
        <vt:lpwstr>http://hraunfoss.fcc.gov/edocs_public/attachmatch/FCC-11-171A1.pdf</vt:lpwstr>
      </vt:variant>
      <vt:variant>
        <vt:lpwstr/>
      </vt:variant>
      <vt:variant>
        <vt:i4>7340051</vt:i4>
      </vt:variant>
      <vt:variant>
        <vt:i4>9</vt:i4>
      </vt:variant>
      <vt:variant>
        <vt:i4>0</vt:i4>
      </vt:variant>
      <vt:variant>
        <vt:i4>5</vt:i4>
      </vt:variant>
      <vt:variant>
        <vt:lpwstr>http://hraunfoss.fcc.gov/edocs_public/attachmatch/FCC-11-171A1.doc</vt:lpwstr>
      </vt:variant>
      <vt:variant>
        <vt:lpwstr/>
      </vt:variant>
      <vt:variant>
        <vt:i4>6488091</vt:i4>
      </vt:variant>
      <vt:variant>
        <vt:i4>6</vt:i4>
      </vt:variant>
      <vt:variant>
        <vt:i4>0</vt:i4>
      </vt:variant>
      <vt:variant>
        <vt:i4>5</vt:i4>
      </vt:variant>
      <vt:variant>
        <vt:lpwstr>http://hraunfoss.fcc.gov/edocs_public/attachmatch/FCC-12-140A1.pdf</vt:lpwstr>
      </vt:variant>
      <vt:variant>
        <vt:lpwstr/>
      </vt:variant>
      <vt:variant>
        <vt:i4>7471165</vt:i4>
      </vt:variant>
      <vt:variant>
        <vt:i4>3</vt:i4>
      </vt:variant>
      <vt:variant>
        <vt:i4>0</vt:i4>
      </vt:variant>
      <vt:variant>
        <vt:i4>5</vt:i4>
      </vt:variant>
      <vt:variant>
        <vt:lpwstr>http://transition.fcc.gov/Daily_Releases/Daily_Business/2012/db1119/FCC-12-140A1.doc</vt:lpwstr>
      </vt:variant>
      <vt:variant>
        <vt:lpwstr/>
      </vt:variant>
      <vt:variant>
        <vt:i4>1835022</vt:i4>
      </vt:variant>
      <vt:variant>
        <vt:i4>0</vt:i4>
      </vt:variant>
      <vt:variant>
        <vt:i4>0</vt:i4>
      </vt:variant>
      <vt:variant>
        <vt:i4>5</vt:i4>
      </vt:variant>
      <vt:variant>
        <vt:lpwstr>http://www.gpoaccess.gov/fr/retrieve.html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2023-08-04T02:27:00Z</dcterms:created>
  <dcterms:modified xsi:type="dcterms:W3CDTF">2024-04-08T14:02:00Z</dcterms:modified>
  <cp:contentStatus/>
</cp:coreProperties>
</file>