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78EC0" w14:textId="694B1ACD" w:rsidR="00106A48" w:rsidRPr="003620D0" w:rsidRDefault="00106A48" w:rsidP="00113F7D">
      <w:pPr>
        <w:jc w:val="center"/>
        <w:rPr>
          <w:rFonts w:ascii="Times New Roman" w:hAnsi="Times New Roman" w:cs="Times New Roman"/>
          <w:sz w:val="36"/>
          <w:szCs w:val="36"/>
        </w:rPr>
      </w:pPr>
      <w:r w:rsidRPr="003620D0">
        <w:rPr>
          <w:rFonts w:ascii="Times New Roman" w:hAnsi="Times New Roman" w:cs="Times New Roman"/>
          <w:sz w:val="36"/>
          <w:szCs w:val="36"/>
        </w:rPr>
        <w:t xml:space="preserve">State EAS </w:t>
      </w:r>
      <w:r w:rsidR="001514D1" w:rsidRPr="003620D0">
        <w:rPr>
          <w:rFonts w:ascii="Times New Roman" w:hAnsi="Times New Roman" w:cs="Times New Roman"/>
          <w:sz w:val="36"/>
          <w:szCs w:val="36"/>
        </w:rPr>
        <w:t>P</w:t>
      </w:r>
      <w:r w:rsidRPr="003620D0">
        <w:rPr>
          <w:rFonts w:ascii="Times New Roman" w:hAnsi="Times New Roman" w:cs="Times New Roman"/>
          <w:sz w:val="36"/>
          <w:szCs w:val="36"/>
        </w:rPr>
        <w:t>lan Content Checklist</w:t>
      </w:r>
    </w:p>
    <w:p w14:paraId="2F53CC69" w14:textId="3CD59A9B" w:rsidR="00106A48" w:rsidRPr="003620D0" w:rsidRDefault="00106A48" w:rsidP="00106A48">
      <w:pPr>
        <w:rPr>
          <w:rFonts w:ascii="Times New Roman" w:hAnsi="Times New Roman" w:cs="Times New Roman"/>
        </w:rPr>
      </w:pPr>
    </w:p>
    <w:p w14:paraId="278D79F4" w14:textId="0A57665A" w:rsidR="00106A48" w:rsidRPr="003620D0" w:rsidRDefault="00F7608E" w:rsidP="00106A48">
      <w:pPr>
        <w:rPr>
          <w:rFonts w:ascii="Times New Roman" w:hAnsi="Times New Roman" w:cs="Times New Roman"/>
        </w:rPr>
      </w:pPr>
      <w:r>
        <w:rPr>
          <w:rFonts w:ascii="Times New Roman" w:hAnsi="Times New Roman" w:cs="Times New Roman"/>
        </w:rPr>
        <w:t>State Emergency Alert System (</w:t>
      </w:r>
      <w:r w:rsidR="00106A48" w:rsidRPr="003620D0">
        <w:rPr>
          <w:rFonts w:ascii="Times New Roman" w:hAnsi="Times New Roman" w:cs="Times New Roman"/>
        </w:rPr>
        <w:t>EAS</w:t>
      </w:r>
      <w:r>
        <w:rPr>
          <w:rFonts w:ascii="Times New Roman" w:hAnsi="Times New Roman" w:cs="Times New Roman"/>
        </w:rPr>
        <w:t>)</w:t>
      </w:r>
      <w:r w:rsidR="00106A48" w:rsidRPr="003620D0">
        <w:rPr>
          <w:rFonts w:ascii="Times New Roman" w:hAnsi="Times New Roman" w:cs="Times New Roman"/>
        </w:rPr>
        <w:t xml:space="preserve"> </w:t>
      </w:r>
      <w:r>
        <w:rPr>
          <w:rFonts w:ascii="Times New Roman" w:hAnsi="Times New Roman" w:cs="Times New Roman"/>
        </w:rPr>
        <w:t>P</w:t>
      </w:r>
      <w:r w:rsidR="00106A48" w:rsidRPr="003620D0">
        <w:rPr>
          <w:rFonts w:ascii="Times New Roman" w:hAnsi="Times New Roman" w:cs="Times New Roman"/>
        </w:rPr>
        <w:t xml:space="preserve">lans </w:t>
      </w:r>
      <w:r w:rsidR="00D05D82" w:rsidRPr="00D05D82">
        <w:rPr>
          <w:rFonts w:ascii="Times New Roman" w:hAnsi="Times New Roman" w:cs="Times New Roman"/>
        </w:rPr>
        <w:t>describe state and local EAS operations</w:t>
      </w:r>
      <w:r w:rsidR="00F52BF5">
        <w:rPr>
          <w:rFonts w:ascii="Times New Roman" w:hAnsi="Times New Roman" w:cs="Times New Roman"/>
        </w:rPr>
        <w:t xml:space="preserve"> and</w:t>
      </w:r>
      <w:r w:rsidR="00D05D82">
        <w:rPr>
          <w:rFonts w:ascii="Times New Roman" w:hAnsi="Times New Roman" w:cs="Times New Roman"/>
        </w:rPr>
        <w:t xml:space="preserve"> </w:t>
      </w:r>
      <w:r w:rsidR="00106A48" w:rsidRPr="003620D0">
        <w:rPr>
          <w:rFonts w:ascii="Times New Roman" w:hAnsi="Times New Roman" w:cs="Times New Roman"/>
        </w:rPr>
        <w:t xml:space="preserve">contain guidelines </w:t>
      </w:r>
      <w:r w:rsidR="00D05D82">
        <w:rPr>
          <w:rFonts w:ascii="Times New Roman" w:hAnsi="Times New Roman" w:cs="Times New Roman"/>
        </w:rPr>
        <w:t>that</w:t>
      </w:r>
      <w:r w:rsidR="00D05D82" w:rsidRPr="003620D0">
        <w:rPr>
          <w:rFonts w:ascii="Times New Roman" w:hAnsi="Times New Roman" w:cs="Times New Roman"/>
        </w:rPr>
        <w:t xml:space="preserve"> </w:t>
      </w:r>
      <w:r w:rsidR="00106A48" w:rsidRPr="003620D0">
        <w:rPr>
          <w:rFonts w:ascii="Times New Roman" w:hAnsi="Times New Roman" w:cs="Times New Roman"/>
        </w:rPr>
        <w:t>must be followed by EAS Participants' personnel, emergency officials, and National Weather Service (NWS) personnel to activate the EAS.</w:t>
      </w:r>
      <w:r w:rsidR="00D05D82">
        <w:rPr>
          <w:rFonts w:ascii="Times New Roman" w:hAnsi="Times New Roman" w:cs="Times New Roman"/>
        </w:rPr>
        <w:t xml:space="preserve"> </w:t>
      </w:r>
      <w:r w:rsidR="00106A48" w:rsidRPr="003620D0">
        <w:rPr>
          <w:rFonts w:ascii="Times New Roman" w:hAnsi="Times New Roman" w:cs="Times New Roman"/>
        </w:rPr>
        <w:t xml:space="preserve"> State and </w:t>
      </w:r>
      <w:r w:rsidR="00F52BF5">
        <w:rPr>
          <w:rFonts w:ascii="Times New Roman" w:hAnsi="Times New Roman" w:cs="Times New Roman"/>
        </w:rPr>
        <w:t>L</w:t>
      </w:r>
      <w:r w:rsidR="00F52BF5" w:rsidRPr="003620D0">
        <w:rPr>
          <w:rFonts w:ascii="Times New Roman" w:hAnsi="Times New Roman" w:cs="Times New Roman"/>
        </w:rPr>
        <w:t xml:space="preserve">ocal </w:t>
      </w:r>
      <w:r w:rsidR="00F52BF5">
        <w:rPr>
          <w:rFonts w:ascii="Times New Roman" w:hAnsi="Times New Roman" w:cs="Times New Roman"/>
        </w:rPr>
        <w:t>P</w:t>
      </w:r>
      <w:r w:rsidR="00F52BF5" w:rsidRPr="003620D0">
        <w:rPr>
          <w:rFonts w:ascii="Times New Roman" w:hAnsi="Times New Roman" w:cs="Times New Roman"/>
        </w:rPr>
        <w:t xml:space="preserve">lans </w:t>
      </w:r>
      <w:r w:rsidR="00106A48" w:rsidRPr="003620D0">
        <w:rPr>
          <w:rFonts w:ascii="Times New Roman" w:hAnsi="Times New Roman" w:cs="Times New Roman"/>
        </w:rPr>
        <w:t xml:space="preserve">contain unique methods of EAS message distribution such as the use of the Radio Broadcast Data System (RBDS). The </w:t>
      </w:r>
      <w:r w:rsidR="00F52BF5">
        <w:rPr>
          <w:rFonts w:ascii="Times New Roman" w:hAnsi="Times New Roman" w:cs="Times New Roman"/>
        </w:rPr>
        <w:t>P</w:t>
      </w:r>
      <w:r w:rsidR="00F52BF5" w:rsidRPr="003620D0">
        <w:rPr>
          <w:rFonts w:ascii="Times New Roman" w:hAnsi="Times New Roman" w:cs="Times New Roman"/>
        </w:rPr>
        <w:t xml:space="preserve">lans </w:t>
      </w:r>
      <w:r w:rsidR="00106A48" w:rsidRPr="003620D0">
        <w:rPr>
          <w:rFonts w:ascii="Times New Roman" w:hAnsi="Times New Roman" w:cs="Times New Roman"/>
        </w:rPr>
        <w:t xml:space="preserve">also include information on actions taken by EAS Participants, in coordination with state and local governments, to ensure timely access to EAS alert content by non-English speaking populations. The </w:t>
      </w:r>
      <w:r w:rsidR="00F52BF5">
        <w:rPr>
          <w:rFonts w:ascii="Times New Roman" w:hAnsi="Times New Roman" w:cs="Times New Roman"/>
        </w:rPr>
        <w:t>P</w:t>
      </w:r>
      <w:r w:rsidR="00106A48" w:rsidRPr="003620D0">
        <w:rPr>
          <w:rFonts w:ascii="Times New Roman" w:hAnsi="Times New Roman" w:cs="Times New Roman"/>
        </w:rPr>
        <w:t xml:space="preserve">lans must be reviewed and approved by the Chief, Public Safety and Homeland Security Bureau, prior to implementation to ensure that they are consistent with national plans, FCC regulations, and EAS operation.  </w:t>
      </w:r>
      <w:r w:rsidR="00B0747F" w:rsidRPr="003620D0">
        <w:rPr>
          <w:rFonts w:ascii="Times New Roman" w:hAnsi="Times New Roman" w:cs="Times New Roman"/>
        </w:rPr>
        <w:t xml:space="preserve"> </w:t>
      </w:r>
    </w:p>
    <w:p w14:paraId="4B7950AD" w14:textId="3DC82571" w:rsidR="00106A48" w:rsidRDefault="00106A48" w:rsidP="00D05D82">
      <w:pPr>
        <w:rPr>
          <w:rFonts w:ascii="Times New Roman" w:hAnsi="Times New Roman" w:cs="Times New Roman"/>
        </w:rPr>
      </w:pPr>
      <w:r w:rsidRPr="003620D0">
        <w:rPr>
          <w:rFonts w:ascii="Times New Roman" w:hAnsi="Times New Roman" w:cs="Times New Roman"/>
        </w:rPr>
        <w:t xml:space="preserve">State EAS Plans are submitted </w:t>
      </w:r>
      <w:r w:rsidR="00D05D82">
        <w:rPr>
          <w:rFonts w:ascii="Times New Roman" w:hAnsi="Times New Roman" w:cs="Times New Roman"/>
        </w:rPr>
        <w:t xml:space="preserve">by </w:t>
      </w:r>
      <w:r w:rsidR="00D05D82" w:rsidRPr="003620D0">
        <w:rPr>
          <w:rFonts w:ascii="Times New Roman" w:hAnsi="Times New Roman" w:cs="Times New Roman"/>
        </w:rPr>
        <w:t>State Emergency Communications Committee (</w:t>
      </w:r>
      <w:r w:rsidR="00D05D82">
        <w:rPr>
          <w:rFonts w:ascii="Times New Roman" w:hAnsi="Times New Roman" w:cs="Times New Roman"/>
        </w:rPr>
        <w:t xml:space="preserve">SECC) </w:t>
      </w:r>
      <w:r w:rsidR="00D05D82" w:rsidRPr="003620D0">
        <w:rPr>
          <w:rFonts w:ascii="Times New Roman" w:hAnsi="Times New Roman" w:cs="Times New Roman"/>
        </w:rPr>
        <w:t xml:space="preserve">members </w:t>
      </w:r>
      <w:r w:rsidR="00D05D82">
        <w:rPr>
          <w:rFonts w:ascii="Times New Roman" w:hAnsi="Times New Roman" w:cs="Times New Roman"/>
        </w:rPr>
        <w:t xml:space="preserve">by </w:t>
      </w:r>
      <w:r w:rsidRPr="003620D0">
        <w:rPr>
          <w:rFonts w:ascii="Times New Roman" w:hAnsi="Times New Roman" w:cs="Times New Roman"/>
        </w:rPr>
        <w:t>using the Commission’s Alert Reporting System (ARS).  Per section 11.21 of the EAS rule</w:t>
      </w:r>
      <w:r w:rsidR="00E353AD" w:rsidRPr="003620D0">
        <w:rPr>
          <w:rFonts w:ascii="Times New Roman" w:hAnsi="Times New Roman" w:cs="Times New Roman"/>
        </w:rPr>
        <w:t>s</w:t>
      </w:r>
      <w:r w:rsidRPr="003620D0">
        <w:rPr>
          <w:rFonts w:ascii="Times New Roman" w:hAnsi="Times New Roman" w:cs="Times New Roman"/>
        </w:rPr>
        <w:t>,</w:t>
      </w:r>
      <w:r w:rsidR="00E353AD" w:rsidRPr="003620D0">
        <w:rPr>
          <w:rStyle w:val="FootnoteReference"/>
          <w:rFonts w:ascii="Times New Roman" w:hAnsi="Times New Roman" w:cs="Times New Roman"/>
        </w:rPr>
        <w:footnoteReference w:id="1"/>
      </w:r>
      <w:r w:rsidRPr="003620D0">
        <w:rPr>
          <w:rFonts w:ascii="Times New Roman" w:hAnsi="Times New Roman" w:cs="Times New Roman"/>
        </w:rPr>
        <w:t xml:space="preserve"> </w:t>
      </w:r>
      <w:r w:rsidR="00D05D82">
        <w:rPr>
          <w:rFonts w:ascii="Times New Roman" w:hAnsi="Times New Roman" w:cs="Times New Roman"/>
        </w:rPr>
        <w:t>certain</w:t>
      </w:r>
      <w:r w:rsidRPr="003620D0">
        <w:rPr>
          <w:rFonts w:ascii="Times New Roman" w:hAnsi="Times New Roman" w:cs="Times New Roman"/>
        </w:rPr>
        <w:t xml:space="preserve"> informational elements are required to be included in all State EAS Plan submissions</w:t>
      </w:r>
      <w:r w:rsidR="00D05D82">
        <w:rPr>
          <w:rFonts w:ascii="Times New Roman" w:hAnsi="Times New Roman" w:cs="Times New Roman"/>
        </w:rPr>
        <w:t xml:space="preserve">.  SECCs should use this checklist </w:t>
      </w:r>
      <w:r w:rsidR="00D05D82" w:rsidRPr="00D05D82">
        <w:rPr>
          <w:rFonts w:ascii="Times New Roman" w:hAnsi="Times New Roman" w:cs="Times New Roman"/>
        </w:rPr>
        <w:t>when reviewing and updating a State EAS Plan for submission to the Commission</w:t>
      </w:r>
      <w:r w:rsidR="000233E5">
        <w:rPr>
          <w:rFonts w:ascii="Times New Roman" w:hAnsi="Times New Roman" w:cs="Times New Roman"/>
        </w:rPr>
        <w:t xml:space="preserve"> to ensure they have </w:t>
      </w:r>
      <w:r w:rsidR="000233E5" w:rsidRPr="003620D0">
        <w:rPr>
          <w:rFonts w:ascii="Times New Roman" w:hAnsi="Times New Roman" w:cs="Times New Roman"/>
        </w:rPr>
        <w:t>p</w:t>
      </w:r>
      <w:r w:rsidR="000233E5">
        <w:rPr>
          <w:rFonts w:ascii="Times New Roman" w:hAnsi="Times New Roman" w:cs="Times New Roman"/>
        </w:rPr>
        <w:t>re</w:t>
      </w:r>
      <w:r w:rsidR="000233E5" w:rsidRPr="003620D0">
        <w:rPr>
          <w:rFonts w:ascii="Times New Roman" w:hAnsi="Times New Roman" w:cs="Times New Roman"/>
        </w:rPr>
        <w:t>p</w:t>
      </w:r>
      <w:r w:rsidR="000233E5">
        <w:rPr>
          <w:rFonts w:ascii="Times New Roman" w:hAnsi="Times New Roman" w:cs="Times New Roman"/>
        </w:rPr>
        <w:t>ared all necessary information</w:t>
      </w:r>
      <w:r w:rsidR="00D05D82">
        <w:rPr>
          <w:rFonts w:ascii="Times New Roman" w:hAnsi="Times New Roman" w:cs="Times New Roman"/>
        </w:rPr>
        <w:t>.</w:t>
      </w:r>
      <w:r w:rsidR="00D05D82">
        <w:rPr>
          <w:rStyle w:val="FootnoteReference"/>
          <w:rFonts w:ascii="Times New Roman" w:hAnsi="Times New Roman" w:cs="Times New Roman"/>
        </w:rPr>
        <w:footnoteReference w:id="2"/>
      </w:r>
    </w:p>
    <w:p w14:paraId="6E579DF0" w14:textId="13AF7B47" w:rsidR="00F52BF5" w:rsidRPr="003620D0" w:rsidRDefault="00F52BF5" w:rsidP="00D05D82">
      <w:pPr>
        <w:rPr>
          <w:rFonts w:ascii="Times New Roman" w:hAnsi="Times New Roman" w:cs="Times New Roman"/>
        </w:rPr>
      </w:pPr>
      <w:r>
        <w:rPr>
          <w:rFonts w:ascii="Times New Roman" w:hAnsi="Times New Roman" w:cs="Times New Roman"/>
        </w:rPr>
        <w:t>State EAS Plans include the following elements:</w:t>
      </w:r>
    </w:p>
    <w:p w14:paraId="7C63ADED" w14:textId="77777777" w:rsidR="00113F7D" w:rsidRPr="003620D0" w:rsidRDefault="00106A48" w:rsidP="00990F55">
      <w:pPr>
        <w:pStyle w:val="ListParagraph"/>
        <w:numPr>
          <w:ilvl w:val="0"/>
          <w:numId w:val="5"/>
        </w:numPr>
        <w:rPr>
          <w:rFonts w:ascii="Times New Roman" w:hAnsi="Times New Roman" w:cs="Times New Roman"/>
        </w:rPr>
      </w:pPr>
      <w:r w:rsidRPr="003620D0">
        <w:rPr>
          <w:rFonts w:ascii="Times New Roman" w:hAnsi="Times New Roman" w:cs="Times New Roman"/>
        </w:rPr>
        <w:t>A list of the EAS header codes and messages that will be transmitted by key EAS sources (N</w:t>
      </w:r>
      <w:r w:rsidR="006D4675">
        <w:rPr>
          <w:rFonts w:ascii="Times New Roman" w:hAnsi="Times New Roman" w:cs="Times New Roman"/>
        </w:rPr>
        <w:t xml:space="preserve">ational </w:t>
      </w:r>
      <w:r w:rsidRPr="003620D0">
        <w:rPr>
          <w:rFonts w:ascii="Times New Roman" w:hAnsi="Times New Roman" w:cs="Times New Roman"/>
        </w:rPr>
        <w:t>P</w:t>
      </w:r>
      <w:r w:rsidR="006D4675">
        <w:rPr>
          <w:rFonts w:ascii="Times New Roman" w:hAnsi="Times New Roman" w:cs="Times New Roman"/>
        </w:rPr>
        <w:t>rimary</w:t>
      </w:r>
      <w:r w:rsidRPr="003620D0">
        <w:rPr>
          <w:rFonts w:ascii="Times New Roman" w:hAnsi="Times New Roman" w:cs="Times New Roman"/>
        </w:rPr>
        <w:t>, L</w:t>
      </w:r>
      <w:r w:rsidR="006D4675">
        <w:rPr>
          <w:rFonts w:ascii="Times New Roman" w:hAnsi="Times New Roman" w:cs="Times New Roman"/>
        </w:rPr>
        <w:t xml:space="preserve">ocal </w:t>
      </w:r>
      <w:r w:rsidRPr="003620D0">
        <w:rPr>
          <w:rFonts w:ascii="Times New Roman" w:hAnsi="Times New Roman" w:cs="Times New Roman"/>
        </w:rPr>
        <w:t>P</w:t>
      </w:r>
      <w:r w:rsidR="006D4675">
        <w:rPr>
          <w:rFonts w:ascii="Times New Roman" w:hAnsi="Times New Roman" w:cs="Times New Roman"/>
        </w:rPr>
        <w:t>rimary</w:t>
      </w:r>
      <w:r w:rsidRPr="003620D0">
        <w:rPr>
          <w:rFonts w:ascii="Times New Roman" w:hAnsi="Times New Roman" w:cs="Times New Roman"/>
        </w:rPr>
        <w:t>, S</w:t>
      </w:r>
      <w:r w:rsidR="006D4675">
        <w:rPr>
          <w:rFonts w:ascii="Times New Roman" w:hAnsi="Times New Roman" w:cs="Times New Roman"/>
        </w:rPr>
        <w:t xml:space="preserve">tate </w:t>
      </w:r>
      <w:r w:rsidRPr="003620D0">
        <w:rPr>
          <w:rFonts w:ascii="Times New Roman" w:hAnsi="Times New Roman" w:cs="Times New Roman"/>
        </w:rPr>
        <w:t>P</w:t>
      </w:r>
      <w:r w:rsidR="006D4675">
        <w:rPr>
          <w:rFonts w:ascii="Times New Roman" w:hAnsi="Times New Roman" w:cs="Times New Roman"/>
        </w:rPr>
        <w:t>rimary</w:t>
      </w:r>
      <w:r w:rsidRPr="003620D0">
        <w:rPr>
          <w:rFonts w:ascii="Times New Roman" w:hAnsi="Times New Roman" w:cs="Times New Roman"/>
        </w:rPr>
        <w:t>, and S</w:t>
      </w:r>
      <w:r w:rsidR="006D4675">
        <w:rPr>
          <w:rFonts w:ascii="Times New Roman" w:hAnsi="Times New Roman" w:cs="Times New Roman"/>
        </w:rPr>
        <w:t xml:space="preserve">tate </w:t>
      </w:r>
      <w:r w:rsidRPr="003620D0">
        <w:rPr>
          <w:rFonts w:ascii="Times New Roman" w:hAnsi="Times New Roman" w:cs="Times New Roman"/>
        </w:rPr>
        <w:t>R</w:t>
      </w:r>
      <w:r w:rsidR="006D4675">
        <w:rPr>
          <w:rFonts w:ascii="Times New Roman" w:hAnsi="Times New Roman" w:cs="Times New Roman"/>
        </w:rPr>
        <w:t>elay</w:t>
      </w:r>
      <w:r w:rsidRPr="003620D0">
        <w:rPr>
          <w:rFonts w:ascii="Times New Roman" w:hAnsi="Times New Roman" w:cs="Times New Roman"/>
        </w:rPr>
        <w:t>)</w:t>
      </w:r>
      <w:r w:rsidR="007B42FD" w:rsidRPr="003620D0">
        <w:rPr>
          <w:rFonts w:ascii="Times New Roman" w:hAnsi="Times New Roman" w:cs="Times New Roman"/>
        </w:rPr>
        <w:t>.</w:t>
      </w:r>
      <w:r w:rsidR="00D075E9" w:rsidRPr="003620D0">
        <w:rPr>
          <w:rStyle w:val="FootnoteReference"/>
          <w:rFonts w:ascii="Times New Roman" w:hAnsi="Times New Roman" w:cs="Times New Roman"/>
        </w:rPr>
        <w:footnoteReference w:id="3"/>
      </w:r>
      <w:r w:rsidR="007B42FD" w:rsidRPr="003620D0">
        <w:rPr>
          <w:rFonts w:ascii="Times New Roman" w:hAnsi="Times New Roman" w:cs="Times New Roman"/>
        </w:rPr>
        <w:t xml:space="preserve">  </w:t>
      </w:r>
    </w:p>
    <w:p w14:paraId="2B03602D" w14:textId="77777777" w:rsidR="00990F55" w:rsidRPr="003620D0" w:rsidRDefault="00990F55" w:rsidP="00990F55">
      <w:pPr>
        <w:pStyle w:val="ListParagraph"/>
        <w:rPr>
          <w:rFonts w:ascii="Times New Roman" w:hAnsi="Times New Roman" w:cs="Times New Roman"/>
        </w:rPr>
      </w:pPr>
    </w:p>
    <w:p w14:paraId="3ED68E3E" w14:textId="417FCD7E" w:rsidR="00106A48" w:rsidRPr="003620D0" w:rsidRDefault="007B42FD" w:rsidP="00990F55">
      <w:pPr>
        <w:pStyle w:val="ListParagraph"/>
        <w:numPr>
          <w:ilvl w:val="0"/>
          <w:numId w:val="1"/>
        </w:numPr>
        <w:ind w:left="1080"/>
        <w:rPr>
          <w:rFonts w:ascii="Times New Roman" w:hAnsi="Times New Roman" w:cs="Times New Roman"/>
        </w:rPr>
      </w:pPr>
      <w:r w:rsidRPr="003620D0">
        <w:rPr>
          <w:rFonts w:ascii="Times New Roman" w:hAnsi="Times New Roman" w:cs="Times New Roman"/>
          <w:b/>
          <w:bCs/>
        </w:rPr>
        <w:t>Where to enter in ARS:</w:t>
      </w:r>
      <w:r w:rsidRPr="003620D0">
        <w:rPr>
          <w:rFonts w:ascii="Times New Roman" w:hAnsi="Times New Roman" w:cs="Times New Roman"/>
        </w:rPr>
        <w:t xml:space="preserve">  This information is entered </w:t>
      </w:r>
      <w:r w:rsidR="006D4675">
        <w:rPr>
          <w:rFonts w:ascii="Times New Roman" w:hAnsi="Times New Roman" w:cs="Times New Roman"/>
        </w:rPr>
        <w:t>on</w:t>
      </w:r>
      <w:r w:rsidR="006D4675" w:rsidRPr="003620D0">
        <w:rPr>
          <w:rFonts w:ascii="Times New Roman" w:hAnsi="Times New Roman" w:cs="Times New Roman"/>
        </w:rPr>
        <w:t xml:space="preserve"> </w:t>
      </w:r>
      <w:r w:rsidRPr="003620D0">
        <w:rPr>
          <w:rFonts w:ascii="Times New Roman" w:hAnsi="Times New Roman" w:cs="Times New Roman"/>
        </w:rPr>
        <w:t xml:space="preserve">the ARS “Event Codes” </w:t>
      </w:r>
      <w:r w:rsidR="006D4675" w:rsidRPr="003620D0">
        <w:rPr>
          <w:rFonts w:ascii="Times New Roman" w:hAnsi="Times New Roman" w:cs="Times New Roman"/>
        </w:rPr>
        <w:t>p</w:t>
      </w:r>
      <w:r w:rsidR="006D4675">
        <w:rPr>
          <w:rFonts w:ascii="Times New Roman" w:hAnsi="Times New Roman" w:cs="Times New Roman"/>
        </w:rPr>
        <w:t>age</w:t>
      </w:r>
      <w:r w:rsidRPr="003620D0">
        <w:rPr>
          <w:rFonts w:ascii="Times New Roman" w:hAnsi="Times New Roman" w:cs="Times New Roman"/>
        </w:rPr>
        <w:t xml:space="preserve">.  </w:t>
      </w:r>
    </w:p>
    <w:p w14:paraId="005499B1" w14:textId="2813A78C" w:rsidR="00990F55" w:rsidRPr="003620D0" w:rsidRDefault="00990F55" w:rsidP="00990F55">
      <w:pPr>
        <w:pStyle w:val="ListParagraph"/>
        <w:ind w:left="1080"/>
        <w:rPr>
          <w:rFonts w:ascii="Times New Roman" w:hAnsi="Times New Roman" w:cs="Times New Roman"/>
        </w:rPr>
      </w:pPr>
    </w:p>
    <w:p w14:paraId="38FB84A0" w14:textId="5EFB2780" w:rsidR="00113F7D" w:rsidRPr="003620D0" w:rsidRDefault="00106A48" w:rsidP="00990F55">
      <w:pPr>
        <w:pStyle w:val="ListParagraph"/>
        <w:numPr>
          <w:ilvl w:val="0"/>
          <w:numId w:val="5"/>
        </w:numPr>
        <w:rPr>
          <w:rFonts w:ascii="Times New Roman" w:hAnsi="Times New Roman" w:cs="Times New Roman"/>
        </w:rPr>
      </w:pPr>
      <w:r w:rsidRPr="003620D0">
        <w:rPr>
          <w:rFonts w:ascii="Times New Roman" w:hAnsi="Times New Roman" w:cs="Times New Roman"/>
        </w:rPr>
        <w:t>Procedures for state emergency management officials</w:t>
      </w:r>
      <w:r w:rsidR="006D4675">
        <w:rPr>
          <w:rFonts w:ascii="Times New Roman" w:hAnsi="Times New Roman" w:cs="Times New Roman"/>
        </w:rPr>
        <w:t xml:space="preserve"> NWS</w:t>
      </w:r>
      <w:r w:rsidRPr="003620D0">
        <w:rPr>
          <w:rFonts w:ascii="Times New Roman" w:hAnsi="Times New Roman" w:cs="Times New Roman"/>
        </w:rPr>
        <w:t>, and EAS Participant personnel to transmit emergency information to the public during an emergency via the EAS, including the extent to which the state's dissemination strategy for state and local emergency alerts differs from its Presidential Alerting strategy</w:t>
      </w:r>
      <w:r w:rsidR="007B42FD" w:rsidRPr="003620D0">
        <w:rPr>
          <w:rFonts w:ascii="Times New Roman" w:hAnsi="Times New Roman" w:cs="Times New Roman"/>
        </w:rPr>
        <w:t>.</w:t>
      </w:r>
      <w:r w:rsidR="00D075E9" w:rsidRPr="003620D0">
        <w:rPr>
          <w:rStyle w:val="FootnoteReference"/>
          <w:rFonts w:ascii="Times New Roman" w:hAnsi="Times New Roman" w:cs="Times New Roman"/>
        </w:rPr>
        <w:footnoteReference w:id="4"/>
      </w:r>
      <w:r w:rsidR="007B42FD" w:rsidRPr="003620D0">
        <w:rPr>
          <w:rFonts w:ascii="Times New Roman" w:hAnsi="Times New Roman" w:cs="Times New Roman"/>
        </w:rPr>
        <w:t xml:space="preserve"> </w:t>
      </w:r>
      <w:r w:rsidR="00687260" w:rsidRPr="003620D0">
        <w:rPr>
          <w:rFonts w:ascii="Times New Roman" w:hAnsi="Times New Roman" w:cs="Times New Roman"/>
        </w:rPr>
        <w:t xml:space="preserve"> Such dissemination strategies might include unique methods of EAS message distribution, such as the use of the Radio Broadcast Data System (RBDS). </w:t>
      </w:r>
    </w:p>
    <w:p w14:paraId="2FF5B4D2" w14:textId="77777777" w:rsidR="00990F55" w:rsidRPr="003620D0" w:rsidRDefault="00990F55" w:rsidP="00990F55">
      <w:pPr>
        <w:pStyle w:val="ListParagraph"/>
        <w:rPr>
          <w:rFonts w:ascii="Times New Roman" w:hAnsi="Times New Roman" w:cs="Times New Roman"/>
        </w:rPr>
      </w:pPr>
    </w:p>
    <w:p w14:paraId="0BB23C4E" w14:textId="4EE96247" w:rsidR="00990F55" w:rsidRDefault="007B42FD" w:rsidP="00990F55">
      <w:pPr>
        <w:pStyle w:val="ListParagraph"/>
        <w:numPr>
          <w:ilvl w:val="0"/>
          <w:numId w:val="1"/>
        </w:numPr>
        <w:ind w:left="1080"/>
        <w:rPr>
          <w:rFonts w:ascii="Times New Roman" w:hAnsi="Times New Roman" w:cs="Times New Roman"/>
        </w:rPr>
      </w:pPr>
      <w:r w:rsidRPr="003620D0">
        <w:rPr>
          <w:rFonts w:ascii="Times New Roman" w:hAnsi="Times New Roman" w:cs="Times New Roman"/>
          <w:b/>
          <w:bCs/>
        </w:rPr>
        <w:t>Where to enter in ARS:</w:t>
      </w:r>
      <w:r w:rsidRPr="003620D0">
        <w:rPr>
          <w:rFonts w:ascii="Times New Roman" w:hAnsi="Times New Roman" w:cs="Times New Roman"/>
        </w:rPr>
        <w:t xml:space="preserve">  This information is entered </w:t>
      </w:r>
      <w:r w:rsidR="006D4675">
        <w:rPr>
          <w:rFonts w:ascii="Times New Roman" w:hAnsi="Times New Roman" w:cs="Times New Roman"/>
        </w:rPr>
        <w:t>o</w:t>
      </w:r>
      <w:r w:rsidR="006D4675" w:rsidRPr="003620D0">
        <w:rPr>
          <w:rFonts w:ascii="Times New Roman" w:hAnsi="Times New Roman" w:cs="Times New Roman"/>
        </w:rPr>
        <w:t xml:space="preserve">n </w:t>
      </w:r>
      <w:r w:rsidRPr="003620D0">
        <w:rPr>
          <w:rFonts w:ascii="Times New Roman" w:hAnsi="Times New Roman" w:cs="Times New Roman"/>
        </w:rPr>
        <w:t>the ARS “</w:t>
      </w:r>
      <w:r w:rsidR="00764145" w:rsidRPr="003620D0">
        <w:rPr>
          <w:rFonts w:ascii="Times New Roman" w:hAnsi="Times New Roman" w:cs="Times New Roman"/>
        </w:rPr>
        <w:t>Alerting Procedures</w:t>
      </w:r>
      <w:r w:rsidRPr="003620D0">
        <w:rPr>
          <w:rFonts w:ascii="Times New Roman" w:hAnsi="Times New Roman" w:cs="Times New Roman"/>
        </w:rPr>
        <w:t xml:space="preserve">” </w:t>
      </w:r>
      <w:r w:rsidR="006D4675" w:rsidRPr="003620D0">
        <w:rPr>
          <w:rFonts w:ascii="Times New Roman" w:hAnsi="Times New Roman" w:cs="Times New Roman"/>
        </w:rPr>
        <w:t>p</w:t>
      </w:r>
      <w:r w:rsidR="006D4675">
        <w:rPr>
          <w:rFonts w:ascii="Times New Roman" w:hAnsi="Times New Roman" w:cs="Times New Roman"/>
        </w:rPr>
        <w:t>age</w:t>
      </w:r>
      <w:r w:rsidRPr="003620D0">
        <w:rPr>
          <w:rFonts w:ascii="Times New Roman" w:hAnsi="Times New Roman" w:cs="Times New Roman"/>
        </w:rPr>
        <w:t xml:space="preserve">. </w:t>
      </w:r>
    </w:p>
    <w:p w14:paraId="01B5954D" w14:textId="6316B87F" w:rsidR="00671FE0" w:rsidRPr="003620D0" w:rsidRDefault="00671FE0" w:rsidP="00990F55">
      <w:pPr>
        <w:pStyle w:val="ListParagraph"/>
        <w:numPr>
          <w:ilvl w:val="0"/>
          <w:numId w:val="1"/>
        </w:numPr>
        <w:ind w:left="1080"/>
        <w:rPr>
          <w:rFonts w:ascii="Times New Roman" w:hAnsi="Times New Roman" w:cs="Times New Roman"/>
        </w:rPr>
      </w:pPr>
      <w:r>
        <w:rPr>
          <w:rFonts w:ascii="Times New Roman" w:hAnsi="Times New Roman" w:cs="Times New Roman"/>
        </w:rPr>
        <w:t xml:space="preserve">Differences between the </w:t>
      </w:r>
      <w:r w:rsidRPr="003620D0">
        <w:rPr>
          <w:rFonts w:ascii="Times New Roman" w:hAnsi="Times New Roman" w:cs="Times New Roman"/>
        </w:rPr>
        <w:t xml:space="preserve">state's dissemination strategy for state and local emergency alerts </w:t>
      </w:r>
      <w:r>
        <w:rPr>
          <w:rFonts w:ascii="Times New Roman" w:hAnsi="Times New Roman" w:cs="Times New Roman"/>
        </w:rPr>
        <w:t>and</w:t>
      </w:r>
      <w:r w:rsidRPr="003620D0">
        <w:rPr>
          <w:rFonts w:ascii="Times New Roman" w:hAnsi="Times New Roman" w:cs="Times New Roman"/>
        </w:rPr>
        <w:t xml:space="preserve"> its Presidential Alerting strategy</w:t>
      </w:r>
      <w:r w:rsidRPr="00671FE0">
        <w:rPr>
          <w:rFonts w:ascii="Times New Roman" w:hAnsi="Times New Roman" w:cs="Times New Roman"/>
        </w:rPr>
        <w:t xml:space="preserve"> </w:t>
      </w:r>
      <w:r>
        <w:rPr>
          <w:rFonts w:ascii="Times New Roman" w:hAnsi="Times New Roman" w:cs="Times New Roman"/>
        </w:rPr>
        <w:t>can also be</w:t>
      </w:r>
      <w:r w:rsidRPr="003620D0">
        <w:rPr>
          <w:rFonts w:ascii="Times New Roman" w:hAnsi="Times New Roman" w:cs="Times New Roman"/>
        </w:rPr>
        <w:t xml:space="preserve"> entered </w:t>
      </w:r>
      <w:r>
        <w:rPr>
          <w:rFonts w:ascii="Times New Roman" w:hAnsi="Times New Roman" w:cs="Times New Roman"/>
        </w:rPr>
        <w:t>on</w:t>
      </w:r>
      <w:r w:rsidRPr="003620D0">
        <w:rPr>
          <w:rFonts w:ascii="Times New Roman" w:hAnsi="Times New Roman" w:cs="Times New Roman"/>
        </w:rPr>
        <w:t xml:space="preserve"> the ARS “</w:t>
      </w:r>
      <w:r w:rsidRPr="00671FE0">
        <w:rPr>
          <w:rFonts w:ascii="Times New Roman" w:hAnsi="Times New Roman" w:cs="Times New Roman"/>
        </w:rPr>
        <w:t>Monitoring Assignments: State and Local Alerts</w:t>
      </w:r>
      <w:r w:rsidRPr="003620D0">
        <w:rPr>
          <w:rFonts w:ascii="Times New Roman" w:hAnsi="Times New Roman" w:cs="Times New Roman"/>
        </w:rPr>
        <w:t>” p</w:t>
      </w:r>
      <w:r>
        <w:rPr>
          <w:rFonts w:ascii="Times New Roman" w:hAnsi="Times New Roman" w:cs="Times New Roman"/>
        </w:rPr>
        <w:t>age.</w:t>
      </w:r>
    </w:p>
    <w:p w14:paraId="6788955E" w14:textId="77777777" w:rsidR="00990F55" w:rsidRPr="003620D0" w:rsidRDefault="00990F55" w:rsidP="00990F55">
      <w:pPr>
        <w:pStyle w:val="ListParagraph"/>
        <w:ind w:left="1080"/>
        <w:rPr>
          <w:rFonts w:ascii="Times New Roman" w:hAnsi="Times New Roman" w:cs="Times New Roman"/>
        </w:rPr>
      </w:pPr>
    </w:p>
    <w:p w14:paraId="7D562422" w14:textId="62147505" w:rsidR="00113F7D" w:rsidRPr="003620D0" w:rsidRDefault="00106A48" w:rsidP="00990F55">
      <w:pPr>
        <w:pStyle w:val="ListParagraph"/>
        <w:numPr>
          <w:ilvl w:val="0"/>
          <w:numId w:val="5"/>
        </w:numPr>
        <w:rPr>
          <w:rFonts w:ascii="Times New Roman" w:hAnsi="Times New Roman" w:cs="Times New Roman"/>
        </w:rPr>
      </w:pPr>
      <w:r w:rsidRPr="003620D0">
        <w:rPr>
          <w:rFonts w:ascii="Times New Roman" w:hAnsi="Times New Roman" w:cs="Times New Roman"/>
        </w:rPr>
        <w:t>Procedures for state and local activations of the EAS, including a list of all authorized entities participating in the State or Local Area EAS</w:t>
      </w:r>
      <w:r w:rsidR="00764145" w:rsidRPr="003620D0">
        <w:rPr>
          <w:rFonts w:ascii="Times New Roman" w:hAnsi="Times New Roman" w:cs="Times New Roman"/>
        </w:rPr>
        <w:t>.</w:t>
      </w:r>
      <w:r w:rsidR="00D075E9" w:rsidRPr="003620D0">
        <w:rPr>
          <w:rStyle w:val="FootnoteReference"/>
          <w:rFonts w:ascii="Times New Roman" w:hAnsi="Times New Roman" w:cs="Times New Roman"/>
        </w:rPr>
        <w:footnoteReference w:id="5"/>
      </w:r>
      <w:r w:rsidR="00764145" w:rsidRPr="003620D0">
        <w:rPr>
          <w:rFonts w:ascii="Times New Roman" w:hAnsi="Times New Roman" w:cs="Times New Roman"/>
        </w:rPr>
        <w:t xml:space="preserve">  </w:t>
      </w:r>
      <w:r w:rsidR="00F97DD6" w:rsidRPr="003620D0">
        <w:rPr>
          <w:rFonts w:ascii="Times New Roman" w:hAnsi="Times New Roman" w:cs="Times New Roman"/>
        </w:rPr>
        <w:t xml:space="preserve">The information should contain an accurate and </w:t>
      </w:r>
      <w:bookmarkStart w:id="0" w:name="_Hlk82782491"/>
      <w:r w:rsidR="00F97DD6" w:rsidRPr="003620D0">
        <w:rPr>
          <w:rFonts w:ascii="Times New Roman" w:hAnsi="Times New Roman" w:cs="Times New Roman"/>
        </w:rPr>
        <w:t>comprehensive</w:t>
      </w:r>
      <w:bookmarkEnd w:id="0"/>
      <w:r w:rsidR="00F97DD6" w:rsidRPr="003620D0">
        <w:rPr>
          <w:rFonts w:ascii="Times New Roman" w:hAnsi="Times New Roman" w:cs="Times New Roman"/>
        </w:rPr>
        <w:t xml:space="preserve"> listing of procedures used for transmitting information to the public via the EAS.</w:t>
      </w:r>
      <w:r w:rsidR="00221F07">
        <w:rPr>
          <w:rStyle w:val="FootnoteReference"/>
          <w:rFonts w:ascii="Times New Roman" w:hAnsi="Times New Roman" w:cs="Times New Roman"/>
        </w:rPr>
        <w:footnoteReference w:id="6"/>
      </w:r>
      <w:r w:rsidR="00F97DD6" w:rsidRPr="003620D0">
        <w:rPr>
          <w:rFonts w:ascii="Times New Roman" w:hAnsi="Times New Roman" w:cs="Times New Roman"/>
        </w:rPr>
        <w:t xml:space="preserve">  This listing should include the monitoring obligations already required under the rules to transmit the Presidential alert.</w:t>
      </w:r>
      <w:r w:rsidR="00941D76">
        <w:rPr>
          <w:rStyle w:val="FootnoteReference"/>
          <w:rFonts w:ascii="Times New Roman" w:hAnsi="Times New Roman" w:cs="Times New Roman"/>
        </w:rPr>
        <w:footnoteReference w:id="7"/>
      </w:r>
      <w:r w:rsidR="00F97DD6" w:rsidRPr="003620D0">
        <w:rPr>
          <w:rFonts w:ascii="Times New Roman" w:hAnsi="Times New Roman" w:cs="Times New Roman"/>
        </w:rPr>
        <w:t xml:space="preserve">  SECCs may, but are not required to, list the </w:t>
      </w:r>
      <w:bookmarkStart w:id="1" w:name="_Hlk82606228"/>
      <w:r w:rsidR="00F97DD6" w:rsidRPr="003620D0">
        <w:rPr>
          <w:rFonts w:ascii="Times New Roman" w:hAnsi="Times New Roman" w:cs="Times New Roman"/>
        </w:rPr>
        <w:t>entities authorized to activate the EAS for state and local emergency messages (e.g., P</w:t>
      </w:r>
      <w:r w:rsidR="00612E95">
        <w:rPr>
          <w:rFonts w:ascii="Times New Roman" w:hAnsi="Times New Roman" w:cs="Times New Roman"/>
        </w:rPr>
        <w:t xml:space="preserve">ublic </w:t>
      </w:r>
      <w:r w:rsidR="00F97DD6" w:rsidRPr="003620D0">
        <w:rPr>
          <w:rFonts w:ascii="Times New Roman" w:hAnsi="Times New Roman" w:cs="Times New Roman"/>
        </w:rPr>
        <w:t>S</w:t>
      </w:r>
      <w:r w:rsidR="00612E95">
        <w:rPr>
          <w:rFonts w:ascii="Times New Roman" w:hAnsi="Times New Roman" w:cs="Times New Roman"/>
        </w:rPr>
        <w:t xml:space="preserve">afety </w:t>
      </w:r>
      <w:r w:rsidR="00F97DD6" w:rsidRPr="003620D0">
        <w:rPr>
          <w:rFonts w:ascii="Times New Roman" w:hAnsi="Times New Roman" w:cs="Times New Roman"/>
        </w:rPr>
        <w:t>A</w:t>
      </w:r>
      <w:r w:rsidR="00612E95">
        <w:rPr>
          <w:rFonts w:ascii="Times New Roman" w:hAnsi="Times New Roman" w:cs="Times New Roman"/>
        </w:rPr>
        <w:t xml:space="preserve">nswering </w:t>
      </w:r>
      <w:r w:rsidR="00F97DD6" w:rsidRPr="003620D0">
        <w:rPr>
          <w:rFonts w:ascii="Times New Roman" w:hAnsi="Times New Roman" w:cs="Times New Roman"/>
        </w:rPr>
        <w:t>P</w:t>
      </w:r>
      <w:r w:rsidR="00612E95">
        <w:rPr>
          <w:rFonts w:ascii="Times New Roman" w:hAnsi="Times New Roman" w:cs="Times New Roman"/>
        </w:rPr>
        <w:t>oint</w:t>
      </w:r>
      <w:r w:rsidR="00F97DD6" w:rsidRPr="003620D0">
        <w:rPr>
          <w:rFonts w:ascii="Times New Roman" w:hAnsi="Times New Roman" w:cs="Times New Roman"/>
        </w:rPr>
        <w:t>s</w:t>
      </w:r>
      <w:r w:rsidR="00877E50">
        <w:rPr>
          <w:rFonts w:ascii="Times New Roman" w:hAnsi="Times New Roman" w:cs="Times New Roman"/>
        </w:rPr>
        <w:t xml:space="preserve"> (</w:t>
      </w:r>
      <w:r w:rsidR="00877E50" w:rsidRPr="003620D0">
        <w:rPr>
          <w:rFonts w:ascii="Times New Roman" w:hAnsi="Times New Roman" w:cs="Times New Roman"/>
        </w:rPr>
        <w:t>PSAPs</w:t>
      </w:r>
      <w:r w:rsidR="00877E50">
        <w:rPr>
          <w:rFonts w:ascii="Times New Roman" w:hAnsi="Times New Roman" w:cs="Times New Roman"/>
        </w:rPr>
        <w:t>)</w:t>
      </w:r>
      <w:r w:rsidR="00F97DD6" w:rsidRPr="003620D0">
        <w:rPr>
          <w:rFonts w:ascii="Times New Roman" w:hAnsi="Times New Roman" w:cs="Times New Roman"/>
        </w:rPr>
        <w:t>)</w:t>
      </w:r>
      <w:bookmarkEnd w:id="1"/>
      <w:r w:rsidR="00F97DD6" w:rsidRPr="003620D0">
        <w:rPr>
          <w:rFonts w:ascii="Times New Roman" w:hAnsi="Times New Roman" w:cs="Times New Roman"/>
        </w:rPr>
        <w:t xml:space="preserve">.  </w:t>
      </w:r>
    </w:p>
    <w:p w14:paraId="3094D9A6" w14:textId="77777777" w:rsidR="00990F55" w:rsidRPr="003620D0" w:rsidRDefault="00990F55" w:rsidP="00990F55">
      <w:pPr>
        <w:pStyle w:val="ListParagraph"/>
        <w:rPr>
          <w:rFonts w:ascii="Times New Roman" w:hAnsi="Times New Roman" w:cs="Times New Roman"/>
        </w:rPr>
      </w:pPr>
    </w:p>
    <w:p w14:paraId="213AABC2" w14:textId="14BAE397" w:rsidR="00764145" w:rsidRPr="003620D0" w:rsidRDefault="00764145" w:rsidP="006758CB">
      <w:pPr>
        <w:pStyle w:val="ListParagraph"/>
        <w:numPr>
          <w:ilvl w:val="0"/>
          <w:numId w:val="1"/>
        </w:numPr>
        <w:ind w:left="1080"/>
        <w:rPr>
          <w:rFonts w:ascii="Times New Roman" w:hAnsi="Times New Roman" w:cs="Times New Roman"/>
        </w:rPr>
      </w:pPr>
      <w:r w:rsidRPr="003620D0">
        <w:rPr>
          <w:rFonts w:ascii="Times New Roman" w:hAnsi="Times New Roman" w:cs="Times New Roman"/>
          <w:b/>
          <w:bCs/>
        </w:rPr>
        <w:t>Where to enter in ARS:</w:t>
      </w:r>
      <w:r w:rsidRPr="003620D0">
        <w:rPr>
          <w:rFonts w:ascii="Times New Roman" w:hAnsi="Times New Roman" w:cs="Times New Roman"/>
        </w:rPr>
        <w:t xml:space="preserve">  </w:t>
      </w:r>
      <w:r w:rsidR="005545B5" w:rsidRPr="003620D0">
        <w:rPr>
          <w:rFonts w:ascii="Times New Roman" w:hAnsi="Times New Roman" w:cs="Times New Roman"/>
        </w:rPr>
        <w:t>The p</w:t>
      </w:r>
      <w:r w:rsidR="006A2EB7" w:rsidRPr="003620D0">
        <w:rPr>
          <w:rFonts w:ascii="Times New Roman" w:hAnsi="Times New Roman" w:cs="Times New Roman"/>
        </w:rPr>
        <w:t>rocedures for state and local activations of the EAS</w:t>
      </w:r>
      <w:r w:rsidR="005545B5" w:rsidRPr="003620D0">
        <w:rPr>
          <w:rFonts w:ascii="Times New Roman" w:hAnsi="Times New Roman" w:cs="Times New Roman"/>
        </w:rPr>
        <w:t>, including a list of all authorized entities participating in the State or Local Area EAS,</w:t>
      </w:r>
      <w:r w:rsidR="006A2EB7" w:rsidRPr="003620D0">
        <w:rPr>
          <w:rFonts w:ascii="Times New Roman" w:hAnsi="Times New Roman" w:cs="Times New Roman"/>
        </w:rPr>
        <w:t xml:space="preserve"> are entered </w:t>
      </w:r>
      <w:r w:rsidR="006D4675">
        <w:rPr>
          <w:rFonts w:ascii="Times New Roman" w:hAnsi="Times New Roman" w:cs="Times New Roman"/>
        </w:rPr>
        <w:t>on</w:t>
      </w:r>
      <w:r w:rsidR="006D4675" w:rsidRPr="003620D0">
        <w:rPr>
          <w:rFonts w:ascii="Times New Roman" w:hAnsi="Times New Roman" w:cs="Times New Roman"/>
        </w:rPr>
        <w:t xml:space="preserve"> </w:t>
      </w:r>
      <w:r w:rsidRPr="003620D0">
        <w:rPr>
          <w:rFonts w:ascii="Times New Roman" w:hAnsi="Times New Roman" w:cs="Times New Roman"/>
        </w:rPr>
        <w:t xml:space="preserve">the ARS “Alerting Procedures” </w:t>
      </w:r>
      <w:r w:rsidR="006D4675" w:rsidRPr="003620D0">
        <w:rPr>
          <w:rFonts w:ascii="Times New Roman" w:hAnsi="Times New Roman" w:cs="Times New Roman"/>
        </w:rPr>
        <w:t>p</w:t>
      </w:r>
      <w:r w:rsidR="006D4675">
        <w:rPr>
          <w:rFonts w:ascii="Times New Roman" w:hAnsi="Times New Roman" w:cs="Times New Roman"/>
        </w:rPr>
        <w:t>age</w:t>
      </w:r>
      <w:r w:rsidR="005545B5" w:rsidRPr="003620D0">
        <w:rPr>
          <w:rFonts w:ascii="Times New Roman" w:hAnsi="Times New Roman" w:cs="Times New Roman"/>
        </w:rPr>
        <w:t xml:space="preserve">.  </w:t>
      </w:r>
    </w:p>
    <w:p w14:paraId="5764480B" w14:textId="77777777" w:rsidR="00DE1270" w:rsidRPr="003620D0" w:rsidRDefault="00DE1270" w:rsidP="006758CB">
      <w:pPr>
        <w:pStyle w:val="ListParagraph"/>
        <w:ind w:left="1080"/>
        <w:rPr>
          <w:rFonts w:ascii="Times New Roman" w:hAnsi="Times New Roman" w:cs="Times New Roman"/>
        </w:rPr>
      </w:pPr>
    </w:p>
    <w:p w14:paraId="29B0DF1A" w14:textId="51A37A18" w:rsidR="00F97DD6" w:rsidRPr="003620D0" w:rsidRDefault="00F97DD6" w:rsidP="006758CB">
      <w:pPr>
        <w:pStyle w:val="ListParagraph"/>
        <w:numPr>
          <w:ilvl w:val="0"/>
          <w:numId w:val="1"/>
        </w:numPr>
        <w:ind w:left="1080"/>
        <w:rPr>
          <w:rFonts w:ascii="Times New Roman" w:hAnsi="Times New Roman" w:cs="Times New Roman"/>
        </w:rPr>
      </w:pPr>
      <w:r w:rsidRPr="003620D0">
        <w:rPr>
          <w:rFonts w:ascii="Times New Roman" w:hAnsi="Times New Roman" w:cs="Times New Roman"/>
        </w:rPr>
        <w:t xml:space="preserve">Entities authorized to activate the EAS for state and local emergency messages (e.g., PSAPs), along with any caveats associated with their EAS activations, </w:t>
      </w:r>
      <w:r w:rsidR="00877E50" w:rsidRPr="003620D0">
        <w:rPr>
          <w:rFonts w:ascii="Times New Roman" w:hAnsi="Times New Roman" w:cs="Times New Roman"/>
        </w:rPr>
        <w:t xml:space="preserve">are entered </w:t>
      </w:r>
      <w:r w:rsidR="00877E50">
        <w:rPr>
          <w:rFonts w:ascii="Times New Roman" w:hAnsi="Times New Roman" w:cs="Times New Roman"/>
        </w:rPr>
        <w:t>on</w:t>
      </w:r>
      <w:r w:rsidR="00877E50" w:rsidRPr="003620D0">
        <w:rPr>
          <w:rFonts w:ascii="Times New Roman" w:hAnsi="Times New Roman" w:cs="Times New Roman"/>
        </w:rPr>
        <w:t xml:space="preserve"> the </w:t>
      </w:r>
      <w:r w:rsidRPr="003620D0">
        <w:rPr>
          <w:rFonts w:ascii="Times New Roman" w:hAnsi="Times New Roman" w:cs="Times New Roman"/>
        </w:rPr>
        <w:t xml:space="preserve">“Alert Origination” </w:t>
      </w:r>
      <w:r w:rsidR="00877E50" w:rsidRPr="003620D0">
        <w:rPr>
          <w:rFonts w:ascii="Times New Roman" w:hAnsi="Times New Roman" w:cs="Times New Roman"/>
        </w:rPr>
        <w:t>p</w:t>
      </w:r>
      <w:r w:rsidR="00877E50">
        <w:rPr>
          <w:rFonts w:ascii="Times New Roman" w:hAnsi="Times New Roman" w:cs="Times New Roman"/>
        </w:rPr>
        <w:t>age</w:t>
      </w:r>
      <w:r w:rsidRPr="003620D0">
        <w:rPr>
          <w:rFonts w:ascii="Times New Roman" w:hAnsi="Times New Roman" w:cs="Times New Roman"/>
        </w:rPr>
        <w:t>.</w:t>
      </w:r>
    </w:p>
    <w:p w14:paraId="49B8C61B" w14:textId="77777777" w:rsidR="00990F55" w:rsidRPr="003620D0" w:rsidRDefault="00990F55" w:rsidP="00990F55">
      <w:pPr>
        <w:pStyle w:val="ListParagraph"/>
        <w:ind w:left="1080"/>
        <w:rPr>
          <w:rFonts w:ascii="Times New Roman" w:hAnsi="Times New Roman" w:cs="Times New Roman"/>
        </w:rPr>
      </w:pPr>
    </w:p>
    <w:p w14:paraId="4A4CC9E5" w14:textId="34B644C6" w:rsidR="00106A48" w:rsidRPr="003620D0" w:rsidRDefault="00106A48" w:rsidP="00990F55">
      <w:pPr>
        <w:pStyle w:val="ListParagraph"/>
        <w:numPr>
          <w:ilvl w:val="0"/>
          <w:numId w:val="5"/>
        </w:numPr>
        <w:rPr>
          <w:rFonts w:ascii="Times New Roman" w:hAnsi="Times New Roman" w:cs="Times New Roman"/>
        </w:rPr>
      </w:pPr>
      <w:r w:rsidRPr="003620D0">
        <w:rPr>
          <w:rFonts w:ascii="Times New Roman" w:hAnsi="Times New Roman" w:cs="Times New Roman"/>
        </w:rPr>
        <w:t xml:space="preserve">A monitoring assignment matrix, in computer readable form, clearly showing monitoring assignments and the specific primary and backup path for </w:t>
      </w:r>
      <w:r w:rsidR="005E1ED4" w:rsidRPr="003620D0">
        <w:rPr>
          <w:rFonts w:ascii="Times New Roman" w:hAnsi="Times New Roman" w:cs="Times New Roman"/>
        </w:rPr>
        <w:t>E</w:t>
      </w:r>
      <w:r w:rsidRPr="003620D0">
        <w:rPr>
          <w:rFonts w:ascii="Times New Roman" w:hAnsi="Times New Roman" w:cs="Times New Roman"/>
        </w:rPr>
        <w:t xml:space="preserve">mergency </w:t>
      </w:r>
      <w:r w:rsidR="005E1ED4" w:rsidRPr="003620D0">
        <w:rPr>
          <w:rFonts w:ascii="Times New Roman" w:hAnsi="Times New Roman" w:cs="Times New Roman"/>
        </w:rPr>
        <w:t>A</w:t>
      </w:r>
      <w:r w:rsidRPr="003620D0">
        <w:rPr>
          <w:rFonts w:ascii="Times New Roman" w:hAnsi="Times New Roman" w:cs="Times New Roman"/>
        </w:rPr>
        <w:t xml:space="preserve">ction </w:t>
      </w:r>
      <w:r w:rsidR="005E1ED4" w:rsidRPr="003620D0">
        <w:rPr>
          <w:rFonts w:ascii="Times New Roman" w:hAnsi="Times New Roman" w:cs="Times New Roman"/>
        </w:rPr>
        <w:t>N</w:t>
      </w:r>
      <w:r w:rsidRPr="003620D0">
        <w:rPr>
          <w:rFonts w:ascii="Times New Roman" w:hAnsi="Times New Roman" w:cs="Times New Roman"/>
        </w:rPr>
        <w:t>otification (EAN)/Presidential Alert messages from the P</w:t>
      </w:r>
      <w:r w:rsidR="00877E50">
        <w:rPr>
          <w:rFonts w:ascii="Times New Roman" w:hAnsi="Times New Roman" w:cs="Times New Roman"/>
        </w:rPr>
        <w:t xml:space="preserve">rimary </w:t>
      </w:r>
      <w:r w:rsidRPr="003620D0">
        <w:rPr>
          <w:rFonts w:ascii="Times New Roman" w:hAnsi="Times New Roman" w:cs="Times New Roman"/>
        </w:rPr>
        <w:t>E</w:t>
      </w:r>
      <w:r w:rsidR="00877E50">
        <w:rPr>
          <w:rFonts w:ascii="Times New Roman" w:hAnsi="Times New Roman" w:cs="Times New Roman"/>
        </w:rPr>
        <w:t xml:space="preserve">ntry </w:t>
      </w:r>
      <w:r w:rsidRPr="003620D0">
        <w:rPr>
          <w:rFonts w:ascii="Times New Roman" w:hAnsi="Times New Roman" w:cs="Times New Roman"/>
        </w:rPr>
        <w:t>P</w:t>
      </w:r>
      <w:r w:rsidR="00877E50">
        <w:rPr>
          <w:rFonts w:ascii="Times New Roman" w:hAnsi="Times New Roman" w:cs="Times New Roman"/>
        </w:rPr>
        <w:t>oint</w:t>
      </w:r>
      <w:r w:rsidRPr="003620D0">
        <w:rPr>
          <w:rFonts w:ascii="Times New Roman" w:hAnsi="Times New Roman" w:cs="Times New Roman"/>
        </w:rPr>
        <w:t xml:space="preserve"> to all key EAS sources (using the uniform designations specified in </w:t>
      </w:r>
      <w:r w:rsidR="005E1ED4" w:rsidRPr="003620D0">
        <w:rPr>
          <w:rFonts w:ascii="Times New Roman" w:hAnsi="Times New Roman" w:cs="Times New Roman"/>
        </w:rPr>
        <w:t>section 11.18 of the EAS rules</w:t>
      </w:r>
      <w:r w:rsidRPr="003620D0">
        <w:rPr>
          <w:rFonts w:ascii="Times New Roman" w:hAnsi="Times New Roman" w:cs="Times New Roman"/>
        </w:rPr>
        <w:t>)</w:t>
      </w:r>
      <w:r w:rsidR="00877E50">
        <w:rPr>
          <w:rStyle w:val="FootnoteReference"/>
          <w:rFonts w:ascii="Times New Roman" w:hAnsi="Times New Roman" w:cs="Times New Roman"/>
        </w:rPr>
        <w:footnoteReference w:id="8"/>
      </w:r>
      <w:r w:rsidRPr="003620D0">
        <w:rPr>
          <w:rFonts w:ascii="Times New Roman" w:hAnsi="Times New Roman" w:cs="Times New Roman"/>
        </w:rPr>
        <w:t xml:space="preserve"> and to each station in the plan, organized by operational areas within the state. If a state's emergency alert system is capable of initiating EAS messages formatted in the Common Alerting Protocol (CAP), its EAS State Plan must include specific and detailed information describing how such messages will be aggregated and distributed to EAS Participants within the state, including the monitoring requirements associated with distributing such messages</w:t>
      </w:r>
      <w:r w:rsidR="00315560" w:rsidRPr="003620D0">
        <w:rPr>
          <w:rFonts w:ascii="Times New Roman" w:hAnsi="Times New Roman" w:cs="Times New Roman"/>
        </w:rPr>
        <w:t>.</w:t>
      </w:r>
      <w:r w:rsidR="00D075E9" w:rsidRPr="003620D0">
        <w:rPr>
          <w:rStyle w:val="FootnoteReference"/>
          <w:rFonts w:ascii="Times New Roman" w:hAnsi="Times New Roman" w:cs="Times New Roman"/>
        </w:rPr>
        <w:footnoteReference w:id="9"/>
      </w:r>
      <w:r w:rsidR="00315560" w:rsidRPr="003620D0">
        <w:rPr>
          <w:rFonts w:ascii="Times New Roman" w:hAnsi="Times New Roman" w:cs="Times New Roman"/>
        </w:rPr>
        <w:t xml:space="preserve"> </w:t>
      </w:r>
    </w:p>
    <w:p w14:paraId="7E763918" w14:textId="77777777" w:rsidR="00990F55" w:rsidRPr="003620D0" w:rsidRDefault="00990F55" w:rsidP="00990F55">
      <w:pPr>
        <w:pStyle w:val="ListParagraph"/>
        <w:rPr>
          <w:rFonts w:ascii="Times New Roman" w:hAnsi="Times New Roman" w:cs="Times New Roman"/>
        </w:rPr>
      </w:pPr>
    </w:p>
    <w:p w14:paraId="784DFC14" w14:textId="757C90D6" w:rsidR="000A260C" w:rsidRPr="003620D0" w:rsidRDefault="006A2EB7" w:rsidP="00990F55">
      <w:pPr>
        <w:pStyle w:val="ListParagraph"/>
        <w:numPr>
          <w:ilvl w:val="0"/>
          <w:numId w:val="1"/>
        </w:numPr>
        <w:ind w:left="1080"/>
        <w:rPr>
          <w:rFonts w:ascii="Times New Roman" w:hAnsi="Times New Roman" w:cs="Times New Roman"/>
        </w:rPr>
      </w:pPr>
      <w:r w:rsidRPr="003620D0">
        <w:rPr>
          <w:rFonts w:ascii="Times New Roman" w:hAnsi="Times New Roman" w:cs="Times New Roman"/>
          <w:b/>
          <w:bCs/>
        </w:rPr>
        <w:t>Where to enter in ARS:</w:t>
      </w:r>
      <w:r w:rsidRPr="003620D0">
        <w:rPr>
          <w:rFonts w:ascii="Times New Roman" w:hAnsi="Times New Roman" w:cs="Times New Roman"/>
        </w:rPr>
        <w:t xml:space="preserve">  Monitoring assignments</w:t>
      </w:r>
      <w:r w:rsidR="00315560" w:rsidRPr="003620D0">
        <w:rPr>
          <w:rFonts w:ascii="Times New Roman" w:hAnsi="Times New Roman" w:cs="Times New Roman"/>
        </w:rPr>
        <w:t xml:space="preserve"> for the EAN/Presidential Alert </w:t>
      </w:r>
      <w:r w:rsidRPr="003620D0">
        <w:rPr>
          <w:rFonts w:ascii="Times New Roman" w:hAnsi="Times New Roman" w:cs="Times New Roman"/>
        </w:rPr>
        <w:t xml:space="preserve">are entered </w:t>
      </w:r>
      <w:r w:rsidR="00877E50">
        <w:rPr>
          <w:rFonts w:ascii="Times New Roman" w:hAnsi="Times New Roman" w:cs="Times New Roman"/>
        </w:rPr>
        <w:t>on</w:t>
      </w:r>
      <w:r w:rsidR="00877E50" w:rsidRPr="003620D0">
        <w:rPr>
          <w:rFonts w:ascii="Times New Roman" w:hAnsi="Times New Roman" w:cs="Times New Roman"/>
        </w:rPr>
        <w:t xml:space="preserve"> </w:t>
      </w:r>
      <w:r w:rsidR="000A260C" w:rsidRPr="003620D0">
        <w:rPr>
          <w:rFonts w:ascii="Times New Roman" w:hAnsi="Times New Roman" w:cs="Times New Roman"/>
        </w:rPr>
        <w:t>the</w:t>
      </w:r>
      <w:r w:rsidR="00315560" w:rsidRPr="003620D0">
        <w:rPr>
          <w:rFonts w:ascii="Times New Roman" w:hAnsi="Times New Roman" w:cs="Times New Roman"/>
        </w:rPr>
        <w:t xml:space="preserve"> “Monitoring Assignments: Presidential Alert” </w:t>
      </w:r>
      <w:r w:rsidR="00877E50" w:rsidRPr="003620D0">
        <w:rPr>
          <w:rFonts w:ascii="Times New Roman" w:hAnsi="Times New Roman" w:cs="Times New Roman"/>
        </w:rPr>
        <w:t>p</w:t>
      </w:r>
      <w:r w:rsidR="00877E50">
        <w:rPr>
          <w:rFonts w:ascii="Times New Roman" w:hAnsi="Times New Roman" w:cs="Times New Roman"/>
        </w:rPr>
        <w:t>age</w:t>
      </w:r>
      <w:r w:rsidR="009F207F" w:rsidRPr="003620D0">
        <w:rPr>
          <w:rFonts w:ascii="Times New Roman" w:hAnsi="Times New Roman" w:cs="Times New Roman"/>
        </w:rPr>
        <w:t xml:space="preserve">.  (The assignments are entered using (A) the </w:t>
      </w:r>
      <w:bookmarkStart w:id="2" w:name="_Hlk82614548"/>
      <w:r w:rsidR="009F207F" w:rsidRPr="003620D0">
        <w:rPr>
          <w:rFonts w:ascii="Times New Roman" w:hAnsi="Times New Roman" w:cs="Times New Roman"/>
        </w:rPr>
        <w:t>“</w:t>
      </w:r>
      <w:r w:rsidR="009F207F" w:rsidRPr="003620D0">
        <w:rPr>
          <w:rFonts w:ascii="Times New Roman" w:hAnsi="Times New Roman" w:cs="Times New Roman"/>
          <w:color w:val="000000"/>
        </w:rPr>
        <w:t>Standard Monitoring Assignment for National Primaries, Local Primaries, and State Relay,” “</w:t>
      </w:r>
      <w:r w:rsidR="000A260C" w:rsidRPr="003620D0">
        <w:rPr>
          <w:rFonts w:ascii="Times New Roman" w:hAnsi="Times New Roman" w:cs="Times New Roman"/>
        </w:rPr>
        <w:t xml:space="preserve">Standard Monitoring Assignments for Participating Nationals Listed by Operational Area,” </w:t>
      </w:r>
      <w:r w:rsidR="009F207F" w:rsidRPr="003620D0">
        <w:rPr>
          <w:rFonts w:ascii="Times New Roman" w:hAnsi="Times New Roman" w:cs="Times New Roman"/>
        </w:rPr>
        <w:t>and “Standard Monitoring Assignment for Deviations”</w:t>
      </w:r>
      <w:bookmarkEnd w:id="2"/>
      <w:r w:rsidR="00F97DD6" w:rsidRPr="003620D0">
        <w:rPr>
          <w:rFonts w:ascii="Times New Roman" w:hAnsi="Times New Roman" w:cs="Times New Roman"/>
        </w:rPr>
        <w:t xml:space="preserve"> tables, if listing monitoring assignments by Operational Area,</w:t>
      </w:r>
      <w:r w:rsidR="009F207F" w:rsidRPr="003620D0">
        <w:rPr>
          <w:rFonts w:ascii="Times New Roman" w:hAnsi="Times New Roman" w:cs="Times New Roman"/>
        </w:rPr>
        <w:t xml:space="preserve"> or (B) the “By EAS Participant” menu, if listing monitoring assignments </w:t>
      </w:r>
      <w:r w:rsidR="00F97DD6" w:rsidRPr="003620D0">
        <w:rPr>
          <w:rFonts w:ascii="Times New Roman" w:hAnsi="Times New Roman" w:cs="Times New Roman"/>
        </w:rPr>
        <w:t>on an EAS Participant-by-EAS Participant basis.)</w:t>
      </w:r>
    </w:p>
    <w:p w14:paraId="525B5C1F" w14:textId="77777777" w:rsidR="00F97DD6" w:rsidRPr="003620D0" w:rsidRDefault="00F97DD6" w:rsidP="00F97DD6">
      <w:pPr>
        <w:pStyle w:val="ListParagraph"/>
        <w:ind w:left="1080"/>
        <w:rPr>
          <w:rFonts w:ascii="Times New Roman" w:hAnsi="Times New Roman" w:cs="Times New Roman"/>
        </w:rPr>
      </w:pPr>
    </w:p>
    <w:p w14:paraId="7EEA313A" w14:textId="4CAF9B37" w:rsidR="00106A48" w:rsidRPr="003620D0" w:rsidRDefault="00315560" w:rsidP="00990F55">
      <w:pPr>
        <w:pStyle w:val="ListParagraph"/>
        <w:numPr>
          <w:ilvl w:val="0"/>
          <w:numId w:val="1"/>
        </w:numPr>
        <w:ind w:left="1080"/>
        <w:rPr>
          <w:rFonts w:ascii="Times New Roman" w:hAnsi="Times New Roman" w:cs="Times New Roman"/>
        </w:rPr>
      </w:pPr>
      <w:r w:rsidRPr="003620D0">
        <w:rPr>
          <w:rFonts w:ascii="Times New Roman" w:hAnsi="Times New Roman" w:cs="Times New Roman"/>
        </w:rPr>
        <w:t xml:space="preserve">Information on a State’s CAP alert initiation and distribution are entered </w:t>
      </w:r>
      <w:r w:rsidR="00877E50">
        <w:rPr>
          <w:rFonts w:ascii="Times New Roman" w:hAnsi="Times New Roman" w:cs="Times New Roman"/>
        </w:rPr>
        <w:t>on</w:t>
      </w:r>
      <w:r w:rsidR="00877E50" w:rsidRPr="003620D0">
        <w:rPr>
          <w:rFonts w:ascii="Times New Roman" w:hAnsi="Times New Roman" w:cs="Times New Roman"/>
        </w:rPr>
        <w:t xml:space="preserve"> </w:t>
      </w:r>
      <w:r w:rsidRPr="003620D0">
        <w:rPr>
          <w:rFonts w:ascii="Times New Roman" w:hAnsi="Times New Roman" w:cs="Times New Roman"/>
        </w:rPr>
        <w:t xml:space="preserve">the </w:t>
      </w:r>
      <w:r w:rsidR="006A2EB7" w:rsidRPr="003620D0">
        <w:rPr>
          <w:rFonts w:ascii="Times New Roman" w:hAnsi="Times New Roman" w:cs="Times New Roman"/>
        </w:rPr>
        <w:t xml:space="preserve">“Alerting Procedures” </w:t>
      </w:r>
      <w:r w:rsidR="00877E50" w:rsidRPr="003620D0">
        <w:rPr>
          <w:rFonts w:ascii="Times New Roman" w:hAnsi="Times New Roman" w:cs="Times New Roman"/>
        </w:rPr>
        <w:t>p</w:t>
      </w:r>
      <w:r w:rsidR="00877E50">
        <w:rPr>
          <w:rFonts w:ascii="Times New Roman" w:hAnsi="Times New Roman" w:cs="Times New Roman"/>
        </w:rPr>
        <w:t>age</w:t>
      </w:r>
      <w:r w:rsidRPr="003620D0">
        <w:rPr>
          <w:rFonts w:ascii="Times New Roman" w:hAnsi="Times New Roman" w:cs="Times New Roman"/>
        </w:rPr>
        <w:t>.</w:t>
      </w:r>
    </w:p>
    <w:p w14:paraId="62E2A97C" w14:textId="77777777" w:rsidR="00990F55" w:rsidRPr="003620D0" w:rsidRDefault="00990F55" w:rsidP="00990F55">
      <w:pPr>
        <w:pStyle w:val="ListParagraph"/>
        <w:ind w:left="1080"/>
        <w:rPr>
          <w:rFonts w:ascii="Times New Roman" w:hAnsi="Times New Roman" w:cs="Times New Roman"/>
        </w:rPr>
      </w:pPr>
    </w:p>
    <w:p w14:paraId="796F7281" w14:textId="07E265D9" w:rsidR="00106A48" w:rsidRPr="003620D0" w:rsidRDefault="00106A48" w:rsidP="0069029A">
      <w:pPr>
        <w:pStyle w:val="ListParagraph"/>
        <w:numPr>
          <w:ilvl w:val="0"/>
          <w:numId w:val="5"/>
        </w:numPr>
        <w:rPr>
          <w:rFonts w:ascii="Times New Roman" w:hAnsi="Times New Roman" w:cs="Times New Roman"/>
        </w:rPr>
      </w:pPr>
      <w:r w:rsidRPr="003620D0">
        <w:rPr>
          <w:rFonts w:ascii="Times New Roman" w:hAnsi="Times New Roman" w:cs="Times New Roman"/>
        </w:rPr>
        <w:lastRenderedPageBreak/>
        <w:t>State procedures for conducting special EAS tests and Required Monthly Tests (RMTs)</w:t>
      </w:r>
      <w:r w:rsidR="00315560" w:rsidRPr="003620D0">
        <w:rPr>
          <w:rFonts w:ascii="Times New Roman" w:hAnsi="Times New Roman" w:cs="Times New Roman"/>
        </w:rPr>
        <w:t>.</w:t>
      </w:r>
      <w:r w:rsidR="00671FE0" w:rsidRPr="003620D0">
        <w:rPr>
          <w:rStyle w:val="FootnoteReference"/>
          <w:rFonts w:ascii="Times New Roman" w:hAnsi="Times New Roman" w:cs="Times New Roman"/>
        </w:rPr>
        <w:footnoteReference w:id="10"/>
      </w:r>
      <w:r w:rsidR="00315560" w:rsidRPr="003620D0">
        <w:rPr>
          <w:rFonts w:ascii="Times New Roman" w:hAnsi="Times New Roman" w:cs="Times New Roman"/>
        </w:rPr>
        <w:t xml:space="preserve"> </w:t>
      </w:r>
      <w:r w:rsidR="0069029A" w:rsidRPr="003620D0">
        <w:rPr>
          <w:rFonts w:ascii="Times New Roman" w:hAnsi="Times New Roman" w:cs="Times New Roman"/>
        </w:rPr>
        <w:t xml:space="preserve"> Though not required, it may be useful to include and memorialize all test procedures, including procedures for live code tests or RWTs, as EAS Participants will be able to review plan information relevant to them.</w:t>
      </w:r>
    </w:p>
    <w:p w14:paraId="447EA8DB" w14:textId="77777777" w:rsidR="00990F55" w:rsidRPr="003620D0" w:rsidRDefault="00990F55" w:rsidP="00990F55">
      <w:pPr>
        <w:pStyle w:val="ListParagraph"/>
        <w:rPr>
          <w:rFonts w:ascii="Times New Roman" w:hAnsi="Times New Roman" w:cs="Times New Roman"/>
        </w:rPr>
      </w:pPr>
    </w:p>
    <w:p w14:paraId="6B3C0111" w14:textId="473C4003" w:rsidR="00315560" w:rsidRPr="003620D0" w:rsidRDefault="00315560" w:rsidP="00990F55">
      <w:pPr>
        <w:pStyle w:val="ListParagraph"/>
        <w:numPr>
          <w:ilvl w:val="0"/>
          <w:numId w:val="1"/>
        </w:numPr>
        <w:ind w:left="1080"/>
        <w:rPr>
          <w:rFonts w:ascii="Times New Roman" w:hAnsi="Times New Roman" w:cs="Times New Roman"/>
        </w:rPr>
      </w:pPr>
      <w:r w:rsidRPr="003620D0">
        <w:rPr>
          <w:rFonts w:ascii="Times New Roman" w:hAnsi="Times New Roman" w:cs="Times New Roman"/>
          <w:b/>
          <w:bCs/>
        </w:rPr>
        <w:t>Where to enter in ARS:</w:t>
      </w:r>
      <w:r w:rsidRPr="003620D0">
        <w:rPr>
          <w:rFonts w:ascii="Times New Roman" w:hAnsi="Times New Roman" w:cs="Times New Roman"/>
        </w:rPr>
        <w:t xml:space="preserve">  State procedures for conducting special EAS tests and RMTs are entered </w:t>
      </w:r>
      <w:r w:rsidR="00413552">
        <w:rPr>
          <w:rFonts w:ascii="Times New Roman" w:hAnsi="Times New Roman" w:cs="Times New Roman"/>
        </w:rPr>
        <w:t>on</w:t>
      </w:r>
      <w:r w:rsidR="00413552" w:rsidRPr="003620D0">
        <w:rPr>
          <w:rFonts w:ascii="Times New Roman" w:hAnsi="Times New Roman" w:cs="Times New Roman"/>
        </w:rPr>
        <w:t xml:space="preserve"> </w:t>
      </w:r>
      <w:r w:rsidRPr="003620D0">
        <w:rPr>
          <w:rFonts w:ascii="Times New Roman" w:hAnsi="Times New Roman" w:cs="Times New Roman"/>
        </w:rPr>
        <w:t xml:space="preserve">the “Alerting Procedures” </w:t>
      </w:r>
      <w:r w:rsidR="00413552" w:rsidRPr="003620D0">
        <w:rPr>
          <w:rFonts w:ascii="Times New Roman" w:hAnsi="Times New Roman" w:cs="Times New Roman"/>
        </w:rPr>
        <w:t>p</w:t>
      </w:r>
      <w:r w:rsidR="00413552">
        <w:rPr>
          <w:rFonts w:ascii="Times New Roman" w:hAnsi="Times New Roman" w:cs="Times New Roman"/>
        </w:rPr>
        <w:t>age</w:t>
      </w:r>
      <w:r w:rsidRPr="003620D0">
        <w:rPr>
          <w:rFonts w:ascii="Times New Roman" w:hAnsi="Times New Roman" w:cs="Times New Roman"/>
        </w:rPr>
        <w:t>.</w:t>
      </w:r>
    </w:p>
    <w:p w14:paraId="3179AA99" w14:textId="77777777" w:rsidR="00990F55" w:rsidRPr="003620D0" w:rsidRDefault="00990F55" w:rsidP="00990F55">
      <w:pPr>
        <w:pStyle w:val="ListParagraph"/>
        <w:rPr>
          <w:rFonts w:ascii="Times New Roman" w:hAnsi="Times New Roman" w:cs="Times New Roman"/>
        </w:rPr>
      </w:pPr>
    </w:p>
    <w:p w14:paraId="475B69A8" w14:textId="6BE301F1" w:rsidR="00990F55" w:rsidRPr="003620D0" w:rsidRDefault="00106A48" w:rsidP="00FE2CAD">
      <w:pPr>
        <w:pStyle w:val="ListParagraph"/>
        <w:numPr>
          <w:ilvl w:val="0"/>
          <w:numId w:val="5"/>
        </w:numPr>
        <w:rPr>
          <w:rFonts w:ascii="Times New Roman" w:hAnsi="Times New Roman" w:cs="Times New Roman"/>
        </w:rPr>
      </w:pPr>
      <w:r w:rsidRPr="003620D0">
        <w:rPr>
          <w:rFonts w:ascii="Times New Roman" w:hAnsi="Times New Roman" w:cs="Times New Roman"/>
        </w:rPr>
        <w:t>A list of satellite-based communications resources that are used as alternate monitoring assignments and present a reliable source of EAS messages</w:t>
      </w:r>
      <w:r w:rsidR="00990F55" w:rsidRPr="003620D0">
        <w:rPr>
          <w:rFonts w:ascii="Times New Roman" w:hAnsi="Times New Roman" w:cs="Times New Roman"/>
        </w:rPr>
        <w:t>.</w:t>
      </w:r>
      <w:r w:rsidR="00D075E9" w:rsidRPr="003620D0">
        <w:rPr>
          <w:rStyle w:val="FootnoteReference"/>
          <w:rFonts w:ascii="Times New Roman" w:hAnsi="Times New Roman" w:cs="Times New Roman"/>
        </w:rPr>
        <w:footnoteReference w:id="11"/>
      </w:r>
      <w:r w:rsidR="007D6219" w:rsidRPr="003620D0">
        <w:rPr>
          <w:rFonts w:ascii="Times New Roman" w:hAnsi="Times New Roman" w:cs="Times New Roman"/>
        </w:rPr>
        <w:t xml:space="preserve">  </w:t>
      </w:r>
      <w:r w:rsidR="00687260" w:rsidRPr="003620D0">
        <w:rPr>
          <w:rFonts w:ascii="Times New Roman" w:hAnsi="Times New Roman" w:cs="Times New Roman"/>
        </w:rPr>
        <w:t>Because not all satellite distribution systems can deliver a near real-time open-ended message, as is required for a Presidential Alert, this requirement is limited to sources approved by the Federal Emergency Management Agency (FEMA) as alternate monitoring assignments for the Presidential Alert.</w:t>
      </w:r>
      <w:r w:rsidR="00941D76">
        <w:rPr>
          <w:rStyle w:val="FootnoteReference"/>
          <w:rFonts w:ascii="Times New Roman" w:hAnsi="Times New Roman" w:cs="Times New Roman"/>
        </w:rPr>
        <w:footnoteReference w:id="12"/>
      </w:r>
      <w:r w:rsidR="006F3FA5" w:rsidRPr="003620D0">
        <w:rPr>
          <w:rFonts w:ascii="Times New Roman" w:hAnsi="Times New Roman" w:cs="Times New Roman"/>
        </w:rPr>
        <w:t xml:space="preserve">  </w:t>
      </w:r>
      <w:r w:rsidR="00FE2CAD" w:rsidRPr="003620D0">
        <w:rPr>
          <w:rFonts w:ascii="Times New Roman" w:hAnsi="Times New Roman" w:cs="Times New Roman"/>
        </w:rPr>
        <w:t>Where applicable, the information provided should identify substitute or redundant services if a satellite or monitoring source goes out of business or is discontinued.</w:t>
      </w:r>
      <w:r w:rsidR="00941D76">
        <w:rPr>
          <w:rStyle w:val="FootnoteReference"/>
          <w:rFonts w:ascii="Times New Roman" w:hAnsi="Times New Roman" w:cs="Times New Roman"/>
        </w:rPr>
        <w:footnoteReference w:id="13"/>
      </w:r>
      <w:r w:rsidR="006F3FA5" w:rsidRPr="003620D0">
        <w:rPr>
          <w:rFonts w:ascii="Times New Roman" w:hAnsi="Times New Roman" w:cs="Times New Roman"/>
        </w:rPr>
        <w:t xml:space="preserve">                                                                                                                                                                                                                                                                                                                                                                                                                                                           </w:t>
      </w:r>
      <w:r w:rsidR="006F3FA5" w:rsidRPr="003620D0">
        <w:rPr>
          <w:rFonts w:ascii="Times New Roman" w:hAnsi="Times New Roman" w:cs="Times New Roman"/>
        </w:rPr>
        <w:tab/>
      </w:r>
      <w:r w:rsidR="006F3FA5" w:rsidRPr="003620D0">
        <w:rPr>
          <w:rFonts w:ascii="Times New Roman" w:hAnsi="Times New Roman" w:cs="Times New Roman"/>
        </w:rPr>
        <w:tab/>
      </w:r>
      <w:r w:rsidR="006F3FA5" w:rsidRPr="003620D0">
        <w:rPr>
          <w:rFonts w:ascii="Times New Roman" w:hAnsi="Times New Roman" w:cs="Times New Roman"/>
        </w:rPr>
        <w:tab/>
      </w:r>
      <w:r w:rsidR="006F3FA5" w:rsidRPr="003620D0">
        <w:rPr>
          <w:rFonts w:ascii="Times New Roman" w:hAnsi="Times New Roman" w:cs="Times New Roman"/>
        </w:rPr>
        <w:tab/>
      </w:r>
      <w:r w:rsidR="006F3FA5" w:rsidRPr="003620D0">
        <w:rPr>
          <w:rFonts w:ascii="Times New Roman" w:hAnsi="Times New Roman" w:cs="Times New Roman"/>
        </w:rPr>
        <w:tab/>
      </w:r>
      <w:r w:rsidR="006F3FA5" w:rsidRPr="003620D0">
        <w:rPr>
          <w:rFonts w:ascii="Times New Roman" w:hAnsi="Times New Roman" w:cs="Times New Roman"/>
        </w:rPr>
        <w:tab/>
      </w:r>
      <w:r w:rsidR="006F3FA5" w:rsidRPr="003620D0">
        <w:rPr>
          <w:rFonts w:ascii="Times New Roman" w:hAnsi="Times New Roman" w:cs="Times New Roman"/>
        </w:rPr>
        <w:tab/>
      </w:r>
    </w:p>
    <w:p w14:paraId="152741AD" w14:textId="14AFB78C" w:rsidR="00053A4D" w:rsidRPr="003620D0" w:rsidRDefault="00315560" w:rsidP="00990F55">
      <w:pPr>
        <w:pStyle w:val="ListParagraph"/>
        <w:numPr>
          <w:ilvl w:val="0"/>
          <w:numId w:val="1"/>
        </w:numPr>
        <w:ind w:left="1080"/>
        <w:rPr>
          <w:rFonts w:ascii="Times New Roman" w:hAnsi="Times New Roman" w:cs="Times New Roman"/>
        </w:rPr>
      </w:pPr>
      <w:r w:rsidRPr="003620D0">
        <w:rPr>
          <w:rFonts w:ascii="Times New Roman" w:hAnsi="Times New Roman" w:cs="Times New Roman"/>
          <w:b/>
          <w:bCs/>
        </w:rPr>
        <w:t>Where to enter in ARS:</w:t>
      </w:r>
      <w:r w:rsidRPr="003620D0">
        <w:rPr>
          <w:rFonts w:ascii="Times New Roman" w:hAnsi="Times New Roman" w:cs="Times New Roman"/>
        </w:rPr>
        <w:t xml:space="preserve">  S</w:t>
      </w:r>
      <w:r w:rsidR="00AD05D2" w:rsidRPr="003620D0">
        <w:rPr>
          <w:rFonts w:ascii="Times New Roman" w:hAnsi="Times New Roman" w:cs="Times New Roman"/>
        </w:rPr>
        <w:t xml:space="preserve">atellite-based communications resources that are used as alternate monitoring assignments </w:t>
      </w:r>
      <w:r w:rsidR="007D6219" w:rsidRPr="003620D0">
        <w:rPr>
          <w:rFonts w:ascii="Times New Roman" w:hAnsi="Times New Roman" w:cs="Times New Roman"/>
        </w:rPr>
        <w:t>a</w:t>
      </w:r>
      <w:r w:rsidRPr="003620D0">
        <w:rPr>
          <w:rFonts w:ascii="Times New Roman" w:hAnsi="Times New Roman" w:cs="Times New Roman"/>
        </w:rPr>
        <w:t xml:space="preserve">re entered </w:t>
      </w:r>
      <w:r w:rsidR="007D6219" w:rsidRPr="003620D0">
        <w:rPr>
          <w:rFonts w:ascii="Times New Roman" w:hAnsi="Times New Roman" w:cs="Times New Roman"/>
        </w:rPr>
        <w:t xml:space="preserve">when creating new records in the </w:t>
      </w:r>
      <w:r w:rsidR="002B78FE" w:rsidRPr="003620D0">
        <w:rPr>
          <w:rFonts w:ascii="Times New Roman" w:hAnsi="Times New Roman" w:cs="Times New Roman"/>
        </w:rPr>
        <w:t xml:space="preserve">ARS’s monitoring assignment tables </w:t>
      </w:r>
      <w:r w:rsidR="00413552">
        <w:rPr>
          <w:rFonts w:ascii="Times New Roman" w:hAnsi="Times New Roman" w:cs="Times New Roman"/>
        </w:rPr>
        <w:t>o</w:t>
      </w:r>
      <w:r w:rsidR="00413552" w:rsidRPr="003620D0">
        <w:rPr>
          <w:rFonts w:ascii="Times New Roman" w:hAnsi="Times New Roman" w:cs="Times New Roman"/>
        </w:rPr>
        <w:t xml:space="preserve">n </w:t>
      </w:r>
      <w:r w:rsidR="00685CE9" w:rsidRPr="003620D0">
        <w:rPr>
          <w:rFonts w:ascii="Times New Roman" w:hAnsi="Times New Roman" w:cs="Times New Roman"/>
        </w:rPr>
        <w:t xml:space="preserve">the </w:t>
      </w:r>
      <w:r w:rsidR="00413552">
        <w:rPr>
          <w:rFonts w:ascii="Times New Roman" w:hAnsi="Times New Roman" w:cs="Times New Roman"/>
        </w:rPr>
        <w:t xml:space="preserve">ARS </w:t>
      </w:r>
      <w:r w:rsidR="00685CE9" w:rsidRPr="003620D0">
        <w:rPr>
          <w:rFonts w:ascii="Times New Roman" w:hAnsi="Times New Roman" w:cs="Times New Roman"/>
        </w:rPr>
        <w:t xml:space="preserve">“Monitoring Assignments: Presidential Alert” </w:t>
      </w:r>
      <w:r w:rsidR="00F97DD6" w:rsidRPr="003620D0">
        <w:rPr>
          <w:rFonts w:ascii="Times New Roman" w:hAnsi="Times New Roman" w:cs="Times New Roman"/>
        </w:rPr>
        <w:t xml:space="preserve">(described above) </w:t>
      </w:r>
      <w:r w:rsidR="00053A4D" w:rsidRPr="003620D0">
        <w:rPr>
          <w:rFonts w:ascii="Times New Roman" w:hAnsi="Times New Roman" w:cs="Times New Roman"/>
        </w:rPr>
        <w:t xml:space="preserve">and “Alerting Sources: State and Local Alerts” </w:t>
      </w:r>
      <w:r w:rsidR="00413552" w:rsidRPr="003620D0">
        <w:rPr>
          <w:rFonts w:ascii="Times New Roman" w:hAnsi="Times New Roman" w:cs="Times New Roman"/>
        </w:rPr>
        <w:t>p</w:t>
      </w:r>
      <w:r w:rsidR="00413552">
        <w:rPr>
          <w:rFonts w:ascii="Times New Roman" w:hAnsi="Times New Roman" w:cs="Times New Roman"/>
        </w:rPr>
        <w:t>age</w:t>
      </w:r>
      <w:r w:rsidR="00053A4D" w:rsidRPr="003620D0">
        <w:rPr>
          <w:rFonts w:ascii="Times New Roman" w:hAnsi="Times New Roman" w:cs="Times New Roman"/>
        </w:rPr>
        <w:t xml:space="preserve">s.  </w:t>
      </w:r>
      <w:r w:rsidR="00F97DD6" w:rsidRPr="003620D0">
        <w:rPr>
          <w:rFonts w:ascii="Times New Roman" w:hAnsi="Times New Roman" w:cs="Times New Roman"/>
        </w:rPr>
        <w:t>(</w:t>
      </w:r>
      <w:r w:rsidR="00053A4D" w:rsidRPr="003620D0">
        <w:rPr>
          <w:rFonts w:ascii="Times New Roman" w:hAnsi="Times New Roman" w:cs="Times New Roman"/>
        </w:rPr>
        <w:t xml:space="preserve">Specifically, when creating a new record in these menus, enter the satellite source(s) as </w:t>
      </w:r>
      <w:r w:rsidR="004E2DF9" w:rsidRPr="003620D0">
        <w:rPr>
          <w:rFonts w:ascii="Times New Roman" w:hAnsi="Times New Roman" w:cs="Times New Roman"/>
        </w:rPr>
        <w:t>the</w:t>
      </w:r>
      <w:r w:rsidR="00053A4D" w:rsidRPr="003620D0">
        <w:rPr>
          <w:rFonts w:ascii="Times New Roman" w:hAnsi="Times New Roman" w:cs="Times New Roman"/>
        </w:rPr>
        <w:t xml:space="preserve"> </w:t>
      </w:r>
      <w:r w:rsidR="005A675C" w:rsidRPr="003620D0">
        <w:rPr>
          <w:rFonts w:ascii="Times New Roman" w:hAnsi="Times New Roman" w:cs="Times New Roman"/>
        </w:rPr>
        <w:t xml:space="preserve">“First Monitoring Assignment” / Second Monitoring Assignment,” </w:t>
      </w:r>
      <w:r w:rsidR="00053A4D" w:rsidRPr="003620D0">
        <w:rPr>
          <w:rFonts w:ascii="Times New Roman" w:hAnsi="Times New Roman" w:cs="Times New Roman"/>
        </w:rPr>
        <w:t xml:space="preserve">“First Monitoring Source” </w:t>
      </w:r>
      <w:r w:rsidR="005A675C" w:rsidRPr="003620D0">
        <w:rPr>
          <w:rFonts w:ascii="Times New Roman" w:hAnsi="Times New Roman" w:cs="Times New Roman"/>
        </w:rPr>
        <w:t xml:space="preserve">/ </w:t>
      </w:r>
      <w:r w:rsidR="00053A4D" w:rsidRPr="003620D0">
        <w:rPr>
          <w:rFonts w:ascii="Times New Roman" w:hAnsi="Times New Roman" w:cs="Times New Roman"/>
        </w:rPr>
        <w:t>“Second Monitoring Source</w:t>
      </w:r>
      <w:r w:rsidR="005A675C" w:rsidRPr="003620D0">
        <w:rPr>
          <w:rFonts w:ascii="Times New Roman" w:hAnsi="Times New Roman" w:cs="Times New Roman"/>
        </w:rPr>
        <w:t>,</w:t>
      </w:r>
      <w:r w:rsidR="00053A4D" w:rsidRPr="003620D0">
        <w:rPr>
          <w:rFonts w:ascii="Times New Roman" w:hAnsi="Times New Roman" w:cs="Times New Roman"/>
        </w:rPr>
        <w:t>” or “Alternate Source,” as applicable.</w:t>
      </w:r>
      <w:r w:rsidR="00F97DD6" w:rsidRPr="003620D0">
        <w:rPr>
          <w:rFonts w:ascii="Times New Roman" w:hAnsi="Times New Roman" w:cs="Times New Roman"/>
        </w:rPr>
        <w:t>)</w:t>
      </w:r>
      <w:r w:rsidR="00C12243" w:rsidRPr="003620D0">
        <w:rPr>
          <w:rFonts w:ascii="Times New Roman" w:hAnsi="Times New Roman" w:cs="Times New Roman"/>
        </w:rPr>
        <w:t xml:space="preserve"> </w:t>
      </w:r>
    </w:p>
    <w:p w14:paraId="4A5FC2EF" w14:textId="77777777" w:rsidR="00053A4D" w:rsidRPr="003620D0" w:rsidRDefault="00053A4D" w:rsidP="00053A4D">
      <w:pPr>
        <w:pStyle w:val="ListParagraph"/>
        <w:ind w:left="1080"/>
        <w:rPr>
          <w:rFonts w:ascii="Times New Roman" w:hAnsi="Times New Roman" w:cs="Times New Roman"/>
        </w:rPr>
      </w:pPr>
    </w:p>
    <w:p w14:paraId="0023855D" w14:textId="5473AF90" w:rsidR="00106A48" w:rsidRPr="003620D0" w:rsidRDefault="00106A48" w:rsidP="00F97DD6">
      <w:pPr>
        <w:pStyle w:val="ListParagraph"/>
        <w:numPr>
          <w:ilvl w:val="0"/>
          <w:numId w:val="5"/>
        </w:numPr>
        <w:rPr>
          <w:rFonts w:ascii="Times New Roman" w:hAnsi="Times New Roman" w:cs="Times New Roman"/>
        </w:rPr>
      </w:pPr>
      <w:r w:rsidRPr="003620D0">
        <w:rPr>
          <w:rFonts w:ascii="Times New Roman" w:hAnsi="Times New Roman" w:cs="Times New Roman"/>
        </w:rPr>
        <w:t>The SECC governance structure utilized by the state in order to organize state and local resources to ensure the efficient and effective delivery of a Presidential Alert, including the duties of the SECC, the membership selection process utilized by the SECC, and the administrative structure of the SECC.</w:t>
      </w:r>
      <w:r w:rsidR="00D075E9" w:rsidRPr="003620D0">
        <w:rPr>
          <w:rStyle w:val="FootnoteReference"/>
          <w:rFonts w:ascii="Times New Roman" w:hAnsi="Times New Roman" w:cs="Times New Roman"/>
        </w:rPr>
        <w:footnoteReference w:id="14"/>
      </w:r>
      <w:r w:rsidR="00F97DD6" w:rsidRPr="003620D0">
        <w:rPr>
          <w:rFonts w:ascii="Times New Roman" w:hAnsi="Times New Roman" w:cs="Times New Roman"/>
        </w:rPr>
        <w:t xml:space="preserve">  SECCs must, at a minimum, specify their contact points, and whether they represent all alert originators, and their decision-making structures.</w:t>
      </w:r>
      <w:r w:rsidR="00941D76">
        <w:rPr>
          <w:rStyle w:val="FootnoteReference"/>
          <w:rFonts w:ascii="Times New Roman" w:hAnsi="Times New Roman" w:cs="Times New Roman"/>
        </w:rPr>
        <w:footnoteReference w:id="15"/>
      </w:r>
    </w:p>
    <w:p w14:paraId="790ED99E" w14:textId="77777777" w:rsidR="00990F55" w:rsidRPr="003620D0" w:rsidRDefault="00990F55" w:rsidP="00990F55">
      <w:pPr>
        <w:pStyle w:val="ListParagraph"/>
        <w:rPr>
          <w:rFonts w:ascii="Times New Roman" w:hAnsi="Times New Roman" w:cs="Times New Roman"/>
        </w:rPr>
      </w:pPr>
    </w:p>
    <w:p w14:paraId="78F53A6C" w14:textId="76C89F16" w:rsidR="00AD05D2" w:rsidRPr="003620D0" w:rsidRDefault="00AD05D2" w:rsidP="00990F55">
      <w:pPr>
        <w:pStyle w:val="ListParagraph"/>
        <w:numPr>
          <w:ilvl w:val="0"/>
          <w:numId w:val="1"/>
        </w:numPr>
        <w:ind w:left="1080"/>
        <w:rPr>
          <w:rFonts w:ascii="Times New Roman" w:hAnsi="Times New Roman" w:cs="Times New Roman"/>
        </w:rPr>
      </w:pPr>
      <w:r w:rsidRPr="003620D0">
        <w:rPr>
          <w:rFonts w:ascii="Times New Roman" w:hAnsi="Times New Roman" w:cs="Times New Roman"/>
          <w:b/>
          <w:bCs/>
        </w:rPr>
        <w:t>Where to enter in ARS:</w:t>
      </w:r>
      <w:r w:rsidRPr="003620D0">
        <w:rPr>
          <w:rFonts w:ascii="Times New Roman" w:hAnsi="Times New Roman" w:cs="Times New Roman"/>
        </w:rPr>
        <w:t xml:space="preserve">  SECC </w:t>
      </w:r>
      <w:r w:rsidR="003739F5" w:rsidRPr="003620D0">
        <w:rPr>
          <w:rFonts w:ascii="Times New Roman" w:hAnsi="Times New Roman" w:cs="Times New Roman"/>
        </w:rPr>
        <w:t xml:space="preserve">duties, membership selection process, and administrative structure </w:t>
      </w:r>
      <w:r w:rsidRPr="003620D0">
        <w:rPr>
          <w:rFonts w:ascii="Times New Roman" w:hAnsi="Times New Roman" w:cs="Times New Roman"/>
        </w:rPr>
        <w:t xml:space="preserve">is entered </w:t>
      </w:r>
      <w:r w:rsidR="00413552">
        <w:rPr>
          <w:rFonts w:ascii="Times New Roman" w:hAnsi="Times New Roman" w:cs="Times New Roman"/>
        </w:rPr>
        <w:t>on</w:t>
      </w:r>
      <w:r w:rsidR="00413552" w:rsidRPr="003620D0">
        <w:rPr>
          <w:rFonts w:ascii="Times New Roman" w:hAnsi="Times New Roman" w:cs="Times New Roman"/>
        </w:rPr>
        <w:t xml:space="preserve"> </w:t>
      </w:r>
      <w:r w:rsidRPr="003620D0">
        <w:rPr>
          <w:rFonts w:ascii="Times New Roman" w:hAnsi="Times New Roman" w:cs="Times New Roman"/>
        </w:rPr>
        <w:t xml:space="preserve">the </w:t>
      </w:r>
      <w:r w:rsidR="00413552">
        <w:rPr>
          <w:rFonts w:ascii="Times New Roman" w:hAnsi="Times New Roman" w:cs="Times New Roman"/>
        </w:rPr>
        <w:t xml:space="preserve">ARS </w:t>
      </w:r>
      <w:r w:rsidRPr="003620D0">
        <w:rPr>
          <w:rFonts w:ascii="Times New Roman" w:hAnsi="Times New Roman" w:cs="Times New Roman"/>
        </w:rPr>
        <w:t xml:space="preserve">“Governance Structure” </w:t>
      </w:r>
      <w:r w:rsidR="00413552" w:rsidRPr="003620D0">
        <w:rPr>
          <w:rFonts w:ascii="Times New Roman" w:hAnsi="Times New Roman" w:cs="Times New Roman"/>
        </w:rPr>
        <w:t>p</w:t>
      </w:r>
      <w:r w:rsidR="00413552">
        <w:rPr>
          <w:rFonts w:ascii="Times New Roman" w:hAnsi="Times New Roman" w:cs="Times New Roman"/>
        </w:rPr>
        <w:t>age</w:t>
      </w:r>
      <w:r w:rsidRPr="003620D0">
        <w:rPr>
          <w:rFonts w:ascii="Times New Roman" w:hAnsi="Times New Roman" w:cs="Times New Roman"/>
        </w:rPr>
        <w:t>.</w:t>
      </w:r>
    </w:p>
    <w:p w14:paraId="530E8316" w14:textId="77777777" w:rsidR="003739F5" w:rsidRPr="003620D0" w:rsidRDefault="003739F5" w:rsidP="003739F5">
      <w:pPr>
        <w:pStyle w:val="ListParagraph"/>
        <w:ind w:left="1080"/>
        <w:rPr>
          <w:rFonts w:ascii="Times New Roman" w:hAnsi="Times New Roman" w:cs="Times New Roman"/>
        </w:rPr>
      </w:pPr>
    </w:p>
    <w:p w14:paraId="18763637" w14:textId="09EBC7E2" w:rsidR="003739F5" w:rsidRPr="003620D0" w:rsidRDefault="003739F5" w:rsidP="00990F55">
      <w:pPr>
        <w:pStyle w:val="ListParagraph"/>
        <w:numPr>
          <w:ilvl w:val="0"/>
          <w:numId w:val="1"/>
        </w:numPr>
        <w:ind w:left="1080"/>
        <w:rPr>
          <w:rFonts w:ascii="Times New Roman" w:hAnsi="Times New Roman" w:cs="Times New Roman"/>
        </w:rPr>
      </w:pPr>
      <w:r w:rsidRPr="003620D0">
        <w:rPr>
          <w:rFonts w:ascii="Times New Roman" w:hAnsi="Times New Roman" w:cs="Times New Roman"/>
        </w:rPr>
        <w:t xml:space="preserve">SECC members and their contact information is entered by the SECC Chairperson or Vice-Chairperson using the SECC Governance Structure form on the ARS homepage.  That information is automatically populated in the main ARS form’s “Splash Page.” </w:t>
      </w:r>
    </w:p>
    <w:p w14:paraId="4FF16313" w14:textId="77777777" w:rsidR="00990F55" w:rsidRPr="003620D0" w:rsidRDefault="00990F55" w:rsidP="00990F55">
      <w:pPr>
        <w:pStyle w:val="ListParagraph"/>
        <w:rPr>
          <w:rFonts w:ascii="Times New Roman" w:hAnsi="Times New Roman" w:cs="Times New Roman"/>
        </w:rPr>
      </w:pPr>
    </w:p>
    <w:p w14:paraId="62531008" w14:textId="7E623BAA" w:rsidR="00113F7D" w:rsidRPr="003620D0" w:rsidRDefault="00221F07" w:rsidP="00990F55">
      <w:pPr>
        <w:pStyle w:val="ListParagraph"/>
        <w:numPr>
          <w:ilvl w:val="0"/>
          <w:numId w:val="5"/>
        </w:numPr>
        <w:rPr>
          <w:rFonts w:ascii="Times New Roman" w:hAnsi="Times New Roman" w:cs="Times New Roman"/>
        </w:rPr>
      </w:pPr>
      <w:r>
        <w:rPr>
          <w:rFonts w:ascii="Times New Roman" w:hAnsi="Times New Roman" w:cs="Times New Roman"/>
        </w:rPr>
        <w:lastRenderedPageBreak/>
        <w:t>A</w:t>
      </w:r>
      <w:r w:rsidR="006B058E" w:rsidRPr="003620D0">
        <w:rPr>
          <w:rFonts w:ascii="Times New Roman" w:hAnsi="Times New Roman" w:cs="Times New Roman"/>
        </w:rPr>
        <w:t xml:space="preserve"> summary of </w:t>
      </w:r>
      <w:r w:rsidR="00D075E9" w:rsidRPr="003620D0">
        <w:rPr>
          <w:rFonts w:ascii="Times New Roman" w:hAnsi="Times New Roman" w:cs="Times New Roman"/>
        </w:rPr>
        <w:t xml:space="preserve">multilingual alerting </w:t>
      </w:r>
      <w:r w:rsidR="006B058E" w:rsidRPr="003620D0">
        <w:rPr>
          <w:rFonts w:ascii="Times New Roman" w:hAnsi="Times New Roman" w:cs="Times New Roman"/>
        </w:rPr>
        <w:t>information provided to the SECC by EAS P</w:t>
      </w:r>
      <w:r w:rsidR="00106A48" w:rsidRPr="003620D0">
        <w:rPr>
          <w:rFonts w:ascii="Times New Roman" w:hAnsi="Times New Roman" w:cs="Times New Roman"/>
        </w:rPr>
        <w:t xml:space="preserve">articipants </w:t>
      </w:r>
      <w:r w:rsidR="006B058E" w:rsidRPr="003620D0">
        <w:rPr>
          <w:rFonts w:ascii="Times New Roman" w:hAnsi="Times New Roman" w:cs="Times New Roman"/>
        </w:rPr>
        <w:t>concerning:</w:t>
      </w:r>
      <w:r w:rsidR="000B3F14" w:rsidRPr="003620D0">
        <w:rPr>
          <w:rStyle w:val="FootnoteReference"/>
          <w:rFonts w:ascii="Times New Roman" w:hAnsi="Times New Roman" w:cs="Times New Roman"/>
        </w:rPr>
        <w:footnoteReference w:id="16"/>
      </w:r>
      <w:r w:rsidR="006B058E" w:rsidRPr="003620D0">
        <w:rPr>
          <w:rFonts w:ascii="Times New Roman" w:hAnsi="Times New Roman" w:cs="Times New Roman"/>
        </w:rPr>
        <w:t xml:space="preserve"> </w:t>
      </w:r>
      <w:r w:rsidR="00113F7D" w:rsidRPr="003620D0">
        <w:rPr>
          <w:rFonts w:ascii="Times New Roman" w:hAnsi="Times New Roman" w:cs="Times New Roman"/>
        </w:rPr>
        <w:t xml:space="preserve"> </w:t>
      </w:r>
    </w:p>
    <w:p w14:paraId="6D582307" w14:textId="77777777" w:rsidR="00990F55" w:rsidRPr="003620D0" w:rsidRDefault="00990F55" w:rsidP="00990F55">
      <w:pPr>
        <w:pStyle w:val="ListParagraph"/>
        <w:rPr>
          <w:rFonts w:ascii="Times New Roman" w:hAnsi="Times New Roman" w:cs="Times New Roman"/>
        </w:rPr>
      </w:pPr>
    </w:p>
    <w:p w14:paraId="5B1B43B9" w14:textId="1997EDE8" w:rsidR="00106A48" w:rsidRPr="003620D0" w:rsidRDefault="006B058E" w:rsidP="00990F55">
      <w:pPr>
        <w:pStyle w:val="ListParagraph"/>
        <w:numPr>
          <w:ilvl w:val="0"/>
          <w:numId w:val="2"/>
        </w:numPr>
        <w:ind w:left="1080"/>
        <w:rPr>
          <w:rFonts w:ascii="Times New Roman" w:hAnsi="Times New Roman" w:cs="Times New Roman"/>
        </w:rPr>
      </w:pPr>
      <w:r w:rsidRPr="003620D0">
        <w:rPr>
          <w:rFonts w:ascii="Times New Roman" w:hAnsi="Times New Roman" w:cs="Times New Roman"/>
        </w:rPr>
        <w:t>A</w:t>
      </w:r>
      <w:r w:rsidR="00106A48" w:rsidRPr="003620D0">
        <w:rPr>
          <w:rFonts w:ascii="Times New Roman" w:hAnsi="Times New Roman" w:cs="Times New Roman"/>
        </w:rPr>
        <w:t>ctions taken by EAS Participant</w:t>
      </w:r>
      <w:r w:rsidR="00221F07">
        <w:rPr>
          <w:rFonts w:ascii="Times New Roman" w:hAnsi="Times New Roman" w:cs="Times New Roman"/>
        </w:rPr>
        <w:t>s</w:t>
      </w:r>
      <w:r w:rsidR="00106A48" w:rsidRPr="003620D0">
        <w:rPr>
          <w:rFonts w:ascii="Times New Roman" w:hAnsi="Times New Roman" w:cs="Times New Roman"/>
        </w:rPr>
        <w:t xml:space="preserve"> (acting individually, in conjunction with other EAS Participants in the geographic area, and/or in consultation with state and local emergency authorities), to make EAS alert content available in languages other than English to its non-English speaking audience(s)</w:t>
      </w:r>
      <w:r w:rsidRPr="003620D0">
        <w:rPr>
          <w:rFonts w:ascii="Times New Roman" w:hAnsi="Times New Roman" w:cs="Times New Roman"/>
        </w:rPr>
        <w:t>;</w:t>
      </w:r>
    </w:p>
    <w:p w14:paraId="28BE0F05" w14:textId="56DA0FAD" w:rsidR="00106A48" w:rsidRPr="003620D0" w:rsidRDefault="006B058E" w:rsidP="00990F55">
      <w:pPr>
        <w:pStyle w:val="ListParagraph"/>
        <w:numPr>
          <w:ilvl w:val="0"/>
          <w:numId w:val="2"/>
        </w:numPr>
        <w:ind w:left="1080"/>
        <w:rPr>
          <w:rFonts w:ascii="Times New Roman" w:hAnsi="Times New Roman" w:cs="Times New Roman"/>
        </w:rPr>
      </w:pPr>
      <w:r w:rsidRPr="003620D0">
        <w:rPr>
          <w:rFonts w:ascii="Times New Roman" w:hAnsi="Times New Roman" w:cs="Times New Roman"/>
        </w:rPr>
        <w:t>F</w:t>
      </w:r>
      <w:r w:rsidR="00106A48" w:rsidRPr="003620D0">
        <w:rPr>
          <w:rFonts w:ascii="Times New Roman" w:hAnsi="Times New Roman" w:cs="Times New Roman"/>
        </w:rPr>
        <w:t>uture actions planned by EAS Participant</w:t>
      </w:r>
      <w:r w:rsidR="00221F07">
        <w:rPr>
          <w:rFonts w:ascii="Times New Roman" w:hAnsi="Times New Roman" w:cs="Times New Roman"/>
        </w:rPr>
        <w:t>s</w:t>
      </w:r>
      <w:r w:rsidR="00106A48" w:rsidRPr="003620D0">
        <w:rPr>
          <w:rFonts w:ascii="Times New Roman" w:hAnsi="Times New Roman" w:cs="Times New Roman"/>
        </w:rPr>
        <w:t>, in consultation with state and local emergency authorities, to provide EAS alert content available in languages other than English to its non-English speaking audience(s), along with an explanation for Participant</w:t>
      </w:r>
      <w:r w:rsidR="00221F07">
        <w:rPr>
          <w:rFonts w:ascii="Times New Roman" w:hAnsi="Times New Roman" w:cs="Times New Roman"/>
        </w:rPr>
        <w:t>s’</w:t>
      </w:r>
      <w:r w:rsidR="00106A48" w:rsidRPr="003620D0">
        <w:rPr>
          <w:rFonts w:ascii="Times New Roman" w:hAnsi="Times New Roman" w:cs="Times New Roman"/>
        </w:rPr>
        <w:t xml:space="preserve"> decision to plan or not plan such actions</w:t>
      </w:r>
      <w:r w:rsidRPr="003620D0">
        <w:rPr>
          <w:rFonts w:ascii="Times New Roman" w:hAnsi="Times New Roman" w:cs="Times New Roman"/>
        </w:rPr>
        <w:t>;</w:t>
      </w:r>
      <w:r w:rsidR="00106A48" w:rsidRPr="003620D0">
        <w:rPr>
          <w:rFonts w:ascii="Times New Roman" w:hAnsi="Times New Roman" w:cs="Times New Roman"/>
        </w:rPr>
        <w:t xml:space="preserve"> and</w:t>
      </w:r>
    </w:p>
    <w:p w14:paraId="6EEEEAAE" w14:textId="1C455FF2" w:rsidR="00106A48" w:rsidRPr="003620D0" w:rsidRDefault="00106A48" w:rsidP="00990F55">
      <w:pPr>
        <w:pStyle w:val="ListParagraph"/>
        <w:numPr>
          <w:ilvl w:val="0"/>
          <w:numId w:val="2"/>
        </w:numPr>
        <w:ind w:left="1080"/>
        <w:rPr>
          <w:rFonts w:ascii="Times New Roman" w:hAnsi="Times New Roman" w:cs="Times New Roman"/>
        </w:rPr>
      </w:pPr>
      <w:r w:rsidRPr="003620D0">
        <w:rPr>
          <w:rFonts w:ascii="Times New Roman" w:hAnsi="Times New Roman" w:cs="Times New Roman"/>
        </w:rPr>
        <w:t>Any other relevant information that EAS Participant</w:t>
      </w:r>
      <w:r w:rsidR="00221F07">
        <w:rPr>
          <w:rFonts w:ascii="Times New Roman" w:hAnsi="Times New Roman" w:cs="Times New Roman"/>
        </w:rPr>
        <w:t>s</w:t>
      </w:r>
      <w:r w:rsidRPr="003620D0">
        <w:rPr>
          <w:rFonts w:ascii="Times New Roman" w:hAnsi="Times New Roman" w:cs="Times New Roman"/>
        </w:rPr>
        <w:t xml:space="preserve"> provide</w:t>
      </w:r>
      <w:r w:rsidR="00221F07">
        <w:rPr>
          <w:rFonts w:ascii="Times New Roman" w:hAnsi="Times New Roman" w:cs="Times New Roman"/>
        </w:rPr>
        <w:t>d</w:t>
      </w:r>
      <w:r w:rsidRPr="003620D0">
        <w:rPr>
          <w:rFonts w:ascii="Times New Roman" w:hAnsi="Times New Roman" w:cs="Times New Roman"/>
        </w:rPr>
        <w:t>, including state-specific demographics on languages other than English spoken within the state, and identification of resources used or necessary to originate current or proposed multilingual EAS alert content.</w:t>
      </w:r>
    </w:p>
    <w:p w14:paraId="77B66B66" w14:textId="40518F27" w:rsidR="006E5EBE" w:rsidRPr="003620D0" w:rsidRDefault="006E5EBE" w:rsidP="00990F55">
      <w:pPr>
        <w:ind w:left="720"/>
        <w:rPr>
          <w:rFonts w:ascii="Times New Roman" w:hAnsi="Times New Roman" w:cs="Times New Roman"/>
        </w:rPr>
      </w:pPr>
      <w:r w:rsidRPr="003620D0">
        <w:rPr>
          <w:rFonts w:ascii="Times New Roman" w:hAnsi="Times New Roman" w:cs="Times New Roman"/>
        </w:rPr>
        <w:t>EAS Participants are required to report any material changes to the information they have reported to their SECC, and that SECC is in turn required to incorporate such information into the State EAS Plan.</w:t>
      </w:r>
      <w:r w:rsidR="00D075E9" w:rsidRPr="003620D0">
        <w:rPr>
          <w:rStyle w:val="FootnoteReference"/>
          <w:rFonts w:ascii="Times New Roman" w:hAnsi="Times New Roman" w:cs="Times New Roman"/>
        </w:rPr>
        <w:footnoteReference w:id="17"/>
      </w:r>
      <w:r w:rsidRPr="003620D0">
        <w:rPr>
          <w:rFonts w:ascii="Times New Roman" w:hAnsi="Times New Roman" w:cs="Times New Roman"/>
        </w:rPr>
        <w:t xml:space="preserve"> </w:t>
      </w:r>
    </w:p>
    <w:p w14:paraId="53B92AE2" w14:textId="0A6988AB" w:rsidR="006E5EBE" w:rsidRPr="003620D0" w:rsidRDefault="006E5EBE" w:rsidP="00990F55">
      <w:pPr>
        <w:pStyle w:val="ListParagraph"/>
        <w:numPr>
          <w:ilvl w:val="0"/>
          <w:numId w:val="1"/>
        </w:numPr>
        <w:ind w:left="1080"/>
        <w:rPr>
          <w:rFonts w:ascii="Times New Roman" w:hAnsi="Times New Roman" w:cs="Times New Roman"/>
        </w:rPr>
      </w:pPr>
      <w:r w:rsidRPr="003620D0">
        <w:rPr>
          <w:rFonts w:ascii="Times New Roman" w:hAnsi="Times New Roman" w:cs="Times New Roman"/>
          <w:b/>
          <w:bCs/>
        </w:rPr>
        <w:t>Where to enter in ARS:</w:t>
      </w:r>
      <w:r w:rsidRPr="003620D0">
        <w:rPr>
          <w:rFonts w:ascii="Times New Roman" w:hAnsi="Times New Roman" w:cs="Times New Roman"/>
        </w:rPr>
        <w:t xml:space="preserve">  The multilingual alerting summary information is entered </w:t>
      </w:r>
      <w:r w:rsidR="00221F07">
        <w:rPr>
          <w:rFonts w:ascii="Times New Roman" w:hAnsi="Times New Roman" w:cs="Times New Roman"/>
        </w:rPr>
        <w:t>on</w:t>
      </w:r>
      <w:r w:rsidR="00221F07" w:rsidRPr="003620D0">
        <w:rPr>
          <w:rFonts w:ascii="Times New Roman" w:hAnsi="Times New Roman" w:cs="Times New Roman"/>
        </w:rPr>
        <w:t xml:space="preserve"> </w:t>
      </w:r>
      <w:r w:rsidRPr="003620D0">
        <w:rPr>
          <w:rFonts w:ascii="Times New Roman" w:hAnsi="Times New Roman" w:cs="Times New Roman"/>
        </w:rPr>
        <w:t xml:space="preserve">the </w:t>
      </w:r>
      <w:r w:rsidR="00221F07">
        <w:rPr>
          <w:rFonts w:ascii="Times New Roman" w:hAnsi="Times New Roman" w:cs="Times New Roman"/>
        </w:rPr>
        <w:t xml:space="preserve">ARS </w:t>
      </w:r>
      <w:r w:rsidRPr="003620D0">
        <w:rPr>
          <w:rFonts w:ascii="Times New Roman" w:hAnsi="Times New Roman" w:cs="Times New Roman"/>
        </w:rPr>
        <w:t xml:space="preserve">“Multilingual Alerting Information” </w:t>
      </w:r>
      <w:r w:rsidR="00221F07">
        <w:rPr>
          <w:rFonts w:ascii="Times New Roman" w:hAnsi="Times New Roman" w:cs="Times New Roman"/>
        </w:rPr>
        <w:t>page</w:t>
      </w:r>
      <w:r w:rsidRPr="003620D0">
        <w:rPr>
          <w:rFonts w:ascii="Times New Roman" w:hAnsi="Times New Roman" w:cs="Times New Roman"/>
        </w:rPr>
        <w:t>.</w:t>
      </w:r>
    </w:p>
    <w:p w14:paraId="167FCC70" w14:textId="77777777" w:rsidR="00D075E9" w:rsidRPr="003620D0" w:rsidRDefault="00D075E9" w:rsidP="00D075E9">
      <w:pPr>
        <w:pStyle w:val="ListParagraph"/>
        <w:ind w:left="1080"/>
        <w:rPr>
          <w:rFonts w:ascii="Times New Roman" w:hAnsi="Times New Roman" w:cs="Times New Roman"/>
        </w:rPr>
      </w:pPr>
    </w:p>
    <w:p w14:paraId="366BFC19" w14:textId="1A9FF294" w:rsidR="00AD05D2" w:rsidRPr="003620D0" w:rsidRDefault="00AD05D2" w:rsidP="00D075E9">
      <w:pPr>
        <w:pStyle w:val="ListParagraph"/>
        <w:numPr>
          <w:ilvl w:val="0"/>
          <w:numId w:val="5"/>
        </w:numPr>
        <w:rPr>
          <w:rFonts w:ascii="Times New Roman" w:hAnsi="Times New Roman" w:cs="Times New Roman"/>
        </w:rPr>
      </w:pPr>
      <w:r w:rsidRPr="003620D0">
        <w:rPr>
          <w:rFonts w:ascii="Times New Roman" w:hAnsi="Times New Roman" w:cs="Times New Roman"/>
        </w:rPr>
        <w:t xml:space="preserve">Local </w:t>
      </w:r>
      <w:r w:rsidR="00221F07">
        <w:rPr>
          <w:rFonts w:ascii="Times New Roman" w:hAnsi="Times New Roman" w:cs="Times New Roman"/>
        </w:rPr>
        <w:t>Area P</w:t>
      </w:r>
      <w:r w:rsidRPr="003620D0">
        <w:rPr>
          <w:rFonts w:ascii="Times New Roman" w:hAnsi="Times New Roman" w:cs="Times New Roman"/>
        </w:rPr>
        <w:t xml:space="preserve">lans may be a part of the State </w:t>
      </w:r>
      <w:r w:rsidR="006E5EBE" w:rsidRPr="003620D0">
        <w:rPr>
          <w:rFonts w:ascii="Times New Roman" w:hAnsi="Times New Roman" w:cs="Times New Roman"/>
        </w:rPr>
        <w:t>EAS P</w:t>
      </w:r>
      <w:r w:rsidRPr="003620D0">
        <w:rPr>
          <w:rFonts w:ascii="Times New Roman" w:hAnsi="Times New Roman" w:cs="Times New Roman"/>
        </w:rPr>
        <w:t>lan</w:t>
      </w:r>
      <w:r w:rsidR="006E5EBE" w:rsidRPr="003620D0">
        <w:rPr>
          <w:rFonts w:ascii="Times New Roman" w:hAnsi="Times New Roman" w:cs="Times New Roman"/>
        </w:rPr>
        <w:t>, but they are not required to be included</w:t>
      </w:r>
      <w:r w:rsidRPr="003620D0">
        <w:rPr>
          <w:rFonts w:ascii="Times New Roman" w:hAnsi="Times New Roman" w:cs="Times New Roman"/>
        </w:rPr>
        <w:t>.</w:t>
      </w:r>
      <w:r w:rsidR="00D075E9" w:rsidRPr="003620D0">
        <w:rPr>
          <w:rStyle w:val="FootnoteReference"/>
          <w:rFonts w:ascii="Times New Roman" w:hAnsi="Times New Roman" w:cs="Times New Roman"/>
        </w:rPr>
        <w:footnoteReference w:id="18"/>
      </w:r>
      <w:r w:rsidRPr="003620D0">
        <w:rPr>
          <w:rFonts w:ascii="Times New Roman" w:hAnsi="Times New Roman" w:cs="Times New Roman"/>
        </w:rPr>
        <w:t xml:space="preserve"> </w:t>
      </w:r>
      <w:r w:rsidR="00D075E9" w:rsidRPr="003620D0">
        <w:rPr>
          <w:rFonts w:ascii="Times New Roman" w:hAnsi="Times New Roman" w:cs="Times New Roman"/>
        </w:rPr>
        <w:t xml:space="preserve"> </w:t>
      </w:r>
      <w:r w:rsidR="00221F07" w:rsidRPr="003620D0">
        <w:rPr>
          <w:rFonts w:ascii="Times New Roman" w:hAnsi="Times New Roman" w:cs="Times New Roman"/>
        </w:rPr>
        <w:t xml:space="preserve">Local Area Plans contain procedures for local officials or the NWS to transmit emergency information to the public during a local emergency using the EAS. </w:t>
      </w:r>
      <w:r w:rsidR="00221F07">
        <w:rPr>
          <w:rFonts w:ascii="Times New Roman" w:hAnsi="Times New Roman" w:cs="Times New Roman"/>
        </w:rPr>
        <w:t xml:space="preserve"> </w:t>
      </w:r>
      <w:r w:rsidRPr="003620D0">
        <w:rPr>
          <w:rFonts w:ascii="Times New Roman" w:hAnsi="Times New Roman" w:cs="Times New Roman"/>
        </w:rPr>
        <w:t>A Local Area is a geographical area of contiguous communities or counties that may include more than one state.</w:t>
      </w:r>
    </w:p>
    <w:p w14:paraId="450A755E" w14:textId="77777777" w:rsidR="00D075E9" w:rsidRPr="003620D0" w:rsidRDefault="00D075E9" w:rsidP="00D075E9">
      <w:pPr>
        <w:pStyle w:val="ListParagraph"/>
        <w:rPr>
          <w:rFonts w:ascii="Times New Roman" w:hAnsi="Times New Roman" w:cs="Times New Roman"/>
        </w:rPr>
      </w:pPr>
    </w:p>
    <w:p w14:paraId="6DCA524E" w14:textId="2B9E2065" w:rsidR="006E5EBE" w:rsidRPr="003620D0" w:rsidRDefault="006E5EBE" w:rsidP="00D075E9">
      <w:pPr>
        <w:pStyle w:val="ListParagraph"/>
        <w:numPr>
          <w:ilvl w:val="0"/>
          <w:numId w:val="1"/>
        </w:numPr>
        <w:ind w:left="1080"/>
        <w:rPr>
          <w:rFonts w:ascii="Times New Roman" w:hAnsi="Times New Roman" w:cs="Times New Roman"/>
        </w:rPr>
      </w:pPr>
      <w:r w:rsidRPr="003620D0">
        <w:rPr>
          <w:rFonts w:ascii="Times New Roman" w:hAnsi="Times New Roman" w:cs="Times New Roman"/>
          <w:b/>
          <w:bCs/>
        </w:rPr>
        <w:t>Where to enter in ARS:</w:t>
      </w:r>
      <w:r w:rsidRPr="003620D0">
        <w:rPr>
          <w:rFonts w:ascii="Times New Roman" w:hAnsi="Times New Roman" w:cs="Times New Roman"/>
        </w:rPr>
        <w:t xml:space="preserve">  Local Area Plans can be uploaded into the State EAS Plan </w:t>
      </w:r>
      <w:r w:rsidR="00221F07">
        <w:rPr>
          <w:rFonts w:ascii="Times New Roman" w:hAnsi="Times New Roman" w:cs="Times New Roman"/>
        </w:rPr>
        <w:t>on</w:t>
      </w:r>
      <w:r w:rsidR="00221F07" w:rsidRPr="003620D0">
        <w:rPr>
          <w:rFonts w:ascii="Times New Roman" w:hAnsi="Times New Roman" w:cs="Times New Roman"/>
        </w:rPr>
        <w:t xml:space="preserve"> </w:t>
      </w:r>
      <w:r w:rsidRPr="003620D0">
        <w:rPr>
          <w:rFonts w:ascii="Times New Roman" w:hAnsi="Times New Roman" w:cs="Times New Roman"/>
        </w:rPr>
        <w:t xml:space="preserve">the </w:t>
      </w:r>
      <w:r w:rsidR="00221F07">
        <w:rPr>
          <w:rFonts w:ascii="Times New Roman" w:hAnsi="Times New Roman" w:cs="Times New Roman"/>
        </w:rPr>
        <w:t xml:space="preserve">ARS </w:t>
      </w:r>
      <w:r w:rsidRPr="003620D0">
        <w:rPr>
          <w:rFonts w:ascii="Times New Roman" w:hAnsi="Times New Roman" w:cs="Times New Roman"/>
        </w:rPr>
        <w:t>“</w:t>
      </w:r>
      <w:r w:rsidR="001514D1" w:rsidRPr="003620D0">
        <w:rPr>
          <w:rFonts w:ascii="Times New Roman" w:hAnsi="Times New Roman" w:cs="Times New Roman"/>
        </w:rPr>
        <w:t>Local Area Plans</w:t>
      </w:r>
      <w:r w:rsidRPr="003620D0">
        <w:rPr>
          <w:rFonts w:ascii="Times New Roman" w:hAnsi="Times New Roman" w:cs="Times New Roman"/>
        </w:rPr>
        <w:t xml:space="preserve">” </w:t>
      </w:r>
      <w:r w:rsidR="00221F07">
        <w:rPr>
          <w:rFonts w:ascii="Times New Roman" w:hAnsi="Times New Roman" w:cs="Times New Roman"/>
        </w:rPr>
        <w:t>page</w:t>
      </w:r>
      <w:r w:rsidRPr="003620D0">
        <w:rPr>
          <w:rFonts w:ascii="Times New Roman" w:hAnsi="Times New Roman" w:cs="Times New Roman"/>
        </w:rPr>
        <w:t>.</w:t>
      </w:r>
    </w:p>
    <w:p w14:paraId="529F1217" w14:textId="3B85CD34" w:rsidR="006E5EBE" w:rsidRPr="003620D0" w:rsidRDefault="006E5EBE" w:rsidP="00106A48">
      <w:pPr>
        <w:rPr>
          <w:rFonts w:ascii="Times New Roman" w:hAnsi="Times New Roman" w:cs="Times New Roman"/>
        </w:rPr>
      </w:pPr>
    </w:p>
    <w:sectPr w:rsidR="006E5EBE" w:rsidRPr="003620D0" w:rsidSect="001514D1">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29125" w14:textId="77777777" w:rsidR="00511FC7" w:rsidRDefault="00511FC7" w:rsidP="001514D1">
      <w:pPr>
        <w:spacing w:after="0" w:line="240" w:lineRule="auto"/>
      </w:pPr>
      <w:r>
        <w:separator/>
      </w:r>
    </w:p>
  </w:endnote>
  <w:endnote w:type="continuationSeparator" w:id="0">
    <w:p w14:paraId="1DB91344" w14:textId="77777777" w:rsidR="00511FC7" w:rsidRDefault="00511FC7" w:rsidP="0015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2122957"/>
      <w:docPartObj>
        <w:docPartGallery w:val="Page Numbers (Bottom of Page)"/>
        <w:docPartUnique/>
      </w:docPartObj>
    </w:sdtPr>
    <w:sdtEndPr>
      <w:rPr>
        <w:noProof/>
      </w:rPr>
    </w:sdtEndPr>
    <w:sdtContent>
      <w:p w14:paraId="58414B7B" w14:textId="0F9D082C" w:rsidR="001514D1" w:rsidRDefault="001514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0441F4" w14:textId="77777777" w:rsidR="001514D1" w:rsidRDefault="00151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E4364" w14:textId="77777777" w:rsidR="00511FC7" w:rsidRDefault="00511FC7" w:rsidP="001514D1">
      <w:pPr>
        <w:spacing w:after="0" w:line="240" w:lineRule="auto"/>
      </w:pPr>
      <w:r>
        <w:separator/>
      </w:r>
    </w:p>
  </w:footnote>
  <w:footnote w:type="continuationSeparator" w:id="0">
    <w:p w14:paraId="6B3174EB" w14:textId="77777777" w:rsidR="00511FC7" w:rsidRDefault="00511FC7" w:rsidP="001514D1">
      <w:pPr>
        <w:spacing w:after="0" w:line="240" w:lineRule="auto"/>
      </w:pPr>
      <w:r>
        <w:continuationSeparator/>
      </w:r>
    </w:p>
  </w:footnote>
  <w:footnote w:id="1">
    <w:p w14:paraId="2C14E065" w14:textId="4113A3E4" w:rsidR="00E353AD" w:rsidRPr="00D05D82" w:rsidRDefault="00E353AD" w:rsidP="00E353AD">
      <w:pPr>
        <w:pStyle w:val="FootnoteText"/>
        <w:spacing w:after="120"/>
        <w:rPr>
          <w:rFonts w:ascii="Times New Roman" w:hAnsi="Times New Roman" w:cs="Times New Roman"/>
        </w:rPr>
      </w:pPr>
      <w:r w:rsidRPr="00D05D82">
        <w:rPr>
          <w:rStyle w:val="FootnoteReference"/>
          <w:rFonts w:ascii="Times New Roman" w:hAnsi="Times New Roman" w:cs="Times New Roman"/>
        </w:rPr>
        <w:footnoteRef/>
      </w:r>
      <w:r w:rsidRPr="00D05D82">
        <w:rPr>
          <w:rFonts w:ascii="Times New Roman" w:hAnsi="Times New Roman" w:cs="Times New Roman"/>
        </w:rPr>
        <w:t xml:space="preserve"> 47 CFR § 11.21.</w:t>
      </w:r>
    </w:p>
  </w:footnote>
  <w:footnote w:id="2">
    <w:p w14:paraId="70259125" w14:textId="66CE9FE8" w:rsidR="00D05D82" w:rsidRPr="00D05D82" w:rsidRDefault="00D05D82" w:rsidP="006D4675">
      <w:pPr>
        <w:pStyle w:val="FootnoteText"/>
        <w:spacing w:after="120"/>
        <w:rPr>
          <w:rFonts w:ascii="Times New Roman" w:hAnsi="Times New Roman" w:cs="Times New Roman"/>
        </w:rPr>
      </w:pPr>
      <w:r w:rsidRPr="00D05D82">
        <w:rPr>
          <w:rStyle w:val="FootnoteReference"/>
          <w:rFonts w:ascii="Times New Roman" w:hAnsi="Times New Roman" w:cs="Times New Roman"/>
        </w:rPr>
        <w:footnoteRef/>
      </w:r>
      <w:r w:rsidRPr="00D05D82">
        <w:rPr>
          <w:rFonts w:ascii="Times New Roman" w:hAnsi="Times New Roman" w:cs="Times New Roman"/>
        </w:rPr>
        <w:t xml:space="preserve"> </w:t>
      </w:r>
      <w:r w:rsidR="000233E5">
        <w:rPr>
          <w:rFonts w:ascii="Times New Roman" w:hAnsi="Times New Roman" w:cs="Times New Roman"/>
          <w:i/>
          <w:iCs/>
        </w:rPr>
        <w:t xml:space="preserve">See </w:t>
      </w:r>
      <w:r w:rsidR="000233E5" w:rsidRPr="000233E5">
        <w:rPr>
          <w:rFonts w:ascii="Times New Roman" w:hAnsi="Times New Roman" w:cs="Times New Roman"/>
          <w:i/>
          <w:iCs/>
        </w:rPr>
        <w:t>Amendment of Part 11 of the Commission’s Rules Regarding the Emergency Alert System</w:t>
      </w:r>
      <w:r w:rsidR="000233E5" w:rsidRPr="006D4675">
        <w:rPr>
          <w:rFonts w:ascii="Times New Roman" w:hAnsi="Times New Roman" w:cs="Times New Roman"/>
        </w:rPr>
        <w:t>,</w:t>
      </w:r>
      <w:r w:rsidR="000233E5">
        <w:rPr>
          <w:rFonts w:ascii="Times New Roman" w:hAnsi="Times New Roman" w:cs="Times New Roman"/>
          <w:i/>
          <w:iCs/>
        </w:rPr>
        <w:t xml:space="preserve"> </w:t>
      </w:r>
      <w:r w:rsidR="000233E5" w:rsidRPr="000233E5">
        <w:rPr>
          <w:rFonts w:ascii="Times New Roman" w:hAnsi="Times New Roman" w:cs="Times New Roman"/>
          <w:i/>
          <w:iCs/>
        </w:rPr>
        <w:t>Wireless Emergency Alerts</w:t>
      </w:r>
      <w:r w:rsidR="000233E5">
        <w:rPr>
          <w:rFonts w:ascii="Times New Roman" w:hAnsi="Times New Roman" w:cs="Times New Roman"/>
        </w:rPr>
        <w:t xml:space="preserve">, </w:t>
      </w:r>
      <w:r w:rsidR="000233E5" w:rsidRPr="000233E5">
        <w:rPr>
          <w:rFonts w:ascii="Times New Roman" w:hAnsi="Times New Roman" w:cs="Times New Roman"/>
        </w:rPr>
        <w:t>PS Docket No</w:t>
      </w:r>
      <w:r w:rsidR="000233E5">
        <w:rPr>
          <w:rFonts w:ascii="Times New Roman" w:hAnsi="Times New Roman" w:cs="Times New Roman"/>
        </w:rPr>
        <w:t>s</w:t>
      </w:r>
      <w:r w:rsidR="000233E5" w:rsidRPr="000233E5">
        <w:rPr>
          <w:rFonts w:ascii="Times New Roman" w:hAnsi="Times New Roman" w:cs="Times New Roman"/>
        </w:rPr>
        <w:t>.</w:t>
      </w:r>
      <w:r w:rsidR="000233E5">
        <w:rPr>
          <w:rFonts w:ascii="Times New Roman" w:hAnsi="Times New Roman" w:cs="Times New Roman"/>
        </w:rPr>
        <w:t xml:space="preserve"> 15-94 and 15-91, Re</w:t>
      </w:r>
      <w:r w:rsidR="006D4675" w:rsidRPr="000E0250">
        <w:rPr>
          <w:rFonts w:ascii="Times New Roman" w:hAnsi="Times New Roman" w:cs="Times New Roman"/>
        </w:rPr>
        <w:t>p</w:t>
      </w:r>
      <w:r w:rsidR="006D4675">
        <w:rPr>
          <w:rFonts w:ascii="Times New Roman" w:hAnsi="Times New Roman" w:cs="Times New Roman"/>
        </w:rPr>
        <w:t xml:space="preserve">ort and Order and Further Notice of </w:t>
      </w:r>
      <w:r w:rsidR="006D4675" w:rsidRPr="000233E5">
        <w:rPr>
          <w:rFonts w:ascii="Times New Roman" w:hAnsi="Times New Roman" w:cs="Times New Roman"/>
        </w:rPr>
        <w:t>P</w:t>
      </w:r>
      <w:r w:rsidR="006D4675">
        <w:rPr>
          <w:rFonts w:ascii="Times New Roman" w:hAnsi="Times New Roman" w:cs="Times New Roman"/>
        </w:rPr>
        <w:t>ro</w:t>
      </w:r>
      <w:r w:rsidR="006D4675" w:rsidRPr="000E0250">
        <w:rPr>
          <w:rFonts w:ascii="Times New Roman" w:hAnsi="Times New Roman" w:cs="Times New Roman"/>
        </w:rPr>
        <w:t>p</w:t>
      </w:r>
      <w:r w:rsidR="006D4675">
        <w:rPr>
          <w:rFonts w:ascii="Times New Roman" w:hAnsi="Times New Roman" w:cs="Times New Roman"/>
        </w:rPr>
        <w:t xml:space="preserve">osed Rulemaking, FCC 21-77, at 16-17, </w:t>
      </w:r>
      <w:r w:rsidR="006D4675" w:rsidRPr="000E0250">
        <w:rPr>
          <w:rFonts w:ascii="Times New Roman" w:hAnsi="Times New Roman" w:cs="Times New Roman"/>
        </w:rPr>
        <w:t>p</w:t>
      </w:r>
      <w:r w:rsidR="006D4675">
        <w:rPr>
          <w:rFonts w:ascii="Times New Roman" w:hAnsi="Times New Roman" w:cs="Times New Roman"/>
        </w:rPr>
        <w:t>ara. 28 (June 17, 2021)</w:t>
      </w:r>
      <w:r w:rsidR="000233E5">
        <w:rPr>
          <w:rFonts w:ascii="Times New Roman" w:hAnsi="Times New Roman" w:cs="Times New Roman"/>
        </w:rPr>
        <w:t xml:space="preserve">; </w:t>
      </w:r>
      <w:r w:rsidR="000233E5" w:rsidRPr="000233E5">
        <w:rPr>
          <w:rFonts w:ascii="Times New Roman" w:hAnsi="Times New Roman" w:cs="Times New Roman"/>
        </w:rPr>
        <w:t>National Defense Authorization Act for Fiscal Year of 2021, Pub. L. 116-283, 134 Stat. 3388,</w:t>
      </w:r>
      <w:r w:rsidR="000233E5" w:rsidRPr="006D4675">
        <w:rPr>
          <w:rFonts w:ascii="Times New Roman" w:hAnsi="Times New Roman" w:cs="Times New Roman"/>
        </w:rPr>
        <w:t xml:space="preserve"> §</w:t>
      </w:r>
      <w:r w:rsidR="000233E5">
        <w:rPr>
          <w:rFonts w:ascii="Times New Roman" w:hAnsi="Times New Roman" w:cs="Times New Roman"/>
        </w:rPr>
        <w:t xml:space="preserve"> </w:t>
      </w:r>
      <w:r w:rsidR="000233E5" w:rsidRPr="006D4675">
        <w:rPr>
          <w:rFonts w:ascii="Times New Roman" w:hAnsi="Times New Roman" w:cs="Times New Roman"/>
        </w:rPr>
        <w:t>9201(b)(1)(B)(ii)(I) (directing the Commission to adopt regulations that would “establish a State EAS Plan content checklist for SECCs to use when reviewing and updating a State EAS Plan for submission to the Commission . . . .”)</w:t>
      </w:r>
      <w:r w:rsidR="000233E5" w:rsidRPr="000233E5">
        <w:rPr>
          <w:rFonts w:ascii="Times New Roman" w:hAnsi="Times New Roman" w:cs="Times New Roman"/>
          <w:i/>
          <w:iCs/>
        </w:rPr>
        <w:t xml:space="preserve">.  </w:t>
      </w:r>
    </w:p>
  </w:footnote>
  <w:footnote w:id="3">
    <w:p w14:paraId="72EFC57E" w14:textId="24DD2556" w:rsidR="00D075E9" w:rsidRPr="00D05D82" w:rsidRDefault="00D075E9" w:rsidP="00E353AD">
      <w:pPr>
        <w:pStyle w:val="FootnoteText"/>
        <w:spacing w:after="120"/>
        <w:rPr>
          <w:rFonts w:ascii="Times New Roman" w:hAnsi="Times New Roman" w:cs="Times New Roman"/>
        </w:rPr>
      </w:pPr>
      <w:r w:rsidRPr="00D05D82">
        <w:rPr>
          <w:rStyle w:val="FootnoteReference"/>
          <w:rFonts w:ascii="Times New Roman" w:hAnsi="Times New Roman" w:cs="Times New Roman"/>
        </w:rPr>
        <w:footnoteRef/>
      </w:r>
      <w:r w:rsidRPr="00D05D82">
        <w:rPr>
          <w:rFonts w:ascii="Times New Roman" w:hAnsi="Times New Roman" w:cs="Times New Roman"/>
        </w:rPr>
        <w:t xml:space="preserve"> 47 CFR § 11.21(a)(1).</w:t>
      </w:r>
    </w:p>
  </w:footnote>
  <w:footnote w:id="4">
    <w:p w14:paraId="4B4A1FA3" w14:textId="2016B59A" w:rsidR="00D075E9" w:rsidRPr="00D05D82" w:rsidRDefault="00D075E9" w:rsidP="00C24839">
      <w:pPr>
        <w:pStyle w:val="FootnoteText"/>
        <w:spacing w:after="120"/>
        <w:rPr>
          <w:rFonts w:ascii="Times New Roman" w:hAnsi="Times New Roman" w:cs="Times New Roman"/>
        </w:rPr>
      </w:pPr>
      <w:r w:rsidRPr="00D05D82">
        <w:rPr>
          <w:rStyle w:val="FootnoteReference"/>
          <w:rFonts w:ascii="Times New Roman" w:hAnsi="Times New Roman" w:cs="Times New Roman"/>
        </w:rPr>
        <w:footnoteRef/>
      </w:r>
      <w:r w:rsidRPr="00D05D82">
        <w:rPr>
          <w:rFonts w:ascii="Times New Roman" w:hAnsi="Times New Roman" w:cs="Times New Roman"/>
        </w:rPr>
        <w:t xml:space="preserve"> 47 CFR § 11.21(a)(2).</w:t>
      </w:r>
    </w:p>
  </w:footnote>
  <w:footnote w:id="5">
    <w:p w14:paraId="672C9621" w14:textId="7532246E" w:rsidR="00D075E9" w:rsidRPr="00D05D82" w:rsidRDefault="00D075E9" w:rsidP="00C24839">
      <w:pPr>
        <w:pStyle w:val="FootnoteText"/>
        <w:spacing w:after="120"/>
        <w:rPr>
          <w:rFonts w:ascii="Times New Roman" w:hAnsi="Times New Roman" w:cs="Times New Roman"/>
        </w:rPr>
      </w:pPr>
      <w:r w:rsidRPr="00D05D82">
        <w:rPr>
          <w:rStyle w:val="FootnoteReference"/>
          <w:rFonts w:ascii="Times New Roman" w:hAnsi="Times New Roman" w:cs="Times New Roman"/>
        </w:rPr>
        <w:footnoteRef/>
      </w:r>
      <w:r w:rsidRPr="00D05D82">
        <w:rPr>
          <w:rFonts w:ascii="Times New Roman" w:hAnsi="Times New Roman" w:cs="Times New Roman"/>
        </w:rPr>
        <w:t xml:space="preserve"> 47 CFR § 11.21(a)(3).</w:t>
      </w:r>
    </w:p>
  </w:footnote>
  <w:footnote w:id="6">
    <w:p w14:paraId="6B0C215D" w14:textId="758865B1" w:rsidR="00221F07" w:rsidRPr="00941D76" w:rsidRDefault="00221F07" w:rsidP="00221F07">
      <w:pPr>
        <w:pStyle w:val="FootnoteText"/>
        <w:rPr>
          <w:rFonts w:ascii="Times New Roman" w:hAnsi="Times New Roman" w:cs="Times New Roman"/>
          <w:i/>
          <w:iCs/>
        </w:rPr>
      </w:pPr>
      <w:r w:rsidRPr="00941D76">
        <w:rPr>
          <w:rStyle w:val="FootnoteReference"/>
          <w:rFonts w:ascii="Times New Roman" w:hAnsi="Times New Roman" w:cs="Times New Roman"/>
        </w:rPr>
        <w:footnoteRef/>
      </w:r>
      <w:r w:rsidRPr="00941D76">
        <w:rPr>
          <w:rFonts w:ascii="Times New Roman" w:hAnsi="Times New Roman" w:cs="Times New Roman"/>
        </w:rPr>
        <w:t xml:space="preserve"> </w:t>
      </w:r>
      <w:r w:rsidRPr="00941D76">
        <w:rPr>
          <w:rFonts w:ascii="Times New Roman" w:hAnsi="Times New Roman" w:cs="Times New Roman"/>
          <w:i/>
          <w:iCs/>
        </w:rPr>
        <w:t xml:space="preserve">Amendment of Part 11 of the Commission’s Rules Regarding the Emergency Alert </w:t>
      </w:r>
    </w:p>
    <w:p w14:paraId="56E5F79B" w14:textId="12071D2E" w:rsidR="00221F07" w:rsidRPr="00941D76" w:rsidRDefault="00221F07" w:rsidP="00221F07">
      <w:pPr>
        <w:pStyle w:val="FootnoteText"/>
        <w:spacing w:after="120"/>
        <w:rPr>
          <w:rFonts w:ascii="Times New Roman" w:hAnsi="Times New Roman" w:cs="Times New Roman"/>
        </w:rPr>
      </w:pPr>
      <w:r w:rsidRPr="00941D76">
        <w:rPr>
          <w:rFonts w:ascii="Times New Roman" w:hAnsi="Times New Roman" w:cs="Times New Roman"/>
          <w:i/>
          <w:iCs/>
        </w:rPr>
        <w:t>System</w:t>
      </w:r>
      <w:r w:rsidRPr="00941D76">
        <w:rPr>
          <w:rFonts w:ascii="Times New Roman" w:hAnsi="Times New Roman" w:cs="Times New Roman"/>
        </w:rPr>
        <w:t xml:space="preserve">, PS Docket No. 15-94, Report and Order, 33 FCC </w:t>
      </w:r>
      <w:proofErr w:type="spellStart"/>
      <w:r w:rsidRPr="00941D76">
        <w:rPr>
          <w:rFonts w:ascii="Times New Roman" w:hAnsi="Times New Roman" w:cs="Times New Roman"/>
        </w:rPr>
        <w:t>Rcd</w:t>
      </w:r>
      <w:proofErr w:type="spellEnd"/>
      <w:r w:rsidRPr="00941D76">
        <w:rPr>
          <w:rFonts w:ascii="Times New Roman" w:hAnsi="Times New Roman" w:cs="Times New Roman"/>
        </w:rPr>
        <w:t xml:space="preserve"> 3627, 3640, para. 41 (2018) (</w:t>
      </w:r>
      <w:r w:rsidRPr="00941D76">
        <w:rPr>
          <w:rFonts w:ascii="Times New Roman" w:hAnsi="Times New Roman" w:cs="Times New Roman"/>
          <w:i/>
          <w:iCs/>
        </w:rPr>
        <w:t>State Plan Order</w:t>
      </w:r>
      <w:r w:rsidRPr="00941D76">
        <w:rPr>
          <w:rFonts w:ascii="Times New Roman" w:hAnsi="Times New Roman" w:cs="Times New Roman"/>
        </w:rPr>
        <w:t>).</w:t>
      </w:r>
    </w:p>
  </w:footnote>
  <w:footnote w:id="7">
    <w:p w14:paraId="45DA1C74" w14:textId="43A0484A" w:rsidR="00941D76" w:rsidRPr="00941D76" w:rsidRDefault="00941D76" w:rsidP="00941D76">
      <w:pPr>
        <w:pStyle w:val="FootnoteText"/>
        <w:spacing w:after="120"/>
        <w:rPr>
          <w:i/>
          <w:iCs/>
        </w:rPr>
      </w:pPr>
      <w:r w:rsidRPr="00941D76">
        <w:rPr>
          <w:rStyle w:val="FootnoteReference"/>
          <w:rFonts w:ascii="Times New Roman" w:hAnsi="Times New Roman" w:cs="Times New Roman"/>
        </w:rPr>
        <w:footnoteRef/>
      </w:r>
      <w:r w:rsidRPr="00941D76">
        <w:rPr>
          <w:rFonts w:ascii="Times New Roman" w:hAnsi="Times New Roman" w:cs="Times New Roman"/>
        </w:rPr>
        <w:t xml:space="preserve"> </w:t>
      </w:r>
      <w:r w:rsidRPr="00941D76">
        <w:rPr>
          <w:rFonts w:ascii="Times New Roman" w:hAnsi="Times New Roman" w:cs="Times New Roman"/>
          <w:i/>
          <w:iCs/>
        </w:rPr>
        <w:t>Id.</w:t>
      </w:r>
    </w:p>
  </w:footnote>
  <w:footnote w:id="8">
    <w:p w14:paraId="7C410516" w14:textId="45C5F362" w:rsidR="00877E50" w:rsidRDefault="00877E50" w:rsidP="00877E50">
      <w:pPr>
        <w:pStyle w:val="FootnoteText"/>
        <w:spacing w:after="120"/>
      </w:pPr>
      <w:r>
        <w:rPr>
          <w:rStyle w:val="FootnoteReference"/>
        </w:rPr>
        <w:footnoteRef/>
      </w:r>
      <w:r>
        <w:t xml:space="preserve"> </w:t>
      </w:r>
      <w:r w:rsidRPr="003620D0">
        <w:rPr>
          <w:rFonts w:ascii="Times New Roman" w:hAnsi="Times New Roman" w:cs="Times New Roman"/>
        </w:rPr>
        <w:t>47 CFR § 11.18</w:t>
      </w:r>
      <w:r>
        <w:rPr>
          <w:rFonts w:ascii="Times New Roman" w:hAnsi="Times New Roman" w:cs="Times New Roman"/>
        </w:rPr>
        <w:t>.</w:t>
      </w:r>
    </w:p>
  </w:footnote>
  <w:footnote w:id="9">
    <w:p w14:paraId="593B9EAD" w14:textId="5BD149BF" w:rsidR="00D075E9" w:rsidRPr="00D05D82" w:rsidRDefault="00D075E9" w:rsidP="00C24839">
      <w:pPr>
        <w:pStyle w:val="FootnoteText"/>
        <w:spacing w:after="120"/>
        <w:rPr>
          <w:rFonts w:ascii="Times New Roman" w:hAnsi="Times New Roman" w:cs="Times New Roman"/>
        </w:rPr>
      </w:pPr>
      <w:r w:rsidRPr="00D05D82">
        <w:rPr>
          <w:rStyle w:val="FootnoteReference"/>
          <w:rFonts w:ascii="Times New Roman" w:hAnsi="Times New Roman" w:cs="Times New Roman"/>
        </w:rPr>
        <w:footnoteRef/>
      </w:r>
      <w:r w:rsidRPr="00D05D82">
        <w:rPr>
          <w:rFonts w:ascii="Times New Roman" w:hAnsi="Times New Roman" w:cs="Times New Roman"/>
        </w:rPr>
        <w:t xml:space="preserve"> 47 CFR § 11.21(a)(4).</w:t>
      </w:r>
    </w:p>
  </w:footnote>
  <w:footnote w:id="10">
    <w:p w14:paraId="28113C54" w14:textId="77777777" w:rsidR="00671FE0" w:rsidRPr="00D05D82" w:rsidRDefault="00671FE0" w:rsidP="00671FE0">
      <w:pPr>
        <w:pStyle w:val="FootnoteText"/>
        <w:spacing w:after="120"/>
        <w:rPr>
          <w:rFonts w:ascii="Times New Roman" w:hAnsi="Times New Roman" w:cs="Times New Roman"/>
        </w:rPr>
      </w:pPr>
      <w:r w:rsidRPr="00D05D82">
        <w:rPr>
          <w:rStyle w:val="FootnoteReference"/>
          <w:rFonts w:ascii="Times New Roman" w:hAnsi="Times New Roman" w:cs="Times New Roman"/>
        </w:rPr>
        <w:footnoteRef/>
      </w:r>
      <w:r w:rsidRPr="00D05D82">
        <w:rPr>
          <w:rFonts w:ascii="Times New Roman" w:hAnsi="Times New Roman" w:cs="Times New Roman"/>
        </w:rPr>
        <w:t xml:space="preserve"> 47 CFR § 11.21(a)(5).</w:t>
      </w:r>
    </w:p>
  </w:footnote>
  <w:footnote w:id="11">
    <w:p w14:paraId="6FA28FB4" w14:textId="61C15F68" w:rsidR="00D075E9" w:rsidRPr="00D05D82" w:rsidRDefault="00D075E9" w:rsidP="00C24839">
      <w:pPr>
        <w:pStyle w:val="FootnoteText"/>
        <w:spacing w:after="120"/>
        <w:rPr>
          <w:rFonts w:ascii="Times New Roman" w:hAnsi="Times New Roman" w:cs="Times New Roman"/>
        </w:rPr>
      </w:pPr>
      <w:r w:rsidRPr="00D05D82">
        <w:rPr>
          <w:rStyle w:val="FootnoteReference"/>
          <w:rFonts w:ascii="Times New Roman" w:hAnsi="Times New Roman" w:cs="Times New Roman"/>
        </w:rPr>
        <w:footnoteRef/>
      </w:r>
      <w:r w:rsidRPr="00D05D82">
        <w:rPr>
          <w:rFonts w:ascii="Times New Roman" w:hAnsi="Times New Roman" w:cs="Times New Roman"/>
        </w:rPr>
        <w:t xml:space="preserve"> 47 CFR § 11.21(a)(6).</w:t>
      </w:r>
    </w:p>
  </w:footnote>
  <w:footnote w:id="12">
    <w:p w14:paraId="0228A355" w14:textId="68AF8A65" w:rsidR="00941D76" w:rsidRDefault="00941D76" w:rsidP="00941D76">
      <w:pPr>
        <w:pStyle w:val="FootnoteText"/>
        <w:spacing w:after="120"/>
      </w:pPr>
      <w:r w:rsidRPr="00941D76">
        <w:rPr>
          <w:rStyle w:val="FootnoteReference"/>
          <w:rFonts w:ascii="Times New Roman" w:hAnsi="Times New Roman" w:cs="Times New Roman"/>
        </w:rPr>
        <w:footnoteRef/>
      </w:r>
      <w:r w:rsidRPr="00941D76">
        <w:rPr>
          <w:rFonts w:ascii="Times New Roman" w:hAnsi="Times New Roman" w:cs="Times New Roman"/>
        </w:rPr>
        <w:t xml:space="preserve"> </w:t>
      </w:r>
      <w:r w:rsidRPr="00941D76">
        <w:rPr>
          <w:rFonts w:ascii="Times New Roman" w:hAnsi="Times New Roman" w:cs="Times New Roman"/>
          <w:i/>
          <w:iCs/>
        </w:rPr>
        <w:t>See State Plan Order</w:t>
      </w:r>
      <w:r>
        <w:rPr>
          <w:rFonts w:ascii="Times New Roman" w:hAnsi="Times New Roman" w:cs="Times New Roman"/>
        </w:rPr>
        <w:t xml:space="preserve">, </w:t>
      </w:r>
      <w:r w:rsidRPr="00941D76">
        <w:rPr>
          <w:rFonts w:ascii="Times New Roman" w:hAnsi="Times New Roman" w:cs="Times New Roman"/>
        </w:rPr>
        <w:t xml:space="preserve">33 FCC </w:t>
      </w:r>
      <w:proofErr w:type="spellStart"/>
      <w:r w:rsidRPr="00941D76">
        <w:rPr>
          <w:rFonts w:ascii="Times New Roman" w:hAnsi="Times New Roman" w:cs="Times New Roman"/>
        </w:rPr>
        <w:t>Rcd</w:t>
      </w:r>
      <w:proofErr w:type="spellEnd"/>
      <w:r>
        <w:rPr>
          <w:rFonts w:ascii="Times New Roman" w:hAnsi="Times New Roman" w:cs="Times New Roman"/>
        </w:rPr>
        <w:t xml:space="preserve"> at </w:t>
      </w:r>
      <w:r w:rsidRPr="00941D76">
        <w:rPr>
          <w:rFonts w:ascii="Times New Roman" w:hAnsi="Times New Roman" w:cs="Times New Roman"/>
        </w:rPr>
        <w:t xml:space="preserve">3640, </w:t>
      </w:r>
      <w:r>
        <w:rPr>
          <w:rFonts w:ascii="Times New Roman" w:hAnsi="Times New Roman" w:cs="Times New Roman"/>
        </w:rPr>
        <w:t>n.11</w:t>
      </w:r>
      <w:r w:rsidRPr="00941D76">
        <w:rPr>
          <w:rFonts w:ascii="Times New Roman" w:hAnsi="Times New Roman" w:cs="Times New Roman"/>
        </w:rPr>
        <w:t>4</w:t>
      </w:r>
      <w:r w:rsidRPr="000E0250">
        <w:rPr>
          <w:rFonts w:ascii="Times New Roman" w:hAnsi="Times New Roman" w:cs="Times New Roman"/>
        </w:rPr>
        <w:t>.</w:t>
      </w:r>
    </w:p>
  </w:footnote>
  <w:footnote w:id="13">
    <w:p w14:paraId="7ECE7189" w14:textId="69BD4DD6" w:rsidR="00941D76" w:rsidRPr="00941D76" w:rsidRDefault="00941D76" w:rsidP="00941D76">
      <w:pPr>
        <w:pStyle w:val="FootnoteText"/>
        <w:spacing w:after="120"/>
        <w:rPr>
          <w:rFonts w:ascii="Times New Roman" w:hAnsi="Times New Roman" w:cs="Times New Roman"/>
        </w:rPr>
      </w:pPr>
      <w:r w:rsidRPr="00941D76">
        <w:rPr>
          <w:rStyle w:val="FootnoteReference"/>
          <w:rFonts w:ascii="Times New Roman" w:hAnsi="Times New Roman" w:cs="Times New Roman"/>
        </w:rPr>
        <w:footnoteRef/>
      </w:r>
      <w:r w:rsidRPr="00941D76">
        <w:rPr>
          <w:rFonts w:ascii="Times New Roman" w:hAnsi="Times New Roman" w:cs="Times New Roman"/>
        </w:rPr>
        <w:t xml:space="preserve"> </w:t>
      </w:r>
      <w:r w:rsidRPr="00941D76">
        <w:rPr>
          <w:rFonts w:ascii="Times New Roman" w:hAnsi="Times New Roman" w:cs="Times New Roman"/>
          <w:i/>
          <w:iCs/>
        </w:rPr>
        <w:t>Id.</w:t>
      </w:r>
      <w:r w:rsidRPr="00941D76">
        <w:rPr>
          <w:rFonts w:ascii="Times New Roman" w:hAnsi="Times New Roman" w:cs="Times New Roman"/>
        </w:rPr>
        <w:t xml:space="preserve"> at 3641, n.119. </w:t>
      </w:r>
    </w:p>
  </w:footnote>
  <w:footnote w:id="14">
    <w:p w14:paraId="7E763B45" w14:textId="0A50162C" w:rsidR="00D075E9" w:rsidRPr="00941D76" w:rsidRDefault="00D075E9" w:rsidP="00C24839">
      <w:pPr>
        <w:pStyle w:val="FootnoteText"/>
        <w:spacing w:after="120"/>
        <w:rPr>
          <w:rFonts w:ascii="Times New Roman" w:hAnsi="Times New Roman" w:cs="Times New Roman"/>
        </w:rPr>
      </w:pPr>
      <w:r w:rsidRPr="00D05D82">
        <w:rPr>
          <w:rStyle w:val="FootnoteReference"/>
          <w:rFonts w:ascii="Times New Roman" w:hAnsi="Times New Roman" w:cs="Times New Roman"/>
        </w:rPr>
        <w:footnoteRef/>
      </w:r>
      <w:r w:rsidRPr="00D05D82">
        <w:rPr>
          <w:rFonts w:ascii="Times New Roman" w:hAnsi="Times New Roman" w:cs="Times New Roman"/>
        </w:rPr>
        <w:t xml:space="preserve"> </w:t>
      </w:r>
      <w:r w:rsidRPr="00941D76">
        <w:rPr>
          <w:rFonts w:ascii="Times New Roman" w:hAnsi="Times New Roman" w:cs="Times New Roman"/>
        </w:rPr>
        <w:t>47 CFR § 11.21(a)(7).</w:t>
      </w:r>
    </w:p>
  </w:footnote>
  <w:footnote w:id="15">
    <w:p w14:paraId="752305CB" w14:textId="3A31A835" w:rsidR="00941D76" w:rsidRDefault="00941D76" w:rsidP="00941D76">
      <w:pPr>
        <w:pStyle w:val="FootnoteText"/>
        <w:spacing w:after="120"/>
      </w:pPr>
      <w:r w:rsidRPr="00941D76">
        <w:rPr>
          <w:rStyle w:val="FootnoteReference"/>
          <w:rFonts w:ascii="Times New Roman" w:hAnsi="Times New Roman" w:cs="Times New Roman"/>
        </w:rPr>
        <w:footnoteRef/>
      </w:r>
      <w:r w:rsidRPr="00941D76">
        <w:rPr>
          <w:rFonts w:ascii="Times New Roman" w:hAnsi="Times New Roman" w:cs="Times New Roman"/>
        </w:rPr>
        <w:t xml:space="preserve"> </w:t>
      </w:r>
      <w:r w:rsidRPr="00941D76">
        <w:rPr>
          <w:rFonts w:ascii="Times New Roman" w:hAnsi="Times New Roman" w:cs="Times New Roman"/>
          <w:i/>
          <w:iCs/>
        </w:rPr>
        <w:t>See State Plan Order</w:t>
      </w:r>
      <w:r>
        <w:rPr>
          <w:rFonts w:ascii="Times New Roman" w:hAnsi="Times New Roman" w:cs="Times New Roman"/>
        </w:rPr>
        <w:t xml:space="preserve">, </w:t>
      </w:r>
      <w:r w:rsidRPr="00941D76">
        <w:rPr>
          <w:rFonts w:ascii="Times New Roman" w:hAnsi="Times New Roman" w:cs="Times New Roman"/>
        </w:rPr>
        <w:t xml:space="preserve">33 FCC </w:t>
      </w:r>
      <w:proofErr w:type="spellStart"/>
      <w:r w:rsidRPr="00941D76">
        <w:rPr>
          <w:rFonts w:ascii="Times New Roman" w:hAnsi="Times New Roman" w:cs="Times New Roman"/>
        </w:rPr>
        <w:t>Rcd</w:t>
      </w:r>
      <w:proofErr w:type="spellEnd"/>
      <w:r>
        <w:rPr>
          <w:rFonts w:ascii="Times New Roman" w:hAnsi="Times New Roman" w:cs="Times New Roman"/>
        </w:rPr>
        <w:t xml:space="preserve"> at </w:t>
      </w:r>
      <w:r w:rsidRPr="00941D76">
        <w:rPr>
          <w:rFonts w:ascii="Times New Roman" w:hAnsi="Times New Roman" w:cs="Times New Roman"/>
        </w:rPr>
        <w:t>36</w:t>
      </w:r>
      <w:r>
        <w:rPr>
          <w:rFonts w:ascii="Times New Roman" w:hAnsi="Times New Roman" w:cs="Times New Roman"/>
        </w:rPr>
        <w:t>39</w:t>
      </w:r>
      <w:r w:rsidRPr="00941D76">
        <w:rPr>
          <w:rFonts w:ascii="Times New Roman" w:hAnsi="Times New Roman" w:cs="Times New Roman"/>
        </w:rPr>
        <w:t xml:space="preserve">, </w:t>
      </w:r>
      <w:r>
        <w:rPr>
          <w:rFonts w:ascii="Times New Roman" w:hAnsi="Times New Roman" w:cs="Times New Roman"/>
        </w:rPr>
        <w:t>para 38</w:t>
      </w:r>
      <w:r w:rsidRPr="000E0250">
        <w:rPr>
          <w:rFonts w:ascii="Times New Roman" w:hAnsi="Times New Roman" w:cs="Times New Roman"/>
        </w:rPr>
        <w:t>.</w:t>
      </w:r>
    </w:p>
  </w:footnote>
  <w:footnote w:id="16">
    <w:p w14:paraId="1A66B81E" w14:textId="533B6754" w:rsidR="000B3F14" w:rsidRPr="00D05D82" w:rsidRDefault="000B3F14" w:rsidP="00C24839">
      <w:pPr>
        <w:pStyle w:val="FootnoteText"/>
        <w:spacing w:after="120"/>
        <w:rPr>
          <w:rFonts w:ascii="Times New Roman" w:hAnsi="Times New Roman" w:cs="Times New Roman"/>
        </w:rPr>
      </w:pPr>
      <w:r w:rsidRPr="00D05D82">
        <w:rPr>
          <w:rStyle w:val="FootnoteReference"/>
          <w:rFonts w:ascii="Times New Roman" w:hAnsi="Times New Roman" w:cs="Times New Roman"/>
        </w:rPr>
        <w:footnoteRef/>
      </w:r>
      <w:r w:rsidRPr="00D05D82">
        <w:rPr>
          <w:rFonts w:ascii="Times New Roman" w:hAnsi="Times New Roman" w:cs="Times New Roman"/>
        </w:rPr>
        <w:t xml:space="preserve"> 47 CFR § 11.21(d), (e).</w:t>
      </w:r>
    </w:p>
  </w:footnote>
  <w:footnote w:id="17">
    <w:p w14:paraId="609948B6" w14:textId="4D892501" w:rsidR="00D075E9" w:rsidRPr="00D05D82" w:rsidRDefault="00D075E9" w:rsidP="00C24839">
      <w:pPr>
        <w:pStyle w:val="FootnoteText"/>
        <w:spacing w:after="120"/>
        <w:rPr>
          <w:rFonts w:ascii="Times New Roman" w:hAnsi="Times New Roman" w:cs="Times New Roman"/>
        </w:rPr>
      </w:pPr>
      <w:r w:rsidRPr="00D05D82">
        <w:rPr>
          <w:rStyle w:val="FootnoteReference"/>
          <w:rFonts w:ascii="Times New Roman" w:hAnsi="Times New Roman" w:cs="Times New Roman"/>
        </w:rPr>
        <w:footnoteRef/>
      </w:r>
      <w:r w:rsidRPr="00D05D82">
        <w:rPr>
          <w:rFonts w:ascii="Times New Roman" w:hAnsi="Times New Roman" w:cs="Times New Roman"/>
        </w:rPr>
        <w:t xml:space="preserve"> </w:t>
      </w:r>
      <w:r w:rsidR="000B3F14" w:rsidRPr="00D05D82">
        <w:rPr>
          <w:rFonts w:ascii="Times New Roman" w:hAnsi="Times New Roman" w:cs="Times New Roman"/>
        </w:rPr>
        <w:t>47 CFR § 11.21(f).</w:t>
      </w:r>
    </w:p>
  </w:footnote>
  <w:footnote w:id="18">
    <w:p w14:paraId="786AC28E" w14:textId="3CE51B74" w:rsidR="00D075E9" w:rsidRPr="00D05D82" w:rsidRDefault="00D075E9" w:rsidP="00C24839">
      <w:pPr>
        <w:pStyle w:val="FootnoteText"/>
        <w:spacing w:after="120"/>
        <w:rPr>
          <w:rFonts w:ascii="Times New Roman" w:hAnsi="Times New Roman" w:cs="Times New Roman"/>
        </w:rPr>
      </w:pPr>
      <w:r w:rsidRPr="00D05D82">
        <w:rPr>
          <w:rStyle w:val="FootnoteReference"/>
          <w:rFonts w:ascii="Times New Roman" w:hAnsi="Times New Roman" w:cs="Times New Roman"/>
        </w:rPr>
        <w:footnoteRef/>
      </w:r>
      <w:r w:rsidRPr="00D05D82">
        <w:rPr>
          <w:rFonts w:ascii="Times New Roman" w:hAnsi="Times New Roman" w:cs="Times New Roman"/>
        </w:rPr>
        <w:t xml:space="preserve"> </w:t>
      </w:r>
      <w:r w:rsidR="000B3F14" w:rsidRPr="00D05D82">
        <w:rPr>
          <w:rFonts w:ascii="Times New Roman" w:hAnsi="Times New Roman" w:cs="Times New Roman"/>
        </w:rPr>
        <w:t>47 CFR § 11.21(b).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23642"/>
    <w:multiLevelType w:val="hybridMultilevel"/>
    <w:tmpl w:val="6712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76E69"/>
    <w:multiLevelType w:val="hybridMultilevel"/>
    <w:tmpl w:val="0DBC5FC0"/>
    <w:lvl w:ilvl="0" w:tplc="874CE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B75DD"/>
    <w:multiLevelType w:val="hybridMultilevel"/>
    <w:tmpl w:val="5F92FF24"/>
    <w:lvl w:ilvl="0" w:tplc="874CE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D21A5"/>
    <w:multiLevelType w:val="hybridMultilevel"/>
    <w:tmpl w:val="8F9483F2"/>
    <w:lvl w:ilvl="0" w:tplc="874CE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A97D00"/>
    <w:multiLevelType w:val="hybridMultilevel"/>
    <w:tmpl w:val="6080A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48"/>
    <w:rsid w:val="000233E5"/>
    <w:rsid w:val="00053A4D"/>
    <w:rsid w:val="000A260C"/>
    <w:rsid w:val="000B2314"/>
    <w:rsid w:val="000B3F14"/>
    <w:rsid w:val="00106A48"/>
    <w:rsid w:val="00113F7D"/>
    <w:rsid w:val="00130BFA"/>
    <w:rsid w:val="001514D1"/>
    <w:rsid w:val="00221F07"/>
    <w:rsid w:val="002B78FE"/>
    <w:rsid w:val="00315560"/>
    <w:rsid w:val="003620D0"/>
    <w:rsid w:val="003739F5"/>
    <w:rsid w:val="00413552"/>
    <w:rsid w:val="004E2DF9"/>
    <w:rsid w:val="00511FC7"/>
    <w:rsid w:val="005545B5"/>
    <w:rsid w:val="005A675C"/>
    <w:rsid w:val="005E1ED4"/>
    <w:rsid w:val="00612E95"/>
    <w:rsid w:val="00671FE0"/>
    <w:rsid w:val="006758CB"/>
    <w:rsid w:val="00685CE9"/>
    <w:rsid w:val="00687260"/>
    <w:rsid w:val="0069029A"/>
    <w:rsid w:val="006A2EB7"/>
    <w:rsid w:val="006B058E"/>
    <w:rsid w:val="006D4675"/>
    <w:rsid w:val="006E5EBE"/>
    <w:rsid w:val="006F3FA5"/>
    <w:rsid w:val="00764145"/>
    <w:rsid w:val="007B42FD"/>
    <w:rsid w:val="007D6219"/>
    <w:rsid w:val="0080094C"/>
    <w:rsid w:val="00877E50"/>
    <w:rsid w:val="00941D76"/>
    <w:rsid w:val="00990F55"/>
    <w:rsid w:val="009F207F"/>
    <w:rsid w:val="00AD05D2"/>
    <w:rsid w:val="00B06335"/>
    <w:rsid w:val="00B0747F"/>
    <w:rsid w:val="00B4416D"/>
    <w:rsid w:val="00B65431"/>
    <w:rsid w:val="00C12243"/>
    <w:rsid w:val="00C24839"/>
    <w:rsid w:val="00D05D82"/>
    <w:rsid w:val="00D075E9"/>
    <w:rsid w:val="00DE1270"/>
    <w:rsid w:val="00DE5184"/>
    <w:rsid w:val="00E353AD"/>
    <w:rsid w:val="00F52BF5"/>
    <w:rsid w:val="00F7608E"/>
    <w:rsid w:val="00F97DD6"/>
    <w:rsid w:val="00FE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A69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F7D"/>
    <w:pPr>
      <w:ind w:left="720"/>
      <w:contextualSpacing/>
    </w:pPr>
  </w:style>
  <w:style w:type="paragraph" w:styleId="Header">
    <w:name w:val="header"/>
    <w:basedOn w:val="Normal"/>
    <w:link w:val="HeaderChar"/>
    <w:uiPriority w:val="99"/>
    <w:unhideWhenUsed/>
    <w:rsid w:val="00151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4D1"/>
  </w:style>
  <w:style w:type="paragraph" w:styleId="Footer">
    <w:name w:val="footer"/>
    <w:basedOn w:val="Normal"/>
    <w:link w:val="FooterChar"/>
    <w:uiPriority w:val="99"/>
    <w:unhideWhenUsed/>
    <w:rsid w:val="00151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4D1"/>
  </w:style>
  <w:style w:type="paragraph" w:styleId="FootnoteText">
    <w:name w:val="footnote text"/>
    <w:basedOn w:val="Normal"/>
    <w:link w:val="FootnoteTextChar"/>
    <w:uiPriority w:val="99"/>
    <w:unhideWhenUsed/>
    <w:rsid w:val="00D075E9"/>
    <w:pPr>
      <w:spacing w:after="0" w:line="240" w:lineRule="auto"/>
    </w:pPr>
    <w:rPr>
      <w:sz w:val="20"/>
      <w:szCs w:val="20"/>
    </w:rPr>
  </w:style>
  <w:style w:type="character" w:customStyle="1" w:styleId="FootnoteTextChar">
    <w:name w:val="Footnote Text Char"/>
    <w:basedOn w:val="DefaultParagraphFont"/>
    <w:link w:val="FootnoteText"/>
    <w:uiPriority w:val="99"/>
    <w:rsid w:val="00D075E9"/>
    <w:rPr>
      <w:sz w:val="20"/>
      <w:szCs w:val="20"/>
    </w:rPr>
  </w:style>
  <w:style w:type="character" w:styleId="FootnoteReference">
    <w:name w:val="footnote reference"/>
    <w:basedOn w:val="DefaultParagraphFont"/>
    <w:uiPriority w:val="99"/>
    <w:semiHidden/>
    <w:unhideWhenUsed/>
    <w:rsid w:val="00D075E9"/>
    <w:rPr>
      <w:vertAlign w:val="superscript"/>
    </w:rPr>
  </w:style>
  <w:style w:type="character" w:styleId="CommentReference">
    <w:name w:val="annotation reference"/>
    <w:basedOn w:val="DefaultParagraphFont"/>
    <w:uiPriority w:val="99"/>
    <w:semiHidden/>
    <w:unhideWhenUsed/>
    <w:rsid w:val="00413552"/>
    <w:rPr>
      <w:sz w:val="16"/>
      <w:szCs w:val="16"/>
    </w:rPr>
  </w:style>
  <w:style w:type="paragraph" w:styleId="CommentText">
    <w:name w:val="annotation text"/>
    <w:basedOn w:val="Normal"/>
    <w:link w:val="CommentTextChar"/>
    <w:uiPriority w:val="99"/>
    <w:semiHidden/>
    <w:unhideWhenUsed/>
    <w:rsid w:val="00413552"/>
    <w:pPr>
      <w:spacing w:line="240" w:lineRule="auto"/>
    </w:pPr>
    <w:rPr>
      <w:sz w:val="20"/>
      <w:szCs w:val="20"/>
    </w:rPr>
  </w:style>
  <w:style w:type="character" w:customStyle="1" w:styleId="CommentTextChar">
    <w:name w:val="Comment Text Char"/>
    <w:basedOn w:val="DefaultParagraphFont"/>
    <w:link w:val="CommentText"/>
    <w:uiPriority w:val="99"/>
    <w:semiHidden/>
    <w:rsid w:val="00413552"/>
    <w:rPr>
      <w:sz w:val="20"/>
      <w:szCs w:val="20"/>
    </w:rPr>
  </w:style>
  <w:style w:type="paragraph" w:styleId="CommentSubject">
    <w:name w:val="annotation subject"/>
    <w:basedOn w:val="CommentText"/>
    <w:next w:val="CommentText"/>
    <w:link w:val="CommentSubjectChar"/>
    <w:uiPriority w:val="99"/>
    <w:semiHidden/>
    <w:unhideWhenUsed/>
    <w:rsid w:val="00413552"/>
    <w:rPr>
      <w:b/>
      <w:bCs/>
    </w:rPr>
  </w:style>
  <w:style w:type="character" w:customStyle="1" w:styleId="CommentSubjectChar">
    <w:name w:val="Comment Subject Char"/>
    <w:basedOn w:val="CommentTextChar"/>
    <w:link w:val="CommentSubject"/>
    <w:uiPriority w:val="99"/>
    <w:semiHidden/>
    <w:rsid w:val="004135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0FE78-B51C-4015-8685-B006192F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2021-09-27T21:41:00Z</dcterms:created>
  <dcterms:modified xsi:type="dcterms:W3CDTF">2021-09-27T21:41:00Z</dcterms:modified>
</cp:coreProperties>
</file>