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5F40" w14:textId="161DD8A9" w:rsidR="008E1F6A" w:rsidRDefault="4F6AC1BB" w:rsidP="55054170">
      <w:pPr>
        <w:jc w:val="cente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b/>
          <w:bCs/>
          <w:color w:val="000000" w:themeColor="text1"/>
          <w:sz w:val="24"/>
          <w:szCs w:val="24"/>
        </w:rPr>
        <w:t>Disability Advisory Committee (DAC)</w:t>
      </w:r>
    </w:p>
    <w:p w14:paraId="5C15E03A" w14:textId="34991BF0" w:rsidR="008E1F6A" w:rsidRDefault="4F6AC1BB" w:rsidP="55054170">
      <w:pPr>
        <w:jc w:val="cente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b/>
          <w:bCs/>
          <w:color w:val="000000" w:themeColor="text1"/>
          <w:sz w:val="24"/>
          <w:szCs w:val="24"/>
        </w:rPr>
        <w:t>Meeting Minutes</w:t>
      </w:r>
    </w:p>
    <w:p w14:paraId="3DDFC71D" w14:textId="4D6C3A7B" w:rsidR="008E1F6A" w:rsidRDefault="00B03AB5" w:rsidP="55054170">
      <w:pPr>
        <w:jc w:val="center"/>
      </w:pPr>
      <w:r>
        <w:rPr>
          <w:rFonts w:ascii="Times New Roman" w:eastAsia="Times New Roman" w:hAnsi="Times New Roman" w:cs="Times New Roman"/>
          <w:b/>
          <w:bCs/>
          <w:color w:val="000000" w:themeColor="text1"/>
          <w:sz w:val="24"/>
          <w:szCs w:val="24"/>
        </w:rPr>
        <w:t>September 7</w:t>
      </w:r>
      <w:r w:rsidR="4F6AC1BB" w:rsidRPr="55054170">
        <w:rPr>
          <w:rFonts w:ascii="Times New Roman" w:eastAsia="Times New Roman" w:hAnsi="Times New Roman" w:cs="Times New Roman"/>
          <w:b/>
          <w:bCs/>
          <w:color w:val="000000" w:themeColor="text1"/>
          <w:sz w:val="24"/>
          <w:szCs w:val="24"/>
        </w:rPr>
        <w:t>, 2023</w:t>
      </w:r>
    </w:p>
    <w:p w14:paraId="2C078E63" w14:textId="200D9287" w:rsidR="008E1F6A" w:rsidRDefault="4F6AC1BB" w:rsidP="4420C001">
      <w:pPr>
        <w:jc w:val="center"/>
        <w:rPr>
          <w:rFonts w:ascii="Times New Roman" w:eastAsia="Times New Roman" w:hAnsi="Times New Roman" w:cs="Times New Roman"/>
          <w:i/>
          <w:iCs/>
          <w:color w:val="000000" w:themeColor="text1"/>
          <w:sz w:val="24"/>
          <w:szCs w:val="24"/>
        </w:rPr>
      </w:pPr>
      <w:r w:rsidRPr="4420C001">
        <w:rPr>
          <w:rFonts w:ascii="Times New Roman" w:eastAsia="Times New Roman" w:hAnsi="Times New Roman" w:cs="Times New Roman"/>
          <w:i/>
          <w:iCs/>
          <w:color w:val="000000" w:themeColor="text1"/>
          <w:sz w:val="24"/>
          <w:szCs w:val="24"/>
        </w:rPr>
        <w:t xml:space="preserve">Certified by DAC Co-Chair </w:t>
      </w:r>
      <w:r w:rsidR="009C1D8D">
        <w:rPr>
          <w:rFonts w:ascii="Times New Roman" w:eastAsia="Times New Roman" w:hAnsi="Times New Roman" w:cs="Times New Roman"/>
          <w:i/>
          <w:iCs/>
          <w:color w:val="000000" w:themeColor="text1"/>
          <w:sz w:val="24"/>
          <w:szCs w:val="24"/>
        </w:rPr>
        <w:t>Kim Charlson</w:t>
      </w:r>
      <w:r w:rsidR="2C71373B" w:rsidRPr="4420C001">
        <w:rPr>
          <w:rFonts w:ascii="Times New Roman" w:eastAsia="Times New Roman" w:hAnsi="Times New Roman" w:cs="Times New Roman"/>
          <w:i/>
          <w:iCs/>
          <w:color w:val="000000" w:themeColor="text1"/>
          <w:sz w:val="24"/>
          <w:szCs w:val="24"/>
        </w:rPr>
        <w:t xml:space="preserve"> — </w:t>
      </w:r>
      <w:r w:rsidR="00B03AB5">
        <w:rPr>
          <w:rFonts w:ascii="Times New Roman" w:eastAsia="Times New Roman" w:hAnsi="Times New Roman" w:cs="Times New Roman"/>
          <w:i/>
          <w:iCs/>
          <w:color w:val="000000" w:themeColor="text1"/>
          <w:sz w:val="24"/>
          <w:szCs w:val="24"/>
        </w:rPr>
        <w:t xml:space="preserve">September </w:t>
      </w:r>
      <w:r w:rsidR="001C7886">
        <w:rPr>
          <w:rFonts w:ascii="Times New Roman" w:eastAsia="Times New Roman" w:hAnsi="Times New Roman" w:cs="Times New Roman"/>
          <w:i/>
          <w:iCs/>
          <w:color w:val="000000" w:themeColor="text1"/>
          <w:sz w:val="24"/>
          <w:szCs w:val="24"/>
        </w:rPr>
        <w:t>19</w:t>
      </w:r>
      <w:r w:rsidR="2C71373B" w:rsidRPr="4420C001">
        <w:rPr>
          <w:rFonts w:ascii="Times New Roman" w:eastAsia="Times New Roman" w:hAnsi="Times New Roman" w:cs="Times New Roman"/>
          <w:i/>
          <w:iCs/>
          <w:color w:val="000000" w:themeColor="text1"/>
          <w:sz w:val="24"/>
          <w:szCs w:val="24"/>
        </w:rPr>
        <w:t>, 2023</w:t>
      </w:r>
    </w:p>
    <w:p w14:paraId="68820CED" w14:textId="421E2BF6" w:rsidR="5B785A67" w:rsidRDefault="5B785A67" w:rsidP="3BDBA4C0">
      <w:pPr>
        <w:spacing w:line="257" w:lineRule="exact"/>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 xml:space="preserve">On </w:t>
      </w:r>
      <w:r w:rsidR="00F54B2E">
        <w:rPr>
          <w:rFonts w:ascii="Times New Roman" w:eastAsia="Times New Roman" w:hAnsi="Times New Roman" w:cs="Times New Roman"/>
          <w:color w:val="000000" w:themeColor="text1"/>
          <w:sz w:val="24"/>
          <w:szCs w:val="24"/>
        </w:rPr>
        <w:t>September 7</w:t>
      </w:r>
      <w:r w:rsidRPr="3BDBA4C0">
        <w:rPr>
          <w:rFonts w:ascii="Times New Roman" w:eastAsia="Times New Roman" w:hAnsi="Times New Roman" w:cs="Times New Roman"/>
          <w:color w:val="000000" w:themeColor="text1"/>
          <w:sz w:val="24"/>
          <w:szCs w:val="24"/>
        </w:rPr>
        <w:t xml:space="preserve">, 2023, at </w:t>
      </w:r>
      <w:r w:rsidR="00F54B2E">
        <w:rPr>
          <w:rFonts w:ascii="Times New Roman" w:eastAsia="Times New Roman" w:hAnsi="Times New Roman" w:cs="Times New Roman"/>
          <w:color w:val="000000" w:themeColor="text1"/>
          <w:sz w:val="24"/>
          <w:szCs w:val="24"/>
        </w:rPr>
        <w:t>9</w:t>
      </w:r>
      <w:r w:rsidRPr="3BDBA4C0">
        <w:rPr>
          <w:rFonts w:ascii="Times New Roman" w:eastAsia="Times New Roman" w:hAnsi="Times New Roman" w:cs="Times New Roman"/>
          <w:color w:val="000000" w:themeColor="text1"/>
          <w:sz w:val="24"/>
          <w:szCs w:val="24"/>
        </w:rPr>
        <w:t xml:space="preserve">:00 </w:t>
      </w:r>
      <w:r w:rsidR="00F54B2E">
        <w:rPr>
          <w:rFonts w:ascii="Times New Roman" w:eastAsia="Times New Roman" w:hAnsi="Times New Roman" w:cs="Times New Roman"/>
          <w:color w:val="000000" w:themeColor="text1"/>
          <w:sz w:val="24"/>
          <w:szCs w:val="24"/>
        </w:rPr>
        <w:t>a</w:t>
      </w:r>
      <w:r w:rsidRPr="3BDBA4C0">
        <w:rPr>
          <w:rFonts w:ascii="Times New Roman" w:eastAsia="Times New Roman" w:hAnsi="Times New Roman" w:cs="Times New Roman"/>
          <w:color w:val="000000" w:themeColor="text1"/>
          <w:sz w:val="24"/>
          <w:szCs w:val="24"/>
        </w:rPr>
        <w:t xml:space="preserve">.m. EDT, the </w:t>
      </w:r>
      <w:r w:rsidR="00795CBD">
        <w:rPr>
          <w:rFonts w:ascii="Times New Roman" w:eastAsia="Times New Roman" w:hAnsi="Times New Roman" w:cs="Times New Roman"/>
          <w:color w:val="000000" w:themeColor="text1"/>
          <w:sz w:val="24"/>
          <w:szCs w:val="24"/>
        </w:rPr>
        <w:t>second</w:t>
      </w:r>
      <w:r w:rsidRPr="3BDBA4C0">
        <w:rPr>
          <w:rFonts w:ascii="Times New Roman" w:eastAsia="Times New Roman" w:hAnsi="Times New Roman" w:cs="Times New Roman"/>
          <w:color w:val="000000" w:themeColor="text1"/>
          <w:sz w:val="24"/>
          <w:szCs w:val="24"/>
        </w:rPr>
        <w:t xml:space="preserve"> meeting of the fifth term of the DAC was </w:t>
      </w:r>
      <w:r w:rsidR="50D7660B" w:rsidRPr="3BDBA4C0">
        <w:rPr>
          <w:rFonts w:ascii="Times New Roman" w:eastAsia="Times New Roman" w:hAnsi="Times New Roman" w:cs="Times New Roman"/>
          <w:color w:val="000000" w:themeColor="text1"/>
          <w:sz w:val="24"/>
          <w:szCs w:val="24"/>
        </w:rPr>
        <w:t xml:space="preserve">called to order </w:t>
      </w:r>
      <w:r w:rsidRPr="3BDBA4C0">
        <w:rPr>
          <w:rFonts w:ascii="Times New Roman" w:eastAsia="Times New Roman" w:hAnsi="Times New Roman" w:cs="Times New Roman"/>
          <w:color w:val="000000" w:themeColor="text1"/>
          <w:sz w:val="24"/>
          <w:szCs w:val="24"/>
        </w:rPr>
        <w:t>by DAC Co-Chair</w:t>
      </w:r>
      <w:r w:rsidR="0DBDB286" w:rsidRPr="3BDBA4C0">
        <w:rPr>
          <w:rFonts w:ascii="Times New Roman" w:eastAsia="Times New Roman" w:hAnsi="Times New Roman" w:cs="Times New Roman"/>
          <w:color w:val="000000" w:themeColor="text1"/>
          <w:sz w:val="24"/>
          <w:szCs w:val="24"/>
        </w:rPr>
        <w:t>s</w:t>
      </w:r>
      <w:r w:rsidRPr="3BDBA4C0">
        <w:rPr>
          <w:rFonts w:ascii="Times New Roman" w:eastAsia="Times New Roman" w:hAnsi="Times New Roman" w:cs="Times New Roman"/>
          <w:color w:val="000000" w:themeColor="text1"/>
          <w:sz w:val="24"/>
          <w:szCs w:val="24"/>
        </w:rPr>
        <w:t xml:space="preserve"> </w:t>
      </w:r>
      <w:r w:rsidR="63D9CF78" w:rsidRPr="3BDBA4C0">
        <w:rPr>
          <w:rFonts w:ascii="Times New Roman" w:eastAsia="Times New Roman" w:hAnsi="Times New Roman" w:cs="Times New Roman"/>
          <w:color w:val="000000" w:themeColor="text1"/>
          <w:sz w:val="24"/>
          <w:szCs w:val="24"/>
        </w:rPr>
        <w:t>Kim Charlson</w:t>
      </w:r>
      <w:r w:rsidR="2EC9FEB2" w:rsidRPr="3BDBA4C0">
        <w:rPr>
          <w:rFonts w:ascii="Times New Roman" w:eastAsia="Times New Roman" w:hAnsi="Times New Roman" w:cs="Times New Roman"/>
          <w:color w:val="000000" w:themeColor="text1"/>
          <w:sz w:val="24"/>
          <w:szCs w:val="24"/>
        </w:rPr>
        <w:t xml:space="preserve"> of the </w:t>
      </w:r>
      <w:r w:rsidR="63D9CF78" w:rsidRPr="3BDBA4C0">
        <w:rPr>
          <w:rFonts w:ascii="Times New Roman" w:eastAsia="Times New Roman" w:hAnsi="Times New Roman" w:cs="Times New Roman"/>
          <w:color w:val="000000" w:themeColor="text1"/>
          <w:sz w:val="24"/>
          <w:szCs w:val="24"/>
        </w:rPr>
        <w:t>Perkins School for the Blind</w:t>
      </w:r>
      <w:r w:rsidR="12C717E6" w:rsidRPr="3BDBA4C0">
        <w:rPr>
          <w:rFonts w:ascii="Times New Roman" w:eastAsia="Times New Roman" w:hAnsi="Times New Roman" w:cs="Times New Roman"/>
          <w:color w:val="000000" w:themeColor="text1"/>
          <w:sz w:val="24"/>
          <w:szCs w:val="24"/>
        </w:rPr>
        <w:t xml:space="preserve"> and</w:t>
      </w:r>
      <w:r w:rsidR="6171CDC3" w:rsidRPr="3BDBA4C0">
        <w:rPr>
          <w:rFonts w:ascii="Times New Roman" w:eastAsia="Times New Roman" w:hAnsi="Times New Roman" w:cs="Times New Roman"/>
          <w:color w:val="000000" w:themeColor="text1"/>
          <w:sz w:val="24"/>
          <w:szCs w:val="24"/>
        </w:rPr>
        <w:t xml:space="preserve"> Kyle Dixon of NCTA – the Internet &amp; Television Association</w:t>
      </w:r>
      <w:r w:rsidR="2B341D3C" w:rsidRPr="3BDBA4C0">
        <w:rPr>
          <w:rFonts w:ascii="Times New Roman" w:eastAsia="Times New Roman" w:hAnsi="Times New Roman" w:cs="Times New Roman"/>
          <w:color w:val="000000" w:themeColor="text1"/>
          <w:sz w:val="24"/>
          <w:szCs w:val="24"/>
        </w:rPr>
        <w:t>.</w:t>
      </w:r>
      <w:r w:rsidR="00795CBD">
        <w:rPr>
          <w:rFonts w:ascii="Times New Roman" w:eastAsia="Times New Roman" w:hAnsi="Times New Roman" w:cs="Times New Roman"/>
          <w:color w:val="000000" w:themeColor="text1"/>
          <w:sz w:val="24"/>
          <w:szCs w:val="24"/>
        </w:rPr>
        <w:t xml:space="preserve"> The meeting was the first in-person meeting of the DAC since February 2020.</w:t>
      </w:r>
    </w:p>
    <w:p w14:paraId="20B003AA" w14:textId="4D98C549" w:rsidR="2B341D3C" w:rsidRPr="00EA2EBD" w:rsidRDefault="00795CBD" w:rsidP="69AD8EDC">
      <w:pPr>
        <w:spacing w:line="257"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Chairwoman Rosenworcel</w:t>
      </w:r>
      <w:r w:rsidR="2B341D3C" w:rsidRPr="69AD8EDC">
        <w:rPr>
          <w:rFonts w:ascii="Times New Roman" w:eastAsia="Times New Roman" w:hAnsi="Times New Roman" w:cs="Times New Roman"/>
          <w:color w:val="000000" w:themeColor="text1"/>
          <w:sz w:val="24"/>
          <w:szCs w:val="24"/>
        </w:rPr>
        <w:t xml:space="preserve"> welcomed the</w:t>
      </w:r>
      <w:r w:rsidR="30D4CDB3" w:rsidRPr="69AD8ED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DAC </w:t>
      </w:r>
      <w:r w:rsidR="2B341D3C" w:rsidRPr="69AD8EDC">
        <w:rPr>
          <w:rFonts w:ascii="Times New Roman" w:eastAsia="Times New Roman" w:hAnsi="Times New Roman" w:cs="Times New Roman"/>
          <w:color w:val="000000" w:themeColor="text1"/>
          <w:sz w:val="24"/>
          <w:szCs w:val="24"/>
        </w:rPr>
        <w:t>members</w:t>
      </w:r>
      <w:r w:rsidR="403FF8EC" w:rsidRPr="69AD8EDC">
        <w:rPr>
          <w:rFonts w:ascii="Times New Roman" w:eastAsia="Times New Roman" w:hAnsi="Times New Roman" w:cs="Times New Roman"/>
          <w:color w:val="000000" w:themeColor="text1"/>
          <w:sz w:val="24"/>
          <w:szCs w:val="24"/>
        </w:rPr>
        <w:t xml:space="preserve">. </w:t>
      </w:r>
      <w:r w:rsidR="00E25971">
        <w:rPr>
          <w:rFonts w:ascii="Times New Roman" w:eastAsia="Times New Roman" w:hAnsi="Times New Roman" w:cs="Times New Roman"/>
          <w:color w:val="000000" w:themeColor="text1"/>
          <w:sz w:val="24"/>
          <w:szCs w:val="24"/>
        </w:rPr>
        <w:t xml:space="preserve">She </w:t>
      </w:r>
      <w:r w:rsidR="00EC3D62">
        <w:rPr>
          <w:rFonts w:ascii="Times New Roman" w:eastAsia="Times New Roman" w:hAnsi="Times New Roman" w:cs="Times New Roman"/>
          <w:color w:val="000000" w:themeColor="text1"/>
          <w:sz w:val="24"/>
          <w:szCs w:val="24"/>
        </w:rPr>
        <w:t xml:space="preserve">shared highlights of </w:t>
      </w:r>
      <w:r w:rsidR="00E25971">
        <w:rPr>
          <w:rFonts w:ascii="Times New Roman" w:eastAsia="Times New Roman" w:hAnsi="Times New Roman" w:cs="Times New Roman"/>
          <w:color w:val="000000" w:themeColor="text1"/>
          <w:sz w:val="24"/>
          <w:szCs w:val="24"/>
        </w:rPr>
        <w:t>the Commission’s</w:t>
      </w:r>
      <w:r w:rsidR="00E47694">
        <w:rPr>
          <w:rFonts w:ascii="Times New Roman" w:eastAsia="Times New Roman" w:hAnsi="Times New Roman" w:cs="Times New Roman"/>
          <w:color w:val="000000" w:themeColor="text1"/>
          <w:sz w:val="24"/>
          <w:szCs w:val="24"/>
        </w:rPr>
        <w:t xml:space="preserve"> work since the previous DAC meeting in April, 2023</w:t>
      </w:r>
      <w:r w:rsidR="0025603D">
        <w:rPr>
          <w:rFonts w:ascii="Times New Roman" w:eastAsia="Times New Roman" w:hAnsi="Times New Roman" w:cs="Times New Roman"/>
          <w:color w:val="000000" w:themeColor="text1"/>
          <w:sz w:val="24"/>
          <w:szCs w:val="24"/>
        </w:rPr>
        <w:t>, and explained how the DAC’s work contributed toward the work the FCC is doing</w:t>
      </w:r>
      <w:r w:rsidR="16B2E462" w:rsidRPr="69AD8EDC">
        <w:rPr>
          <w:rFonts w:ascii="Times New Roman" w:eastAsia="Times New Roman" w:hAnsi="Times New Roman" w:cs="Times New Roman"/>
          <w:color w:val="000000" w:themeColor="text1"/>
          <w:sz w:val="24"/>
          <w:szCs w:val="24"/>
        </w:rPr>
        <w:t>.</w:t>
      </w:r>
      <w:r w:rsidR="0C864948" w:rsidRPr="69AD8EDC">
        <w:rPr>
          <w:rFonts w:ascii="Times New Roman" w:eastAsia="Times New Roman" w:hAnsi="Times New Roman" w:cs="Times New Roman"/>
          <w:color w:val="000000" w:themeColor="text1"/>
          <w:sz w:val="24"/>
          <w:szCs w:val="24"/>
        </w:rPr>
        <w:t xml:space="preserve"> </w:t>
      </w:r>
      <w:r w:rsidR="2B341D3C" w:rsidRPr="69AD8EDC">
        <w:rPr>
          <w:rFonts w:ascii="Times New Roman" w:eastAsia="Times New Roman" w:hAnsi="Times New Roman" w:cs="Times New Roman"/>
          <w:color w:val="000000" w:themeColor="text1"/>
          <w:sz w:val="24"/>
          <w:szCs w:val="24"/>
        </w:rPr>
        <w:t>Commissioner Nathan Simington</w:t>
      </w:r>
      <w:r w:rsidR="2132B941" w:rsidRPr="69AD8EDC">
        <w:rPr>
          <w:rFonts w:ascii="Times New Roman" w:eastAsia="Times New Roman" w:hAnsi="Times New Roman" w:cs="Times New Roman"/>
          <w:color w:val="000000" w:themeColor="text1"/>
          <w:sz w:val="24"/>
          <w:szCs w:val="24"/>
        </w:rPr>
        <w:t xml:space="preserve"> </w:t>
      </w:r>
      <w:r w:rsidR="006D6AB3">
        <w:rPr>
          <w:rFonts w:ascii="Times New Roman" w:eastAsia="Times New Roman" w:hAnsi="Times New Roman" w:cs="Times New Roman"/>
          <w:color w:val="000000" w:themeColor="text1"/>
          <w:sz w:val="24"/>
          <w:szCs w:val="24"/>
        </w:rPr>
        <w:t xml:space="preserve">noted that new Video Relay Service rates are moving forward, and recognized </w:t>
      </w:r>
      <w:r w:rsidR="002046BF">
        <w:rPr>
          <w:rFonts w:ascii="Times New Roman" w:eastAsia="Times New Roman" w:hAnsi="Times New Roman" w:cs="Times New Roman"/>
          <w:color w:val="000000" w:themeColor="text1"/>
          <w:sz w:val="24"/>
          <w:szCs w:val="24"/>
        </w:rPr>
        <w:t>advances in Artificial Intelligence (AI) and Automated Speech Recognition (ASR).</w:t>
      </w:r>
    </w:p>
    <w:p w14:paraId="7CBA9F22" w14:textId="30DF5EAA" w:rsidR="3864E63D" w:rsidRDefault="3864E63D" w:rsidP="3BDBA4C0">
      <w:pPr>
        <w:spacing w:line="257" w:lineRule="exact"/>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Alejandro Roark, Chief</w:t>
      </w:r>
      <w:r w:rsidR="00AE0654">
        <w:rPr>
          <w:rFonts w:ascii="Times New Roman" w:eastAsia="Times New Roman" w:hAnsi="Times New Roman" w:cs="Times New Roman"/>
          <w:color w:val="000000" w:themeColor="text1"/>
          <w:sz w:val="24"/>
          <w:szCs w:val="24"/>
        </w:rPr>
        <w:t xml:space="preserve"> of the FCC’s Consumer and Governmental Affairs Bureau</w:t>
      </w:r>
      <w:r w:rsidR="00D807F7">
        <w:rPr>
          <w:rFonts w:ascii="Times New Roman" w:eastAsia="Times New Roman" w:hAnsi="Times New Roman" w:cs="Times New Roman"/>
          <w:color w:val="000000" w:themeColor="text1"/>
          <w:sz w:val="24"/>
          <w:szCs w:val="24"/>
        </w:rPr>
        <w:t xml:space="preserve"> (CGB)</w:t>
      </w:r>
      <w:r w:rsidRPr="3BDBA4C0">
        <w:rPr>
          <w:rFonts w:ascii="Times New Roman" w:eastAsia="Times New Roman" w:hAnsi="Times New Roman" w:cs="Times New Roman"/>
          <w:color w:val="000000" w:themeColor="text1"/>
          <w:sz w:val="24"/>
          <w:szCs w:val="24"/>
        </w:rPr>
        <w:t xml:space="preserve">, </w:t>
      </w:r>
      <w:r w:rsidR="004F1182">
        <w:rPr>
          <w:rFonts w:ascii="Times New Roman" w:eastAsia="Times New Roman" w:hAnsi="Times New Roman" w:cs="Times New Roman"/>
          <w:color w:val="000000" w:themeColor="text1"/>
          <w:sz w:val="24"/>
          <w:szCs w:val="24"/>
        </w:rPr>
        <w:t>noted that September marks the 50</w:t>
      </w:r>
      <w:r w:rsidR="004F1182" w:rsidRPr="00EA2EBD">
        <w:rPr>
          <w:rFonts w:ascii="Times New Roman" w:eastAsia="Times New Roman" w:hAnsi="Times New Roman" w:cs="Times New Roman"/>
          <w:color w:val="000000" w:themeColor="text1"/>
          <w:sz w:val="24"/>
          <w:szCs w:val="24"/>
        </w:rPr>
        <w:t>th</w:t>
      </w:r>
      <w:r w:rsidR="004F1182">
        <w:rPr>
          <w:rFonts w:ascii="Times New Roman" w:eastAsia="Times New Roman" w:hAnsi="Times New Roman" w:cs="Times New Roman"/>
          <w:color w:val="000000" w:themeColor="text1"/>
          <w:sz w:val="24"/>
          <w:szCs w:val="24"/>
        </w:rPr>
        <w:t xml:space="preserve"> anniversary of the Rehabilitation Act of 1973</w:t>
      </w:r>
      <w:r w:rsidR="00AE0654">
        <w:rPr>
          <w:rFonts w:ascii="Times New Roman" w:eastAsia="Times New Roman" w:hAnsi="Times New Roman" w:cs="Times New Roman"/>
          <w:color w:val="000000" w:themeColor="text1"/>
          <w:sz w:val="24"/>
          <w:szCs w:val="24"/>
        </w:rPr>
        <w:t xml:space="preserve">. He </w:t>
      </w:r>
      <w:r w:rsidR="00A05051">
        <w:rPr>
          <w:rFonts w:ascii="Times New Roman" w:eastAsia="Times New Roman" w:hAnsi="Times New Roman" w:cs="Times New Roman"/>
          <w:color w:val="000000" w:themeColor="text1"/>
          <w:sz w:val="24"/>
          <w:szCs w:val="24"/>
        </w:rPr>
        <w:t xml:space="preserve">also informed the DAC of an upcoming listening session of the Task Force to Prevent Digital Discrimination and the </w:t>
      </w:r>
      <w:r w:rsidR="00D807F7">
        <w:rPr>
          <w:rFonts w:ascii="Times New Roman" w:eastAsia="Times New Roman" w:hAnsi="Times New Roman" w:cs="Times New Roman"/>
          <w:color w:val="000000" w:themeColor="text1"/>
          <w:sz w:val="24"/>
          <w:szCs w:val="24"/>
        </w:rPr>
        <w:t xml:space="preserve">National Digital Connectivity and Lifeline Awareness Week, both scheduled for the following week. </w:t>
      </w:r>
      <w:r w:rsidR="0047585B">
        <w:rPr>
          <w:rFonts w:ascii="Times New Roman" w:eastAsia="Times New Roman" w:hAnsi="Times New Roman" w:cs="Times New Roman"/>
          <w:color w:val="000000" w:themeColor="text1"/>
          <w:sz w:val="24"/>
          <w:szCs w:val="24"/>
        </w:rPr>
        <w:t xml:space="preserve">He also </w:t>
      </w:r>
      <w:r w:rsidR="00744968">
        <w:rPr>
          <w:rFonts w:ascii="Times New Roman" w:eastAsia="Times New Roman" w:hAnsi="Times New Roman" w:cs="Times New Roman"/>
          <w:color w:val="000000" w:themeColor="text1"/>
          <w:sz w:val="24"/>
          <w:szCs w:val="24"/>
        </w:rPr>
        <w:t xml:space="preserve">raised the upcoming national emergency test and educating members about best practices for accessible emergency preparedness. </w:t>
      </w:r>
      <w:r w:rsidR="7F2225AF" w:rsidRPr="3BDBA4C0">
        <w:rPr>
          <w:rFonts w:ascii="Times New Roman" w:eastAsia="Times New Roman" w:hAnsi="Times New Roman" w:cs="Times New Roman"/>
          <w:color w:val="000000" w:themeColor="text1"/>
          <w:sz w:val="24"/>
          <w:szCs w:val="24"/>
        </w:rPr>
        <w:t xml:space="preserve">Diane Burstein, </w:t>
      </w:r>
      <w:r w:rsidR="1E3F92AB" w:rsidRPr="3BDBA4C0">
        <w:rPr>
          <w:rFonts w:ascii="Times New Roman" w:eastAsia="Times New Roman" w:hAnsi="Times New Roman" w:cs="Times New Roman"/>
          <w:color w:val="000000" w:themeColor="text1"/>
          <w:sz w:val="24"/>
          <w:szCs w:val="24"/>
        </w:rPr>
        <w:t xml:space="preserve">CGB </w:t>
      </w:r>
      <w:r w:rsidR="7F2225AF" w:rsidRPr="3BDBA4C0">
        <w:rPr>
          <w:rFonts w:ascii="Times New Roman" w:eastAsia="Times New Roman" w:hAnsi="Times New Roman" w:cs="Times New Roman"/>
          <w:color w:val="000000" w:themeColor="text1"/>
          <w:sz w:val="24"/>
          <w:szCs w:val="24"/>
        </w:rPr>
        <w:t xml:space="preserve">Deputy Bureau Chief, expressed her gratitude </w:t>
      </w:r>
      <w:r w:rsidR="00F62BCB">
        <w:rPr>
          <w:rFonts w:ascii="Times New Roman" w:eastAsia="Times New Roman" w:hAnsi="Times New Roman" w:cs="Times New Roman"/>
          <w:color w:val="000000" w:themeColor="text1"/>
          <w:sz w:val="24"/>
          <w:szCs w:val="24"/>
        </w:rPr>
        <w:t>to Disability Rights Office (DRO) staff who helped make the DAC meeting possible</w:t>
      </w:r>
      <w:r w:rsidR="7F2225AF" w:rsidRPr="3BDBA4C0">
        <w:rPr>
          <w:rFonts w:ascii="Times New Roman" w:eastAsia="Times New Roman" w:hAnsi="Times New Roman" w:cs="Times New Roman"/>
          <w:color w:val="000000" w:themeColor="text1"/>
          <w:sz w:val="24"/>
          <w:szCs w:val="24"/>
        </w:rPr>
        <w:t>.</w:t>
      </w:r>
    </w:p>
    <w:p w14:paraId="028E5697" w14:textId="032A7913" w:rsidR="30B4D3BC" w:rsidRDefault="30B4D3BC" w:rsidP="3BDBA4C0">
      <w:pPr>
        <w:spacing w:line="257" w:lineRule="exact"/>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Joshua Mendelsohn, DAC Designated Federal Officer (DFO), summarized communications protocols and housekeeping rules</w:t>
      </w:r>
      <w:r w:rsidR="003F20F0">
        <w:rPr>
          <w:rFonts w:ascii="Times New Roman" w:eastAsia="Times New Roman" w:hAnsi="Times New Roman" w:cs="Times New Roman"/>
          <w:color w:val="000000" w:themeColor="text1"/>
          <w:sz w:val="24"/>
          <w:szCs w:val="24"/>
        </w:rPr>
        <w:t xml:space="preserve"> for the DAC members</w:t>
      </w:r>
      <w:r w:rsidRPr="3BDBA4C0">
        <w:rPr>
          <w:rFonts w:ascii="Times New Roman" w:eastAsia="Times New Roman" w:hAnsi="Times New Roman" w:cs="Times New Roman"/>
          <w:color w:val="000000" w:themeColor="text1"/>
          <w:sz w:val="24"/>
          <w:szCs w:val="24"/>
        </w:rPr>
        <w:t xml:space="preserve">. DAC Co-Chair </w:t>
      </w:r>
      <w:r w:rsidR="003F20F0">
        <w:rPr>
          <w:rFonts w:ascii="Times New Roman" w:eastAsia="Times New Roman" w:hAnsi="Times New Roman" w:cs="Times New Roman"/>
          <w:color w:val="000000" w:themeColor="text1"/>
          <w:sz w:val="24"/>
          <w:szCs w:val="24"/>
        </w:rPr>
        <w:t>Kim Charlson</w:t>
      </w:r>
      <w:r w:rsidRPr="3BDBA4C0">
        <w:rPr>
          <w:rFonts w:ascii="Times New Roman" w:eastAsia="Times New Roman" w:hAnsi="Times New Roman" w:cs="Times New Roman"/>
          <w:color w:val="000000" w:themeColor="text1"/>
          <w:sz w:val="24"/>
          <w:szCs w:val="24"/>
        </w:rPr>
        <w:t xml:space="preserve"> then led a roll call of members</w:t>
      </w:r>
      <w:r w:rsidR="00F259F1">
        <w:rPr>
          <w:rFonts w:ascii="Times New Roman" w:eastAsia="Times New Roman" w:hAnsi="Times New Roman" w:cs="Times New Roman"/>
          <w:color w:val="000000" w:themeColor="text1"/>
          <w:sz w:val="24"/>
          <w:szCs w:val="24"/>
        </w:rPr>
        <w:t xml:space="preserve"> present</w:t>
      </w:r>
      <w:r w:rsidR="00B1C999" w:rsidRPr="3BDBA4C0">
        <w:rPr>
          <w:rFonts w:ascii="Times New Roman" w:eastAsia="Times New Roman" w:hAnsi="Times New Roman" w:cs="Times New Roman"/>
          <w:color w:val="000000" w:themeColor="text1"/>
          <w:sz w:val="24"/>
          <w:szCs w:val="24"/>
        </w:rPr>
        <w:t>.</w:t>
      </w:r>
    </w:p>
    <w:p w14:paraId="68D87A3F" w14:textId="04E2E355" w:rsidR="1277F007" w:rsidRPr="00EA2EBD" w:rsidRDefault="1277F007" w:rsidP="55054170">
      <w:pPr>
        <w:spacing w:line="257" w:lineRule="exact"/>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 xml:space="preserve">Suzy Rosen Singleton, </w:t>
      </w:r>
      <w:r w:rsidR="0058733A">
        <w:rPr>
          <w:rFonts w:ascii="Times New Roman" w:eastAsia="Times New Roman" w:hAnsi="Times New Roman" w:cs="Times New Roman"/>
          <w:color w:val="000000" w:themeColor="text1"/>
          <w:sz w:val="24"/>
          <w:szCs w:val="24"/>
        </w:rPr>
        <w:t xml:space="preserve">DRO </w:t>
      </w:r>
      <w:r w:rsidRPr="55054170">
        <w:rPr>
          <w:rFonts w:ascii="Times New Roman" w:eastAsia="Times New Roman" w:hAnsi="Times New Roman" w:cs="Times New Roman"/>
          <w:color w:val="000000" w:themeColor="text1"/>
          <w:sz w:val="24"/>
          <w:szCs w:val="24"/>
        </w:rPr>
        <w:t xml:space="preserve">Chief, and Eliot Greenwald, DRO Deputy Chief, shared briefings from DRO and discussed topics of interest, including matters concerning </w:t>
      </w:r>
      <w:r w:rsidR="5F6A9F28" w:rsidRPr="55054170">
        <w:rPr>
          <w:rFonts w:ascii="Times New Roman" w:eastAsia="Times New Roman" w:hAnsi="Times New Roman" w:cs="Times New Roman"/>
          <w:color w:val="000000" w:themeColor="text1"/>
          <w:sz w:val="24"/>
          <w:szCs w:val="24"/>
        </w:rPr>
        <w:t>video programming, emergency communications, and modern communications.</w:t>
      </w:r>
    </w:p>
    <w:p w14:paraId="3C6D0EEB" w14:textId="32B0D580" w:rsidR="006037C8" w:rsidRPr="00EA2EBD" w:rsidRDefault="00B56F9B" w:rsidP="00EA2EBD">
      <w:pPr>
        <w:spacing w:line="257" w:lineRule="exact"/>
        <w:rPr>
          <w:rFonts w:ascii="Times New Roman" w:eastAsia="Times New Roman" w:hAnsi="Times New Roman" w:cs="Times New Roman"/>
          <w:color w:val="000000" w:themeColor="text1"/>
          <w:sz w:val="24"/>
          <w:szCs w:val="24"/>
        </w:rPr>
      </w:pPr>
      <w:r w:rsidRPr="00EA2EBD">
        <w:rPr>
          <w:rFonts w:ascii="Times New Roman" w:eastAsia="Times New Roman" w:hAnsi="Times New Roman" w:cs="Times New Roman"/>
          <w:color w:val="000000" w:themeColor="text1"/>
          <w:sz w:val="24"/>
          <w:szCs w:val="24"/>
        </w:rPr>
        <w:t xml:space="preserve">Richard Ray, </w:t>
      </w:r>
      <w:r w:rsidR="00E52502" w:rsidRPr="00EA2EBD">
        <w:rPr>
          <w:rFonts w:ascii="Times New Roman" w:eastAsia="Times New Roman" w:hAnsi="Times New Roman" w:cs="Times New Roman"/>
          <w:color w:val="000000" w:themeColor="text1"/>
          <w:sz w:val="24"/>
          <w:szCs w:val="24"/>
        </w:rPr>
        <w:t>Co-Chair of the National Emergency Number Association’s Accessibility Committee</w:t>
      </w:r>
      <w:r w:rsidR="000442D6" w:rsidRPr="00EA2EBD">
        <w:rPr>
          <w:rFonts w:ascii="Times New Roman" w:eastAsia="Times New Roman" w:hAnsi="Times New Roman" w:cs="Times New Roman"/>
          <w:color w:val="000000" w:themeColor="text1"/>
          <w:sz w:val="24"/>
          <w:szCs w:val="24"/>
        </w:rPr>
        <w:t xml:space="preserve"> and Chair of the Direct Video Calling (DVC) working group, </w:t>
      </w:r>
      <w:r w:rsidRPr="00EA2EBD">
        <w:rPr>
          <w:rFonts w:ascii="Times New Roman" w:eastAsia="Times New Roman" w:hAnsi="Times New Roman" w:cs="Times New Roman"/>
          <w:color w:val="000000" w:themeColor="text1"/>
          <w:sz w:val="24"/>
          <w:szCs w:val="24"/>
        </w:rPr>
        <w:t xml:space="preserve">then introduced the working group’s report and recommendation. </w:t>
      </w:r>
      <w:r w:rsidR="00F631E3" w:rsidRPr="00EA2EBD">
        <w:rPr>
          <w:rFonts w:ascii="Times New Roman" w:eastAsia="Times New Roman" w:hAnsi="Times New Roman" w:cs="Times New Roman"/>
          <w:color w:val="000000" w:themeColor="text1"/>
          <w:sz w:val="24"/>
          <w:szCs w:val="24"/>
        </w:rPr>
        <w:t xml:space="preserve">An amendment was proposed by </w:t>
      </w:r>
      <w:r w:rsidR="0013452F" w:rsidRPr="00EA2EBD">
        <w:rPr>
          <w:rFonts w:ascii="Times New Roman" w:eastAsia="Times New Roman" w:hAnsi="Times New Roman" w:cs="Times New Roman"/>
          <w:color w:val="000000" w:themeColor="text1"/>
          <w:sz w:val="24"/>
          <w:szCs w:val="24"/>
        </w:rPr>
        <w:t xml:space="preserve">Brianne Burger from the U.S. Department of Education, and was adopted by the full DAC. </w:t>
      </w:r>
      <w:r w:rsidRPr="00EA2EBD">
        <w:rPr>
          <w:rFonts w:ascii="Times New Roman" w:eastAsia="Times New Roman" w:hAnsi="Times New Roman" w:cs="Times New Roman"/>
          <w:color w:val="000000" w:themeColor="text1"/>
          <w:sz w:val="24"/>
          <w:szCs w:val="24"/>
        </w:rPr>
        <w:t>The recommendation</w:t>
      </w:r>
      <w:r w:rsidR="0013452F" w:rsidRPr="00EA2EBD">
        <w:rPr>
          <w:rFonts w:ascii="Times New Roman" w:eastAsia="Times New Roman" w:hAnsi="Times New Roman" w:cs="Times New Roman"/>
          <w:color w:val="000000" w:themeColor="text1"/>
          <w:sz w:val="24"/>
          <w:szCs w:val="24"/>
        </w:rPr>
        <w:t>, as amended,</w:t>
      </w:r>
      <w:r w:rsidRPr="00EA2EBD">
        <w:rPr>
          <w:rFonts w:ascii="Times New Roman" w:eastAsia="Times New Roman" w:hAnsi="Times New Roman" w:cs="Times New Roman"/>
          <w:color w:val="000000" w:themeColor="text1"/>
          <w:sz w:val="24"/>
          <w:szCs w:val="24"/>
        </w:rPr>
        <w:t xml:space="preserve"> was voted upon and passed. </w:t>
      </w:r>
    </w:p>
    <w:p w14:paraId="1610F71F" w14:textId="5DC3602F" w:rsidR="00DE1383" w:rsidRPr="00EA2EBD" w:rsidRDefault="006037C8" w:rsidP="00EA2EBD">
      <w:pPr>
        <w:spacing w:line="257" w:lineRule="exact"/>
        <w:rPr>
          <w:rFonts w:ascii="Times New Roman" w:eastAsia="Times New Roman" w:hAnsi="Times New Roman" w:cs="Times New Roman"/>
          <w:color w:val="000000" w:themeColor="text1"/>
          <w:sz w:val="24"/>
          <w:szCs w:val="24"/>
        </w:rPr>
      </w:pPr>
      <w:r w:rsidRPr="00EA2EBD">
        <w:rPr>
          <w:rFonts w:ascii="Times New Roman" w:eastAsia="Times New Roman" w:hAnsi="Times New Roman" w:cs="Times New Roman"/>
          <w:color w:val="000000" w:themeColor="text1"/>
          <w:sz w:val="24"/>
          <w:szCs w:val="24"/>
        </w:rPr>
        <w:t xml:space="preserve">After a brief break, </w:t>
      </w:r>
      <w:r w:rsidR="00916AA9" w:rsidRPr="00EA2EBD">
        <w:rPr>
          <w:rFonts w:ascii="Times New Roman" w:eastAsia="Times New Roman" w:hAnsi="Times New Roman" w:cs="Times New Roman"/>
          <w:color w:val="000000" w:themeColor="text1"/>
          <w:sz w:val="24"/>
          <w:szCs w:val="24"/>
        </w:rPr>
        <w:t xml:space="preserve">Arpan Sura, Chief Counsel at the FCC’s Wireless Telecommunications Bureau, </w:t>
      </w:r>
      <w:r w:rsidR="00D408AA" w:rsidRPr="00EA2EBD">
        <w:rPr>
          <w:rFonts w:ascii="Times New Roman" w:eastAsia="Times New Roman" w:hAnsi="Times New Roman" w:cs="Times New Roman"/>
          <w:color w:val="000000" w:themeColor="text1"/>
          <w:sz w:val="24"/>
          <w:szCs w:val="24"/>
        </w:rPr>
        <w:t>discussed the FCC's approach to AI, emphasizing its potential for empowerment. He also touched on the role of AI in accessibility, such as AI-generated captions and audio descriptions. He concluded by posing questions for future consideration.</w:t>
      </w:r>
    </w:p>
    <w:p w14:paraId="282CF493" w14:textId="2990CA23" w:rsidR="00DE1383" w:rsidRPr="00EA2EBD" w:rsidRDefault="00DE1383" w:rsidP="00EA2EBD">
      <w:pPr>
        <w:spacing w:line="257" w:lineRule="exact"/>
        <w:rPr>
          <w:rFonts w:ascii="Times New Roman" w:eastAsia="Times New Roman" w:hAnsi="Times New Roman" w:cs="Times New Roman"/>
          <w:color w:val="000000" w:themeColor="text1"/>
          <w:sz w:val="24"/>
          <w:szCs w:val="24"/>
        </w:rPr>
      </w:pPr>
      <w:r w:rsidRPr="00EA2EBD">
        <w:rPr>
          <w:rFonts w:ascii="Times New Roman" w:eastAsia="Times New Roman" w:hAnsi="Times New Roman" w:cs="Times New Roman"/>
          <w:color w:val="000000" w:themeColor="text1"/>
          <w:sz w:val="24"/>
          <w:szCs w:val="24"/>
        </w:rPr>
        <w:t xml:space="preserve">Thomas Wlodkowski, </w:t>
      </w:r>
      <w:r w:rsidR="00E63056" w:rsidRPr="00EA2EBD">
        <w:rPr>
          <w:rFonts w:ascii="Times New Roman" w:eastAsia="Times New Roman" w:hAnsi="Times New Roman" w:cs="Times New Roman"/>
          <w:color w:val="000000" w:themeColor="text1"/>
          <w:sz w:val="24"/>
          <w:szCs w:val="24"/>
        </w:rPr>
        <w:t>Vice President, Accessibility and Multicultural Technology and Product, Comcast, and Chair of the Audio Description working group,</w:t>
      </w:r>
      <w:r w:rsidRPr="00EA2EBD">
        <w:rPr>
          <w:rFonts w:ascii="Times New Roman" w:eastAsia="Times New Roman" w:hAnsi="Times New Roman" w:cs="Times New Roman"/>
          <w:color w:val="000000" w:themeColor="text1"/>
          <w:sz w:val="24"/>
          <w:szCs w:val="24"/>
        </w:rPr>
        <w:t xml:space="preserve"> provided an update on the working group's progress. He mentioned that the group is examining the current state of audio description and its challenges. The group has consulted with various stakeholders and experts and is in the process of finalizing a report</w:t>
      </w:r>
      <w:r w:rsidR="00E63056" w:rsidRPr="00EA2EBD">
        <w:rPr>
          <w:rFonts w:ascii="Times New Roman" w:eastAsia="Times New Roman" w:hAnsi="Times New Roman" w:cs="Times New Roman"/>
          <w:color w:val="000000" w:themeColor="text1"/>
          <w:sz w:val="24"/>
          <w:szCs w:val="24"/>
        </w:rPr>
        <w:t xml:space="preserve"> which he expects to be ready </w:t>
      </w:r>
      <w:r w:rsidRPr="00EA2EBD">
        <w:rPr>
          <w:rFonts w:ascii="Times New Roman" w:eastAsia="Times New Roman" w:hAnsi="Times New Roman" w:cs="Times New Roman"/>
          <w:color w:val="000000" w:themeColor="text1"/>
          <w:sz w:val="24"/>
          <w:szCs w:val="24"/>
        </w:rPr>
        <w:t>for the next DAC meeting.</w:t>
      </w:r>
    </w:p>
    <w:p w14:paraId="28FA0097" w14:textId="4DC27C51" w:rsidR="004A0AE6" w:rsidRPr="00EA2EBD" w:rsidRDefault="251D75FC" w:rsidP="00EA2EBD">
      <w:pPr>
        <w:spacing w:line="257" w:lineRule="exact"/>
        <w:rPr>
          <w:rFonts w:ascii="Times New Roman" w:eastAsia="Times New Roman" w:hAnsi="Times New Roman" w:cs="Times New Roman"/>
          <w:color w:val="000000" w:themeColor="text1"/>
          <w:sz w:val="24"/>
          <w:szCs w:val="24"/>
        </w:rPr>
      </w:pPr>
      <w:r w:rsidRPr="00EA2EBD">
        <w:rPr>
          <w:rFonts w:ascii="Times New Roman" w:eastAsia="Times New Roman" w:hAnsi="Times New Roman" w:cs="Times New Roman"/>
          <w:color w:val="000000" w:themeColor="text1"/>
          <w:sz w:val="24"/>
          <w:szCs w:val="24"/>
        </w:rPr>
        <w:lastRenderedPageBreak/>
        <w:t>The meeting opened for public</w:t>
      </w:r>
      <w:r w:rsidR="0B896063" w:rsidRPr="00EA2EBD">
        <w:rPr>
          <w:rFonts w:ascii="Times New Roman" w:eastAsia="Times New Roman" w:hAnsi="Times New Roman" w:cs="Times New Roman"/>
          <w:color w:val="000000" w:themeColor="text1"/>
          <w:sz w:val="24"/>
          <w:szCs w:val="24"/>
        </w:rPr>
        <w:t xml:space="preserve"> participation</w:t>
      </w:r>
      <w:r w:rsidRPr="00EA2EBD">
        <w:rPr>
          <w:rFonts w:ascii="Times New Roman" w:eastAsia="Times New Roman" w:hAnsi="Times New Roman" w:cs="Times New Roman"/>
          <w:color w:val="000000" w:themeColor="text1"/>
          <w:sz w:val="24"/>
          <w:szCs w:val="24"/>
        </w:rPr>
        <w:t xml:space="preserve">. </w:t>
      </w:r>
      <w:r w:rsidR="2D6A5980" w:rsidRPr="00EA2EBD">
        <w:rPr>
          <w:rFonts w:ascii="Times New Roman" w:eastAsia="Times New Roman" w:hAnsi="Times New Roman" w:cs="Times New Roman"/>
          <w:color w:val="000000" w:themeColor="text1"/>
          <w:sz w:val="24"/>
          <w:szCs w:val="24"/>
        </w:rPr>
        <w:t>There</w:t>
      </w:r>
      <w:r w:rsidRPr="00EA2EBD">
        <w:rPr>
          <w:rFonts w:ascii="Times New Roman" w:eastAsia="Times New Roman" w:hAnsi="Times New Roman" w:cs="Times New Roman"/>
          <w:color w:val="000000" w:themeColor="text1"/>
          <w:sz w:val="24"/>
          <w:szCs w:val="24"/>
        </w:rPr>
        <w:t xml:space="preserve"> </w:t>
      </w:r>
      <w:r w:rsidR="2D6A5980" w:rsidRPr="00EA2EBD">
        <w:rPr>
          <w:rFonts w:ascii="Times New Roman" w:eastAsia="Times New Roman" w:hAnsi="Times New Roman" w:cs="Times New Roman"/>
          <w:color w:val="000000" w:themeColor="text1"/>
          <w:sz w:val="24"/>
          <w:szCs w:val="24"/>
        </w:rPr>
        <w:t xml:space="preserve">were no public questions or comments. </w:t>
      </w:r>
      <w:r w:rsidR="60A194AF" w:rsidRPr="00EA2EBD">
        <w:rPr>
          <w:rFonts w:ascii="Times New Roman" w:eastAsia="Times New Roman" w:hAnsi="Times New Roman" w:cs="Times New Roman"/>
          <w:color w:val="000000" w:themeColor="text1"/>
          <w:sz w:val="24"/>
          <w:szCs w:val="24"/>
        </w:rPr>
        <w:t>Closing remarks were made by DAC Co-Chairs Kim Charlson and Kyle Dixon</w:t>
      </w:r>
      <w:r w:rsidR="00573B86">
        <w:rPr>
          <w:rFonts w:ascii="Times New Roman" w:eastAsia="Times New Roman" w:hAnsi="Times New Roman" w:cs="Times New Roman"/>
          <w:color w:val="000000" w:themeColor="text1"/>
          <w:sz w:val="24"/>
          <w:szCs w:val="24"/>
        </w:rPr>
        <w:t>, and the next DAC meeting date – January 25, 2024 – was announced</w:t>
      </w:r>
      <w:r w:rsidR="60A194AF" w:rsidRPr="00EA2EBD">
        <w:rPr>
          <w:rFonts w:ascii="Times New Roman" w:eastAsia="Times New Roman" w:hAnsi="Times New Roman" w:cs="Times New Roman"/>
          <w:color w:val="000000" w:themeColor="text1"/>
          <w:sz w:val="24"/>
          <w:szCs w:val="24"/>
        </w:rPr>
        <w:t xml:space="preserve">. </w:t>
      </w:r>
    </w:p>
    <w:p w14:paraId="40398395" w14:textId="2195771B" w:rsidR="00E63056" w:rsidRPr="00EA2EBD" w:rsidRDefault="086BAD1E" w:rsidP="00EA2EBD">
      <w:pPr>
        <w:spacing w:line="257" w:lineRule="exact"/>
        <w:rPr>
          <w:rFonts w:ascii="Times New Roman" w:eastAsia="Times New Roman" w:hAnsi="Times New Roman" w:cs="Times New Roman"/>
          <w:color w:val="000000" w:themeColor="text1"/>
          <w:sz w:val="24"/>
          <w:szCs w:val="24"/>
        </w:rPr>
      </w:pPr>
      <w:r w:rsidRPr="00EA2EBD">
        <w:rPr>
          <w:rFonts w:ascii="Times New Roman" w:eastAsia="Times New Roman" w:hAnsi="Times New Roman" w:cs="Times New Roman"/>
          <w:color w:val="000000" w:themeColor="text1"/>
          <w:sz w:val="24"/>
          <w:szCs w:val="24"/>
        </w:rPr>
        <w:t>The meeting adjourned at</w:t>
      </w:r>
      <w:r w:rsidR="1ADA7E33" w:rsidRPr="00EA2EBD">
        <w:rPr>
          <w:rFonts w:ascii="Times New Roman" w:eastAsia="Times New Roman" w:hAnsi="Times New Roman" w:cs="Times New Roman"/>
          <w:color w:val="000000" w:themeColor="text1"/>
          <w:sz w:val="24"/>
          <w:szCs w:val="24"/>
        </w:rPr>
        <w:t xml:space="preserve"> </w:t>
      </w:r>
      <w:r w:rsidR="004A0AE6" w:rsidRPr="00EA2EBD">
        <w:rPr>
          <w:rFonts w:ascii="Times New Roman" w:eastAsia="Times New Roman" w:hAnsi="Times New Roman" w:cs="Times New Roman"/>
          <w:color w:val="000000" w:themeColor="text1"/>
          <w:sz w:val="24"/>
          <w:szCs w:val="24"/>
        </w:rPr>
        <w:t>11:45</w:t>
      </w:r>
      <w:r w:rsidR="1ADA7E33" w:rsidRPr="00EA2EBD">
        <w:rPr>
          <w:rFonts w:ascii="Times New Roman" w:eastAsia="Times New Roman" w:hAnsi="Times New Roman" w:cs="Times New Roman"/>
          <w:color w:val="000000" w:themeColor="text1"/>
          <w:sz w:val="24"/>
          <w:szCs w:val="24"/>
        </w:rPr>
        <w:t xml:space="preserve"> </w:t>
      </w:r>
      <w:r w:rsidR="004A0AE6" w:rsidRPr="00EA2EBD">
        <w:rPr>
          <w:rFonts w:ascii="Times New Roman" w:eastAsia="Times New Roman" w:hAnsi="Times New Roman" w:cs="Times New Roman"/>
          <w:color w:val="000000" w:themeColor="text1"/>
          <w:sz w:val="24"/>
          <w:szCs w:val="24"/>
        </w:rPr>
        <w:t>a</w:t>
      </w:r>
      <w:r w:rsidR="1ADA7E33" w:rsidRPr="00EA2EBD">
        <w:rPr>
          <w:rFonts w:ascii="Times New Roman" w:eastAsia="Times New Roman" w:hAnsi="Times New Roman" w:cs="Times New Roman"/>
          <w:color w:val="000000" w:themeColor="text1"/>
          <w:sz w:val="24"/>
          <w:szCs w:val="24"/>
        </w:rPr>
        <w:t>.m.</w:t>
      </w:r>
    </w:p>
    <w:p w14:paraId="5D46791C" w14:textId="6FAB6E49" w:rsidR="00E63056" w:rsidRPr="00EA2EBD" w:rsidRDefault="004A0AE6" w:rsidP="00EA2EBD">
      <w:pPr>
        <w:spacing w:line="257" w:lineRule="exac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September 7</w:t>
      </w:r>
      <w:r w:rsidR="086BAD1E" w:rsidRPr="55054170">
        <w:rPr>
          <w:rFonts w:ascii="Times New Roman" w:eastAsia="Times New Roman" w:hAnsi="Times New Roman" w:cs="Times New Roman"/>
          <w:color w:val="000000" w:themeColor="text1"/>
          <w:sz w:val="24"/>
          <w:szCs w:val="24"/>
        </w:rPr>
        <w:t>, 2023</w:t>
      </w:r>
      <w:r w:rsidR="00E63056">
        <w:rPr>
          <w:rFonts w:ascii="Times New Roman" w:eastAsia="Times New Roman" w:hAnsi="Times New Roman" w:cs="Times New Roman"/>
          <w:color w:val="000000" w:themeColor="text1"/>
          <w:sz w:val="24"/>
          <w:szCs w:val="24"/>
        </w:rPr>
        <w:t xml:space="preserve"> Attendees:</w:t>
      </w:r>
    </w:p>
    <w:tbl>
      <w:tblPr>
        <w:tblStyle w:val="TableGrid"/>
        <w:tblW w:w="9360" w:type="dxa"/>
        <w:tblLayout w:type="fixed"/>
        <w:tblLook w:val="06A0" w:firstRow="1" w:lastRow="0" w:firstColumn="1" w:lastColumn="0" w:noHBand="1" w:noVBand="1"/>
      </w:tblPr>
      <w:tblGrid>
        <w:gridCol w:w="5665"/>
        <w:gridCol w:w="3695"/>
      </w:tblGrid>
      <w:tr w:rsidR="55054170" w14:paraId="05616094" w14:textId="77777777" w:rsidTr="00DC6947">
        <w:trPr>
          <w:trHeight w:val="300"/>
        </w:trPr>
        <w:tc>
          <w:tcPr>
            <w:tcW w:w="5665" w:type="dxa"/>
          </w:tcPr>
          <w:p w14:paraId="4FC3093F" w14:textId="29E880C6" w:rsidR="086BAD1E" w:rsidRDefault="086BAD1E" w:rsidP="55054170">
            <w:pPr>
              <w:jc w:val="center"/>
              <w:rPr>
                <w:rFonts w:ascii="Times New Roman" w:eastAsia="Times New Roman" w:hAnsi="Times New Roman" w:cs="Times New Roman"/>
                <w:sz w:val="24"/>
                <w:szCs w:val="24"/>
              </w:rPr>
            </w:pPr>
            <w:r w:rsidRPr="55054170">
              <w:rPr>
                <w:rFonts w:ascii="Times New Roman" w:eastAsia="Times New Roman" w:hAnsi="Times New Roman" w:cs="Times New Roman"/>
                <w:b/>
                <w:bCs/>
                <w:color w:val="000000" w:themeColor="text1"/>
                <w:sz w:val="24"/>
                <w:szCs w:val="24"/>
              </w:rPr>
              <w:t>Organization</w:t>
            </w:r>
          </w:p>
        </w:tc>
        <w:tc>
          <w:tcPr>
            <w:tcW w:w="3695" w:type="dxa"/>
          </w:tcPr>
          <w:p w14:paraId="3F7A1C25" w14:textId="3900D749" w:rsidR="086BAD1E" w:rsidRDefault="086BAD1E" w:rsidP="55054170">
            <w:pPr>
              <w:jc w:val="center"/>
              <w:rPr>
                <w:rFonts w:ascii="Times New Roman" w:eastAsia="Times New Roman" w:hAnsi="Times New Roman" w:cs="Times New Roman"/>
                <w:sz w:val="24"/>
                <w:szCs w:val="24"/>
              </w:rPr>
            </w:pPr>
            <w:r w:rsidRPr="47610D1C">
              <w:rPr>
                <w:rFonts w:ascii="Times New Roman" w:eastAsia="Times New Roman" w:hAnsi="Times New Roman" w:cs="Times New Roman"/>
                <w:b/>
                <w:bCs/>
                <w:color w:val="000000" w:themeColor="text1"/>
                <w:sz w:val="24"/>
                <w:szCs w:val="24"/>
              </w:rPr>
              <w:t>Representative</w:t>
            </w:r>
          </w:p>
        </w:tc>
      </w:tr>
      <w:tr w:rsidR="000D5955" w14:paraId="651EE395" w14:textId="77777777" w:rsidTr="00DC6947">
        <w:trPr>
          <w:trHeight w:val="300"/>
        </w:trPr>
        <w:tc>
          <w:tcPr>
            <w:tcW w:w="5665" w:type="dxa"/>
          </w:tcPr>
          <w:p w14:paraId="591D3E4D" w14:textId="73622C0D" w:rsidR="000D5955" w:rsidRPr="55054170" w:rsidRDefault="000D5955" w:rsidP="000D5955">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Amazon.com, Inc.</w:t>
            </w:r>
          </w:p>
        </w:tc>
        <w:tc>
          <w:tcPr>
            <w:tcW w:w="3695" w:type="dxa"/>
          </w:tcPr>
          <w:p w14:paraId="51EBFB92" w14:textId="1840F273" w:rsidR="000D5955" w:rsidRPr="3BDDEA0B" w:rsidRDefault="000D5955" w:rsidP="000D5955">
            <w:pPr>
              <w:rPr>
                <w:rFonts w:ascii="Times New Roman" w:eastAsia="Times New Roman" w:hAnsi="Times New Roman" w:cs="Times New Roman"/>
                <w:color w:val="000000" w:themeColor="text1"/>
              </w:rPr>
            </w:pPr>
            <w:r w:rsidRPr="47610D1C">
              <w:rPr>
                <w:rFonts w:ascii="Times New Roman" w:eastAsia="Times New Roman" w:hAnsi="Times New Roman" w:cs="Times New Roman"/>
                <w:color w:val="000000" w:themeColor="text1"/>
                <w:sz w:val="24"/>
                <w:szCs w:val="24"/>
              </w:rPr>
              <w:t>Kristine Hackman</w:t>
            </w:r>
          </w:p>
        </w:tc>
      </w:tr>
      <w:tr w:rsidR="55054170" w14:paraId="4AFE17BB" w14:textId="77777777" w:rsidTr="00DC6947">
        <w:trPr>
          <w:trHeight w:val="300"/>
        </w:trPr>
        <w:tc>
          <w:tcPr>
            <w:tcW w:w="5665" w:type="dxa"/>
          </w:tcPr>
          <w:p w14:paraId="6A0E3AD2" w14:textId="707B27D0" w:rsidR="086BAD1E" w:rsidRDefault="086BAD1E"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American Association of the DeafBlind (AADB)</w:t>
            </w:r>
          </w:p>
        </w:tc>
        <w:tc>
          <w:tcPr>
            <w:tcW w:w="3695" w:type="dxa"/>
          </w:tcPr>
          <w:p w14:paraId="54A6B70D" w14:textId="793D6355" w:rsidR="6ADB65DB" w:rsidRPr="00FF484B" w:rsidRDefault="00567D24" w:rsidP="47610D1C">
            <w:pPr>
              <w:rPr>
                <w:rFonts w:ascii="Times New Roman" w:eastAsia="Times New Roman" w:hAnsi="Times New Roman" w:cs="Times New Roman"/>
                <w:color w:val="000000" w:themeColor="text1"/>
                <w:sz w:val="24"/>
                <w:szCs w:val="24"/>
              </w:rPr>
            </w:pPr>
            <w:r w:rsidRPr="00F60303">
              <w:rPr>
                <w:rFonts w:ascii="Times New Roman" w:eastAsia="Times New Roman" w:hAnsi="Times New Roman" w:cs="Times New Roman"/>
                <w:color w:val="000000" w:themeColor="text1"/>
                <w:sz w:val="24"/>
                <w:szCs w:val="24"/>
              </w:rPr>
              <w:t>René Pellerin</w:t>
            </w:r>
          </w:p>
        </w:tc>
      </w:tr>
      <w:tr w:rsidR="55054170" w14:paraId="58E5792F" w14:textId="77777777" w:rsidTr="00DC6947">
        <w:trPr>
          <w:trHeight w:val="300"/>
        </w:trPr>
        <w:tc>
          <w:tcPr>
            <w:tcW w:w="5665" w:type="dxa"/>
          </w:tcPr>
          <w:p w14:paraId="0D7AB368" w14:textId="04A55E68" w:rsidR="086BAD1E" w:rsidRDefault="086BAD1E"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American Council of the Blind (ACB)</w:t>
            </w:r>
          </w:p>
        </w:tc>
        <w:tc>
          <w:tcPr>
            <w:tcW w:w="3695" w:type="dxa"/>
          </w:tcPr>
          <w:p w14:paraId="7A8F6A46" w14:textId="064D0544" w:rsidR="2C6C69FD" w:rsidRDefault="0BA96DE1" w:rsidP="3BDBA4C0">
            <w:pPr>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Clark Rachfal</w:t>
            </w:r>
          </w:p>
        </w:tc>
      </w:tr>
      <w:tr w:rsidR="55054170" w14:paraId="5A46EE91" w14:textId="77777777" w:rsidTr="00DC6947">
        <w:trPr>
          <w:trHeight w:val="300"/>
        </w:trPr>
        <w:tc>
          <w:tcPr>
            <w:tcW w:w="5665" w:type="dxa"/>
          </w:tcPr>
          <w:p w14:paraId="077CBDE2" w14:textId="0B1019CC" w:rsidR="086BAD1E" w:rsidRDefault="086BAD1E"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American Foundation for the Blind (AFB)</w:t>
            </w:r>
          </w:p>
        </w:tc>
        <w:tc>
          <w:tcPr>
            <w:tcW w:w="3695" w:type="dxa"/>
          </w:tcPr>
          <w:p w14:paraId="0DAC34E1" w14:textId="463736BE" w:rsidR="208D25E0" w:rsidRDefault="12606353" w:rsidP="3BDBA4C0">
            <w:pPr>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Sarah Malaier</w:t>
            </w:r>
          </w:p>
        </w:tc>
      </w:tr>
      <w:tr w:rsidR="55054170" w14:paraId="28C7F64C" w14:textId="77777777" w:rsidTr="00DC6947">
        <w:trPr>
          <w:trHeight w:val="300"/>
        </w:trPr>
        <w:tc>
          <w:tcPr>
            <w:tcW w:w="5665" w:type="dxa"/>
          </w:tcPr>
          <w:p w14:paraId="522C63AD" w14:textId="69C12098" w:rsidR="086BAD1E" w:rsidRDefault="086BAD1E"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Apple, Inc.</w:t>
            </w:r>
          </w:p>
        </w:tc>
        <w:tc>
          <w:tcPr>
            <w:tcW w:w="3695" w:type="dxa"/>
          </w:tcPr>
          <w:p w14:paraId="1A999641" w14:textId="3BF742F6" w:rsidR="5B986FF1" w:rsidRDefault="09B8B333"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James Craig</w:t>
            </w:r>
          </w:p>
        </w:tc>
      </w:tr>
      <w:tr w:rsidR="55054170" w14:paraId="4EF2D865" w14:textId="77777777" w:rsidTr="00DC6947">
        <w:trPr>
          <w:trHeight w:val="300"/>
        </w:trPr>
        <w:tc>
          <w:tcPr>
            <w:tcW w:w="5665" w:type="dxa"/>
          </w:tcPr>
          <w:p w14:paraId="111474B4" w14:textId="71F38AE2"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 xml:space="preserve">The Arc </w:t>
            </w:r>
          </w:p>
        </w:tc>
        <w:tc>
          <w:tcPr>
            <w:tcW w:w="3695" w:type="dxa"/>
          </w:tcPr>
          <w:p w14:paraId="34687680" w14:textId="0C113332" w:rsidR="5AED9731" w:rsidRDefault="2B08D5FF"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Katy Schmid</w:t>
            </w:r>
          </w:p>
        </w:tc>
      </w:tr>
      <w:tr w:rsidR="55054170" w14:paraId="2E230190" w14:textId="77777777" w:rsidTr="00DC6947">
        <w:trPr>
          <w:trHeight w:val="300"/>
        </w:trPr>
        <w:tc>
          <w:tcPr>
            <w:tcW w:w="5665" w:type="dxa"/>
          </w:tcPr>
          <w:p w14:paraId="281F751B" w14:textId="4159AB6E"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AT&amp;T Corporation</w:t>
            </w:r>
          </w:p>
        </w:tc>
        <w:tc>
          <w:tcPr>
            <w:tcW w:w="3695" w:type="dxa"/>
          </w:tcPr>
          <w:p w14:paraId="6389E300" w14:textId="6326BFE1" w:rsidR="7D98D993" w:rsidRDefault="1B7251C3"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Linda Vandeloop</w:t>
            </w:r>
          </w:p>
        </w:tc>
      </w:tr>
      <w:tr w:rsidR="55054170" w14:paraId="65B912CF" w14:textId="77777777" w:rsidTr="00DC6947">
        <w:trPr>
          <w:trHeight w:val="300"/>
        </w:trPr>
        <w:tc>
          <w:tcPr>
            <w:tcW w:w="5665" w:type="dxa"/>
          </w:tcPr>
          <w:p w14:paraId="54DA7C9E" w14:textId="3CF37C59"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Cerebral Palsy and Deaf Organization (CPADO)</w:t>
            </w:r>
          </w:p>
        </w:tc>
        <w:tc>
          <w:tcPr>
            <w:tcW w:w="3695" w:type="dxa"/>
          </w:tcPr>
          <w:p w14:paraId="5BF5A97A" w14:textId="4965B2B0" w:rsidR="67BAC3F9" w:rsidRDefault="38946D81"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Mark Hill</w:t>
            </w:r>
          </w:p>
        </w:tc>
      </w:tr>
      <w:tr w:rsidR="55054170" w14:paraId="19E27208" w14:textId="77777777" w:rsidTr="00DC6947">
        <w:trPr>
          <w:trHeight w:val="300"/>
        </w:trPr>
        <w:tc>
          <w:tcPr>
            <w:tcW w:w="5665" w:type="dxa"/>
          </w:tcPr>
          <w:p w14:paraId="4AAD59BE" w14:textId="32781E33"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ClearCaptions, LLC</w:t>
            </w:r>
          </w:p>
        </w:tc>
        <w:tc>
          <w:tcPr>
            <w:tcW w:w="3695" w:type="dxa"/>
          </w:tcPr>
          <w:p w14:paraId="14FEDE64" w14:textId="32EB3BF3" w:rsidR="3B2D1822" w:rsidRDefault="223A8EEC"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Matthew Palmer</w:t>
            </w:r>
          </w:p>
        </w:tc>
      </w:tr>
      <w:tr w:rsidR="55054170" w14:paraId="054BA01A" w14:textId="77777777" w:rsidTr="00DC6947">
        <w:trPr>
          <w:trHeight w:val="300"/>
        </w:trPr>
        <w:tc>
          <w:tcPr>
            <w:tcW w:w="5665" w:type="dxa"/>
          </w:tcPr>
          <w:p w14:paraId="3B7DFFDB" w14:textId="32B7184B"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Comcast NBCUniversal</w:t>
            </w:r>
          </w:p>
        </w:tc>
        <w:tc>
          <w:tcPr>
            <w:tcW w:w="3695" w:type="dxa"/>
          </w:tcPr>
          <w:p w14:paraId="4254C906" w14:textId="5602D1D6" w:rsidR="43ED1BDA" w:rsidRDefault="47BB74CF" w:rsidP="47610D1C">
            <w:pPr>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T</w:t>
            </w:r>
            <w:r w:rsidR="00DC6947">
              <w:rPr>
                <w:rFonts w:ascii="Times New Roman" w:eastAsia="Times New Roman" w:hAnsi="Times New Roman" w:cs="Times New Roman"/>
                <w:color w:val="000000" w:themeColor="text1"/>
                <w:sz w:val="24"/>
                <w:szCs w:val="24"/>
              </w:rPr>
              <w:t>h</w:t>
            </w:r>
            <w:r w:rsidRPr="3BDBA4C0">
              <w:rPr>
                <w:rFonts w:ascii="Times New Roman" w:eastAsia="Times New Roman" w:hAnsi="Times New Roman" w:cs="Times New Roman"/>
                <w:color w:val="000000" w:themeColor="text1"/>
                <w:sz w:val="24"/>
                <w:szCs w:val="24"/>
              </w:rPr>
              <w:t>om</w:t>
            </w:r>
            <w:r w:rsidR="00DC6947">
              <w:rPr>
                <w:rFonts w:ascii="Times New Roman" w:eastAsia="Times New Roman" w:hAnsi="Times New Roman" w:cs="Times New Roman"/>
                <w:color w:val="000000" w:themeColor="text1"/>
                <w:sz w:val="24"/>
                <w:szCs w:val="24"/>
              </w:rPr>
              <w:t>as</w:t>
            </w:r>
            <w:r w:rsidRPr="3BDBA4C0">
              <w:rPr>
                <w:rFonts w:ascii="Times New Roman" w:eastAsia="Times New Roman" w:hAnsi="Times New Roman" w:cs="Times New Roman"/>
                <w:color w:val="000000" w:themeColor="text1"/>
                <w:sz w:val="24"/>
                <w:szCs w:val="24"/>
              </w:rPr>
              <w:t xml:space="preserve"> Wlodkowski</w:t>
            </w:r>
          </w:p>
        </w:tc>
      </w:tr>
      <w:tr w:rsidR="55054170" w14:paraId="26E05CFF" w14:textId="77777777" w:rsidTr="00DC6947">
        <w:trPr>
          <w:trHeight w:val="300"/>
        </w:trPr>
        <w:tc>
          <w:tcPr>
            <w:tcW w:w="5665" w:type="dxa"/>
          </w:tcPr>
          <w:p w14:paraId="3B442D79" w14:textId="6C5A54E8" w:rsidR="77693DAC" w:rsidRDefault="77693DAC"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Communication Service for the Deaf (CSD)</w:t>
            </w:r>
          </w:p>
        </w:tc>
        <w:tc>
          <w:tcPr>
            <w:tcW w:w="3695" w:type="dxa"/>
          </w:tcPr>
          <w:p w14:paraId="3F9B1349" w14:textId="0482FD4C" w:rsidR="4CE15010" w:rsidRDefault="16850172"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Juli Robinson</w:t>
            </w:r>
          </w:p>
        </w:tc>
      </w:tr>
      <w:tr w:rsidR="55054170" w14:paraId="3B40231B" w14:textId="77777777" w:rsidTr="00DC6947">
        <w:trPr>
          <w:trHeight w:val="300"/>
        </w:trPr>
        <w:tc>
          <w:tcPr>
            <w:tcW w:w="5665" w:type="dxa"/>
          </w:tcPr>
          <w:p w14:paraId="65ED8E64" w14:textId="15521088" w:rsidR="0327C594" w:rsidRDefault="0327C594"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Consumer Technology Association (CTA)</w:t>
            </w:r>
          </w:p>
        </w:tc>
        <w:tc>
          <w:tcPr>
            <w:tcW w:w="3695" w:type="dxa"/>
          </w:tcPr>
          <w:p w14:paraId="2002D7FA" w14:textId="4EB7FB83" w:rsidR="551746DC" w:rsidRDefault="5CD011F6" w:rsidP="3BDBA4C0">
            <w:pPr>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Rachel Sanford Nemeth</w:t>
            </w:r>
          </w:p>
        </w:tc>
      </w:tr>
      <w:tr w:rsidR="55054170" w14:paraId="4F987E1C" w14:textId="77777777" w:rsidTr="00DC6947">
        <w:trPr>
          <w:trHeight w:val="300"/>
        </w:trPr>
        <w:tc>
          <w:tcPr>
            <w:tcW w:w="5665" w:type="dxa"/>
          </w:tcPr>
          <w:p w14:paraId="74A41CAF" w14:textId="6E52432E" w:rsidR="0327C594" w:rsidRDefault="0327C594"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Convo Communications, LLC</w:t>
            </w:r>
          </w:p>
        </w:tc>
        <w:tc>
          <w:tcPr>
            <w:tcW w:w="3695" w:type="dxa"/>
          </w:tcPr>
          <w:p w14:paraId="6E312EA6" w14:textId="2F0ACDD0" w:rsidR="3E7238FE" w:rsidRDefault="00DC6947" w:rsidP="3BDBA4C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Amanda Montgomery</w:t>
            </w:r>
          </w:p>
        </w:tc>
      </w:tr>
      <w:tr w:rsidR="55054170" w14:paraId="5892695E" w14:textId="77777777" w:rsidTr="00DC6947">
        <w:trPr>
          <w:trHeight w:val="300"/>
        </w:trPr>
        <w:tc>
          <w:tcPr>
            <w:tcW w:w="5665" w:type="dxa"/>
          </w:tcPr>
          <w:p w14:paraId="02FD5D93" w14:textId="6553CA54" w:rsidR="0327C594" w:rsidRDefault="0327C594"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CTIA - the Wireless Association</w:t>
            </w:r>
          </w:p>
        </w:tc>
        <w:tc>
          <w:tcPr>
            <w:tcW w:w="3695" w:type="dxa"/>
          </w:tcPr>
          <w:p w14:paraId="191988C8" w14:textId="3E9945E6" w:rsidR="04237740" w:rsidRDefault="7D452FB9"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Avonne Bell</w:t>
            </w:r>
          </w:p>
        </w:tc>
      </w:tr>
      <w:tr w:rsidR="55054170" w14:paraId="7040BF36" w14:textId="77777777" w:rsidTr="00DC6947">
        <w:trPr>
          <w:trHeight w:val="300"/>
        </w:trPr>
        <w:tc>
          <w:tcPr>
            <w:tcW w:w="5665" w:type="dxa"/>
          </w:tcPr>
          <w:p w14:paraId="3E1AD789" w14:textId="5B1C77C3" w:rsidR="5859C7E4" w:rsidRDefault="5859C7E4"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Hamilton Relay, Inc.</w:t>
            </w:r>
          </w:p>
        </w:tc>
        <w:tc>
          <w:tcPr>
            <w:tcW w:w="3695" w:type="dxa"/>
          </w:tcPr>
          <w:p w14:paraId="76B23539" w14:textId="6C105F54" w:rsidR="0717A9E4" w:rsidRDefault="60AE1992" w:rsidP="3BDBA4C0">
            <w:pPr>
              <w:rPr>
                <w:rFonts w:ascii="Times New Roman" w:eastAsia="Times New Roman" w:hAnsi="Times New Roman" w:cs="Times New Roman"/>
                <w:color w:val="000000" w:themeColor="text1"/>
                <w:sz w:val="24"/>
                <w:szCs w:val="24"/>
              </w:rPr>
            </w:pPr>
            <w:r w:rsidRPr="3BDBA4C0">
              <w:rPr>
                <w:rFonts w:ascii="Times New Roman" w:eastAsia="Times New Roman" w:hAnsi="Times New Roman" w:cs="Times New Roman"/>
                <w:color w:val="000000" w:themeColor="text1"/>
                <w:sz w:val="24"/>
                <w:szCs w:val="24"/>
              </w:rPr>
              <w:t>Beth Slough</w:t>
            </w:r>
          </w:p>
        </w:tc>
      </w:tr>
      <w:tr w:rsidR="55054170" w14:paraId="15627A1C" w14:textId="77777777" w:rsidTr="00DC6947">
        <w:trPr>
          <w:trHeight w:val="300"/>
        </w:trPr>
        <w:tc>
          <w:tcPr>
            <w:tcW w:w="5665" w:type="dxa"/>
          </w:tcPr>
          <w:p w14:paraId="3B6F0492" w14:textId="24264895" w:rsidR="5B833627" w:rsidRDefault="5B833627"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Hearing Loss Association of America (HLAA)</w:t>
            </w:r>
          </w:p>
        </w:tc>
        <w:tc>
          <w:tcPr>
            <w:tcW w:w="3695" w:type="dxa"/>
          </w:tcPr>
          <w:p w14:paraId="1D45BC36" w14:textId="4C730126" w:rsidR="29DC1538" w:rsidRDefault="0414300A"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Lise Hamli</w:t>
            </w:r>
            <w:r w:rsidR="00DC6947">
              <w:rPr>
                <w:rFonts w:ascii="Times New Roman" w:eastAsia="Times New Roman" w:hAnsi="Times New Roman" w:cs="Times New Roman"/>
                <w:color w:val="000000" w:themeColor="text1"/>
                <w:sz w:val="24"/>
                <w:szCs w:val="24"/>
              </w:rPr>
              <w:t>n</w:t>
            </w:r>
          </w:p>
        </w:tc>
      </w:tr>
      <w:tr w:rsidR="55054170" w14:paraId="2C1BC4FA" w14:textId="77777777" w:rsidTr="00DC6947">
        <w:trPr>
          <w:trHeight w:val="300"/>
        </w:trPr>
        <w:tc>
          <w:tcPr>
            <w:tcW w:w="5665" w:type="dxa"/>
          </w:tcPr>
          <w:p w14:paraId="3B3842AA" w14:textId="15DC0F2E" w:rsidR="5B833627" w:rsidRDefault="5B833627"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Helen Keller National Center (HKNC)</w:t>
            </w:r>
          </w:p>
        </w:tc>
        <w:tc>
          <w:tcPr>
            <w:tcW w:w="3695" w:type="dxa"/>
          </w:tcPr>
          <w:p w14:paraId="57E09F09" w14:textId="1797A29D" w:rsidR="139FF577" w:rsidRDefault="5D3EC268"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Scott Davert</w:t>
            </w:r>
          </w:p>
        </w:tc>
      </w:tr>
      <w:tr w:rsidR="55054170" w14:paraId="3824CE06" w14:textId="77777777" w:rsidTr="00DC6947">
        <w:trPr>
          <w:trHeight w:val="300"/>
        </w:trPr>
        <w:tc>
          <w:tcPr>
            <w:tcW w:w="5665" w:type="dxa"/>
          </w:tcPr>
          <w:p w14:paraId="3CBDA234" w14:textId="5B0A28C8" w:rsidR="5B833627" w:rsidRDefault="5B833627"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InnoCaption</w:t>
            </w:r>
          </w:p>
        </w:tc>
        <w:tc>
          <w:tcPr>
            <w:tcW w:w="3695" w:type="dxa"/>
          </w:tcPr>
          <w:p w14:paraId="5132DE7A" w14:textId="41B91C43" w:rsidR="61218EDC" w:rsidRDefault="03C69D49"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Cristina Duarte</w:t>
            </w:r>
          </w:p>
        </w:tc>
      </w:tr>
      <w:tr w:rsidR="55054170" w14:paraId="4EDC928B" w14:textId="77777777" w:rsidTr="00DC6947">
        <w:trPr>
          <w:trHeight w:val="300"/>
        </w:trPr>
        <w:tc>
          <w:tcPr>
            <w:tcW w:w="5665" w:type="dxa"/>
          </w:tcPr>
          <w:p w14:paraId="4FF15B22" w14:textId="6E1C5F9D"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National Association of Broadcasters (NAB)</w:t>
            </w:r>
          </w:p>
        </w:tc>
        <w:tc>
          <w:tcPr>
            <w:tcW w:w="3695" w:type="dxa"/>
          </w:tcPr>
          <w:p w14:paraId="52171995" w14:textId="3418DE4E" w:rsidR="077E9F7A" w:rsidRDefault="72328538"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Joshua N. Pila</w:t>
            </w:r>
          </w:p>
        </w:tc>
      </w:tr>
      <w:tr w:rsidR="55054170" w14:paraId="4E734424" w14:textId="77777777" w:rsidTr="00DC6947">
        <w:trPr>
          <w:trHeight w:val="300"/>
        </w:trPr>
        <w:tc>
          <w:tcPr>
            <w:tcW w:w="5665" w:type="dxa"/>
          </w:tcPr>
          <w:p w14:paraId="4B014207" w14:textId="42C6E312"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National Association of State Agencies Serving Deaf and Hard of Hearing (NASADHH)</w:t>
            </w:r>
          </w:p>
        </w:tc>
        <w:tc>
          <w:tcPr>
            <w:tcW w:w="3695" w:type="dxa"/>
          </w:tcPr>
          <w:p w14:paraId="41AA587A" w14:textId="34D4CBF4" w:rsidR="3373F3A1" w:rsidRDefault="5AF7B72C"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Annie Urasky</w:t>
            </w:r>
          </w:p>
        </w:tc>
      </w:tr>
      <w:tr w:rsidR="00F24893" w14:paraId="7D08C266" w14:textId="77777777" w:rsidTr="00DC6947">
        <w:trPr>
          <w:trHeight w:val="300"/>
        </w:trPr>
        <w:tc>
          <w:tcPr>
            <w:tcW w:w="5665" w:type="dxa"/>
          </w:tcPr>
          <w:p w14:paraId="5B73B65E" w14:textId="11CF79AE" w:rsidR="00F24893" w:rsidRPr="55054170" w:rsidRDefault="00F24893" w:rsidP="5505417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National Black Deaf Advocates (NBDA)</w:t>
            </w:r>
          </w:p>
        </w:tc>
        <w:tc>
          <w:tcPr>
            <w:tcW w:w="3695" w:type="dxa"/>
          </w:tcPr>
          <w:p w14:paraId="01282B10" w14:textId="1DEB1E23" w:rsidR="00F24893" w:rsidRPr="47610D1C" w:rsidRDefault="00F24893" w:rsidP="47610D1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Theodore R. Dorsette III</w:t>
            </w:r>
          </w:p>
        </w:tc>
      </w:tr>
      <w:tr w:rsidR="55054170" w14:paraId="04FA2C6B" w14:textId="77777777" w:rsidTr="00DC6947">
        <w:trPr>
          <w:trHeight w:val="300"/>
        </w:trPr>
        <w:tc>
          <w:tcPr>
            <w:tcW w:w="5665" w:type="dxa"/>
          </w:tcPr>
          <w:p w14:paraId="1B4F9DE2" w14:textId="5EA4A6D4"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National Captioning Institute (NCI)</w:t>
            </w:r>
          </w:p>
        </w:tc>
        <w:tc>
          <w:tcPr>
            <w:tcW w:w="3695" w:type="dxa"/>
          </w:tcPr>
          <w:p w14:paraId="40572D81" w14:textId="1DB52D61" w:rsidR="771B475C" w:rsidRDefault="73702BE3"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Darlene Parker</w:t>
            </w:r>
          </w:p>
        </w:tc>
      </w:tr>
      <w:tr w:rsidR="55054170" w14:paraId="2D2A7DBB" w14:textId="77777777" w:rsidTr="00DC6947">
        <w:trPr>
          <w:trHeight w:val="300"/>
        </w:trPr>
        <w:tc>
          <w:tcPr>
            <w:tcW w:w="5665" w:type="dxa"/>
          </w:tcPr>
          <w:p w14:paraId="0B904207" w14:textId="6E3149E8"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National Emergency Number Association (NENA)</w:t>
            </w:r>
          </w:p>
        </w:tc>
        <w:tc>
          <w:tcPr>
            <w:tcW w:w="3695" w:type="dxa"/>
          </w:tcPr>
          <w:p w14:paraId="1D3D2B89" w14:textId="68588F68" w:rsidR="77FB3D14" w:rsidRDefault="607A708D"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Richard Ray</w:t>
            </w:r>
          </w:p>
        </w:tc>
      </w:tr>
      <w:tr w:rsidR="55054170" w14:paraId="4113C75F" w14:textId="77777777" w:rsidTr="00DC6947">
        <w:trPr>
          <w:trHeight w:val="300"/>
        </w:trPr>
        <w:tc>
          <w:tcPr>
            <w:tcW w:w="5665" w:type="dxa"/>
          </w:tcPr>
          <w:p w14:paraId="44555E5F" w14:textId="400558AC"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National Federation of the Blind (NFB)</w:t>
            </w:r>
          </w:p>
        </w:tc>
        <w:tc>
          <w:tcPr>
            <w:tcW w:w="3695" w:type="dxa"/>
          </w:tcPr>
          <w:p w14:paraId="6C442532" w14:textId="0874F2A6" w:rsidR="5B50F89E" w:rsidRDefault="00AE0C07" w:rsidP="47610D1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Justin Young</w:t>
            </w:r>
          </w:p>
        </w:tc>
      </w:tr>
      <w:tr w:rsidR="55054170" w14:paraId="5FD6829F" w14:textId="77777777" w:rsidTr="00DC6947">
        <w:trPr>
          <w:trHeight w:val="300"/>
        </w:trPr>
        <w:tc>
          <w:tcPr>
            <w:tcW w:w="5665" w:type="dxa"/>
          </w:tcPr>
          <w:p w14:paraId="4AF257AA" w14:textId="42B0EFEC"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NCTA – The Internet &amp; Television Association</w:t>
            </w:r>
          </w:p>
        </w:tc>
        <w:tc>
          <w:tcPr>
            <w:tcW w:w="3695" w:type="dxa"/>
          </w:tcPr>
          <w:p w14:paraId="72603836" w14:textId="46766E90" w:rsidR="44F0D77C" w:rsidRDefault="3B6381A9"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Kyle Dixon</w:t>
            </w:r>
          </w:p>
        </w:tc>
      </w:tr>
      <w:tr w:rsidR="55054170" w14:paraId="55BEB0B6" w14:textId="77777777" w:rsidTr="00DC6947">
        <w:trPr>
          <w:trHeight w:val="300"/>
        </w:trPr>
        <w:tc>
          <w:tcPr>
            <w:tcW w:w="5665" w:type="dxa"/>
          </w:tcPr>
          <w:p w14:paraId="4597427C" w14:textId="3AE81C36"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Perkins School for the Blind</w:t>
            </w:r>
          </w:p>
        </w:tc>
        <w:tc>
          <w:tcPr>
            <w:tcW w:w="3695" w:type="dxa"/>
          </w:tcPr>
          <w:p w14:paraId="50262C2D" w14:textId="3DB7DC23" w:rsidR="5B4D6C18" w:rsidRDefault="1188E09D"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Kim Charlson</w:t>
            </w:r>
          </w:p>
        </w:tc>
      </w:tr>
      <w:tr w:rsidR="55054170" w14:paraId="7DA2FB31" w14:textId="77777777" w:rsidTr="00DC6947">
        <w:trPr>
          <w:trHeight w:val="300"/>
        </w:trPr>
        <w:tc>
          <w:tcPr>
            <w:tcW w:w="5665" w:type="dxa"/>
          </w:tcPr>
          <w:p w14:paraId="13DE57A6" w14:textId="02E83449"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Sorenson Communications, LLC</w:t>
            </w:r>
          </w:p>
        </w:tc>
        <w:tc>
          <w:tcPr>
            <w:tcW w:w="3695" w:type="dxa"/>
          </w:tcPr>
          <w:p w14:paraId="56841801" w14:textId="2550A889" w:rsidR="0BF9C13E" w:rsidRDefault="33B7241E"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Michael Maddix</w:t>
            </w:r>
          </w:p>
        </w:tc>
      </w:tr>
      <w:tr w:rsidR="55054170" w14:paraId="5B74C95C" w14:textId="77777777" w:rsidTr="00DC6947">
        <w:trPr>
          <w:trHeight w:val="300"/>
        </w:trPr>
        <w:tc>
          <w:tcPr>
            <w:tcW w:w="5665" w:type="dxa"/>
          </w:tcPr>
          <w:p w14:paraId="3D8F57D3" w14:textId="4537E0B9" w:rsidR="1F8B1BEB" w:rsidRDefault="00983238" w:rsidP="5505417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TDIforAccess, Inc.</w:t>
            </w:r>
            <w:r w:rsidR="1F8B1BEB" w:rsidRPr="55054170">
              <w:rPr>
                <w:rFonts w:ascii="Times New Roman" w:eastAsia="Times New Roman" w:hAnsi="Times New Roman" w:cs="Times New Roman"/>
                <w:color w:val="000000" w:themeColor="text1"/>
                <w:sz w:val="24"/>
                <w:szCs w:val="24"/>
              </w:rPr>
              <w:t xml:space="preserve"> (TDI)</w:t>
            </w:r>
          </w:p>
        </w:tc>
        <w:tc>
          <w:tcPr>
            <w:tcW w:w="3695" w:type="dxa"/>
          </w:tcPr>
          <w:p w14:paraId="4247AA2B" w14:textId="79CC2DEE" w:rsidR="1FD84212" w:rsidRDefault="00AE0C07" w:rsidP="47610D1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AnnMarie Killian</w:t>
            </w:r>
          </w:p>
        </w:tc>
      </w:tr>
      <w:tr w:rsidR="55054170" w14:paraId="25C7CB99" w14:textId="77777777" w:rsidTr="00DC6947">
        <w:trPr>
          <w:trHeight w:val="300"/>
        </w:trPr>
        <w:tc>
          <w:tcPr>
            <w:tcW w:w="5665" w:type="dxa"/>
          </w:tcPr>
          <w:p w14:paraId="2CE3CAD3" w14:textId="6C0442DF"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T-Mobile USA, Inc.</w:t>
            </w:r>
          </w:p>
        </w:tc>
        <w:tc>
          <w:tcPr>
            <w:tcW w:w="3695" w:type="dxa"/>
          </w:tcPr>
          <w:p w14:paraId="029012BF" w14:textId="0E196E4E" w:rsidR="74905425" w:rsidRDefault="32D9C527"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Shellie Blakeney</w:t>
            </w:r>
          </w:p>
        </w:tc>
      </w:tr>
      <w:tr w:rsidR="55054170" w14:paraId="5F2EB8C6" w14:textId="77777777" w:rsidTr="00DC6947">
        <w:trPr>
          <w:trHeight w:val="300"/>
        </w:trPr>
        <w:tc>
          <w:tcPr>
            <w:tcW w:w="5665" w:type="dxa"/>
          </w:tcPr>
          <w:p w14:paraId="4D67E7F3" w14:textId="19CEE70A"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University of Pittsburgh Rehabilitation Engineering Research Center on Wireless Technologies for People with Disabilities</w:t>
            </w:r>
          </w:p>
        </w:tc>
        <w:tc>
          <w:tcPr>
            <w:tcW w:w="3695" w:type="dxa"/>
          </w:tcPr>
          <w:p w14:paraId="61721F54" w14:textId="31DB8242" w:rsidR="1F8B1BEB" w:rsidRDefault="71D9C33B"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Lindsey Morris</w:t>
            </w:r>
          </w:p>
        </w:tc>
      </w:tr>
      <w:tr w:rsidR="55054170" w14:paraId="26867E9F" w14:textId="77777777" w:rsidTr="00DC6947">
        <w:trPr>
          <w:trHeight w:val="300"/>
        </w:trPr>
        <w:tc>
          <w:tcPr>
            <w:tcW w:w="5665" w:type="dxa"/>
          </w:tcPr>
          <w:p w14:paraId="39A6569E" w14:textId="697A97E9"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Verizon Communications, Inc</w:t>
            </w:r>
          </w:p>
        </w:tc>
        <w:tc>
          <w:tcPr>
            <w:tcW w:w="3695" w:type="dxa"/>
          </w:tcPr>
          <w:p w14:paraId="53E29DDF" w14:textId="5C6D8F6E" w:rsidR="3287D31C" w:rsidRDefault="00256C4B" w:rsidP="3BDBA4C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Ian Dillner</w:t>
            </w:r>
          </w:p>
        </w:tc>
      </w:tr>
      <w:tr w:rsidR="55054170" w14:paraId="4BFAFE74" w14:textId="77777777" w:rsidTr="00DC6947">
        <w:trPr>
          <w:trHeight w:val="300"/>
        </w:trPr>
        <w:tc>
          <w:tcPr>
            <w:tcW w:w="5665" w:type="dxa"/>
          </w:tcPr>
          <w:p w14:paraId="44205D28" w14:textId="5A476D70"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VITAC</w:t>
            </w:r>
          </w:p>
        </w:tc>
        <w:tc>
          <w:tcPr>
            <w:tcW w:w="3695" w:type="dxa"/>
          </w:tcPr>
          <w:p w14:paraId="55DBB101" w14:textId="43ADFAC8" w:rsidR="7521C8D8" w:rsidRDefault="00B03C36" w:rsidP="3BDBA4C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Heather York</w:t>
            </w:r>
          </w:p>
        </w:tc>
      </w:tr>
      <w:tr w:rsidR="55054170" w14:paraId="23CAA5CB" w14:textId="77777777" w:rsidTr="00DC6947">
        <w:trPr>
          <w:trHeight w:val="300"/>
        </w:trPr>
        <w:tc>
          <w:tcPr>
            <w:tcW w:w="5665" w:type="dxa"/>
          </w:tcPr>
          <w:p w14:paraId="027D3E2C" w14:textId="18D2FC60"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lastRenderedPageBreak/>
              <w:t>ZP Better Together, LLC</w:t>
            </w:r>
          </w:p>
        </w:tc>
        <w:tc>
          <w:tcPr>
            <w:tcW w:w="3695" w:type="dxa"/>
          </w:tcPr>
          <w:p w14:paraId="3B01F1E7" w14:textId="43DD32C2" w:rsidR="30CB72F3" w:rsidRDefault="00B03C36" w:rsidP="151597B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Gregory Hlibok</w:t>
            </w:r>
          </w:p>
        </w:tc>
      </w:tr>
      <w:tr w:rsidR="55054170" w14:paraId="2D6054D7" w14:textId="77777777" w:rsidTr="00DC6947">
        <w:trPr>
          <w:trHeight w:val="300"/>
        </w:trPr>
        <w:tc>
          <w:tcPr>
            <w:tcW w:w="5665" w:type="dxa"/>
          </w:tcPr>
          <w:p w14:paraId="25CFA42B" w14:textId="7D02C133"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U.S. Access Board</w:t>
            </w:r>
          </w:p>
        </w:tc>
        <w:tc>
          <w:tcPr>
            <w:tcW w:w="3695" w:type="dxa"/>
          </w:tcPr>
          <w:p w14:paraId="4E4E2FFE" w14:textId="3E2770CE" w:rsidR="78F10EEA" w:rsidRDefault="47B1B980"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Timothy P. Creagan</w:t>
            </w:r>
          </w:p>
        </w:tc>
      </w:tr>
      <w:tr w:rsidR="55054170" w14:paraId="3D934903" w14:textId="77777777" w:rsidTr="00DC6947">
        <w:trPr>
          <w:trHeight w:val="300"/>
        </w:trPr>
        <w:tc>
          <w:tcPr>
            <w:tcW w:w="5665" w:type="dxa"/>
          </w:tcPr>
          <w:p w14:paraId="0722CAAA" w14:textId="4623597A"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U.S. Department of Education</w:t>
            </w:r>
          </w:p>
        </w:tc>
        <w:tc>
          <w:tcPr>
            <w:tcW w:w="3695" w:type="dxa"/>
          </w:tcPr>
          <w:p w14:paraId="1626A8B1" w14:textId="50E0FCE6" w:rsidR="5E7D2743" w:rsidRDefault="1C0C96C9"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Brianne Burger</w:t>
            </w:r>
          </w:p>
        </w:tc>
      </w:tr>
      <w:tr w:rsidR="55054170" w14:paraId="6883674E" w14:textId="77777777" w:rsidTr="00DC6947">
        <w:trPr>
          <w:trHeight w:val="300"/>
        </w:trPr>
        <w:tc>
          <w:tcPr>
            <w:tcW w:w="5665" w:type="dxa"/>
          </w:tcPr>
          <w:p w14:paraId="4BD3026B" w14:textId="056E924E" w:rsidR="1F8B1BEB" w:rsidRDefault="1F8B1BEB"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U.S. Department of Health and Human Services</w:t>
            </w:r>
          </w:p>
        </w:tc>
        <w:tc>
          <w:tcPr>
            <w:tcW w:w="3695" w:type="dxa"/>
          </w:tcPr>
          <w:p w14:paraId="7195FD52" w14:textId="3EE6672E" w:rsidR="589AC301" w:rsidRDefault="45BF5694" w:rsidP="47610D1C">
            <w:pPr>
              <w:rPr>
                <w:rFonts w:ascii="Times New Roman" w:eastAsia="Times New Roman" w:hAnsi="Times New Roman" w:cs="Times New Roman"/>
                <w:color w:val="000000" w:themeColor="text1"/>
                <w:sz w:val="24"/>
                <w:szCs w:val="24"/>
              </w:rPr>
            </w:pPr>
            <w:r w:rsidRPr="47610D1C">
              <w:rPr>
                <w:rFonts w:ascii="Times New Roman" w:eastAsia="Times New Roman" w:hAnsi="Times New Roman" w:cs="Times New Roman"/>
                <w:color w:val="000000" w:themeColor="text1"/>
                <w:sz w:val="24"/>
                <w:szCs w:val="24"/>
              </w:rPr>
              <w:t>Lisa Bothwell</w:t>
            </w:r>
          </w:p>
        </w:tc>
      </w:tr>
      <w:tr w:rsidR="55054170" w14:paraId="218CD2F9" w14:textId="77777777" w:rsidTr="00DC6947">
        <w:trPr>
          <w:trHeight w:val="300"/>
        </w:trPr>
        <w:tc>
          <w:tcPr>
            <w:tcW w:w="5665" w:type="dxa"/>
          </w:tcPr>
          <w:p w14:paraId="3DCCB046" w14:textId="46A4A25A" w:rsidR="494B3FD6" w:rsidRDefault="494B3FD6"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U.S. Department of Homeland Security</w:t>
            </w:r>
            <w:r w:rsidR="00A07B3D">
              <w:rPr>
                <w:rFonts w:ascii="Times New Roman" w:eastAsia="Times New Roman" w:hAnsi="Times New Roman" w:cs="Times New Roman"/>
                <w:color w:val="000000" w:themeColor="text1"/>
                <w:sz w:val="24"/>
                <w:szCs w:val="24"/>
              </w:rPr>
              <w:t>, Federal Emergency Management Agency (FEMA)</w:t>
            </w:r>
          </w:p>
        </w:tc>
        <w:tc>
          <w:tcPr>
            <w:tcW w:w="3695" w:type="dxa"/>
          </w:tcPr>
          <w:p w14:paraId="66A1E6E0" w14:textId="637216E2" w:rsidR="494B3FD6" w:rsidRDefault="00B03C36" w:rsidP="3BDBA4C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Aaron Kubey</w:t>
            </w:r>
          </w:p>
        </w:tc>
      </w:tr>
    </w:tbl>
    <w:p w14:paraId="65554CA6" w14:textId="0B87ED9E" w:rsidR="55054170" w:rsidRDefault="55054170" w:rsidP="55054170">
      <w:pPr>
        <w:spacing w:line="257" w:lineRule="exact"/>
        <w:rPr>
          <w:rFonts w:ascii="Times New Roman" w:eastAsia="Times New Roman" w:hAnsi="Times New Roman" w:cs="Times New Roman"/>
          <w:color w:val="000000" w:themeColor="text1"/>
          <w:sz w:val="24"/>
          <w:szCs w:val="24"/>
        </w:rPr>
      </w:pPr>
    </w:p>
    <w:p w14:paraId="75D75C4A" w14:textId="5CABA96E" w:rsidR="086BAD1E" w:rsidRDefault="086BAD1E" w:rsidP="55054170">
      <w:pPr>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u w:val="single"/>
        </w:rPr>
        <w:t xml:space="preserve">CGB Staff Speakers </w:t>
      </w:r>
    </w:p>
    <w:p w14:paraId="4B49FECF" w14:textId="7CFAB8A6" w:rsidR="086BAD1E" w:rsidRDefault="086BAD1E" w:rsidP="55054170">
      <w:pPr>
        <w:spacing w:after="40"/>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Alejandro Roark</w:t>
      </w:r>
    </w:p>
    <w:p w14:paraId="2164C215" w14:textId="364BAA37" w:rsidR="086BAD1E" w:rsidRDefault="086BAD1E" w:rsidP="55054170">
      <w:pPr>
        <w:spacing w:after="40" w:line="240" w:lineRule="auto"/>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 xml:space="preserve">Diane Burstein </w:t>
      </w:r>
    </w:p>
    <w:p w14:paraId="4D513F24" w14:textId="4D515ED0" w:rsidR="086BAD1E" w:rsidRDefault="086BAD1E" w:rsidP="55054170">
      <w:pPr>
        <w:spacing w:after="40" w:line="240" w:lineRule="auto"/>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Suzy Rosen Singleton</w:t>
      </w:r>
    </w:p>
    <w:p w14:paraId="5B5D682E" w14:textId="02E8E481" w:rsidR="086BAD1E" w:rsidRDefault="086BAD1E" w:rsidP="55054170">
      <w:pPr>
        <w:spacing w:after="40" w:line="240" w:lineRule="auto"/>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Eliot Greenwald</w:t>
      </w:r>
    </w:p>
    <w:p w14:paraId="06D032D5" w14:textId="78BAE8A6" w:rsidR="086BAD1E" w:rsidRDefault="086BAD1E" w:rsidP="55054170">
      <w:pPr>
        <w:spacing w:after="40" w:line="240" w:lineRule="auto"/>
        <w:rPr>
          <w:rFonts w:ascii="Times New Roman" w:eastAsia="Times New Roman" w:hAnsi="Times New Roman" w:cs="Times New Roman"/>
          <w:color w:val="000000" w:themeColor="text1"/>
          <w:sz w:val="24"/>
          <w:szCs w:val="24"/>
        </w:rPr>
      </w:pPr>
      <w:r w:rsidRPr="55054170">
        <w:rPr>
          <w:rFonts w:ascii="Times New Roman" w:eastAsia="Times New Roman" w:hAnsi="Times New Roman" w:cs="Times New Roman"/>
          <w:color w:val="000000" w:themeColor="text1"/>
          <w:sz w:val="24"/>
          <w:szCs w:val="24"/>
        </w:rPr>
        <w:t>Josh Mendelsohn</w:t>
      </w:r>
    </w:p>
    <w:p w14:paraId="6180956D" w14:textId="2F8B70A7" w:rsidR="55054170" w:rsidRDefault="55054170" w:rsidP="55054170">
      <w:pPr>
        <w:spacing w:line="257" w:lineRule="exact"/>
        <w:rPr>
          <w:rFonts w:ascii="Times New Roman" w:eastAsia="Times New Roman" w:hAnsi="Times New Roman" w:cs="Times New Roman"/>
          <w:color w:val="000000" w:themeColor="text1"/>
          <w:sz w:val="24"/>
          <w:szCs w:val="24"/>
        </w:rPr>
      </w:pPr>
    </w:p>
    <w:p w14:paraId="505E4EBC" w14:textId="7084AA34" w:rsidR="55054170" w:rsidRDefault="55054170" w:rsidP="55054170">
      <w:pPr>
        <w:jc w:val="center"/>
        <w:rPr>
          <w:rFonts w:ascii="Times New Roman" w:eastAsia="Times New Roman" w:hAnsi="Times New Roman" w:cs="Times New Roman"/>
          <w:i/>
          <w:iCs/>
          <w:color w:val="000000" w:themeColor="text1"/>
          <w:sz w:val="24"/>
          <w:szCs w:val="24"/>
        </w:rPr>
      </w:pPr>
    </w:p>
    <w:sectPr w:rsidR="55054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7E9A5"/>
    <w:multiLevelType w:val="hybridMultilevel"/>
    <w:tmpl w:val="835C0A36"/>
    <w:lvl w:ilvl="0" w:tplc="1B620878">
      <w:start w:val="1"/>
      <w:numFmt w:val="bullet"/>
      <w:lvlText w:val="-"/>
      <w:lvlJc w:val="left"/>
      <w:pPr>
        <w:ind w:left="720" w:hanging="360"/>
      </w:pPr>
      <w:rPr>
        <w:rFonts w:ascii="Calibri" w:hAnsi="Calibri" w:hint="default"/>
      </w:rPr>
    </w:lvl>
    <w:lvl w:ilvl="1" w:tplc="546E7C9E">
      <w:start w:val="1"/>
      <w:numFmt w:val="bullet"/>
      <w:lvlText w:val="o"/>
      <w:lvlJc w:val="left"/>
      <w:pPr>
        <w:ind w:left="1440" w:hanging="360"/>
      </w:pPr>
      <w:rPr>
        <w:rFonts w:ascii="Courier New" w:hAnsi="Courier New" w:hint="default"/>
      </w:rPr>
    </w:lvl>
    <w:lvl w:ilvl="2" w:tplc="586E0CEC">
      <w:start w:val="1"/>
      <w:numFmt w:val="bullet"/>
      <w:lvlText w:val=""/>
      <w:lvlJc w:val="left"/>
      <w:pPr>
        <w:ind w:left="2160" w:hanging="360"/>
      </w:pPr>
      <w:rPr>
        <w:rFonts w:ascii="Wingdings" w:hAnsi="Wingdings" w:hint="default"/>
      </w:rPr>
    </w:lvl>
    <w:lvl w:ilvl="3" w:tplc="234C9A64">
      <w:start w:val="1"/>
      <w:numFmt w:val="bullet"/>
      <w:lvlText w:val=""/>
      <w:lvlJc w:val="left"/>
      <w:pPr>
        <w:ind w:left="2880" w:hanging="360"/>
      </w:pPr>
      <w:rPr>
        <w:rFonts w:ascii="Symbol" w:hAnsi="Symbol" w:hint="default"/>
      </w:rPr>
    </w:lvl>
    <w:lvl w:ilvl="4" w:tplc="5A12C464">
      <w:start w:val="1"/>
      <w:numFmt w:val="bullet"/>
      <w:lvlText w:val="o"/>
      <w:lvlJc w:val="left"/>
      <w:pPr>
        <w:ind w:left="3600" w:hanging="360"/>
      </w:pPr>
      <w:rPr>
        <w:rFonts w:ascii="Courier New" w:hAnsi="Courier New" w:hint="default"/>
      </w:rPr>
    </w:lvl>
    <w:lvl w:ilvl="5" w:tplc="E24C4232">
      <w:start w:val="1"/>
      <w:numFmt w:val="bullet"/>
      <w:lvlText w:val=""/>
      <w:lvlJc w:val="left"/>
      <w:pPr>
        <w:ind w:left="4320" w:hanging="360"/>
      </w:pPr>
      <w:rPr>
        <w:rFonts w:ascii="Wingdings" w:hAnsi="Wingdings" w:hint="default"/>
      </w:rPr>
    </w:lvl>
    <w:lvl w:ilvl="6" w:tplc="04B613F6">
      <w:start w:val="1"/>
      <w:numFmt w:val="bullet"/>
      <w:lvlText w:val=""/>
      <w:lvlJc w:val="left"/>
      <w:pPr>
        <w:ind w:left="5040" w:hanging="360"/>
      </w:pPr>
      <w:rPr>
        <w:rFonts w:ascii="Symbol" w:hAnsi="Symbol" w:hint="default"/>
      </w:rPr>
    </w:lvl>
    <w:lvl w:ilvl="7" w:tplc="2DEAD21E">
      <w:start w:val="1"/>
      <w:numFmt w:val="bullet"/>
      <w:lvlText w:val="o"/>
      <w:lvlJc w:val="left"/>
      <w:pPr>
        <w:ind w:left="5760" w:hanging="360"/>
      </w:pPr>
      <w:rPr>
        <w:rFonts w:ascii="Courier New" w:hAnsi="Courier New" w:hint="default"/>
      </w:rPr>
    </w:lvl>
    <w:lvl w:ilvl="8" w:tplc="7D76B2AA">
      <w:start w:val="1"/>
      <w:numFmt w:val="bullet"/>
      <w:lvlText w:val=""/>
      <w:lvlJc w:val="left"/>
      <w:pPr>
        <w:ind w:left="6480" w:hanging="360"/>
      </w:pPr>
      <w:rPr>
        <w:rFonts w:ascii="Wingdings" w:hAnsi="Wingdings" w:hint="default"/>
      </w:rPr>
    </w:lvl>
  </w:abstractNum>
  <w:num w:numId="1" w16cid:durableId="78901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7B0DA"/>
    <w:rsid w:val="000442D6"/>
    <w:rsid w:val="000D5955"/>
    <w:rsid w:val="0013452F"/>
    <w:rsid w:val="001B28AD"/>
    <w:rsid w:val="001C7886"/>
    <w:rsid w:val="002046BF"/>
    <w:rsid w:val="002103AA"/>
    <w:rsid w:val="0021104A"/>
    <w:rsid w:val="0025603D"/>
    <w:rsid w:val="00256C4B"/>
    <w:rsid w:val="002F585D"/>
    <w:rsid w:val="003F20F0"/>
    <w:rsid w:val="00448D44"/>
    <w:rsid w:val="00473904"/>
    <w:rsid w:val="0047585B"/>
    <w:rsid w:val="004A0AE6"/>
    <w:rsid w:val="004C5D2F"/>
    <w:rsid w:val="004F1182"/>
    <w:rsid w:val="004F71B1"/>
    <w:rsid w:val="00501ED9"/>
    <w:rsid w:val="00506760"/>
    <w:rsid w:val="00534997"/>
    <w:rsid w:val="00567D24"/>
    <w:rsid w:val="00573B86"/>
    <w:rsid w:val="00576C2A"/>
    <w:rsid w:val="0058373D"/>
    <w:rsid w:val="0058733A"/>
    <w:rsid w:val="005C3A3B"/>
    <w:rsid w:val="006037C8"/>
    <w:rsid w:val="00615B0D"/>
    <w:rsid w:val="006241FA"/>
    <w:rsid w:val="006D6AB3"/>
    <w:rsid w:val="00703FC7"/>
    <w:rsid w:val="00726D2D"/>
    <w:rsid w:val="00744968"/>
    <w:rsid w:val="00795CBD"/>
    <w:rsid w:val="008C4C6A"/>
    <w:rsid w:val="008E1F6A"/>
    <w:rsid w:val="008F08EF"/>
    <w:rsid w:val="00904B91"/>
    <w:rsid w:val="00916AA9"/>
    <w:rsid w:val="00983238"/>
    <w:rsid w:val="00996A85"/>
    <w:rsid w:val="009C1D8D"/>
    <w:rsid w:val="009E6130"/>
    <w:rsid w:val="009F425E"/>
    <w:rsid w:val="00A05051"/>
    <w:rsid w:val="00A07B3D"/>
    <w:rsid w:val="00AE0654"/>
    <w:rsid w:val="00AE0C07"/>
    <w:rsid w:val="00B03AB5"/>
    <w:rsid w:val="00B03C36"/>
    <w:rsid w:val="00B1C999"/>
    <w:rsid w:val="00B20795"/>
    <w:rsid w:val="00B56F9B"/>
    <w:rsid w:val="00BA66C5"/>
    <w:rsid w:val="00BE0B7E"/>
    <w:rsid w:val="00CE4654"/>
    <w:rsid w:val="00D408AA"/>
    <w:rsid w:val="00D807F7"/>
    <w:rsid w:val="00DC6947"/>
    <w:rsid w:val="00DE1383"/>
    <w:rsid w:val="00E25971"/>
    <w:rsid w:val="00E4086F"/>
    <w:rsid w:val="00E47694"/>
    <w:rsid w:val="00E52502"/>
    <w:rsid w:val="00E63056"/>
    <w:rsid w:val="00E9280C"/>
    <w:rsid w:val="00EA2EBD"/>
    <w:rsid w:val="00EC3D62"/>
    <w:rsid w:val="00F24893"/>
    <w:rsid w:val="00F259F1"/>
    <w:rsid w:val="00F54B2E"/>
    <w:rsid w:val="00F60303"/>
    <w:rsid w:val="00F62BCB"/>
    <w:rsid w:val="00F631E3"/>
    <w:rsid w:val="00F90837"/>
    <w:rsid w:val="00FB1186"/>
    <w:rsid w:val="00FF484B"/>
    <w:rsid w:val="011AB854"/>
    <w:rsid w:val="01BBEAE2"/>
    <w:rsid w:val="01BDCA9F"/>
    <w:rsid w:val="0327C594"/>
    <w:rsid w:val="03C69D49"/>
    <w:rsid w:val="0414300A"/>
    <w:rsid w:val="04237740"/>
    <w:rsid w:val="05B4551A"/>
    <w:rsid w:val="061D3567"/>
    <w:rsid w:val="06988A61"/>
    <w:rsid w:val="0717A9E4"/>
    <w:rsid w:val="073CE1B7"/>
    <w:rsid w:val="077E9F7A"/>
    <w:rsid w:val="08097772"/>
    <w:rsid w:val="086BAD1E"/>
    <w:rsid w:val="08B1FFA5"/>
    <w:rsid w:val="09B8B333"/>
    <w:rsid w:val="09F70490"/>
    <w:rsid w:val="0A24D3E2"/>
    <w:rsid w:val="0A8BE145"/>
    <w:rsid w:val="0AC77CF4"/>
    <w:rsid w:val="0ACF7781"/>
    <w:rsid w:val="0B41280E"/>
    <w:rsid w:val="0B896063"/>
    <w:rsid w:val="0B970640"/>
    <w:rsid w:val="0BA96DE1"/>
    <w:rsid w:val="0BF9C13E"/>
    <w:rsid w:val="0C272801"/>
    <w:rsid w:val="0C864948"/>
    <w:rsid w:val="0CB501BF"/>
    <w:rsid w:val="0DBDB286"/>
    <w:rsid w:val="0E5124B9"/>
    <w:rsid w:val="0E6EA999"/>
    <w:rsid w:val="0EDF1CA8"/>
    <w:rsid w:val="0FF9FEC5"/>
    <w:rsid w:val="101816D9"/>
    <w:rsid w:val="106D5196"/>
    <w:rsid w:val="106F0AEA"/>
    <w:rsid w:val="113E1F08"/>
    <w:rsid w:val="1188E09D"/>
    <w:rsid w:val="12606353"/>
    <w:rsid w:val="1277F007"/>
    <w:rsid w:val="12C717E6"/>
    <w:rsid w:val="13804CB0"/>
    <w:rsid w:val="139FF577"/>
    <w:rsid w:val="13FC45FA"/>
    <w:rsid w:val="142F6A9A"/>
    <w:rsid w:val="151597B1"/>
    <w:rsid w:val="151B0249"/>
    <w:rsid w:val="155C8E7B"/>
    <w:rsid w:val="1625742A"/>
    <w:rsid w:val="16850172"/>
    <w:rsid w:val="16B2E462"/>
    <w:rsid w:val="178CD79F"/>
    <w:rsid w:val="18165F8B"/>
    <w:rsid w:val="18476869"/>
    <w:rsid w:val="18F7635D"/>
    <w:rsid w:val="192056CE"/>
    <w:rsid w:val="19318B2A"/>
    <w:rsid w:val="19D5D93F"/>
    <w:rsid w:val="19EBE19C"/>
    <w:rsid w:val="1AA1FA8A"/>
    <w:rsid w:val="1ACF81C8"/>
    <w:rsid w:val="1ADA7E33"/>
    <w:rsid w:val="1B1CCE4B"/>
    <w:rsid w:val="1B7251C3"/>
    <w:rsid w:val="1BB9BCDD"/>
    <w:rsid w:val="1C0C96C9"/>
    <w:rsid w:val="1C54B7C9"/>
    <w:rsid w:val="1D23BFC7"/>
    <w:rsid w:val="1DB3D106"/>
    <w:rsid w:val="1DF99C3D"/>
    <w:rsid w:val="1E3F92AB"/>
    <w:rsid w:val="1E44A7DB"/>
    <w:rsid w:val="1E4F6B88"/>
    <w:rsid w:val="1EA2BE9D"/>
    <w:rsid w:val="1F8B1BEB"/>
    <w:rsid w:val="1FBB3413"/>
    <w:rsid w:val="1FD84212"/>
    <w:rsid w:val="200BCADC"/>
    <w:rsid w:val="208D25E0"/>
    <w:rsid w:val="21027542"/>
    <w:rsid w:val="2132B941"/>
    <w:rsid w:val="21CE7AE2"/>
    <w:rsid w:val="21DFD37F"/>
    <w:rsid w:val="223A8EEC"/>
    <w:rsid w:val="230C7B3A"/>
    <w:rsid w:val="23E6A260"/>
    <w:rsid w:val="23F1E89C"/>
    <w:rsid w:val="23FA54AC"/>
    <w:rsid w:val="243BA99B"/>
    <w:rsid w:val="24D83316"/>
    <w:rsid w:val="24DE778D"/>
    <w:rsid w:val="251D75FC"/>
    <w:rsid w:val="25D779FC"/>
    <w:rsid w:val="26B179B0"/>
    <w:rsid w:val="26B22D41"/>
    <w:rsid w:val="272A8F47"/>
    <w:rsid w:val="27F464C1"/>
    <w:rsid w:val="286D50CC"/>
    <w:rsid w:val="29DC1538"/>
    <w:rsid w:val="29E1F735"/>
    <w:rsid w:val="2A15C978"/>
    <w:rsid w:val="2A24F950"/>
    <w:rsid w:val="2A3A1026"/>
    <w:rsid w:val="2AA8C9AB"/>
    <w:rsid w:val="2AC90745"/>
    <w:rsid w:val="2B08D5FF"/>
    <w:rsid w:val="2B341D3C"/>
    <w:rsid w:val="2B343E1B"/>
    <w:rsid w:val="2BE3B2C3"/>
    <w:rsid w:val="2C6C69FD"/>
    <w:rsid w:val="2C71373B"/>
    <w:rsid w:val="2D6A5980"/>
    <w:rsid w:val="2E327C33"/>
    <w:rsid w:val="2E45D651"/>
    <w:rsid w:val="2EC9FEB2"/>
    <w:rsid w:val="2EF2D452"/>
    <w:rsid w:val="2FE23C0F"/>
    <w:rsid w:val="30677751"/>
    <w:rsid w:val="30850AFC"/>
    <w:rsid w:val="30B4D3BC"/>
    <w:rsid w:val="30CB72F3"/>
    <w:rsid w:val="30D4CDB3"/>
    <w:rsid w:val="31994C91"/>
    <w:rsid w:val="31AEC743"/>
    <w:rsid w:val="3287D31C"/>
    <w:rsid w:val="32D9C527"/>
    <w:rsid w:val="3373F3A1"/>
    <w:rsid w:val="33B7241E"/>
    <w:rsid w:val="33B7F774"/>
    <w:rsid w:val="33E95916"/>
    <w:rsid w:val="3410C9D8"/>
    <w:rsid w:val="344DC5C3"/>
    <w:rsid w:val="34A2320A"/>
    <w:rsid w:val="35044930"/>
    <w:rsid w:val="3529602E"/>
    <w:rsid w:val="36DFAADB"/>
    <w:rsid w:val="3864E63D"/>
    <w:rsid w:val="38946D81"/>
    <w:rsid w:val="392136E6"/>
    <w:rsid w:val="393A5F43"/>
    <w:rsid w:val="3A589A9A"/>
    <w:rsid w:val="3A5A3B07"/>
    <w:rsid w:val="3AA098C7"/>
    <w:rsid w:val="3AFE86FD"/>
    <w:rsid w:val="3B2D1822"/>
    <w:rsid w:val="3B6381A9"/>
    <w:rsid w:val="3B80ED8B"/>
    <w:rsid w:val="3BBB1558"/>
    <w:rsid w:val="3BDBA4C0"/>
    <w:rsid w:val="3BF46AFB"/>
    <w:rsid w:val="3C00CCAD"/>
    <w:rsid w:val="3C9731F4"/>
    <w:rsid w:val="3CBC1367"/>
    <w:rsid w:val="3CFBB9BB"/>
    <w:rsid w:val="3DF4A809"/>
    <w:rsid w:val="3E7238FE"/>
    <w:rsid w:val="3EB88E4D"/>
    <w:rsid w:val="3EEA960B"/>
    <w:rsid w:val="3EF2B61A"/>
    <w:rsid w:val="403FF8EC"/>
    <w:rsid w:val="4141F719"/>
    <w:rsid w:val="4176020E"/>
    <w:rsid w:val="41C7B0DA"/>
    <w:rsid w:val="41F02F0F"/>
    <w:rsid w:val="4279B4DC"/>
    <w:rsid w:val="4337EE21"/>
    <w:rsid w:val="43BBDC1F"/>
    <w:rsid w:val="43ED1BDA"/>
    <w:rsid w:val="4420C001"/>
    <w:rsid w:val="44B1F57C"/>
    <w:rsid w:val="44F0D77C"/>
    <w:rsid w:val="453D9158"/>
    <w:rsid w:val="4557AC80"/>
    <w:rsid w:val="45BF5694"/>
    <w:rsid w:val="45FFB9EE"/>
    <w:rsid w:val="462BA6D4"/>
    <w:rsid w:val="464C1183"/>
    <w:rsid w:val="466F8EE3"/>
    <w:rsid w:val="46CE5F32"/>
    <w:rsid w:val="47233AF1"/>
    <w:rsid w:val="472CAC1E"/>
    <w:rsid w:val="47610D1C"/>
    <w:rsid w:val="47B1B980"/>
    <w:rsid w:val="47BB74CF"/>
    <w:rsid w:val="47D21F19"/>
    <w:rsid w:val="48961EB6"/>
    <w:rsid w:val="494B3FD6"/>
    <w:rsid w:val="4969269D"/>
    <w:rsid w:val="497C26F7"/>
    <w:rsid w:val="4A22BBD8"/>
    <w:rsid w:val="4B98D453"/>
    <w:rsid w:val="4C04733A"/>
    <w:rsid w:val="4C8FEB2E"/>
    <w:rsid w:val="4CE15010"/>
    <w:rsid w:val="4D32E1B6"/>
    <w:rsid w:val="4D9A8124"/>
    <w:rsid w:val="4DD6561D"/>
    <w:rsid w:val="4E35D3E1"/>
    <w:rsid w:val="4F2A7BAC"/>
    <w:rsid w:val="4F6AC1BB"/>
    <w:rsid w:val="500FBB91"/>
    <w:rsid w:val="505824C8"/>
    <w:rsid w:val="50D7660B"/>
    <w:rsid w:val="510076B4"/>
    <w:rsid w:val="5328AC52"/>
    <w:rsid w:val="53909386"/>
    <w:rsid w:val="5392BE15"/>
    <w:rsid w:val="539B9588"/>
    <w:rsid w:val="54982BBC"/>
    <w:rsid w:val="55054170"/>
    <w:rsid w:val="551746DC"/>
    <w:rsid w:val="57C7DEBF"/>
    <w:rsid w:val="57C88CEA"/>
    <w:rsid w:val="583B3461"/>
    <w:rsid w:val="5859C7E4"/>
    <w:rsid w:val="589AC301"/>
    <w:rsid w:val="5949B959"/>
    <w:rsid w:val="59D0F6BE"/>
    <w:rsid w:val="5A1B0F90"/>
    <w:rsid w:val="5A68E948"/>
    <w:rsid w:val="5A6E14D6"/>
    <w:rsid w:val="5A72287A"/>
    <w:rsid w:val="5A7C1D24"/>
    <w:rsid w:val="5AED9731"/>
    <w:rsid w:val="5AF7B72C"/>
    <w:rsid w:val="5B4D6C18"/>
    <w:rsid w:val="5B4F2166"/>
    <w:rsid w:val="5B50F89E"/>
    <w:rsid w:val="5B58B6DC"/>
    <w:rsid w:val="5B61A6A9"/>
    <w:rsid w:val="5B785A67"/>
    <w:rsid w:val="5B833627"/>
    <w:rsid w:val="5B986FF1"/>
    <w:rsid w:val="5B99464F"/>
    <w:rsid w:val="5C11F560"/>
    <w:rsid w:val="5CB1E768"/>
    <w:rsid w:val="5CD011F6"/>
    <w:rsid w:val="5D3EC268"/>
    <w:rsid w:val="5D50F306"/>
    <w:rsid w:val="5DA58238"/>
    <w:rsid w:val="5E24024E"/>
    <w:rsid w:val="5E7D2743"/>
    <w:rsid w:val="5E834C7E"/>
    <w:rsid w:val="5EECC367"/>
    <w:rsid w:val="5F450AC4"/>
    <w:rsid w:val="5F6A9F28"/>
    <w:rsid w:val="60279E51"/>
    <w:rsid w:val="607A708D"/>
    <w:rsid w:val="60A194AF"/>
    <w:rsid w:val="60AE1992"/>
    <w:rsid w:val="60C3477A"/>
    <w:rsid w:val="61218EDC"/>
    <w:rsid w:val="6171CDC3"/>
    <w:rsid w:val="6198853B"/>
    <w:rsid w:val="62AF4ABC"/>
    <w:rsid w:val="62E2D039"/>
    <w:rsid w:val="634EDE10"/>
    <w:rsid w:val="63727C2F"/>
    <w:rsid w:val="639564C7"/>
    <w:rsid w:val="63D2AA74"/>
    <w:rsid w:val="63D9CF78"/>
    <w:rsid w:val="64744E52"/>
    <w:rsid w:val="64CB5F1A"/>
    <w:rsid w:val="659169CA"/>
    <w:rsid w:val="6652BD16"/>
    <w:rsid w:val="6687F23F"/>
    <w:rsid w:val="66914582"/>
    <w:rsid w:val="6776752A"/>
    <w:rsid w:val="67BAC3F9"/>
    <w:rsid w:val="68B23E8D"/>
    <w:rsid w:val="68B7CFB5"/>
    <w:rsid w:val="695DC195"/>
    <w:rsid w:val="69AD8EDC"/>
    <w:rsid w:val="6A21AE22"/>
    <w:rsid w:val="6A462A60"/>
    <w:rsid w:val="6A9DD9D1"/>
    <w:rsid w:val="6ADB65DB"/>
    <w:rsid w:val="6B5489BE"/>
    <w:rsid w:val="6BDF7028"/>
    <w:rsid w:val="6C227B82"/>
    <w:rsid w:val="6CB62592"/>
    <w:rsid w:val="6D636AEB"/>
    <w:rsid w:val="6D847843"/>
    <w:rsid w:val="6D91B672"/>
    <w:rsid w:val="6DAE07C7"/>
    <w:rsid w:val="6E47F390"/>
    <w:rsid w:val="6F57E128"/>
    <w:rsid w:val="6F5F63E9"/>
    <w:rsid w:val="6F87DBE6"/>
    <w:rsid w:val="6F8D333B"/>
    <w:rsid w:val="6F92A7A1"/>
    <w:rsid w:val="6FB7DEAA"/>
    <w:rsid w:val="702F058A"/>
    <w:rsid w:val="7085FA32"/>
    <w:rsid w:val="7098C11B"/>
    <w:rsid w:val="7172BBCB"/>
    <w:rsid w:val="7172DC8E"/>
    <w:rsid w:val="71797109"/>
    <w:rsid w:val="71A4C264"/>
    <w:rsid w:val="71C59E2A"/>
    <w:rsid w:val="71D9C33B"/>
    <w:rsid w:val="72328538"/>
    <w:rsid w:val="729ABCD6"/>
    <w:rsid w:val="731CBBF6"/>
    <w:rsid w:val="736E62CD"/>
    <w:rsid w:val="73702BE3"/>
    <w:rsid w:val="738EC034"/>
    <w:rsid w:val="74905425"/>
    <w:rsid w:val="74B28681"/>
    <w:rsid w:val="74C22CB5"/>
    <w:rsid w:val="7521C8D8"/>
    <w:rsid w:val="7581F67B"/>
    <w:rsid w:val="75D25D98"/>
    <w:rsid w:val="7651FCD8"/>
    <w:rsid w:val="7718D9FE"/>
    <w:rsid w:val="771B475C"/>
    <w:rsid w:val="77693DAC"/>
    <w:rsid w:val="7787CF48"/>
    <w:rsid w:val="77FB3D14"/>
    <w:rsid w:val="789151B8"/>
    <w:rsid w:val="78F10EEA"/>
    <w:rsid w:val="796B3BB0"/>
    <w:rsid w:val="7984640D"/>
    <w:rsid w:val="79961614"/>
    <w:rsid w:val="7AB0ED0C"/>
    <w:rsid w:val="7D452FB9"/>
    <w:rsid w:val="7D497D62"/>
    <w:rsid w:val="7D7714FF"/>
    <w:rsid w:val="7D98D993"/>
    <w:rsid w:val="7DB36C11"/>
    <w:rsid w:val="7ECDC970"/>
    <w:rsid w:val="7F2225AF"/>
    <w:rsid w:val="7F30369F"/>
    <w:rsid w:val="7FC7A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E67"/>
  <w15:chartTrackingRefBased/>
  <w15:docId w15:val="{03CD49FA-F677-4028-B1AD-D5401EC1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C5D2F"/>
    <w:rPr>
      <w:sz w:val="16"/>
      <w:szCs w:val="16"/>
    </w:rPr>
  </w:style>
  <w:style w:type="paragraph" w:styleId="CommentText">
    <w:name w:val="annotation text"/>
    <w:basedOn w:val="Normal"/>
    <w:link w:val="CommentTextChar"/>
    <w:uiPriority w:val="99"/>
    <w:unhideWhenUsed/>
    <w:rsid w:val="004C5D2F"/>
    <w:pPr>
      <w:spacing w:line="240" w:lineRule="auto"/>
    </w:pPr>
    <w:rPr>
      <w:sz w:val="20"/>
      <w:szCs w:val="20"/>
    </w:rPr>
  </w:style>
  <w:style w:type="character" w:customStyle="1" w:styleId="CommentTextChar">
    <w:name w:val="Comment Text Char"/>
    <w:basedOn w:val="DefaultParagraphFont"/>
    <w:link w:val="CommentText"/>
    <w:uiPriority w:val="99"/>
    <w:rsid w:val="004C5D2F"/>
    <w:rPr>
      <w:sz w:val="20"/>
      <w:szCs w:val="20"/>
    </w:rPr>
  </w:style>
  <w:style w:type="paragraph" w:styleId="CommentSubject">
    <w:name w:val="annotation subject"/>
    <w:basedOn w:val="CommentText"/>
    <w:next w:val="CommentText"/>
    <w:link w:val="CommentSubjectChar"/>
    <w:uiPriority w:val="99"/>
    <w:semiHidden/>
    <w:unhideWhenUsed/>
    <w:rsid w:val="004C5D2F"/>
    <w:rPr>
      <w:b/>
      <w:bCs/>
    </w:rPr>
  </w:style>
  <w:style w:type="character" w:customStyle="1" w:styleId="CommentSubjectChar">
    <w:name w:val="Comment Subject Char"/>
    <w:basedOn w:val="CommentTextChar"/>
    <w:link w:val="CommentSubject"/>
    <w:uiPriority w:val="99"/>
    <w:semiHidden/>
    <w:rsid w:val="004C5D2F"/>
    <w:rPr>
      <w:b/>
      <w:bCs/>
      <w:sz w:val="20"/>
      <w:szCs w:val="20"/>
    </w:rPr>
  </w:style>
  <w:style w:type="paragraph" w:styleId="Revision">
    <w:name w:val="Revision"/>
    <w:hidden/>
    <w:uiPriority w:val="99"/>
    <w:semiHidden/>
    <w:rsid w:val="00FB1186"/>
    <w:pPr>
      <w:spacing w:after="0" w:line="240" w:lineRule="auto"/>
    </w:pPr>
  </w:style>
  <w:style w:type="character" w:styleId="Mention">
    <w:name w:val="Mention"/>
    <w:basedOn w:val="DefaultParagraphFont"/>
    <w:uiPriority w:val="99"/>
    <w:unhideWhenUsed/>
    <w:rsid w:val="002F58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D689380D7F542A93B3331B2B58A15" ma:contentTypeVersion="15" ma:contentTypeDescription="Create a new document." ma:contentTypeScope="" ma:versionID="c81c289203096ac0b66884063e8e2970">
  <xsd:schema xmlns:xsd="http://www.w3.org/2001/XMLSchema" xmlns:xs="http://www.w3.org/2001/XMLSchema" xmlns:p="http://schemas.microsoft.com/office/2006/metadata/properties" xmlns:ns2="6b1c9c71-a5c5-4e58-b4d4-d305ee46edf4" xmlns:ns3="8e8d80d1-58bb-458b-8e3c-825448ec8b95" xmlns:ns4="687ef890-3e9b-4f2a-b567-d2f201751a19" targetNamespace="http://schemas.microsoft.com/office/2006/metadata/properties" ma:root="true" ma:fieldsID="9d626c737e8b3f1d0b814953b6add693" ns2:_="" ns3:_="" ns4:_="">
    <xsd:import namespace="6b1c9c71-a5c5-4e58-b4d4-d305ee46edf4"/>
    <xsd:import namespace="8e8d80d1-58bb-458b-8e3c-825448ec8b95"/>
    <xsd:import namespace="687ef890-3e9b-4f2a-b567-d2f201751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c9c71-a5c5-4e58-b4d4-d305ee46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d80d1-58bb-458b-8e3c-825448ec8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ef890-3e9b-4f2a-b567-d2f201751a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f41597-167e-40e0-9e6a-26acdbd3fe1a}" ma:internalName="TaxCatchAll" ma:showField="CatchAllData" ma:web="687ef890-3e9b-4f2a-b567-d2f201751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e8d80d1-58bb-458b-8e3c-825448ec8b95">
      <UserInfo>
        <DisplayName>Joshua Mendelsohn</DisplayName>
        <AccountId>245</AccountId>
        <AccountType/>
      </UserInfo>
    </SharedWithUsers>
    <lcf76f155ced4ddcb4097134ff3c332f xmlns="6b1c9c71-a5c5-4e58-b4d4-d305ee46edf4">
      <Terms xmlns="http://schemas.microsoft.com/office/infopath/2007/PartnerControls"/>
    </lcf76f155ced4ddcb4097134ff3c332f>
    <TaxCatchAll xmlns="687ef890-3e9b-4f2a-b567-d2f201751a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B771E-F18F-4E55-84AD-88EF0D833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c9c71-a5c5-4e58-b4d4-d305ee46edf4"/>
    <ds:schemaRef ds:uri="8e8d80d1-58bb-458b-8e3c-825448ec8b95"/>
    <ds:schemaRef ds:uri="687ef890-3e9b-4f2a-b567-d2f201751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014E-03B0-4C97-8F57-CBC9A62FDC63}">
  <ds:schemaRefs>
    <ds:schemaRef ds:uri="http://schemas.microsoft.com/office/2006/metadata/properties"/>
    <ds:schemaRef ds:uri="http://schemas.microsoft.com/office/infopath/2007/PartnerControls"/>
    <ds:schemaRef ds:uri="8e8d80d1-58bb-458b-8e3c-825448ec8b95"/>
    <ds:schemaRef ds:uri="6b1c9c71-a5c5-4e58-b4d4-d305ee46edf4"/>
    <ds:schemaRef ds:uri="687ef890-3e9b-4f2a-b567-d2f201751a19"/>
  </ds:schemaRefs>
</ds:datastoreItem>
</file>

<file path=customXml/itemProps3.xml><?xml version="1.0" encoding="utf-8"?>
<ds:datastoreItem xmlns:ds="http://schemas.openxmlformats.org/officeDocument/2006/customXml" ds:itemID="{E2C8AEDD-C3AD-42E7-8333-C3BD5AA28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Bonheyo</dc:creator>
  <cp:keywords/>
  <dc:description/>
  <cp:lastModifiedBy>Joshua Mendelsohn</cp:lastModifiedBy>
  <cp:revision>57</cp:revision>
  <dcterms:created xsi:type="dcterms:W3CDTF">2023-09-13T18:48:00Z</dcterms:created>
  <dcterms:modified xsi:type="dcterms:W3CDTF">2023-09-19T13:04:00Z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0x010100F82D689380D7F542A93B3331B2B58A15</vt:lpwstr>
  </property>
  <property fmtid="{D5CDD505-2E9C-101B-9397-08002B2CF9AE}" pid="3" name="MediaServiceImageTags">
    <vt:lpwstr/>
  </property>
</Properties>
</file>