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F6A" w:rsidP="55054170" w:rsidRDefault="4F6AC1BB" w14:paraId="6C7F5F40" w14:textId="161DD8A9">
      <w:pPr>
        <w:jc w:val="cente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b/>
          <w:bCs/>
          <w:color w:val="000000" w:themeColor="text1"/>
          <w:sz w:val="24"/>
          <w:szCs w:val="24"/>
        </w:rPr>
        <w:t>Disability Advisory Committee (DAC)</w:t>
      </w:r>
    </w:p>
    <w:p w:rsidR="008E1F6A" w:rsidP="55054170" w:rsidRDefault="4F6AC1BB" w14:paraId="5C15E03A" w14:textId="34991BF0">
      <w:pPr>
        <w:jc w:val="cente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b/>
          <w:bCs/>
          <w:color w:val="000000" w:themeColor="text1"/>
          <w:sz w:val="24"/>
          <w:szCs w:val="24"/>
        </w:rPr>
        <w:t>Meeting Minutes</w:t>
      </w:r>
    </w:p>
    <w:p w:rsidR="008E1F6A" w:rsidP="55054170" w:rsidRDefault="4F6AC1BB" w14:paraId="3DDFC71D" w14:textId="69DEDC8F">
      <w:pPr>
        <w:jc w:val="center"/>
      </w:pPr>
      <w:r w:rsidRPr="55054170">
        <w:rPr>
          <w:rFonts w:ascii="Times New Roman" w:hAnsi="Times New Roman" w:eastAsia="Times New Roman" w:cs="Times New Roman"/>
          <w:b/>
          <w:bCs/>
          <w:color w:val="000000" w:themeColor="text1"/>
          <w:sz w:val="24"/>
          <w:szCs w:val="24"/>
        </w:rPr>
        <w:t>April 26, 2023</w:t>
      </w:r>
    </w:p>
    <w:p w:rsidR="008E1F6A" w:rsidP="4420C001" w:rsidRDefault="4F6AC1BB" w14:paraId="2C078E63" w14:textId="67F6EA4E">
      <w:pPr>
        <w:jc w:val="center"/>
        <w:rPr>
          <w:rFonts w:ascii="Times New Roman" w:hAnsi="Times New Roman" w:eastAsia="Times New Roman" w:cs="Times New Roman"/>
          <w:i w:val="1"/>
          <w:iCs w:val="1"/>
          <w:color w:val="000000" w:themeColor="text1" w:themeTint="FF" w:themeShade="FF"/>
          <w:sz w:val="24"/>
          <w:szCs w:val="24"/>
        </w:rPr>
      </w:pPr>
      <w:r w:rsidRPr="4420C001" w:rsidR="4F6AC1BB">
        <w:rPr>
          <w:rFonts w:ascii="Times New Roman" w:hAnsi="Times New Roman" w:eastAsia="Times New Roman" w:cs="Times New Roman"/>
          <w:i w:val="1"/>
          <w:iCs w:val="1"/>
          <w:color w:val="000000" w:themeColor="text1" w:themeTint="FF" w:themeShade="FF"/>
          <w:sz w:val="24"/>
          <w:szCs w:val="24"/>
        </w:rPr>
        <w:t xml:space="preserve">Certified by DAC Co-Chair </w:t>
      </w:r>
      <w:r w:rsidRPr="4420C001" w:rsidR="1ACF81C8">
        <w:rPr>
          <w:rFonts w:ascii="Times New Roman" w:hAnsi="Times New Roman" w:eastAsia="Times New Roman" w:cs="Times New Roman"/>
          <w:i w:val="1"/>
          <w:iCs w:val="1"/>
          <w:color w:val="000000" w:themeColor="text1" w:themeTint="FF" w:themeShade="FF"/>
          <w:sz w:val="24"/>
          <w:szCs w:val="24"/>
        </w:rPr>
        <w:t>Kyle Dixon</w:t>
      </w:r>
      <w:r w:rsidRPr="4420C001" w:rsidR="2C71373B">
        <w:rPr>
          <w:rFonts w:ascii="Times New Roman" w:hAnsi="Times New Roman" w:eastAsia="Times New Roman" w:cs="Times New Roman"/>
          <w:i w:val="1"/>
          <w:iCs w:val="1"/>
          <w:color w:val="000000" w:themeColor="text1" w:themeTint="FF" w:themeShade="FF"/>
          <w:sz w:val="24"/>
          <w:szCs w:val="24"/>
        </w:rPr>
        <w:t xml:space="preserve"> </w:t>
      </w:r>
      <w:r w:rsidRPr="4420C001" w:rsidR="2C71373B">
        <w:rPr>
          <w:rFonts w:ascii="Times New Roman" w:hAnsi="Times New Roman" w:eastAsia="Times New Roman" w:cs="Times New Roman"/>
          <w:i w:val="1"/>
          <w:iCs w:val="1"/>
          <w:color w:val="000000" w:themeColor="text1" w:themeTint="FF" w:themeShade="FF"/>
          <w:sz w:val="24"/>
          <w:szCs w:val="24"/>
        </w:rPr>
        <w:t xml:space="preserve">— </w:t>
      </w:r>
      <w:r w:rsidRPr="4420C001" w:rsidR="2C71373B">
        <w:rPr>
          <w:rFonts w:ascii="Times New Roman" w:hAnsi="Times New Roman" w:eastAsia="Times New Roman" w:cs="Times New Roman"/>
          <w:i w:val="1"/>
          <w:iCs w:val="1"/>
          <w:color w:val="000000" w:themeColor="text1" w:themeTint="FF" w:themeShade="FF"/>
          <w:sz w:val="24"/>
          <w:szCs w:val="24"/>
        </w:rPr>
        <w:t>May 4, 2023</w:t>
      </w:r>
    </w:p>
    <w:p w:rsidR="5B785A67" w:rsidP="3BDBA4C0" w:rsidRDefault="5B785A67" w14:paraId="68820CED" w14:textId="6250080E">
      <w:pPr>
        <w:spacing w:line="257" w:lineRule="exact"/>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 xml:space="preserve">On April 26, 2023, at 1:00 p.m. EDT, the first virtual meeting of the fifth term of the DAC was </w:t>
      </w:r>
      <w:r w:rsidRPr="3BDBA4C0" w:rsidR="50D7660B">
        <w:rPr>
          <w:rFonts w:ascii="Times New Roman" w:hAnsi="Times New Roman" w:eastAsia="Times New Roman" w:cs="Times New Roman"/>
          <w:color w:val="000000" w:themeColor="text1"/>
          <w:sz w:val="24"/>
          <w:szCs w:val="24"/>
        </w:rPr>
        <w:t xml:space="preserve">called to order </w:t>
      </w:r>
      <w:r w:rsidRPr="3BDBA4C0">
        <w:rPr>
          <w:rFonts w:ascii="Times New Roman" w:hAnsi="Times New Roman" w:eastAsia="Times New Roman" w:cs="Times New Roman"/>
          <w:color w:val="000000" w:themeColor="text1"/>
          <w:sz w:val="24"/>
          <w:szCs w:val="24"/>
        </w:rPr>
        <w:t>by DAC Co-Chair</w:t>
      </w:r>
      <w:r w:rsidRPr="3BDBA4C0" w:rsidR="0DBDB286">
        <w:rPr>
          <w:rFonts w:ascii="Times New Roman" w:hAnsi="Times New Roman" w:eastAsia="Times New Roman" w:cs="Times New Roman"/>
          <w:color w:val="000000" w:themeColor="text1"/>
          <w:sz w:val="24"/>
          <w:szCs w:val="24"/>
        </w:rPr>
        <w:t>s</w:t>
      </w:r>
      <w:r w:rsidRPr="3BDBA4C0">
        <w:rPr>
          <w:rFonts w:ascii="Times New Roman" w:hAnsi="Times New Roman" w:eastAsia="Times New Roman" w:cs="Times New Roman"/>
          <w:color w:val="000000" w:themeColor="text1"/>
          <w:sz w:val="24"/>
          <w:szCs w:val="24"/>
        </w:rPr>
        <w:t xml:space="preserve"> </w:t>
      </w:r>
      <w:r w:rsidRPr="3BDBA4C0" w:rsidR="63D9CF78">
        <w:rPr>
          <w:rFonts w:ascii="Times New Roman" w:hAnsi="Times New Roman" w:eastAsia="Times New Roman" w:cs="Times New Roman"/>
          <w:color w:val="000000" w:themeColor="text1"/>
          <w:sz w:val="24"/>
          <w:szCs w:val="24"/>
        </w:rPr>
        <w:t>Kim Charlson</w:t>
      </w:r>
      <w:r w:rsidRPr="3BDBA4C0" w:rsidR="2EC9FEB2">
        <w:rPr>
          <w:rFonts w:ascii="Times New Roman" w:hAnsi="Times New Roman" w:eastAsia="Times New Roman" w:cs="Times New Roman"/>
          <w:color w:val="000000" w:themeColor="text1"/>
          <w:sz w:val="24"/>
          <w:szCs w:val="24"/>
        </w:rPr>
        <w:t xml:space="preserve"> of the </w:t>
      </w:r>
      <w:r w:rsidRPr="3BDBA4C0" w:rsidR="63D9CF78">
        <w:rPr>
          <w:rFonts w:ascii="Times New Roman" w:hAnsi="Times New Roman" w:eastAsia="Times New Roman" w:cs="Times New Roman"/>
          <w:color w:val="000000" w:themeColor="text1"/>
          <w:sz w:val="24"/>
          <w:szCs w:val="24"/>
        </w:rPr>
        <w:t>Perkins School for the Blind</w:t>
      </w:r>
      <w:r w:rsidRPr="3BDBA4C0" w:rsidR="12C717E6">
        <w:rPr>
          <w:rFonts w:ascii="Times New Roman" w:hAnsi="Times New Roman" w:eastAsia="Times New Roman" w:cs="Times New Roman"/>
          <w:color w:val="000000" w:themeColor="text1"/>
          <w:sz w:val="24"/>
          <w:szCs w:val="24"/>
        </w:rPr>
        <w:t xml:space="preserve"> and</w:t>
      </w:r>
      <w:r w:rsidRPr="3BDBA4C0" w:rsidR="6171CDC3">
        <w:rPr>
          <w:rFonts w:ascii="Times New Roman" w:hAnsi="Times New Roman" w:eastAsia="Times New Roman" w:cs="Times New Roman"/>
          <w:color w:val="000000" w:themeColor="text1"/>
          <w:sz w:val="24"/>
          <w:szCs w:val="24"/>
        </w:rPr>
        <w:t xml:space="preserve"> Kyle Dixon of NCTA – the Internet &amp; Television Association</w:t>
      </w:r>
      <w:r w:rsidRPr="3BDBA4C0" w:rsidR="2B341D3C">
        <w:rPr>
          <w:rFonts w:ascii="Times New Roman" w:hAnsi="Times New Roman" w:eastAsia="Times New Roman" w:cs="Times New Roman"/>
          <w:color w:val="000000" w:themeColor="text1"/>
          <w:sz w:val="24"/>
          <w:szCs w:val="24"/>
        </w:rPr>
        <w:t>.</w:t>
      </w:r>
    </w:p>
    <w:p w:rsidR="2B341D3C" w:rsidP="69AD8EDC" w:rsidRDefault="2B341D3C" w14:paraId="20B003AA" w14:textId="05CB8D6D">
      <w:pPr>
        <w:spacing w:line="257" w:lineRule="exact"/>
        <w:rPr>
          <w:rFonts w:ascii="Times New Roman" w:hAnsi="Times New Roman" w:eastAsia="Times New Roman" w:cs="Times New Roman"/>
          <w:color w:val="000000" w:themeColor="text1"/>
          <w:sz w:val="24"/>
          <w:szCs w:val="24"/>
          <w:highlight w:val="yellow"/>
        </w:rPr>
      </w:pPr>
      <w:r w:rsidRPr="69AD8EDC">
        <w:rPr>
          <w:rFonts w:ascii="Times New Roman" w:hAnsi="Times New Roman" w:eastAsia="Times New Roman" w:cs="Times New Roman"/>
          <w:color w:val="000000" w:themeColor="text1"/>
          <w:sz w:val="24"/>
          <w:szCs w:val="24"/>
        </w:rPr>
        <w:t>Commissioner</w:t>
      </w:r>
      <w:r w:rsidRPr="69AD8EDC" w:rsidR="7085FA32">
        <w:rPr>
          <w:rFonts w:ascii="Times New Roman" w:hAnsi="Times New Roman" w:eastAsia="Times New Roman" w:cs="Times New Roman"/>
          <w:color w:val="000000" w:themeColor="text1"/>
          <w:sz w:val="24"/>
          <w:szCs w:val="24"/>
        </w:rPr>
        <w:t xml:space="preserve"> Geoffrey</w:t>
      </w:r>
      <w:r w:rsidRPr="69AD8EDC">
        <w:rPr>
          <w:rFonts w:ascii="Times New Roman" w:hAnsi="Times New Roman" w:eastAsia="Times New Roman" w:cs="Times New Roman"/>
          <w:color w:val="000000" w:themeColor="text1"/>
          <w:sz w:val="24"/>
          <w:szCs w:val="24"/>
        </w:rPr>
        <w:t xml:space="preserve"> Starks welcomed the</w:t>
      </w:r>
      <w:r w:rsidRPr="69AD8EDC" w:rsidR="30D4CDB3">
        <w:rPr>
          <w:rFonts w:ascii="Times New Roman" w:hAnsi="Times New Roman" w:eastAsia="Times New Roman" w:cs="Times New Roman"/>
          <w:color w:val="000000" w:themeColor="text1"/>
          <w:sz w:val="24"/>
          <w:szCs w:val="24"/>
        </w:rPr>
        <w:t xml:space="preserve"> </w:t>
      </w:r>
      <w:r w:rsidRPr="69AD8EDC">
        <w:rPr>
          <w:rFonts w:ascii="Times New Roman" w:hAnsi="Times New Roman" w:eastAsia="Times New Roman" w:cs="Times New Roman"/>
          <w:color w:val="000000" w:themeColor="text1"/>
          <w:sz w:val="24"/>
          <w:szCs w:val="24"/>
        </w:rPr>
        <w:t>members</w:t>
      </w:r>
      <w:r w:rsidRPr="69AD8EDC" w:rsidR="403FF8EC">
        <w:rPr>
          <w:rFonts w:ascii="Times New Roman" w:hAnsi="Times New Roman" w:eastAsia="Times New Roman" w:cs="Times New Roman"/>
          <w:color w:val="000000" w:themeColor="text1"/>
          <w:sz w:val="24"/>
          <w:szCs w:val="24"/>
        </w:rPr>
        <w:t xml:space="preserve"> of the new DAC term. </w:t>
      </w:r>
      <w:r w:rsidRPr="69AD8EDC" w:rsidR="3529602E">
        <w:rPr>
          <w:rFonts w:ascii="Times New Roman" w:hAnsi="Times New Roman" w:eastAsia="Times New Roman" w:cs="Times New Roman"/>
          <w:color w:val="000000" w:themeColor="text1"/>
          <w:sz w:val="24"/>
          <w:szCs w:val="24"/>
        </w:rPr>
        <w:t xml:space="preserve">He </w:t>
      </w:r>
      <w:r w:rsidRPr="69AD8EDC">
        <w:rPr>
          <w:rFonts w:ascii="Times New Roman" w:hAnsi="Times New Roman" w:eastAsia="Times New Roman" w:cs="Times New Roman"/>
          <w:color w:val="000000" w:themeColor="text1"/>
          <w:sz w:val="24"/>
          <w:szCs w:val="24"/>
        </w:rPr>
        <w:t>discussed</w:t>
      </w:r>
      <w:r w:rsidRPr="69AD8EDC" w:rsidR="472CAC1E">
        <w:rPr>
          <w:rFonts w:ascii="Times New Roman" w:hAnsi="Times New Roman" w:eastAsia="Times New Roman" w:cs="Times New Roman"/>
          <w:color w:val="000000" w:themeColor="text1"/>
          <w:sz w:val="24"/>
          <w:szCs w:val="24"/>
        </w:rPr>
        <w:t xml:space="preserve"> </w:t>
      </w:r>
      <w:r w:rsidRPr="69AD8EDC" w:rsidR="36DFAADB">
        <w:rPr>
          <w:rFonts w:ascii="Times New Roman" w:hAnsi="Times New Roman" w:eastAsia="Times New Roman" w:cs="Times New Roman"/>
          <w:color w:val="000000" w:themeColor="text1"/>
          <w:sz w:val="24"/>
          <w:szCs w:val="24"/>
        </w:rPr>
        <w:t xml:space="preserve">the importance of </w:t>
      </w:r>
      <w:r w:rsidRPr="69AD8EDC" w:rsidR="1DB3D106">
        <w:rPr>
          <w:rFonts w:ascii="Times New Roman" w:hAnsi="Times New Roman" w:eastAsia="Times New Roman" w:cs="Times New Roman"/>
          <w:color w:val="000000" w:themeColor="text1"/>
          <w:sz w:val="24"/>
          <w:szCs w:val="24"/>
        </w:rPr>
        <w:t xml:space="preserve">access to communication </w:t>
      </w:r>
      <w:r w:rsidRPr="69AD8EDC" w:rsidR="6FB7DEAA">
        <w:rPr>
          <w:rFonts w:ascii="Times New Roman" w:hAnsi="Times New Roman" w:eastAsia="Times New Roman" w:cs="Times New Roman"/>
          <w:color w:val="000000" w:themeColor="text1"/>
          <w:sz w:val="24"/>
          <w:szCs w:val="24"/>
        </w:rPr>
        <w:t>technology and</w:t>
      </w:r>
      <w:r w:rsidRPr="69AD8EDC" w:rsidR="6CB62592">
        <w:rPr>
          <w:rFonts w:ascii="Times New Roman" w:hAnsi="Times New Roman" w:eastAsia="Times New Roman" w:cs="Times New Roman"/>
          <w:color w:val="000000" w:themeColor="text1"/>
          <w:sz w:val="24"/>
          <w:szCs w:val="24"/>
        </w:rPr>
        <w:t xml:space="preserve"> </w:t>
      </w:r>
      <w:r w:rsidRPr="69AD8EDC" w:rsidR="101816D9">
        <w:rPr>
          <w:rFonts w:ascii="Times New Roman" w:hAnsi="Times New Roman" w:eastAsia="Times New Roman" w:cs="Times New Roman"/>
          <w:color w:val="000000" w:themeColor="text1"/>
          <w:sz w:val="24"/>
          <w:szCs w:val="24"/>
        </w:rPr>
        <w:t xml:space="preserve">expressed gratitude to </w:t>
      </w:r>
      <w:r w:rsidRPr="69AD8EDC" w:rsidR="7581F67B">
        <w:rPr>
          <w:rFonts w:ascii="Times New Roman" w:hAnsi="Times New Roman" w:eastAsia="Times New Roman" w:cs="Times New Roman"/>
          <w:color w:val="000000" w:themeColor="text1"/>
          <w:sz w:val="24"/>
          <w:szCs w:val="24"/>
        </w:rPr>
        <w:t xml:space="preserve">the </w:t>
      </w:r>
      <w:r w:rsidRPr="69AD8EDC" w:rsidR="101816D9">
        <w:rPr>
          <w:rFonts w:ascii="Times New Roman" w:hAnsi="Times New Roman" w:eastAsia="Times New Roman" w:cs="Times New Roman"/>
          <w:color w:val="000000" w:themeColor="text1"/>
          <w:sz w:val="24"/>
          <w:szCs w:val="24"/>
        </w:rPr>
        <w:t xml:space="preserve">DAC and staff of the </w:t>
      </w:r>
      <w:r w:rsidRPr="69AD8EDC" w:rsidR="6B5489BE">
        <w:rPr>
          <w:rFonts w:ascii="Times New Roman" w:hAnsi="Times New Roman" w:eastAsia="Times New Roman" w:cs="Times New Roman"/>
          <w:color w:val="000000" w:themeColor="text1"/>
          <w:sz w:val="24"/>
          <w:szCs w:val="24"/>
        </w:rPr>
        <w:t>C</w:t>
      </w:r>
      <w:r w:rsidRPr="69AD8EDC" w:rsidR="101816D9">
        <w:rPr>
          <w:rFonts w:ascii="Times New Roman" w:hAnsi="Times New Roman" w:eastAsia="Times New Roman" w:cs="Times New Roman"/>
          <w:color w:val="000000" w:themeColor="text1"/>
          <w:sz w:val="24"/>
          <w:szCs w:val="24"/>
        </w:rPr>
        <w:t xml:space="preserve">onsumer and </w:t>
      </w:r>
      <w:r w:rsidRPr="69AD8EDC" w:rsidR="2BE3B2C3">
        <w:rPr>
          <w:rFonts w:ascii="Times New Roman" w:hAnsi="Times New Roman" w:eastAsia="Times New Roman" w:cs="Times New Roman"/>
          <w:color w:val="000000" w:themeColor="text1"/>
          <w:sz w:val="24"/>
          <w:szCs w:val="24"/>
        </w:rPr>
        <w:t>G</w:t>
      </w:r>
      <w:r w:rsidRPr="69AD8EDC" w:rsidR="101816D9">
        <w:rPr>
          <w:rFonts w:ascii="Times New Roman" w:hAnsi="Times New Roman" w:eastAsia="Times New Roman" w:cs="Times New Roman"/>
          <w:color w:val="000000" w:themeColor="text1"/>
          <w:sz w:val="24"/>
          <w:szCs w:val="24"/>
        </w:rPr>
        <w:t xml:space="preserve">overnment </w:t>
      </w:r>
      <w:r w:rsidRPr="69AD8EDC" w:rsidR="31AEC743">
        <w:rPr>
          <w:rFonts w:ascii="Times New Roman" w:hAnsi="Times New Roman" w:eastAsia="Times New Roman" w:cs="Times New Roman"/>
          <w:color w:val="000000" w:themeColor="text1"/>
          <w:sz w:val="24"/>
          <w:szCs w:val="24"/>
        </w:rPr>
        <w:t>A</w:t>
      </w:r>
      <w:r w:rsidRPr="69AD8EDC" w:rsidR="101816D9">
        <w:rPr>
          <w:rFonts w:ascii="Times New Roman" w:hAnsi="Times New Roman" w:eastAsia="Times New Roman" w:cs="Times New Roman"/>
          <w:color w:val="000000" w:themeColor="text1"/>
          <w:sz w:val="24"/>
          <w:szCs w:val="24"/>
        </w:rPr>
        <w:t xml:space="preserve">ffairs Bureau </w:t>
      </w:r>
      <w:r w:rsidRPr="69AD8EDC" w:rsidR="48961EB6">
        <w:rPr>
          <w:rFonts w:ascii="Times New Roman" w:hAnsi="Times New Roman" w:eastAsia="Times New Roman" w:cs="Times New Roman"/>
          <w:color w:val="000000" w:themeColor="text1"/>
          <w:sz w:val="24"/>
          <w:szCs w:val="24"/>
        </w:rPr>
        <w:t xml:space="preserve">(CGB) </w:t>
      </w:r>
      <w:r w:rsidRPr="69AD8EDC" w:rsidR="101816D9">
        <w:rPr>
          <w:rFonts w:ascii="Times New Roman" w:hAnsi="Times New Roman" w:eastAsia="Times New Roman" w:cs="Times New Roman"/>
          <w:color w:val="000000" w:themeColor="text1"/>
          <w:sz w:val="24"/>
          <w:szCs w:val="24"/>
        </w:rPr>
        <w:t xml:space="preserve">on </w:t>
      </w:r>
      <w:r w:rsidRPr="69AD8EDC" w:rsidR="5A1B0F90">
        <w:rPr>
          <w:rFonts w:ascii="Times New Roman" w:hAnsi="Times New Roman" w:eastAsia="Times New Roman" w:cs="Times New Roman"/>
          <w:color w:val="000000" w:themeColor="text1"/>
          <w:sz w:val="24"/>
          <w:szCs w:val="24"/>
        </w:rPr>
        <w:t xml:space="preserve">their </w:t>
      </w:r>
      <w:r w:rsidRPr="69AD8EDC" w:rsidR="101816D9">
        <w:rPr>
          <w:rFonts w:ascii="Times New Roman" w:hAnsi="Times New Roman" w:eastAsia="Times New Roman" w:cs="Times New Roman"/>
          <w:color w:val="000000" w:themeColor="text1"/>
          <w:sz w:val="24"/>
          <w:szCs w:val="24"/>
        </w:rPr>
        <w:t>accomplishments</w:t>
      </w:r>
      <w:r w:rsidRPr="69AD8EDC" w:rsidR="16B2E462">
        <w:rPr>
          <w:rFonts w:ascii="Times New Roman" w:hAnsi="Times New Roman" w:eastAsia="Times New Roman" w:cs="Times New Roman"/>
          <w:color w:val="000000" w:themeColor="text1"/>
          <w:sz w:val="24"/>
          <w:szCs w:val="24"/>
        </w:rPr>
        <w:t>.</w:t>
      </w:r>
      <w:r w:rsidRPr="69AD8EDC" w:rsidR="0C864948">
        <w:rPr>
          <w:rFonts w:ascii="Times New Roman" w:hAnsi="Times New Roman" w:eastAsia="Times New Roman" w:cs="Times New Roman"/>
          <w:color w:val="000000" w:themeColor="text1"/>
          <w:sz w:val="24"/>
          <w:szCs w:val="24"/>
        </w:rPr>
        <w:t xml:space="preserve"> </w:t>
      </w:r>
      <w:r w:rsidRPr="69AD8EDC">
        <w:rPr>
          <w:rFonts w:ascii="Times New Roman" w:hAnsi="Times New Roman" w:eastAsia="Times New Roman" w:cs="Times New Roman"/>
          <w:color w:val="000000" w:themeColor="text1"/>
          <w:sz w:val="24"/>
          <w:szCs w:val="24"/>
        </w:rPr>
        <w:t>Commissioner Nathan Simington</w:t>
      </w:r>
      <w:r w:rsidRPr="69AD8EDC" w:rsidR="2132B941">
        <w:rPr>
          <w:rFonts w:ascii="Times New Roman" w:hAnsi="Times New Roman" w:eastAsia="Times New Roman" w:cs="Times New Roman"/>
          <w:color w:val="000000" w:themeColor="text1"/>
          <w:sz w:val="24"/>
          <w:szCs w:val="24"/>
        </w:rPr>
        <w:t xml:space="preserve"> </w:t>
      </w:r>
      <w:r w:rsidRPr="69AD8EDC" w:rsidR="5A6E14D6">
        <w:rPr>
          <w:rFonts w:ascii="Times New Roman" w:hAnsi="Times New Roman" w:eastAsia="Times New Roman" w:cs="Times New Roman"/>
          <w:color w:val="000000" w:themeColor="text1"/>
          <w:sz w:val="24"/>
          <w:szCs w:val="24"/>
        </w:rPr>
        <w:t>d</w:t>
      </w:r>
      <w:r w:rsidRPr="69AD8EDC" w:rsidR="00CE4654">
        <w:rPr>
          <w:rFonts w:ascii="Times New Roman" w:hAnsi="Times New Roman" w:eastAsia="Times New Roman" w:cs="Times New Roman"/>
          <w:color w:val="000000" w:themeColor="text1"/>
          <w:sz w:val="24"/>
          <w:szCs w:val="24"/>
        </w:rPr>
        <w:t>iscusse</w:t>
      </w:r>
      <w:r w:rsidRPr="69AD8EDC" w:rsidR="64CB5F1A">
        <w:rPr>
          <w:rFonts w:ascii="Times New Roman" w:hAnsi="Times New Roman" w:eastAsia="Times New Roman" w:cs="Times New Roman"/>
          <w:color w:val="000000" w:themeColor="text1"/>
          <w:sz w:val="24"/>
          <w:szCs w:val="24"/>
        </w:rPr>
        <w:t>d</w:t>
      </w:r>
      <w:r w:rsidRPr="69AD8EDC" w:rsidR="00CE4654">
        <w:rPr>
          <w:rFonts w:ascii="Times New Roman" w:hAnsi="Times New Roman" w:eastAsia="Times New Roman" w:cs="Times New Roman"/>
          <w:color w:val="000000" w:themeColor="text1"/>
          <w:sz w:val="24"/>
          <w:szCs w:val="24"/>
        </w:rPr>
        <w:t xml:space="preserve"> accommodations in </w:t>
      </w:r>
      <w:r w:rsidRPr="69AD8EDC" w:rsidR="57C7DEBF">
        <w:rPr>
          <w:rFonts w:ascii="Times New Roman" w:hAnsi="Times New Roman" w:eastAsia="Times New Roman" w:cs="Times New Roman"/>
          <w:color w:val="000000" w:themeColor="text1"/>
          <w:sz w:val="24"/>
          <w:szCs w:val="24"/>
        </w:rPr>
        <w:t xml:space="preserve">the </w:t>
      </w:r>
      <w:r w:rsidRPr="69AD8EDC" w:rsidR="00CE4654">
        <w:rPr>
          <w:rFonts w:ascii="Times New Roman" w:hAnsi="Times New Roman" w:eastAsia="Times New Roman" w:cs="Times New Roman"/>
          <w:color w:val="000000" w:themeColor="text1"/>
          <w:sz w:val="24"/>
          <w:szCs w:val="24"/>
        </w:rPr>
        <w:t>digital age</w:t>
      </w:r>
      <w:r w:rsidRPr="69AD8EDC" w:rsidR="3C9731F4">
        <w:rPr>
          <w:rFonts w:ascii="Times New Roman" w:hAnsi="Times New Roman" w:eastAsia="Times New Roman" w:cs="Times New Roman"/>
          <w:color w:val="000000" w:themeColor="text1"/>
          <w:sz w:val="24"/>
          <w:szCs w:val="24"/>
        </w:rPr>
        <w:t xml:space="preserve"> and functional equivalents of AI services.</w:t>
      </w:r>
    </w:p>
    <w:p w:rsidR="3864E63D" w:rsidP="3BDBA4C0" w:rsidRDefault="3864E63D" w14:paraId="7CBA9F22" w14:textId="7898B6DF">
      <w:pPr>
        <w:spacing w:line="257" w:lineRule="exact"/>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 xml:space="preserve">Alejandro Roark, </w:t>
      </w:r>
      <w:r w:rsidRPr="3BDBA4C0" w:rsidR="7787CF48">
        <w:rPr>
          <w:rFonts w:ascii="Times New Roman" w:hAnsi="Times New Roman" w:eastAsia="Times New Roman" w:cs="Times New Roman"/>
          <w:color w:val="000000" w:themeColor="text1"/>
          <w:sz w:val="24"/>
          <w:szCs w:val="24"/>
        </w:rPr>
        <w:t xml:space="preserve">CGB </w:t>
      </w:r>
      <w:r w:rsidRPr="3BDBA4C0">
        <w:rPr>
          <w:rFonts w:ascii="Times New Roman" w:hAnsi="Times New Roman" w:eastAsia="Times New Roman" w:cs="Times New Roman"/>
          <w:color w:val="000000" w:themeColor="text1"/>
          <w:sz w:val="24"/>
          <w:szCs w:val="24"/>
        </w:rPr>
        <w:t>Chief, welcomed the members</w:t>
      </w:r>
      <w:r w:rsidRPr="3BDBA4C0" w:rsidR="68B23E8D">
        <w:rPr>
          <w:rFonts w:ascii="Times New Roman" w:hAnsi="Times New Roman" w:eastAsia="Times New Roman" w:cs="Times New Roman"/>
          <w:color w:val="000000" w:themeColor="text1"/>
          <w:sz w:val="24"/>
          <w:szCs w:val="24"/>
        </w:rPr>
        <w:t xml:space="preserve"> and introduced </w:t>
      </w:r>
      <w:r w:rsidRPr="3BDBA4C0" w:rsidR="2E327C33">
        <w:rPr>
          <w:rFonts w:ascii="Times New Roman" w:hAnsi="Times New Roman" w:eastAsia="Times New Roman" w:cs="Times New Roman"/>
          <w:color w:val="000000" w:themeColor="text1"/>
          <w:sz w:val="24"/>
          <w:szCs w:val="24"/>
        </w:rPr>
        <w:t xml:space="preserve">the </w:t>
      </w:r>
      <w:r w:rsidRPr="3BDBA4C0" w:rsidR="68B23E8D">
        <w:rPr>
          <w:rFonts w:ascii="Times New Roman" w:hAnsi="Times New Roman" w:eastAsia="Times New Roman" w:cs="Times New Roman"/>
          <w:color w:val="000000" w:themeColor="text1"/>
          <w:sz w:val="24"/>
          <w:szCs w:val="24"/>
        </w:rPr>
        <w:t>DAC Co-Chair</w:t>
      </w:r>
      <w:r w:rsidRPr="3BDBA4C0" w:rsidR="5B58B6DC">
        <w:rPr>
          <w:rFonts w:ascii="Times New Roman" w:hAnsi="Times New Roman" w:eastAsia="Times New Roman" w:cs="Times New Roman"/>
          <w:color w:val="000000" w:themeColor="text1"/>
          <w:sz w:val="24"/>
          <w:szCs w:val="24"/>
        </w:rPr>
        <w:t>s</w:t>
      </w:r>
      <w:r w:rsidRPr="3BDBA4C0" w:rsidR="68B23E8D">
        <w:rPr>
          <w:rFonts w:ascii="Times New Roman" w:hAnsi="Times New Roman" w:eastAsia="Times New Roman" w:cs="Times New Roman"/>
          <w:color w:val="000000" w:themeColor="text1"/>
          <w:sz w:val="24"/>
          <w:szCs w:val="24"/>
        </w:rPr>
        <w:t xml:space="preserve">. He then </w:t>
      </w:r>
      <w:r w:rsidRPr="3BDBA4C0" w:rsidR="505824C8">
        <w:rPr>
          <w:rFonts w:ascii="Times New Roman" w:hAnsi="Times New Roman" w:eastAsia="Times New Roman" w:cs="Times New Roman"/>
          <w:color w:val="000000" w:themeColor="text1"/>
          <w:sz w:val="24"/>
          <w:szCs w:val="24"/>
        </w:rPr>
        <w:t>expressed gratitude to DAC members for their commitment and collaboration</w:t>
      </w:r>
      <w:r w:rsidRPr="3BDBA4C0" w:rsidR="5A72287A">
        <w:rPr>
          <w:rFonts w:ascii="Times New Roman" w:hAnsi="Times New Roman" w:eastAsia="Times New Roman" w:cs="Times New Roman"/>
          <w:color w:val="000000" w:themeColor="text1"/>
          <w:sz w:val="24"/>
          <w:szCs w:val="24"/>
        </w:rPr>
        <w:t>.</w:t>
      </w:r>
      <w:r w:rsidRPr="3BDBA4C0" w:rsidR="011AB854">
        <w:rPr>
          <w:rFonts w:ascii="Times New Roman" w:hAnsi="Times New Roman" w:eastAsia="Times New Roman" w:cs="Times New Roman"/>
          <w:color w:val="000000" w:themeColor="text1"/>
          <w:sz w:val="24"/>
          <w:szCs w:val="24"/>
        </w:rPr>
        <w:t xml:space="preserve"> </w:t>
      </w:r>
      <w:r w:rsidRPr="3BDBA4C0" w:rsidR="7F2225AF">
        <w:rPr>
          <w:rFonts w:ascii="Times New Roman" w:hAnsi="Times New Roman" w:eastAsia="Times New Roman" w:cs="Times New Roman"/>
          <w:color w:val="000000" w:themeColor="text1"/>
          <w:sz w:val="24"/>
          <w:szCs w:val="24"/>
        </w:rPr>
        <w:t xml:space="preserve">Diane Burstein, </w:t>
      </w:r>
      <w:r w:rsidRPr="3BDBA4C0" w:rsidR="1E3F92AB">
        <w:rPr>
          <w:rFonts w:ascii="Times New Roman" w:hAnsi="Times New Roman" w:eastAsia="Times New Roman" w:cs="Times New Roman"/>
          <w:color w:val="000000" w:themeColor="text1"/>
          <w:sz w:val="24"/>
          <w:szCs w:val="24"/>
        </w:rPr>
        <w:t xml:space="preserve">CGB </w:t>
      </w:r>
      <w:r w:rsidRPr="3BDBA4C0" w:rsidR="7F2225AF">
        <w:rPr>
          <w:rFonts w:ascii="Times New Roman" w:hAnsi="Times New Roman" w:eastAsia="Times New Roman" w:cs="Times New Roman"/>
          <w:color w:val="000000" w:themeColor="text1"/>
          <w:sz w:val="24"/>
          <w:szCs w:val="24"/>
        </w:rPr>
        <w:t>Deputy Bureau Chief, expressed her gratitude next.</w:t>
      </w:r>
    </w:p>
    <w:p w:rsidR="30B4D3BC" w:rsidP="3BDBA4C0" w:rsidRDefault="30B4D3BC" w14:paraId="028E5697" w14:textId="76544B04">
      <w:pPr>
        <w:spacing w:line="257" w:lineRule="exact"/>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 xml:space="preserve">Joshua Mendelsohn, DAC Designated Federal Officer (DFO), summarized the DAC meeting communications protocols and housekeeping rules. DAC Co-Chair Kyle Dixon then led a roll call of members, where the DAC members introduced themselves and their organizational </w:t>
      </w:r>
      <w:r w:rsidRPr="3BDBA4C0" w:rsidR="7ECDC970">
        <w:rPr>
          <w:rFonts w:ascii="Times New Roman" w:hAnsi="Times New Roman" w:eastAsia="Times New Roman" w:cs="Times New Roman"/>
          <w:color w:val="000000" w:themeColor="text1"/>
          <w:sz w:val="24"/>
          <w:szCs w:val="24"/>
        </w:rPr>
        <w:t>affiliations and</w:t>
      </w:r>
      <w:r w:rsidRPr="3BDBA4C0" w:rsidR="7098C11B">
        <w:rPr>
          <w:rFonts w:ascii="Times New Roman" w:hAnsi="Times New Roman" w:eastAsia="Times New Roman" w:cs="Times New Roman"/>
          <w:color w:val="000000" w:themeColor="text1"/>
          <w:sz w:val="24"/>
          <w:szCs w:val="24"/>
        </w:rPr>
        <w:t xml:space="preserve"> </w:t>
      </w:r>
      <w:r w:rsidRPr="3BDBA4C0" w:rsidR="1B1CCE4B">
        <w:rPr>
          <w:rFonts w:ascii="Times New Roman" w:hAnsi="Times New Roman" w:eastAsia="Times New Roman" w:cs="Times New Roman"/>
          <w:color w:val="000000" w:themeColor="text1"/>
          <w:sz w:val="24"/>
          <w:szCs w:val="24"/>
        </w:rPr>
        <w:t xml:space="preserve">made any necessary </w:t>
      </w:r>
      <w:r w:rsidRPr="3BDBA4C0" w:rsidR="7098C11B">
        <w:rPr>
          <w:rFonts w:ascii="Times New Roman" w:hAnsi="Times New Roman" w:eastAsia="Times New Roman" w:cs="Times New Roman"/>
          <w:color w:val="000000" w:themeColor="text1"/>
          <w:sz w:val="24"/>
          <w:szCs w:val="24"/>
        </w:rPr>
        <w:t>disclos</w:t>
      </w:r>
      <w:r w:rsidRPr="3BDBA4C0" w:rsidR="00B1C999">
        <w:rPr>
          <w:rFonts w:ascii="Times New Roman" w:hAnsi="Times New Roman" w:eastAsia="Times New Roman" w:cs="Times New Roman"/>
          <w:color w:val="000000" w:themeColor="text1"/>
          <w:sz w:val="24"/>
          <w:szCs w:val="24"/>
        </w:rPr>
        <w:t>ures.</w:t>
      </w:r>
    </w:p>
    <w:p w:rsidR="1277F007" w:rsidP="55054170" w:rsidRDefault="1277F007" w14:paraId="68D87A3F" w14:textId="5BAD9E0D">
      <w:pPr>
        <w:spacing w:line="257" w:lineRule="exact"/>
        <w:rPr>
          <w:rFonts w:ascii="Times New Roman" w:hAnsi="Times New Roman" w:eastAsia="Times New Roman" w:cs="Times New Roman"/>
          <w:color w:val="000000" w:themeColor="text1"/>
          <w:sz w:val="24"/>
          <w:szCs w:val="24"/>
          <w:highlight w:val="yellow"/>
        </w:rPr>
      </w:pPr>
      <w:r w:rsidRPr="55054170">
        <w:rPr>
          <w:rFonts w:ascii="Times New Roman" w:hAnsi="Times New Roman" w:eastAsia="Times New Roman" w:cs="Times New Roman"/>
          <w:color w:val="000000" w:themeColor="text1"/>
          <w:sz w:val="24"/>
          <w:szCs w:val="24"/>
        </w:rPr>
        <w:t xml:space="preserve">Suzy Rosen Singleton, Chief of the Disability Rights Office (DRO), Will Schell, DRO Deputy Chief, and Eliot Greenwald, DRO Deputy Chief, shared briefings from DRO and discussed topics of interest, including matters concerning </w:t>
      </w:r>
      <w:r w:rsidRPr="55054170" w:rsidR="5F6A9F28">
        <w:rPr>
          <w:rFonts w:ascii="Times New Roman" w:hAnsi="Times New Roman" w:eastAsia="Times New Roman" w:cs="Times New Roman"/>
          <w:color w:val="000000" w:themeColor="text1"/>
          <w:sz w:val="24"/>
          <w:szCs w:val="24"/>
        </w:rPr>
        <w:t>video programming, emergency communications, and modern communications.</w:t>
      </w:r>
    </w:p>
    <w:p w:rsidR="08B1FFA5" w:rsidP="3BDBA4C0" w:rsidRDefault="08B1FFA5" w14:paraId="5E9E2533" w14:textId="6BAF34BA">
      <w:pPr>
        <w:spacing w:line="257" w:lineRule="exact"/>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 xml:space="preserve">Paula Silberthau, Attorney Advisor with the Office of General Counsel </w:t>
      </w:r>
      <w:r w:rsidRPr="3BDBA4C0" w:rsidR="23F1E89C">
        <w:rPr>
          <w:rFonts w:ascii="Times New Roman" w:hAnsi="Times New Roman" w:eastAsia="Times New Roman" w:cs="Times New Roman"/>
          <w:color w:val="000000" w:themeColor="text1"/>
          <w:sz w:val="24"/>
          <w:szCs w:val="24"/>
        </w:rPr>
        <w:t xml:space="preserve">presented on </w:t>
      </w:r>
      <w:r w:rsidRPr="3BDBA4C0">
        <w:rPr>
          <w:rFonts w:ascii="Times New Roman" w:hAnsi="Times New Roman" w:eastAsia="Times New Roman" w:cs="Times New Roman"/>
          <w:color w:val="000000" w:themeColor="text1"/>
          <w:sz w:val="24"/>
          <w:szCs w:val="24"/>
        </w:rPr>
        <w:t>general Federal Advisory Committee Act (FACA) matters. Darice Gamble</w:t>
      </w:r>
      <w:r w:rsidRPr="3BDBA4C0" w:rsidR="510076B4">
        <w:rPr>
          <w:rFonts w:ascii="Times New Roman" w:hAnsi="Times New Roman" w:eastAsia="Times New Roman" w:cs="Times New Roman"/>
          <w:color w:val="000000" w:themeColor="text1"/>
          <w:sz w:val="24"/>
          <w:szCs w:val="24"/>
        </w:rPr>
        <w:t xml:space="preserve"> from the</w:t>
      </w:r>
      <w:r w:rsidRPr="3BDBA4C0">
        <w:rPr>
          <w:rFonts w:ascii="Times New Roman" w:hAnsi="Times New Roman" w:eastAsia="Times New Roman" w:cs="Times New Roman"/>
          <w:color w:val="000000" w:themeColor="text1"/>
          <w:sz w:val="24"/>
          <w:szCs w:val="24"/>
        </w:rPr>
        <w:t xml:space="preserve"> Office of the Managing Director </w:t>
      </w:r>
      <w:r w:rsidRPr="3BDBA4C0" w:rsidR="1E4F6B88">
        <w:rPr>
          <w:rFonts w:ascii="Times New Roman" w:hAnsi="Times New Roman" w:eastAsia="Times New Roman" w:cs="Times New Roman"/>
          <w:color w:val="000000" w:themeColor="text1"/>
          <w:sz w:val="24"/>
          <w:szCs w:val="24"/>
        </w:rPr>
        <w:t xml:space="preserve">then </w:t>
      </w:r>
      <w:r w:rsidRPr="3BDBA4C0">
        <w:rPr>
          <w:rFonts w:ascii="Times New Roman" w:hAnsi="Times New Roman" w:eastAsia="Times New Roman" w:cs="Times New Roman"/>
          <w:color w:val="000000" w:themeColor="text1"/>
          <w:sz w:val="24"/>
          <w:szCs w:val="24"/>
        </w:rPr>
        <w:t>discussed record retention obligations.</w:t>
      </w:r>
    </w:p>
    <w:p w:rsidR="74C22CB5" w:rsidP="55054170" w:rsidRDefault="251D75FC" w14:paraId="6D0CEDD9" w14:textId="7B0B6373">
      <w:pPr>
        <w:spacing w:line="257" w:lineRule="exact"/>
        <w:rPr>
          <w:rFonts w:ascii="Times New Roman" w:hAnsi="Times New Roman" w:eastAsia="Times New Roman" w:cs="Times New Roman"/>
          <w:color w:val="000000" w:themeColor="text1"/>
          <w:sz w:val="24"/>
          <w:szCs w:val="24"/>
        </w:rPr>
      </w:pPr>
      <w:r w:rsidRPr="151597B1">
        <w:rPr>
          <w:rFonts w:ascii="Times New Roman" w:hAnsi="Times New Roman" w:eastAsia="Times New Roman" w:cs="Times New Roman"/>
          <w:color w:val="000000" w:themeColor="text1"/>
          <w:sz w:val="24"/>
          <w:szCs w:val="24"/>
        </w:rPr>
        <w:t>The meeting opened for public</w:t>
      </w:r>
      <w:r w:rsidRPr="151597B1" w:rsidR="0B896063">
        <w:rPr>
          <w:rFonts w:ascii="Times New Roman" w:hAnsi="Times New Roman" w:eastAsia="Times New Roman" w:cs="Times New Roman"/>
          <w:color w:val="000000" w:themeColor="text1"/>
          <w:sz w:val="24"/>
          <w:szCs w:val="24"/>
        </w:rPr>
        <w:t xml:space="preserve"> participation</w:t>
      </w:r>
      <w:r w:rsidRPr="151597B1">
        <w:rPr>
          <w:rFonts w:ascii="Times New Roman" w:hAnsi="Times New Roman" w:eastAsia="Times New Roman" w:cs="Times New Roman"/>
          <w:color w:val="000000" w:themeColor="text1"/>
          <w:sz w:val="24"/>
          <w:szCs w:val="24"/>
        </w:rPr>
        <w:t xml:space="preserve">. </w:t>
      </w:r>
      <w:r w:rsidRPr="151597B1" w:rsidR="2D6A5980">
        <w:rPr>
          <w:rFonts w:ascii="Times New Roman" w:hAnsi="Times New Roman" w:eastAsia="Times New Roman" w:cs="Times New Roman"/>
          <w:color w:val="000000" w:themeColor="text1"/>
          <w:sz w:val="24"/>
          <w:szCs w:val="24"/>
        </w:rPr>
        <w:t>There</w:t>
      </w:r>
      <w:r w:rsidRPr="151597B1">
        <w:rPr>
          <w:rFonts w:ascii="Times New Roman" w:hAnsi="Times New Roman" w:eastAsia="Times New Roman" w:cs="Times New Roman"/>
          <w:color w:val="000000" w:themeColor="text1"/>
          <w:sz w:val="24"/>
          <w:szCs w:val="24"/>
        </w:rPr>
        <w:t xml:space="preserve"> </w:t>
      </w:r>
      <w:r w:rsidRPr="151597B1" w:rsidR="2D6A5980">
        <w:rPr>
          <w:rFonts w:ascii="Times New Roman" w:hAnsi="Times New Roman" w:eastAsia="Times New Roman" w:cs="Times New Roman"/>
          <w:color w:val="000000" w:themeColor="text1"/>
          <w:sz w:val="24"/>
          <w:szCs w:val="24"/>
        </w:rPr>
        <w:t xml:space="preserve">were no public questions or comments. </w:t>
      </w:r>
      <w:r w:rsidRPr="151597B1" w:rsidR="60A194AF">
        <w:rPr>
          <w:rFonts w:ascii="Times New Roman" w:hAnsi="Times New Roman" w:eastAsia="Times New Roman" w:cs="Times New Roman"/>
          <w:color w:val="000000" w:themeColor="text1"/>
          <w:sz w:val="24"/>
          <w:szCs w:val="24"/>
        </w:rPr>
        <w:t xml:space="preserve">Closing remarks were made by DAC Co-Chairs Kim Charlson and Kyle Dixon. </w:t>
      </w:r>
    </w:p>
    <w:p w:rsidR="086BAD1E" w:rsidP="3BDBA4C0" w:rsidRDefault="086BAD1E" w14:paraId="6D5F5163" w14:textId="1C76F643">
      <w:pPr>
        <w:spacing w:line="257" w:lineRule="exact"/>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The meeting adjourned at</w:t>
      </w:r>
      <w:r w:rsidRPr="3BDBA4C0" w:rsidR="1ADA7E33">
        <w:rPr>
          <w:rFonts w:ascii="Times New Roman" w:hAnsi="Times New Roman" w:eastAsia="Times New Roman" w:cs="Times New Roman"/>
          <w:color w:val="000000" w:themeColor="text1"/>
          <w:sz w:val="24"/>
          <w:szCs w:val="24"/>
        </w:rPr>
        <w:t xml:space="preserve"> 3:15 p.m.</w:t>
      </w:r>
    </w:p>
    <w:p w:rsidR="086BAD1E" w:rsidP="55054170" w:rsidRDefault="086BAD1E" w14:paraId="565BF0CE" w14:textId="5DEFDB5C">
      <w:pPr>
        <w:spacing w:line="257" w:lineRule="exact"/>
        <w:jc w:val="cente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April 26, 2023</w:t>
      </w:r>
    </w:p>
    <w:tbl>
      <w:tblPr>
        <w:tblStyle w:val="TableGrid"/>
        <w:tblW w:w="0" w:type="auto"/>
        <w:tblLayout w:type="fixed"/>
        <w:tblLook w:val="06A0" w:firstRow="1" w:lastRow="0" w:firstColumn="1" w:lastColumn="0" w:noHBand="1" w:noVBand="1"/>
      </w:tblPr>
      <w:tblGrid>
        <w:gridCol w:w="4680"/>
        <w:gridCol w:w="4680"/>
      </w:tblGrid>
      <w:tr w:rsidR="55054170" w:rsidTr="151597B1" w14:paraId="05616094" w14:textId="77777777">
        <w:trPr>
          <w:trHeight w:val="300"/>
        </w:trPr>
        <w:tc>
          <w:tcPr>
            <w:tcW w:w="4680" w:type="dxa"/>
          </w:tcPr>
          <w:p w:rsidR="086BAD1E" w:rsidP="55054170" w:rsidRDefault="086BAD1E" w14:paraId="4FC3093F" w14:textId="29E880C6">
            <w:pPr>
              <w:jc w:val="center"/>
              <w:rPr>
                <w:rFonts w:ascii="Times New Roman" w:hAnsi="Times New Roman" w:eastAsia="Times New Roman" w:cs="Times New Roman"/>
                <w:sz w:val="24"/>
                <w:szCs w:val="24"/>
              </w:rPr>
            </w:pPr>
            <w:r w:rsidRPr="55054170">
              <w:rPr>
                <w:rFonts w:ascii="Times New Roman" w:hAnsi="Times New Roman" w:eastAsia="Times New Roman" w:cs="Times New Roman"/>
                <w:b/>
                <w:bCs/>
                <w:color w:val="000000" w:themeColor="text1"/>
                <w:sz w:val="24"/>
                <w:szCs w:val="24"/>
              </w:rPr>
              <w:t>Organization</w:t>
            </w:r>
          </w:p>
        </w:tc>
        <w:tc>
          <w:tcPr>
            <w:tcW w:w="4680" w:type="dxa"/>
          </w:tcPr>
          <w:p w:rsidR="086BAD1E" w:rsidP="55054170" w:rsidRDefault="086BAD1E" w14:paraId="3F7A1C25" w14:textId="3900D749">
            <w:pPr>
              <w:jc w:val="center"/>
              <w:rPr>
                <w:rFonts w:ascii="Times New Roman" w:hAnsi="Times New Roman" w:eastAsia="Times New Roman" w:cs="Times New Roman"/>
                <w:sz w:val="24"/>
                <w:szCs w:val="24"/>
              </w:rPr>
            </w:pPr>
            <w:r w:rsidRPr="47610D1C">
              <w:rPr>
                <w:rFonts w:ascii="Times New Roman" w:hAnsi="Times New Roman" w:eastAsia="Times New Roman" w:cs="Times New Roman"/>
                <w:b/>
                <w:bCs/>
                <w:color w:val="000000" w:themeColor="text1"/>
                <w:sz w:val="24"/>
                <w:szCs w:val="24"/>
              </w:rPr>
              <w:t>Representative</w:t>
            </w:r>
          </w:p>
        </w:tc>
      </w:tr>
      <w:tr w:rsidR="55054170" w:rsidTr="151597B1" w14:paraId="4AFE17BB" w14:textId="77777777">
        <w:trPr>
          <w:trHeight w:val="300"/>
        </w:trPr>
        <w:tc>
          <w:tcPr>
            <w:tcW w:w="4680" w:type="dxa"/>
          </w:tcPr>
          <w:p w:rsidR="086BAD1E" w:rsidP="55054170" w:rsidRDefault="086BAD1E" w14:paraId="6A0E3AD2" w14:textId="707B27D0">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American Association of the DeafBlind (AADB)</w:t>
            </w:r>
          </w:p>
        </w:tc>
        <w:tc>
          <w:tcPr>
            <w:tcW w:w="4680" w:type="dxa"/>
          </w:tcPr>
          <w:p w:rsidR="6ADB65DB" w:rsidP="47610D1C" w:rsidRDefault="6F92A7A1" w14:paraId="54A6B70D" w14:textId="159A43AA">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John Winstead</w:t>
            </w:r>
          </w:p>
        </w:tc>
      </w:tr>
      <w:tr w:rsidR="55054170" w:rsidTr="151597B1" w14:paraId="58E5792F" w14:textId="77777777">
        <w:trPr>
          <w:trHeight w:val="300"/>
        </w:trPr>
        <w:tc>
          <w:tcPr>
            <w:tcW w:w="4680" w:type="dxa"/>
          </w:tcPr>
          <w:p w:rsidR="086BAD1E" w:rsidP="55054170" w:rsidRDefault="086BAD1E" w14:paraId="0D7AB368" w14:textId="04A55E6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American Council of the Blind (ACB)</w:t>
            </w:r>
          </w:p>
        </w:tc>
        <w:tc>
          <w:tcPr>
            <w:tcW w:w="4680" w:type="dxa"/>
          </w:tcPr>
          <w:p w:rsidR="2C6C69FD" w:rsidP="3BDBA4C0" w:rsidRDefault="0BA96DE1" w14:paraId="7A8F6A46" w14:textId="064D0544">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Clark Rachfal</w:t>
            </w:r>
          </w:p>
        </w:tc>
      </w:tr>
      <w:tr w:rsidR="55054170" w:rsidTr="151597B1" w14:paraId="5A46EE91" w14:textId="77777777">
        <w:trPr>
          <w:trHeight w:val="300"/>
        </w:trPr>
        <w:tc>
          <w:tcPr>
            <w:tcW w:w="4680" w:type="dxa"/>
          </w:tcPr>
          <w:p w:rsidR="086BAD1E" w:rsidP="55054170" w:rsidRDefault="086BAD1E" w14:paraId="077CBDE2" w14:textId="0B1019CC">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American Foundation for the Blind (AFB)</w:t>
            </w:r>
          </w:p>
        </w:tc>
        <w:tc>
          <w:tcPr>
            <w:tcW w:w="4680" w:type="dxa"/>
          </w:tcPr>
          <w:p w:rsidR="208D25E0" w:rsidP="3BDBA4C0" w:rsidRDefault="12606353" w14:paraId="0DAC34E1" w14:textId="463736BE">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Sarah Malaier</w:t>
            </w:r>
          </w:p>
        </w:tc>
      </w:tr>
      <w:tr w:rsidR="55054170" w:rsidTr="151597B1" w14:paraId="548295AC" w14:textId="77777777">
        <w:trPr>
          <w:trHeight w:val="300"/>
        </w:trPr>
        <w:tc>
          <w:tcPr>
            <w:tcW w:w="4680" w:type="dxa"/>
          </w:tcPr>
          <w:p w:rsidR="086BAD1E" w:rsidP="55054170" w:rsidRDefault="086BAD1E" w14:paraId="6C2DB2CE" w14:textId="23799062">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Amazon.com, Inc.</w:t>
            </w:r>
          </w:p>
        </w:tc>
        <w:tc>
          <w:tcPr>
            <w:tcW w:w="4680" w:type="dxa"/>
          </w:tcPr>
          <w:p w:rsidR="3CBC1367" w:rsidP="47610D1C" w:rsidRDefault="6652BD16" w14:paraId="5A136C62" w14:textId="7BD1FDB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Shadi Abou-Zahra</w:t>
            </w:r>
          </w:p>
          <w:p w:rsidR="3CBC1367" w:rsidP="47610D1C" w:rsidRDefault="6652BD16" w14:paraId="6883FE12" w14:textId="076E3761">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Kristine Hackman</w:t>
            </w:r>
          </w:p>
        </w:tc>
      </w:tr>
      <w:tr w:rsidR="55054170" w:rsidTr="151597B1" w14:paraId="28C7F64C" w14:textId="77777777">
        <w:trPr>
          <w:trHeight w:val="300"/>
        </w:trPr>
        <w:tc>
          <w:tcPr>
            <w:tcW w:w="4680" w:type="dxa"/>
          </w:tcPr>
          <w:p w:rsidR="086BAD1E" w:rsidP="55054170" w:rsidRDefault="086BAD1E" w14:paraId="522C63AD" w14:textId="69C1209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Apple, Inc.</w:t>
            </w:r>
          </w:p>
        </w:tc>
        <w:tc>
          <w:tcPr>
            <w:tcW w:w="4680" w:type="dxa"/>
          </w:tcPr>
          <w:p w:rsidR="5B986FF1" w:rsidP="47610D1C" w:rsidRDefault="09B8B333" w14:paraId="1E99CAFF" w14:textId="31844355">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James Craig</w:t>
            </w:r>
          </w:p>
          <w:p w:rsidR="5B986FF1" w:rsidP="47610D1C" w:rsidRDefault="09B8B333" w14:paraId="1A999641" w14:textId="15636AFF">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Megan Stull</w:t>
            </w:r>
          </w:p>
        </w:tc>
      </w:tr>
      <w:tr w:rsidR="55054170" w:rsidTr="151597B1" w14:paraId="4EF2D865" w14:textId="77777777">
        <w:trPr>
          <w:trHeight w:val="300"/>
        </w:trPr>
        <w:tc>
          <w:tcPr>
            <w:tcW w:w="4680" w:type="dxa"/>
          </w:tcPr>
          <w:p w:rsidR="77693DAC" w:rsidP="55054170" w:rsidRDefault="77693DAC" w14:paraId="111474B4" w14:textId="71F38AE2">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 xml:space="preserve">The Arc </w:t>
            </w:r>
          </w:p>
        </w:tc>
        <w:tc>
          <w:tcPr>
            <w:tcW w:w="4680" w:type="dxa"/>
          </w:tcPr>
          <w:p w:rsidR="5AED9731" w:rsidP="47610D1C" w:rsidRDefault="2B08D5FF" w14:paraId="34687680" w14:textId="0C11333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Katy Schmid</w:t>
            </w:r>
          </w:p>
        </w:tc>
      </w:tr>
      <w:tr w:rsidR="55054170" w:rsidTr="151597B1" w14:paraId="2E230190" w14:textId="77777777">
        <w:trPr>
          <w:trHeight w:val="300"/>
        </w:trPr>
        <w:tc>
          <w:tcPr>
            <w:tcW w:w="4680" w:type="dxa"/>
          </w:tcPr>
          <w:p w:rsidR="77693DAC" w:rsidP="55054170" w:rsidRDefault="77693DAC" w14:paraId="281F751B" w14:textId="4159AB6E">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AT&amp;T Corporation</w:t>
            </w:r>
          </w:p>
        </w:tc>
        <w:tc>
          <w:tcPr>
            <w:tcW w:w="4680" w:type="dxa"/>
          </w:tcPr>
          <w:p w:rsidR="7D98D993" w:rsidP="47610D1C" w:rsidRDefault="1B7251C3" w14:paraId="077A808E" w14:textId="4425A833">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Linda Vandeloop</w:t>
            </w:r>
          </w:p>
          <w:p w:rsidR="7D98D993" w:rsidP="47610D1C" w:rsidRDefault="1B7251C3" w14:paraId="6389E300" w14:textId="6508CA29">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Susan Mazrui</w:t>
            </w:r>
          </w:p>
        </w:tc>
      </w:tr>
      <w:tr w:rsidR="55054170" w:rsidTr="151597B1" w14:paraId="65B912CF" w14:textId="77777777">
        <w:trPr>
          <w:trHeight w:val="300"/>
        </w:trPr>
        <w:tc>
          <w:tcPr>
            <w:tcW w:w="4680" w:type="dxa"/>
          </w:tcPr>
          <w:p w:rsidR="77693DAC" w:rsidP="55054170" w:rsidRDefault="77693DAC" w14:paraId="54DA7C9E" w14:textId="3CF37C59">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Cerebral Palsy and Deaf Organization (CPADO)</w:t>
            </w:r>
          </w:p>
        </w:tc>
        <w:tc>
          <w:tcPr>
            <w:tcW w:w="4680" w:type="dxa"/>
          </w:tcPr>
          <w:p w:rsidR="67BAC3F9" w:rsidP="47610D1C" w:rsidRDefault="38946D81" w14:paraId="5BF5A97A" w14:textId="4965B2B0">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Mark Hill</w:t>
            </w:r>
          </w:p>
        </w:tc>
      </w:tr>
      <w:tr w:rsidR="55054170" w:rsidTr="151597B1" w14:paraId="0E4527B2" w14:textId="77777777">
        <w:trPr>
          <w:trHeight w:val="300"/>
        </w:trPr>
        <w:tc>
          <w:tcPr>
            <w:tcW w:w="4680" w:type="dxa"/>
          </w:tcPr>
          <w:p w:rsidR="77693DAC" w:rsidP="55054170" w:rsidRDefault="77693DAC" w14:paraId="72C77B0B" w14:textId="0D6341D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City of Boston, Mayor’s Commission for Persons with Disabilities</w:t>
            </w:r>
          </w:p>
        </w:tc>
        <w:tc>
          <w:tcPr>
            <w:tcW w:w="4680" w:type="dxa"/>
          </w:tcPr>
          <w:p w:rsidR="53909386" w:rsidP="47610D1C" w:rsidRDefault="4A22BBD8" w14:paraId="62DDD6ED" w14:textId="18E6DAB8">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Carl Richardson</w:t>
            </w:r>
          </w:p>
        </w:tc>
      </w:tr>
      <w:tr w:rsidR="55054170" w:rsidTr="151597B1" w14:paraId="19E27208" w14:textId="77777777">
        <w:trPr>
          <w:trHeight w:val="300"/>
        </w:trPr>
        <w:tc>
          <w:tcPr>
            <w:tcW w:w="4680" w:type="dxa"/>
          </w:tcPr>
          <w:p w:rsidR="77693DAC" w:rsidP="55054170" w:rsidRDefault="77693DAC" w14:paraId="4AAD59BE" w14:textId="32781E33">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ClearCaptions, LLC</w:t>
            </w:r>
          </w:p>
        </w:tc>
        <w:tc>
          <w:tcPr>
            <w:tcW w:w="4680" w:type="dxa"/>
          </w:tcPr>
          <w:p w:rsidR="3B2D1822" w:rsidP="47610D1C" w:rsidRDefault="223A8EEC" w14:paraId="69CFC45C" w14:textId="038A2ED0">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Michael Strecker</w:t>
            </w:r>
          </w:p>
          <w:p w:rsidR="3B2D1822" w:rsidP="47610D1C" w:rsidRDefault="223A8EEC" w14:paraId="14FEDE64" w14:textId="32EB3BF3">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Matthew Palmer</w:t>
            </w:r>
          </w:p>
        </w:tc>
      </w:tr>
      <w:tr w:rsidR="55054170" w:rsidTr="151597B1" w14:paraId="054BA01A" w14:textId="77777777">
        <w:trPr>
          <w:trHeight w:val="300"/>
        </w:trPr>
        <w:tc>
          <w:tcPr>
            <w:tcW w:w="4680" w:type="dxa"/>
          </w:tcPr>
          <w:p w:rsidR="77693DAC" w:rsidP="55054170" w:rsidRDefault="77693DAC" w14:paraId="3B7DFFDB" w14:textId="32B7184B">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Comcast NBCUniversal</w:t>
            </w:r>
          </w:p>
        </w:tc>
        <w:tc>
          <w:tcPr>
            <w:tcW w:w="4680" w:type="dxa"/>
          </w:tcPr>
          <w:p w:rsidR="43ED1BDA" w:rsidP="3BDBA4C0" w:rsidRDefault="47BB74CF" w14:paraId="162C7080" w14:textId="329029DD">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Tom Wlodkowski</w:t>
            </w:r>
          </w:p>
          <w:p w:rsidR="43ED1BDA" w:rsidP="47610D1C" w:rsidRDefault="01BBEAE2" w14:paraId="12632068" w14:textId="0290AA0D">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Crystal Evans</w:t>
            </w:r>
          </w:p>
          <w:p w:rsidR="43ED1BDA" w:rsidP="47610D1C" w:rsidRDefault="01BBEAE2" w14:paraId="4E35C753" w14:textId="5D4CE003">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Jerry Parkins</w:t>
            </w:r>
          </w:p>
          <w:p w:rsidR="43ED1BDA" w:rsidP="47610D1C" w:rsidRDefault="01BBEAE2" w14:paraId="4254C906" w14:textId="321A88C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Richard Wikoff</w:t>
            </w:r>
          </w:p>
        </w:tc>
      </w:tr>
      <w:tr w:rsidR="55054170" w:rsidTr="151597B1" w14:paraId="26E05CFF" w14:textId="77777777">
        <w:trPr>
          <w:trHeight w:val="300"/>
        </w:trPr>
        <w:tc>
          <w:tcPr>
            <w:tcW w:w="4680" w:type="dxa"/>
          </w:tcPr>
          <w:p w:rsidR="77693DAC" w:rsidP="55054170" w:rsidRDefault="77693DAC" w14:paraId="3B442D79" w14:textId="6C5A54E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Communication Service for the Deaf (CSD)</w:t>
            </w:r>
          </w:p>
        </w:tc>
        <w:tc>
          <w:tcPr>
            <w:tcW w:w="4680" w:type="dxa"/>
          </w:tcPr>
          <w:p w:rsidR="4CE15010" w:rsidP="47610D1C" w:rsidRDefault="16850172" w14:paraId="103E2EF5" w14:textId="7E7A463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Juli Robinson</w:t>
            </w:r>
          </w:p>
          <w:p w:rsidR="4CE15010" w:rsidP="47610D1C" w:rsidRDefault="16850172" w14:paraId="3F9B1349" w14:textId="00979ED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Karen Peltz Strauss</w:t>
            </w:r>
          </w:p>
        </w:tc>
      </w:tr>
      <w:tr w:rsidR="55054170" w:rsidTr="151597B1" w14:paraId="3B40231B" w14:textId="77777777">
        <w:trPr>
          <w:trHeight w:val="300"/>
        </w:trPr>
        <w:tc>
          <w:tcPr>
            <w:tcW w:w="4680" w:type="dxa"/>
          </w:tcPr>
          <w:p w:rsidR="0327C594" w:rsidP="55054170" w:rsidRDefault="0327C594" w14:paraId="65ED8E64" w14:textId="1552108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Consumer Technology Association (CTA)</w:t>
            </w:r>
          </w:p>
        </w:tc>
        <w:tc>
          <w:tcPr>
            <w:tcW w:w="4680" w:type="dxa"/>
          </w:tcPr>
          <w:p w:rsidR="551746DC" w:rsidP="3BDBA4C0" w:rsidRDefault="5CD011F6" w14:paraId="2002D7FA" w14:textId="4EB7FB83">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Rachel Sanford Nemeth</w:t>
            </w:r>
          </w:p>
        </w:tc>
      </w:tr>
      <w:tr w:rsidR="55054170" w:rsidTr="151597B1" w14:paraId="4F987E1C" w14:textId="77777777">
        <w:trPr>
          <w:trHeight w:val="300"/>
        </w:trPr>
        <w:tc>
          <w:tcPr>
            <w:tcW w:w="4680" w:type="dxa"/>
          </w:tcPr>
          <w:p w:rsidR="0327C594" w:rsidP="55054170" w:rsidRDefault="0327C594" w14:paraId="74A41CAF" w14:textId="6E52432E">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Convo Communications, LLC</w:t>
            </w:r>
          </w:p>
        </w:tc>
        <w:tc>
          <w:tcPr>
            <w:tcW w:w="4680" w:type="dxa"/>
          </w:tcPr>
          <w:p w:rsidR="3E7238FE" w:rsidP="3BDBA4C0" w:rsidRDefault="702F058A" w14:paraId="6E312EA6" w14:textId="0BBEBFA4">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Tommy Horejes</w:t>
            </w:r>
          </w:p>
        </w:tc>
      </w:tr>
      <w:tr w:rsidR="55054170" w:rsidTr="151597B1" w14:paraId="5892695E" w14:textId="77777777">
        <w:trPr>
          <w:trHeight w:val="300"/>
        </w:trPr>
        <w:tc>
          <w:tcPr>
            <w:tcW w:w="4680" w:type="dxa"/>
          </w:tcPr>
          <w:p w:rsidR="0327C594" w:rsidP="55054170" w:rsidRDefault="0327C594" w14:paraId="02FD5D93" w14:textId="6553CA54">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CTIA - the Wireless Association</w:t>
            </w:r>
          </w:p>
        </w:tc>
        <w:tc>
          <w:tcPr>
            <w:tcW w:w="4680" w:type="dxa"/>
          </w:tcPr>
          <w:p w:rsidR="04237740" w:rsidP="47610D1C" w:rsidRDefault="7D452FB9" w14:paraId="3BF9E756" w14:textId="40603481">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Sarah Leggin</w:t>
            </w:r>
          </w:p>
          <w:p w:rsidR="04237740" w:rsidP="47610D1C" w:rsidRDefault="7D452FB9" w14:paraId="191988C8" w14:textId="3E9945E6">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Avonne Bell</w:t>
            </w:r>
          </w:p>
        </w:tc>
      </w:tr>
      <w:tr w:rsidR="55054170" w:rsidTr="151597B1" w14:paraId="754086B5" w14:textId="77777777">
        <w:trPr>
          <w:trHeight w:val="300"/>
        </w:trPr>
        <w:tc>
          <w:tcPr>
            <w:tcW w:w="4680" w:type="dxa"/>
          </w:tcPr>
          <w:p w:rsidR="5859C7E4" w:rsidP="55054170" w:rsidRDefault="5859C7E4" w14:paraId="1B85927F" w14:textId="5139B926">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Dicapta</w:t>
            </w:r>
          </w:p>
        </w:tc>
        <w:tc>
          <w:tcPr>
            <w:tcW w:w="4680" w:type="dxa"/>
          </w:tcPr>
          <w:p w:rsidR="5B61A6A9" w:rsidP="3BDBA4C0" w:rsidRDefault="6DAE07C7" w14:paraId="32BC7B95" w14:textId="4F5B1966">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Maria Victoria Diaz</w:t>
            </w:r>
          </w:p>
        </w:tc>
      </w:tr>
      <w:tr w:rsidR="55054170" w:rsidTr="151597B1" w14:paraId="7040BF36" w14:textId="77777777">
        <w:trPr>
          <w:trHeight w:val="300"/>
        </w:trPr>
        <w:tc>
          <w:tcPr>
            <w:tcW w:w="4680" w:type="dxa"/>
          </w:tcPr>
          <w:p w:rsidR="5859C7E4" w:rsidP="55054170" w:rsidRDefault="5859C7E4" w14:paraId="3E1AD789" w14:textId="5B1C77C3">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Hamilton Relay, Inc.</w:t>
            </w:r>
          </w:p>
        </w:tc>
        <w:tc>
          <w:tcPr>
            <w:tcW w:w="4680" w:type="dxa"/>
          </w:tcPr>
          <w:p w:rsidR="0717A9E4" w:rsidP="3BDBA4C0" w:rsidRDefault="60AE1992" w14:paraId="76B23539" w14:textId="6C105F54">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Beth Slough</w:t>
            </w:r>
          </w:p>
        </w:tc>
      </w:tr>
      <w:tr w:rsidR="55054170" w:rsidTr="151597B1" w14:paraId="15627A1C" w14:textId="77777777">
        <w:trPr>
          <w:trHeight w:val="300"/>
        </w:trPr>
        <w:tc>
          <w:tcPr>
            <w:tcW w:w="4680" w:type="dxa"/>
          </w:tcPr>
          <w:p w:rsidR="5B833627" w:rsidP="55054170" w:rsidRDefault="5B833627" w14:paraId="3B6F0492" w14:textId="24264895">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Hearing Loss Association of America (HLAA)</w:t>
            </w:r>
          </w:p>
        </w:tc>
        <w:tc>
          <w:tcPr>
            <w:tcW w:w="4680" w:type="dxa"/>
          </w:tcPr>
          <w:p w:rsidR="29DC1538" w:rsidP="47610D1C" w:rsidRDefault="0414300A" w14:paraId="2D20CEB4" w14:textId="6E78D136">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Lise Hamlin</w:t>
            </w:r>
          </w:p>
          <w:p w:rsidR="29DC1538" w:rsidP="47610D1C" w:rsidRDefault="0414300A" w14:paraId="1D45BC36" w14:textId="1B0153C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Brian Meyer</w:t>
            </w:r>
          </w:p>
        </w:tc>
      </w:tr>
      <w:tr w:rsidR="55054170" w:rsidTr="151597B1" w14:paraId="2C1BC4FA" w14:textId="77777777">
        <w:trPr>
          <w:trHeight w:val="300"/>
        </w:trPr>
        <w:tc>
          <w:tcPr>
            <w:tcW w:w="4680" w:type="dxa"/>
          </w:tcPr>
          <w:p w:rsidR="5B833627" w:rsidP="55054170" w:rsidRDefault="5B833627" w14:paraId="3B3842AA" w14:textId="15DC0F2E">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Helen Keller National Center (HKNC)</w:t>
            </w:r>
          </w:p>
        </w:tc>
        <w:tc>
          <w:tcPr>
            <w:tcW w:w="4680" w:type="dxa"/>
          </w:tcPr>
          <w:p w:rsidR="139FF577" w:rsidP="47610D1C" w:rsidRDefault="5D3EC268" w14:paraId="7C96B3BC" w14:textId="25579CA6">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Scott Davert</w:t>
            </w:r>
          </w:p>
          <w:p w:rsidR="139FF577" w:rsidP="47610D1C" w:rsidRDefault="5D3EC268" w14:paraId="57E09F09" w14:textId="579F3C25">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Christopher Woodfill</w:t>
            </w:r>
          </w:p>
        </w:tc>
      </w:tr>
      <w:tr w:rsidR="55054170" w:rsidTr="151597B1" w14:paraId="3824CE06" w14:textId="77777777">
        <w:trPr>
          <w:trHeight w:val="300"/>
        </w:trPr>
        <w:tc>
          <w:tcPr>
            <w:tcW w:w="4680" w:type="dxa"/>
          </w:tcPr>
          <w:p w:rsidR="5B833627" w:rsidP="55054170" w:rsidRDefault="5B833627" w14:paraId="3CBDA234" w14:textId="5B0A28C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InnoCaption</w:t>
            </w:r>
          </w:p>
        </w:tc>
        <w:tc>
          <w:tcPr>
            <w:tcW w:w="4680" w:type="dxa"/>
          </w:tcPr>
          <w:p w:rsidR="61218EDC" w:rsidP="47610D1C" w:rsidRDefault="03C69D49" w14:paraId="25D7B128" w14:textId="734CB84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Cristina Duarte</w:t>
            </w:r>
          </w:p>
          <w:p w:rsidR="61218EDC" w:rsidP="47610D1C" w:rsidRDefault="03C69D49" w14:paraId="5132DE7A" w14:textId="5B77CAA9">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Paul Lee</w:t>
            </w:r>
          </w:p>
        </w:tc>
      </w:tr>
      <w:tr w:rsidR="55054170" w:rsidTr="151597B1" w14:paraId="4EDC928B" w14:textId="77777777">
        <w:trPr>
          <w:trHeight w:val="300"/>
        </w:trPr>
        <w:tc>
          <w:tcPr>
            <w:tcW w:w="4680" w:type="dxa"/>
          </w:tcPr>
          <w:p w:rsidR="1F8B1BEB" w:rsidP="55054170" w:rsidRDefault="1F8B1BEB" w14:paraId="4FF15B22" w14:textId="6E1C5F9D">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Association of Broadcasters (NAB)</w:t>
            </w:r>
          </w:p>
        </w:tc>
        <w:tc>
          <w:tcPr>
            <w:tcW w:w="4680" w:type="dxa"/>
          </w:tcPr>
          <w:p w:rsidR="077E9F7A" w:rsidP="47610D1C" w:rsidRDefault="72328538" w14:paraId="007CD23C" w14:textId="2390F99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Joshua N. Pila</w:t>
            </w:r>
          </w:p>
          <w:p w:rsidR="077E9F7A" w:rsidP="47610D1C" w:rsidRDefault="72328538" w14:paraId="52171995" w14:textId="49F49E9C">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Larry Walke</w:t>
            </w:r>
          </w:p>
        </w:tc>
      </w:tr>
      <w:tr w:rsidR="55054170" w:rsidTr="151597B1" w14:paraId="6EB092C8" w14:textId="77777777">
        <w:trPr>
          <w:trHeight w:val="300"/>
        </w:trPr>
        <w:tc>
          <w:tcPr>
            <w:tcW w:w="4680" w:type="dxa"/>
          </w:tcPr>
          <w:p w:rsidR="1F8B1BEB" w:rsidP="55054170" w:rsidRDefault="1F8B1BEB" w14:paraId="769669FD" w14:textId="6D7D565A">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Association of the Deaf (NAD</w:t>
            </w:r>
          </w:p>
        </w:tc>
        <w:tc>
          <w:tcPr>
            <w:tcW w:w="4680" w:type="dxa"/>
          </w:tcPr>
          <w:p w:rsidR="7D497D62" w:rsidP="3BDBA4C0" w:rsidRDefault="7FC7A35D" w14:paraId="534049EE" w14:textId="34DE91D8">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Zainab Alkebsi</w:t>
            </w:r>
          </w:p>
        </w:tc>
      </w:tr>
      <w:tr w:rsidR="55054170" w:rsidTr="151597B1" w14:paraId="4E734424" w14:textId="77777777">
        <w:trPr>
          <w:trHeight w:val="300"/>
        </w:trPr>
        <w:tc>
          <w:tcPr>
            <w:tcW w:w="4680" w:type="dxa"/>
          </w:tcPr>
          <w:p w:rsidR="1F8B1BEB" w:rsidP="55054170" w:rsidRDefault="1F8B1BEB" w14:paraId="4B014207" w14:textId="42C6E312">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Association of State Agencies Serving Deaf and Hard of Hearing (NASADHH)</w:t>
            </w:r>
          </w:p>
        </w:tc>
        <w:tc>
          <w:tcPr>
            <w:tcW w:w="4680" w:type="dxa"/>
          </w:tcPr>
          <w:p w:rsidR="3373F3A1" w:rsidP="47610D1C" w:rsidRDefault="5AF7B72C" w14:paraId="133C96E4" w14:textId="1EE62091">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Annie Urasky</w:t>
            </w:r>
          </w:p>
          <w:p w:rsidR="3373F3A1" w:rsidP="47610D1C" w:rsidRDefault="5AF7B72C" w14:paraId="41AA587A" w14:textId="6D01BE3F">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Eric Raff</w:t>
            </w:r>
          </w:p>
        </w:tc>
      </w:tr>
      <w:tr w:rsidR="55054170" w:rsidTr="151597B1" w14:paraId="04FA2C6B" w14:textId="77777777">
        <w:trPr>
          <w:trHeight w:val="300"/>
        </w:trPr>
        <w:tc>
          <w:tcPr>
            <w:tcW w:w="4680" w:type="dxa"/>
          </w:tcPr>
          <w:p w:rsidR="1F8B1BEB" w:rsidP="55054170" w:rsidRDefault="1F8B1BEB" w14:paraId="1B4F9DE2" w14:textId="5EA4A6D4">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Captioning Institute (NCI)</w:t>
            </w:r>
          </w:p>
        </w:tc>
        <w:tc>
          <w:tcPr>
            <w:tcW w:w="4680" w:type="dxa"/>
          </w:tcPr>
          <w:p w:rsidR="771B475C" w:rsidP="47610D1C" w:rsidRDefault="73702BE3" w14:paraId="094BE2AD" w14:textId="498C33A7">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Darlene Parker</w:t>
            </w:r>
          </w:p>
          <w:p w:rsidR="771B475C" w:rsidP="47610D1C" w:rsidRDefault="73702BE3" w14:paraId="69B27B8C" w14:textId="0D0AAA77">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Beth Nubbe</w:t>
            </w:r>
          </w:p>
          <w:p w:rsidR="771B475C" w:rsidP="47610D1C" w:rsidRDefault="73702BE3" w14:paraId="40572D81" w14:textId="28FDBB09">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Meredith Patterson</w:t>
            </w:r>
          </w:p>
        </w:tc>
      </w:tr>
      <w:tr w:rsidR="55054170" w:rsidTr="151597B1" w14:paraId="2D2A7DBB" w14:textId="77777777">
        <w:trPr>
          <w:trHeight w:val="300"/>
        </w:trPr>
        <w:tc>
          <w:tcPr>
            <w:tcW w:w="4680" w:type="dxa"/>
          </w:tcPr>
          <w:p w:rsidR="1F8B1BEB" w:rsidP="55054170" w:rsidRDefault="1F8B1BEB" w14:paraId="0B904207" w14:textId="6E3149E8">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Emergency Number Association (NENA)</w:t>
            </w:r>
          </w:p>
        </w:tc>
        <w:tc>
          <w:tcPr>
            <w:tcW w:w="4680" w:type="dxa"/>
          </w:tcPr>
          <w:p w:rsidR="77FB3D14" w:rsidP="47610D1C" w:rsidRDefault="607A708D" w14:paraId="1D3D2B89" w14:textId="68588F68">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Richard Ray</w:t>
            </w:r>
          </w:p>
        </w:tc>
      </w:tr>
      <w:tr w:rsidR="55054170" w:rsidTr="151597B1" w14:paraId="4113C75F" w14:textId="77777777">
        <w:trPr>
          <w:trHeight w:val="300"/>
        </w:trPr>
        <w:tc>
          <w:tcPr>
            <w:tcW w:w="4680" w:type="dxa"/>
          </w:tcPr>
          <w:p w:rsidR="1F8B1BEB" w:rsidP="55054170" w:rsidRDefault="1F8B1BEB" w14:paraId="44555E5F" w14:textId="400558AC">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National Federation of the Blind (NFB)</w:t>
            </w:r>
          </w:p>
        </w:tc>
        <w:tc>
          <w:tcPr>
            <w:tcW w:w="4680" w:type="dxa"/>
          </w:tcPr>
          <w:p w:rsidR="5B50F89E" w:rsidP="47610D1C" w:rsidRDefault="0FF9FEC5" w14:paraId="6C442532" w14:textId="22E5E777">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Everette Bacon</w:t>
            </w:r>
          </w:p>
        </w:tc>
      </w:tr>
      <w:tr w:rsidR="55054170" w:rsidTr="151597B1" w14:paraId="5FD6829F" w14:textId="77777777">
        <w:trPr>
          <w:trHeight w:val="300"/>
        </w:trPr>
        <w:tc>
          <w:tcPr>
            <w:tcW w:w="4680" w:type="dxa"/>
          </w:tcPr>
          <w:p w:rsidR="1F8B1BEB" w:rsidP="55054170" w:rsidRDefault="1F8B1BEB" w14:paraId="4AF257AA" w14:textId="42B0EFEC">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NCTA – The Internet &amp; Television Association</w:t>
            </w:r>
          </w:p>
        </w:tc>
        <w:tc>
          <w:tcPr>
            <w:tcW w:w="4680" w:type="dxa"/>
          </w:tcPr>
          <w:p w:rsidR="44F0D77C" w:rsidP="47610D1C" w:rsidRDefault="3B6381A9" w14:paraId="4EFE5BB6" w14:textId="1C103BAE">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Kyle Dixon</w:t>
            </w:r>
          </w:p>
          <w:p w:rsidR="44F0D77C" w:rsidP="47610D1C" w:rsidRDefault="3B6381A9" w14:paraId="72603836" w14:textId="12D054BE">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Radhika Bhat</w:t>
            </w:r>
          </w:p>
        </w:tc>
      </w:tr>
      <w:tr w:rsidR="55054170" w:rsidTr="151597B1" w14:paraId="55BEB0B6" w14:textId="77777777">
        <w:trPr>
          <w:trHeight w:val="300"/>
        </w:trPr>
        <w:tc>
          <w:tcPr>
            <w:tcW w:w="4680" w:type="dxa"/>
          </w:tcPr>
          <w:p w:rsidR="1F8B1BEB" w:rsidP="55054170" w:rsidRDefault="1F8B1BEB" w14:paraId="4597427C" w14:textId="3AE81C36">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Perkins School for the Blind</w:t>
            </w:r>
          </w:p>
        </w:tc>
        <w:tc>
          <w:tcPr>
            <w:tcW w:w="4680" w:type="dxa"/>
          </w:tcPr>
          <w:p w:rsidR="5B4D6C18" w:rsidP="47610D1C" w:rsidRDefault="1188E09D" w14:paraId="69A68163" w14:textId="1CD9AB36">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Kim Charlson</w:t>
            </w:r>
          </w:p>
          <w:p w:rsidR="5B4D6C18" w:rsidP="47610D1C" w:rsidRDefault="1188E09D" w14:paraId="50262C2D" w14:textId="1C41622A">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Kristyn Leigh</w:t>
            </w:r>
          </w:p>
        </w:tc>
      </w:tr>
      <w:tr w:rsidR="55054170" w:rsidTr="151597B1" w14:paraId="7DA2FB31" w14:textId="77777777">
        <w:trPr>
          <w:trHeight w:val="300"/>
        </w:trPr>
        <w:tc>
          <w:tcPr>
            <w:tcW w:w="4680" w:type="dxa"/>
          </w:tcPr>
          <w:p w:rsidR="1F8B1BEB" w:rsidP="55054170" w:rsidRDefault="1F8B1BEB" w14:paraId="13DE57A6" w14:textId="02E83449">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Sorenson Communications, LLC</w:t>
            </w:r>
          </w:p>
        </w:tc>
        <w:tc>
          <w:tcPr>
            <w:tcW w:w="4680" w:type="dxa"/>
          </w:tcPr>
          <w:p w:rsidR="0BF9C13E" w:rsidP="47610D1C" w:rsidRDefault="33B7241E" w14:paraId="205F3FDA" w14:textId="6379ADC9">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Michael Maddix</w:t>
            </w:r>
          </w:p>
          <w:p w:rsidR="0BF9C13E" w:rsidP="47610D1C" w:rsidRDefault="33B7241E" w14:paraId="56841801" w14:textId="7A4049B3">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Adriana Featherstone</w:t>
            </w:r>
          </w:p>
        </w:tc>
      </w:tr>
      <w:tr w:rsidR="55054170" w:rsidTr="151597B1" w14:paraId="5B74C95C" w14:textId="77777777">
        <w:trPr>
          <w:trHeight w:val="300"/>
        </w:trPr>
        <w:tc>
          <w:tcPr>
            <w:tcW w:w="4680" w:type="dxa"/>
          </w:tcPr>
          <w:p w:rsidR="1F8B1BEB" w:rsidP="55054170" w:rsidRDefault="1F8B1BEB" w14:paraId="3D8F57D3" w14:textId="6A3AAFD9">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Telecommunications for the Deaf and Hard of Hearing, Inc. (TDI)</w:t>
            </w:r>
          </w:p>
        </w:tc>
        <w:tc>
          <w:tcPr>
            <w:tcW w:w="4680" w:type="dxa"/>
          </w:tcPr>
          <w:p w:rsidR="1FD84212" w:rsidP="47610D1C" w:rsidRDefault="47233AF1" w14:paraId="2B51A9E5" w14:textId="6408D555">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Mark Seeger</w:t>
            </w:r>
          </w:p>
          <w:p w:rsidR="1FD84212" w:rsidP="47610D1C" w:rsidRDefault="47233AF1" w14:paraId="4247AA2B" w14:textId="782A2085">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Blake Reid</w:t>
            </w:r>
          </w:p>
        </w:tc>
      </w:tr>
      <w:tr w:rsidR="55054170" w:rsidTr="151597B1" w14:paraId="25C7CB99" w14:textId="77777777">
        <w:trPr>
          <w:trHeight w:val="300"/>
        </w:trPr>
        <w:tc>
          <w:tcPr>
            <w:tcW w:w="4680" w:type="dxa"/>
          </w:tcPr>
          <w:p w:rsidR="1F8B1BEB" w:rsidP="55054170" w:rsidRDefault="1F8B1BEB" w14:paraId="2CE3CAD3" w14:textId="6C0442DF">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T-Mobile USA, Inc.</w:t>
            </w:r>
          </w:p>
        </w:tc>
        <w:tc>
          <w:tcPr>
            <w:tcW w:w="4680" w:type="dxa"/>
          </w:tcPr>
          <w:p w:rsidR="74905425" w:rsidP="47610D1C" w:rsidRDefault="32D9C527" w14:paraId="5E15F04B" w14:textId="652F651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Shellie Blakeney</w:t>
            </w:r>
          </w:p>
          <w:p w:rsidR="74905425" w:rsidP="47610D1C" w:rsidRDefault="32D9C527" w14:paraId="029012BF" w14:textId="0A1CAB6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Dennis Selznick</w:t>
            </w:r>
          </w:p>
        </w:tc>
      </w:tr>
      <w:tr w:rsidR="55054170" w:rsidTr="151597B1" w14:paraId="5F2EB8C6" w14:textId="77777777">
        <w:trPr>
          <w:trHeight w:val="300"/>
        </w:trPr>
        <w:tc>
          <w:tcPr>
            <w:tcW w:w="4680" w:type="dxa"/>
          </w:tcPr>
          <w:p w:rsidR="1F8B1BEB" w:rsidP="55054170" w:rsidRDefault="1F8B1BEB" w14:paraId="4D67E7F3" w14:textId="19CEE70A">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University of Pittsburgh Rehabilitation Engineering Research Center on Wireless Technologies for People with Disabilities</w:t>
            </w:r>
          </w:p>
        </w:tc>
        <w:tc>
          <w:tcPr>
            <w:tcW w:w="4680" w:type="dxa"/>
          </w:tcPr>
          <w:p w:rsidR="1F8B1BEB" w:rsidP="47610D1C" w:rsidRDefault="71D9C33B" w14:paraId="710DC1BF" w14:textId="37D3F8B4">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Dan Ding</w:t>
            </w:r>
          </w:p>
          <w:p w:rsidR="1F8B1BEB" w:rsidP="47610D1C" w:rsidRDefault="71D9C33B" w14:paraId="61721F54" w14:textId="31DB824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Lindsey Morris</w:t>
            </w:r>
          </w:p>
        </w:tc>
      </w:tr>
      <w:tr w:rsidR="55054170" w:rsidTr="151597B1" w14:paraId="26867E9F" w14:textId="77777777">
        <w:trPr>
          <w:trHeight w:val="300"/>
        </w:trPr>
        <w:tc>
          <w:tcPr>
            <w:tcW w:w="4680" w:type="dxa"/>
          </w:tcPr>
          <w:p w:rsidR="1F8B1BEB" w:rsidP="55054170" w:rsidRDefault="1F8B1BEB" w14:paraId="39A6569E" w14:textId="697A97E9">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Verizon Communications, Inc</w:t>
            </w:r>
          </w:p>
        </w:tc>
        <w:tc>
          <w:tcPr>
            <w:tcW w:w="4680" w:type="dxa"/>
          </w:tcPr>
          <w:p w:rsidR="3287D31C" w:rsidP="3BDBA4C0" w:rsidRDefault="3AFE86FD" w14:paraId="53E29DDF" w14:textId="6A3D30E8">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Ian Dillner</w:t>
            </w:r>
          </w:p>
        </w:tc>
      </w:tr>
      <w:tr w:rsidR="55054170" w:rsidTr="151597B1" w14:paraId="4BFAFE74" w14:textId="77777777">
        <w:trPr>
          <w:trHeight w:val="300"/>
        </w:trPr>
        <w:tc>
          <w:tcPr>
            <w:tcW w:w="4680" w:type="dxa"/>
          </w:tcPr>
          <w:p w:rsidR="1F8B1BEB" w:rsidP="55054170" w:rsidRDefault="1F8B1BEB" w14:paraId="44205D28" w14:textId="5A476D70">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VITAC</w:t>
            </w:r>
          </w:p>
        </w:tc>
        <w:tc>
          <w:tcPr>
            <w:tcW w:w="4680" w:type="dxa"/>
          </w:tcPr>
          <w:p w:rsidR="7521C8D8" w:rsidP="3BDBA4C0" w:rsidRDefault="1625742A" w14:paraId="55DBB101" w14:textId="0211DE2A">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Scott Ready</w:t>
            </w:r>
          </w:p>
        </w:tc>
      </w:tr>
      <w:tr w:rsidR="55054170" w:rsidTr="151597B1" w14:paraId="23CAA5CB" w14:textId="77777777">
        <w:trPr>
          <w:trHeight w:val="300"/>
        </w:trPr>
        <w:tc>
          <w:tcPr>
            <w:tcW w:w="4680" w:type="dxa"/>
          </w:tcPr>
          <w:p w:rsidR="1F8B1BEB" w:rsidP="55054170" w:rsidRDefault="1F8B1BEB" w14:paraId="027D3E2C" w14:textId="18D2FC60">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ZP Better Together, LLC</w:t>
            </w:r>
          </w:p>
        </w:tc>
        <w:tc>
          <w:tcPr>
            <w:tcW w:w="4680" w:type="dxa"/>
          </w:tcPr>
          <w:p w:rsidR="30CB72F3" w:rsidP="151597B1" w:rsidRDefault="583B3461" w14:paraId="3B01F1E7" w14:textId="0C410173">
            <w:pPr>
              <w:rPr>
                <w:rFonts w:ascii="Times New Roman" w:hAnsi="Times New Roman" w:eastAsia="Times New Roman" w:cs="Times New Roman"/>
                <w:color w:val="000000" w:themeColor="text1"/>
                <w:sz w:val="24"/>
                <w:szCs w:val="24"/>
              </w:rPr>
            </w:pPr>
            <w:r w:rsidRPr="151597B1">
              <w:rPr>
                <w:rFonts w:ascii="Times New Roman" w:hAnsi="Times New Roman" w:eastAsia="Times New Roman" w:cs="Times New Roman"/>
                <w:color w:val="000000" w:themeColor="text1"/>
                <w:sz w:val="24"/>
                <w:szCs w:val="24"/>
              </w:rPr>
              <w:t>Mark Stern</w:t>
            </w:r>
          </w:p>
        </w:tc>
      </w:tr>
      <w:tr w:rsidR="55054170" w:rsidTr="151597B1" w14:paraId="2D6054D7" w14:textId="77777777">
        <w:trPr>
          <w:trHeight w:val="300"/>
        </w:trPr>
        <w:tc>
          <w:tcPr>
            <w:tcW w:w="4680" w:type="dxa"/>
          </w:tcPr>
          <w:p w:rsidR="1F8B1BEB" w:rsidP="55054170" w:rsidRDefault="1F8B1BEB" w14:paraId="25CFA42B" w14:textId="7D02C133">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U.S. Access Board</w:t>
            </w:r>
          </w:p>
        </w:tc>
        <w:tc>
          <w:tcPr>
            <w:tcW w:w="4680" w:type="dxa"/>
          </w:tcPr>
          <w:p w:rsidR="78F10EEA" w:rsidP="47610D1C" w:rsidRDefault="47B1B980" w14:paraId="7EAA6563" w14:textId="1B15A94A">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Timothy P. Creagan</w:t>
            </w:r>
          </w:p>
          <w:p w:rsidR="78F10EEA" w:rsidP="47610D1C" w:rsidRDefault="47B1B980" w14:paraId="4E4E2FFE" w14:textId="669EB6F0">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Bruce Bailey</w:t>
            </w:r>
          </w:p>
        </w:tc>
      </w:tr>
      <w:tr w:rsidR="55054170" w:rsidTr="151597B1" w14:paraId="3D934903" w14:textId="77777777">
        <w:trPr>
          <w:trHeight w:val="300"/>
        </w:trPr>
        <w:tc>
          <w:tcPr>
            <w:tcW w:w="4680" w:type="dxa"/>
          </w:tcPr>
          <w:p w:rsidR="1F8B1BEB" w:rsidP="55054170" w:rsidRDefault="1F8B1BEB" w14:paraId="0722CAAA" w14:textId="4623597A">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U.S. Department of Education</w:t>
            </w:r>
          </w:p>
        </w:tc>
        <w:tc>
          <w:tcPr>
            <w:tcW w:w="4680" w:type="dxa"/>
          </w:tcPr>
          <w:p w:rsidR="5E7D2743" w:rsidP="47610D1C" w:rsidRDefault="1C0C96C9" w14:paraId="686966A5" w14:textId="644E26BB">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Brianne Burger</w:t>
            </w:r>
          </w:p>
          <w:p w:rsidR="5E7D2743" w:rsidP="47610D1C" w:rsidRDefault="1C0C96C9" w14:paraId="1626A8B1" w14:textId="34DC5EE2">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Eric Caruso</w:t>
            </w:r>
          </w:p>
        </w:tc>
      </w:tr>
      <w:tr w:rsidR="55054170" w:rsidTr="151597B1" w14:paraId="6883674E" w14:textId="77777777">
        <w:trPr>
          <w:trHeight w:val="300"/>
        </w:trPr>
        <w:tc>
          <w:tcPr>
            <w:tcW w:w="4680" w:type="dxa"/>
          </w:tcPr>
          <w:p w:rsidR="1F8B1BEB" w:rsidP="55054170" w:rsidRDefault="1F8B1BEB" w14:paraId="4BD3026B" w14:textId="056E924E">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U.S. Department of Health and Human Services</w:t>
            </w:r>
          </w:p>
        </w:tc>
        <w:tc>
          <w:tcPr>
            <w:tcW w:w="4680" w:type="dxa"/>
          </w:tcPr>
          <w:p w:rsidR="589AC301" w:rsidP="47610D1C" w:rsidRDefault="45BF5694" w14:paraId="24152730" w14:textId="4B194954">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Lisa Bothwell</w:t>
            </w:r>
          </w:p>
          <w:p w:rsidR="589AC301" w:rsidP="47610D1C" w:rsidRDefault="45BF5694" w14:paraId="7195FD52" w14:textId="654A7FF6">
            <w:pPr>
              <w:rPr>
                <w:rFonts w:ascii="Times New Roman" w:hAnsi="Times New Roman" w:eastAsia="Times New Roman" w:cs="Times New Roman"/>
                <w:color w:val="000000" w:themeColor="text1"/>
                <w:sz w:val="24"/>
                <w:szCs w:val="24"/>
              </w:rPr>
            </w:pPr>
            <w:r w:rsidRPr="47610D1C">
              <w:rPr>
                <w:rFonts w:ascii="Times New Roman" w:hAnsi="Times New Roman" w:eastAsia="Times New Roman" w:cs="Times New Roman"/>
                <w:color w:val="000000" w:themeColor="text1"/>
                <w:sz w:val="24"/>
                <w:szCs w:val="24"/>
              </w:rPr>
              <w:t>Timothy Beatty</w:t>
            </w:r>
          </w:p>
        </w:tc>
      </w:tr>
      <w:tr w:rsidR="55054170" w:rsidTr="151597B1" w14:paraId="218CD2F9" w14:textId="77777777">
        <w:trPr>
          <w:trHeight w:val="300"/>
        </w:trPr>
        <w:tc>
          <w:tcPr>
            <w:tcW w:w="4680" w:type="dxa"/>
          </w:tcPr>
          <w:p w:rsidR="494B3FD6" w:rsidP="55054170" w:rsidRDefault="494B3FD6" w14:paraId="3DCCB046" w14:textId="0E864196">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U.S. Department of Homeland Security</w:t>
            </w:r>
          </w:p>
        </w:tc>
        <w:tc>
          <w:tcPr>
            <w:tcW w:w="4680" w:type="dxa"/>
          </w:tcPr>
          <w:p w:rsidR="494B3FD6" w:rsidP="3BDBA4C0" w:rsidRDefault="272A8F47" w14:paraId="66A1E6E0" w14:textId="3A5E3064">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Gay Jones</w:t>
            </w:r>
          </w:p>
        </w:tc>
      </w:tr>
      <w:tr w:rsidR="55054170" w:rsidTr="151597B1" w14:paraId="2ADBFE41" w14:textId="77777777">
        <w:trPr>
          <w:trHeight w:val="300"/>
        </w:trPr>
        <w:tc>
          <w:tcPr>
            <w:tcW w:w="4680" w:type="dxa"/>
          </w:tcPr>
          <w:p w:rsidR="1F8B1BEB" w:rsidP="55054170" w:rsidRDefault="1F8B1BEB" w14:paraId="20DCDC8C" w14:textId="4E2C3F5F">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U.S. Department of Transportation</w:t>
            </w:r>
          </w:p>
        </w:tc>
        <w:tc>
          <w:tcPr>
            <w:tcW w:w="4680" w:type="dxa"/>
          </w:tcPr>
          <w:p w:rsidR="79961614" w:rsidP="3BDBA4C0" w:rsidRDefault="6BDF7028" w14:paraId="0F9F0626" w14:textId="505E1E78">
            <w:pPr>
              <w:rPr>
                <w:rFonts w:ascii="Times New Roman" w:hAnsi="Times New Roman" w:eastAsia="Times New Roman" w:cs="Times New Roman"/>
                <w:color w:val="000000" w:themeColor="text1"/>
                <w:sz w:val="24"/>
                <w:szCs w:val="24"/>
              </w:rPr>
            </w:pPr>
            <w:r w:rsidRPr="3BDBA4C0">
              <w:rPr>
                <w:rFonts w:ascii="Times New Roman" w:hAnsi="Times New Roman" w:eastAsia="Times New Roman" w:cs="Times New Roman"/>
                <w:color w:val="000000" w:themeColor="text1"/>
                <w:sz w:val="24"/>
                <w:szCs w:val="24"/>
              </w:rPr>
              <w:t>Brian Tegtmeyer</w:t>
            </w:r>
          </w:p>
        </w:tc>
      </w:tr>
    </w:tbl>
    <w:p w:rsidR="55054170" w:rsidP="55054170" w:rsidRDefault="55054170" w14:paraId="65554CA6" w14:textId="0B87ED9E">
      <w:pPr>
        <w:spacing w:line="257" w:lineRule="exact"/>
        <w:rPr>
          <w:rFonts w:ascii="Times New Roman" w:hAnsi="Times New Roman" w:eastAsia="Times New Roman" w:cs="Times New Roman"/>
          <w:color w:val="000000" w:themeColor="text1"/>
          <w:sz w:val="24"/>
          <w:szCs w:val="24"/>
        </w:rPr>
      </w:pPr>
    </w:p>
    <w:p w:rsidR="086BAD1E" w:rsidP="55054170" w:rsidRDefault="086BAD1E" w14:paraId="75D75C4A" w14:textId="5CABA96E">
      <w:pPr>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u w:val="single"/>
        </w:rPr>
        <w:t xml:space="preserve">CGB Staff Speakers </w:t>
      </w:r>
    </w:p>
    <w:p w:rsidR="086BAD1E" w:rsidP="55054170" w:rsidRDefault="086BAD1E" w14:paraId="4B49FECF" w14:textId="7CFAB8A6">
      <w:pPr>
        <w:spacing w:after="40"/>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Alejandro Roark</w:t>
      </w:r>
    </w:p>
    <w:p w:rsidR="086BAD1E" w:rsidP="55054170" w:rsidRDefault="086BAD1E" w14:paraId="2164C215" w14:textId="364BAA37">
      <w:pPr>
        <w:spacing w:after="40" w:line="240" w:lineRule="auto"/>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 xml:space="preserve">Diane Burstein </w:t>
      </w:r>
    </w:p>
    <w:p w:rsidR="086BAD1E" w:rsidP="55054170" w:rsidRDefault="086BAD1E" w14:paraId="4D513F24" w14:textId="4D515ED0">
      <w:pPr>
        <w:spacing w:after="40" w:line="240" w:lineRule="auto"/>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Suzy Rosen Singleton</w:t>
      </w:r>
    </w:p>
    <w:p w:rsidR="086BAD1E" w:rsidP="55054170" w:rsidRDefault="086BAD1E" w14:paraId="5B5D682E" w14:textId="02E8E481">
      <w:pPr>
        <w:spacing w:after="40" w:line="240" w:lineRule="auto"/>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Eliot Greenwald</w:t>
      </w:r>
    </w:p>
    <w:p w:rsidR="086BAD1E" w:rsidP="55054170" w:rsidRDefault="086BAD1E" w14:paraId="6F453CE6" w14:textId="1E480D10">
      <w:pPr>
        <w:spacing w:after="40" w:line="240" w:lineRule="auto"/>
        <w:rPr>
          <w:rFonts w:ascii="Segoe UI" w:hAnsi="Segoe UI" w:eastAsia="Segoe UI" w:cs="Segoe UI"/>
          <w:color w:val="000000" w:themeColor="text1"/>
          <w:sz w:val="24"/>
          <w:szCs w:val="24"/>
        </w:rPr>
      </w:pPr>
      <w:r w:rsidRPr="55054170">
        <w:rPr>
          <w:rFonts w:ascii="Times New Roman" w:hAnsi="Times New Roman" w:eastAsia="Times New Roman" w:cs="Times New Roman"/>
          <w:color w:val="000000" w:themeColor="text1"/>
          <w:sz w:val="24"/>
          <w:szCs w:val="24"/>
        </w:rPr>
        <w:t>Will Schell</w:t>
      </w:r>
    </w:p>
    <w:p w:rsidR="086BAD1E" w:rsidP="55054170" w:rsidRDefault="086BAD1E" w14:paraId="06D032D5" w14:textId="78BAE8A6">
      <w:pPr>
        <w:spacing w:after="40" w:line="240" w:lineRule="auto"/>
        <w:rPr>
          <w:rFonts w:ascii="Times New Roman" w:hAnsi="Times New Roman" w:eastAsia="Times New Roman" w:cs="Times New Roman"/>
          <w:color w:val="000000" w:themeColor="text1"/>
          <w:sz w:val="24"/>
          <w:szCs w:val="24"/>
        </w:rPr>
      </w:pPr>
      <w:r w:rsidRPr="55054170">
        <w:rPr>
          <w:rFonts w:ascii="Times New Roman" w:hAnsi="Times New Roman" w:eastAsia="Times New Roman" w:cs="Times New Roman"/>
          <w:color w:val="000000" w:themeColor="text1"/>
          <w:sz w:val="24"/>
          <w:szCs w:val="24"/>
        </w:rPr>
        <w:t>Josh Mendelsohn</w:t>
      </w:r>
    </w:p>
    <w:p w:rsidR="55054170" w:rsidP="55054170" w:rsidRDefault="55054170" w14:paraId="6180956D" w14:textId="2F8B70A7">
      <w:pPr>
        <w:spacing w:line="257" w:lineRule="exact"/>
        <w:rPr>
          <w:rFonts w:ascii="Times New Roman" w:hAnsi="Times New Roman" w:eastAsia="Times New Roman" w:cs="Times New Roman"/>
          <w:color w:val="000000" w:themeColor="text1"/>
          <w:sz w:val="24"/>
          <w:szCs w:val="24"/>
        </w:rPr>
      </w:pPr>
    </w:p>
    <w:p w:rsidR="55054170" w:rsidP="55054170" w:rsidRDefault="55054170" w14:paraId="505E4EBC" w14:textId="7084AA34">
      <w:pPr>
        <w:jc w:val="center"/>
        <w:rPr>
          <w:rFonts w:ascii="Times New Roman" w:hAnsi="Times New Roman" w:eastAsia="Times New Roman" w:cs="Times New Roman"/>
          <w:i/>
          <w:iCs/>
          <w:color w:val="000000" w:themeColor="text1"/>
          <w:sz w:val="24"/>
          <w:szCs w:val="24"/>
        </w:rPr>
      </w:pPr>
    </w:p>
    <w:sectPr w:rsidR="550541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7E9A5"/>
    <w:multiLevelType w:val="hybridMultilevel"/>
    <w:tmpl w:val="835C0A36"/>
    <w:lvl w:ilvl="0" w:tplc="1B620878">
      <w:start w:val="1"/>
      <w:numFmt w:val="bullet"/>
      <w:lvlText w:val="-"/>
      <w:lvlJc w:val="left"/>
      <w:pPr>
        <w:ind w:left="720" w:hanging="360"/>
      </w:pPr>
      <w:rPr>
        <w:rFonts w:hint="default" w:ascii="Calibri" w:hAnsi="Calibri"/>
      </w:rPr>
    </w:lvl>
    <w:lvl w:ilvl="1" w:tplc="546E7C9E">
      <w:start w:val="1"/>
      <w:numFmt w:val="bullet"/>
      <w:lvlText w:val="o"/>
      <w:lvlJc w:val="left"/>
      <w:pPr>
        <w:ind w:left="1440" w:hanging="360"/>
      </w:pPr>
      <w:rPr>
        <w:rFonts w:hint="default" w:ascii="Courier New" w:hAnsi="Courier New"/>
      </w:rPr>
    </w:lvl>
    <w:lvl w:ilvl="2" w:tplc="586E0CEC">
      <w:start w:val="1"/>
      <w:numFmt w:val="bullet"/>
      <w:lvlText w:val=""/>
      <w:lvlJc w:val="left"/>
      <w:pPr>
        <w:ind w:left="2160" w:hanging="360"/>
      </w:pPr>
      <w:rPr>
        <w:rFonts w:hint="default" w:ascii="Wingdings" w:hAnsi="Wingdings"/>
      </w:rPr>
    </w:lvl>
    <w:lvl w:ilvl="3" w:tplc="234C9A64">
      <w:start w:val="1"/>
      <w:numFmt w:val="bullet"/>
      <w:lvlText w:val=""/>
      <w:lvlJc w:val="left"/>
      <w:pPr>
        <w:ind w:left="2880" w:hanging="360"/>
      </w:pPr>
      <w:rPr>
        <w:rFonts w:hint="default" w:ascii="Symbol" w:hAnsi="Symbol"/>
      </w:rPr>
    </w:lvl>
    <w:lvl w:ilvl="4" w:tplc="5A12C464">
      <w:start w:val="1"/>
      <w:numFmt w:val="bullet"/>
      <w:lvlText w:val="o"/>
      <w:lvlJc w:val="left"/>
      <w:pPr>
        <w:ind w:left="3600" w:hanging="360"/>
      </w:pPr>
      <w:rPr>
        <w:rFonts w:hint="default" w:ascii="Courier New" w:hAnsi="Courier New"/>
      </w:rPr>
    </w:lvl>
    <w:lvl w:ilvl="5" w:tplc="E24C4232">
      <w:start w:val="1"/>
      <w:numFmt w:val="bullet"/>
      <w:lvlText w:val=""/>
      <w:lvlJc w:val="left"/>
      <w:pPr>
        <w:ind w:left="4320" w:hanging="360"/>
      </w:pPr>
      <w:rPr>
        <w:rFonts w:hint="default" w:ascii="Wingdings" w:hAnsi="Wingdings"/>
      </w:rPr>
    </w:lvl>
    <w:lvl w:ilvl="6" w:tplc="04B613F6">
      <w:start w:val="1"/>
      <w:numFmt w:val="bullet"/>
      <w:lvlText w:val=""/>
      <w:lvlJc w:val="left"/>
      <w:pPr>
        <w:ind w:left="5040" w:hanging="360"/>
      </w:pPr>
      <w:rPr>
        <w:rFonts w:hint="default" w:ascii="Symbol" w:hAnsi="Symbol"/>
      </w:rPr>
    </w:lvl>
    <w:lvl w:ilvl="7" w:tplc="2DEAD21E">
      <w:start w:val="1"/>
      <w:numFmt w:val="bullet"/>
      <w:lvlText w:val="o"/>
      <w:lvlJc w:val="left"/>
      <w:pPr>
        <w:ind w:left="5760" w:hanging="360"/>
      </w:pPr>
      <w:rPr>
        <w:rFonts w:hint="default" w:ascii="Courier New" w:hAnsi="Courier New"/>
      </w:rPr>
    </w:lvl>
    <w:lvl w:ilvl="8" w:tplc="7D76B2AA">
      <w:start w:val="1"/>
      <w:numFmt w:val="bullet"/>
      <w:lvlText w:val=""/>
      <w:lvlJc w:val="left"/>
      <w:pPr>
        <w:ind w:left="6480" w:hanging="360"/>
      </w:pPr>
      <w:rPr>
        <w:rFonts w:hint="default" w:ascii="Wingdings" w:hAnsi="Wingdings"/>
      </w:rPr>
    </w:lvl>
  </w:abstractNum>
  <w:num w:numId="1" w16cid:durableId="78901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7B0DA"/>
    <w:rsid w:val="001B28AD"/>
    <w:rsid w:val="002103AA"/>
    <w:rsid w:val="002F585D"/>
    <w:rsid w:val="00448D44"/>
    <w:rsid w:val="004C5D2F"/>
    <w:rsid w:val="004F71B1"/>
    <w:rsid w:val="00501ED9"/>
    <w:rsid w:val="00506760"/>
    <w:rsid w:val="00534997"/>
    <w:rsid w:val="00576C2A"/>
    <w:rsid w:val="0058373D"/>
    <w:rsid w:val="006241FA"/>
    <w:rsid w:val="00726D2D"/>
    <w:rsid w:val="008E1F6A"/>
    <w:rsid w:val="008F08EF"/>
    <w:rsid w:val="00904B91"/>
    <w:rsid w:val="00996A85"/>
    <w:rsid w:val="009F425E"/>
    <w:rsid w:val="00B1C999"/>
    <w:rsid w:val="00BA66C5"/>
    <w:rsid w:val="00CE4654"/>
    <w:rsid w:val="00F90837"/>
    <w:rsid w:val="00FB1186"/>
    <w:rsid w:val="011AB854"/>
    <w:rsid w:val="01BBEAE2"/>
    <w:rsid w:val="01BDCA9F"/>
    <w:rsid w:val="0327C594"/>
    <w:rsid w:val="03C69D49"/>
    <w:rsid w:val="0414300A"/>
    <w:rsid w:val="04237740"/>
    <w:rsid w:val="05B4551A"/>
    <w:rsid w:val="061D3567"/>
    <w:rsid w:val="06988A61"/>
    <w:rsid w:val="0717A9E4"/>
    <w:rsid w:val="073CE1B7"/>
    <w:rsid w:val="077E9F7A"/>
    <w:rsid w:val="08097772"/>
    <w:rsid w:val="086BAD1E"/>
    <w:rsid w:val="08B1FFA5"/>
    <w:rsid w:val="09B8B333"/>
    <w:rsid w:val="09F70490"/>
    <w:rsid w:val="0A24D3E2"/>
    <w:rsid w:val="0A8BE145"/>
    <w:rsid w:val="0AC77CF4"/>
    <w:rsid w:val="0ACF7781"/>
    <w:rsid w:val="0B41280E"/>
    <w:rsid w:val="0B896063"/>
    <w:rsid w:val="0B970640"/>
    <w:rsid w:val="0BA96DE1"/>
    <w:rsid w:val="0BF9C13E"/>
    <w:rsid w:val="0C272801"/>
    <w:rsid w:val="0C864948"/>
    <w:rsid w:val="0CB501BF"/>
    <w:rsid w:val="0DBDB286"/>
    <w:rsid w:val="0E5124B9"/>
    <w:rsid w:val="0E6EA999"/>
    <w:rsid w:val="0EDF1CA8"/>
    <w:rsid w:val="0FF9FEC5"/>
    <w:rsid w:val="101816D9"/>
    <w:rsid w:val="106D5196"/>
    <w:rsid w:val="106F0AEA"/>
    <w:rsid w:val="113E1F08"/>
    <w:rsid w:val="1188E09D"/>
    <w:rsid w:val="12606353"/>
    <w:rsid w:val="1277F007"/>
    <w:rsid w:val="12C717E6"/>
    <w:rsid w:val="13804CB0"/>
    <w:rsid w:val="139FF577"/>
    <w:rsid w:val="13FC45FA"/>
    <w:rsid w:val="142F6A9A"/>
    <w:rsid w:val="151597B1"/>
    <w:rsid w:val="151B0249"/>
    <w:rsid w:val="155C8E7B"/>
    <w:rsid w:val="1625742A"/>
    <w:rsid w:val="16850172"/>
    <w:rsid w:val="16B2E462"/>
    <w:rsid w:val="178CD79F"/>
    <w:rsid w:val="18165F8B"/>
    <w:rsid w:val="18476869"/>
    <w:rsid w:val="18F7635D"/>
    <w:rsid w:val="192056CE"/>
    <w:rsid w:val="19318B2A"/>
    <w:rsid w:val="19D5D93F"/>
    <w:rsid w:val="19EBE19C"/>
    <w:rsid w:val="1AA1FA8A"/>
    <w:rsid w:val="1ACF81C8"/>
    <w:rsid w:val="1ADA7E33"/>
    <w:rsid w:val="1B1CCE4B"/>
    <w:rsid w:val="1B7251C3"/>
    <w:rsid w:val="1BB9BCDD"/>
    <w:rsid w:val="1C0C96C9"/>
    <w:rsid w:val="1C54B7C9"/>
    <w:rsid w:val="1D23BFC7"/>
    <w:rsid w:val="1DB3D106"/>
    <w:rsid w:val="1DF99C3D"/>
    <w:rsid w:val="1E3F92AB"/>
    <w:rsid w:val="1E44A7DB"/>
    <w:rsid w:val="1E4F6B88"/>
    <w:rsid w:val="1EA2BE9D"/>
    <w:rsid w:val="1F8B1BEB"/>
    <w:rsid w:val="1FBB3413"/>
    <w:rsid w:val="1FD84212"/>
    <w:rsid w:val="200BCADC"/>
    <w:rsid w:val="208D25E0"/>
    <w:rsid w:val="21027542"/>
    <w:rsid w:val="2132B941"/>
    <w:rsid w:val="21CE7AE2"/>
    <w:rsid w:val="21DFD37F"/>
    <w:rsid w:val="223A8EEC"/>
    <w:rsid w:val="230C7B3A"/>
    <w:rsid w:val="23E6A260"/>
    <w:rsid w:val="23F1E89C"/>
    <w:rsid w:val="23FA54AC"/>
    <w:rsid w:val="243BA99B"/>
    <w:rsid w:val="24D83316"/>
    <w:rsid w:val="24DE778D"/>
    <w:rsid w:val="251D75FC"/>
    <w:rsid w:val="25D779FC"/>
    <w:rsid w:val="26B179B0"/>
    <w:rsid w:val="26B22D41"/>
    <w:rsid w:val="272A8F47"/>
    <w:rsid w:val="27F464C1"/>
    <w:rsid w:val="286D50CC"/>
    <w:rsid w:val="29DC1538"/>
    <w:rsid w:val="29E1F735"/>
    <w:rsid w:val="2A15C978"/>
    <w:rsid w:val="2A24F950"/>
    <w:rsid w:val="2A3A1026"/>
    <w:rsid w:val="2AA8C9AB"/>
    <w:rsid w:val="2AC90745"/>
    <w:rsid w:val="2B08D5FF"/>
    <w:rsid w:val="2B341D3C"/>
    <w:rsid w:val="2B343E1B"/>
    <w:rsid w:val="2BE3B2C3"/>
    <w:rsid w:val="2C6C69FD"/>
    <w:rsid w:val="2C71373B"/>
    <w:rsid w:val="2D6A5980"/>
    <w:rsid w:val="2E327C33"/>
    <w:rsid w:val="2E45D651"/>
    <w:rsid w:val="2EC9FEB2"/>
    <w:rsid w:val="2EF2D452"/>
    <w:rsid w:val="2FE23C0F"/>
    <w:rsid w:val="30677751"/>
    <w:rsid w:val="30850AFC"/>
    <w:rsid w:val="30B4D3BC"/>
    <w:rsid w:val="30CB72F3"/>
    <w:rsid w:val="30D4CDB3"/>
    <w:rsid w:val="31994C91"/>
    <w:rsid w:val="31AEC743"/>
    <w:rsid w:val="3287D31C"/>
    <w:rsid w:val="32D9C527"/>
    <w:rsid w:val="3373F3A1"/>
    <w:rsid w:val="33B7241E"/>
    <w:rsid w:val="33B7F774"/>
    <w:rsid w:val="33E95916"/>
    <w:rsid w:val="3410C9D8"/>
    <w:rsid w:val="344DC5C3"/>
    <w:rsid w:val="34A2320A"/>
    <w:rsid w:val="35044930"/>
    <w:rsid w:val="3529602E"/>
    <w:rsid w:val="36DFAADB"/>
    <w:rsid w:val="3864E63D"/>
    <w:rsid w:val="38946D81"/>
    <w:rsid w:val="392136E6"/>
    <w:rsid w:val="393A5F43"/>
    <w:rsid w:val="3A589A9A"/>
    <w:rsid w:val="3A5A3B07"/>
    <w:rsid w:val="3AA098C7"/>
    <w:rsid w:val="3AFE86FD"/>
    <w:rsid w:val="3B2D1822"/>
    <w:rsid w:val="3B6381A9"/>
    <w:rsid w:val="3B80ED8B"/>
    <w:rsid w:val="3BBB1558"/>
    <w:rsid w:val="3BDBA4C0"/>
    <w:rsid w:val="3BF46AFB"/>
    <w:rsid w:val="3C00CCAD"/>
    <w:rsid w:val="3C9731F4"/>
    <w:rsid w:val="3CBC1367"/>
    <w:rsid w:val="3CFBB9BB"/>
    <w:rsid w:val="3DF4A809"/>
    <w:rsid w:val="3E7238FE"/>
    <w:rsid w:val="3EB88E4D"/>
    <w:rsid w:val="3EEA960B"/>
    <w:rsid w:val="3EF2B61A"/>
    <w:rsid w:val="403FF8EC"/>
    <w:rsid w:val="4141F719"/>
    <w:rsid w:val="4176020E"/>
    <w:rsid w:val="41C7B0DA"/>
    <w:rsid w:val="41F02F0F"/>
    <w:rsid w:val="4279B4DC"/>
    <w:rsid w:val="4337EE21"/>
    <w:rsid w:val="43BBDC1F"/>
    <w:rsid w:val="43ED1BDA"/>
    <w:rsid w:val="4420C001"/>
    <w:rsid w:val="44B1F57C"/>
    <w:rsid w:val="44F0D77C"/>
    <w:rsid w:val="453D9158"/>
    <w:rsid w:val="4557AC80"/>
    <w:rsid w:val="45BF5694"/>
    <w:rsid w:val="45FFB9EE"/>
    <w:rsid w:val="462BA6D4"/>
    <w:rsid w:val="464C1183"/>
    <w:rsid w:val="466F8EE3"/>
    <w:rsid w:val="46CE5F32"/>
    <w:rsid w:val="47233AF1"/>
    <w:rsid w:val="472CAC1E"/>
    <w:rsid w:val="47610D1C"/>
    <w:rsid w:val="47B1B980"/>
    <w:rsid w:val="47BB74CF"/>
    <w:rsid w:val="47D21F19"/>
    <w:rsid w:val="48961EB6"/>
    <w:rsid w:val="494B3FD6"/>
    <w:rsid w:val="4969269D"/>
    <w:rsid w:val="497C26F7"/>
    <w:rsid w:val="4A22BBD8"/>
    <w:rsid w:val="4B98D453"/>
    <w:rsid w:val="4C04733A"/>
    <w:rsid w:val="4C8FEB2E"/>
    <w:rsid w:val="4CE15010"/>
    <w:rsid w:val="4D32E1B6"/>
    <w:rsid w:val="4D9A8124"/>
    <w:rsid w:val="4DD6561D"/>
    <w:rsid w:val="4E35D3E1"/>
    <w:rsid w:val="4F2A7BAC"/>
    <w:rsid w:val="4F6AC1BB"/>
    <w:rsid w:val="500FBB91"/>
    <w:rsid w:val="505824C8"/>
    <w:rsid w:val="50D7660B"/>
    <w:rsid w:val="510076B4"/>
    <w:rsid w:val="5328AC52"/>
    <w:rsid w:val="53909386"/>
    <w:rsid w:val="5392BE15"/>
    <w:rsid w:val="539B9588"/>
    <w:rsid w:val="54982BBC"/>
    <w:rsid w:val="55054170"/>
    <w:rsid w:val="551746DC"/>
    <w:rsid w:val="57C7DEBF"/>
    <w:rsid w:val="57C88CEA"/>
    <w:rsid w:val="583B3461"/>
    <w:rsid w:val="5859C7E4"/>
    <w:rsid w:val="589AC301"/>
    <w:rsid w:val="5949B959"/>
    <w:rsid w:val="59D0F6BE"/>
    <w:rsid w:val="5A1B0F90"/>
    <w:rsid w:val="5A68E948"/>
    <w:rsid w:val="5A6E14D6"/>
    <w:rsid w:val="5A72287A"/>
    <w:rsid w:val="5A7C1D24"/>
    <w:rsid w:val="5AED9731"/>
    <w:rsid w:val="5AF7B72C"/>
    <w:rsid w:val="5B4D6C18"/>
    <w:rsid w:val="5B4F2166"/>
    <w:rsid w:val="5B50F89E"/>
    <w:rsid w:val="5B58B6DC"/>
    <w:rsid w:val="5B61A6A9"/>
    <w:rsid w:val="5B785A67"/>
    <w:rsid w:val="5B833627"/>
    <w:rsid w:val="5B986FF1"/>
    <w:rsid w:val="5B99464F"/>
    <w:rsid w:val="5C11F560"/>
    <w:rsid w:val="5CB1E768"/>
    <w:rsid w:val="5CD011F6"/>
    <w:rsid w:val="5D3EC268"/>
    <w:rsid w:val="5D50F306"/>
    <w:rsid w:val="5DA58238"/>
    <w:rsid w:val="5E24024E"/>
    <w:rsid w:val="5E7D2743"/>
    <w:rsid w:val="5E834C7E"/>
    <w:rsid w:val="5EECC367"/>
    <w:rsid w:val="5F450AC4"/>
    <w:rsid w:val="5F6A9F28"/>
    <w:rsid w:val="60279E51"/>
    <w:rsid w:val="607A708D"/>
    <w:rsid w:val="60A194AF"/>
    <w:rsid w:val="60AE1992"/>
    <w:rsid w:val="60C3477A"/>
    <w:rsid w:val="61218EDC"/>
    <w:rsid w:val="6171CDC3"/>
    <w:rsid w:val="6198853B"/>
    <w:rsid w:val="62AF4ABC"/>
    <w:rsid w:val="62E2D039"/>
    <w:rsid w:val="634EDE10"/>
    <w:rsid w:val="63727C2F"/>
    <w:rsid w:val="639564C7"/>
    <w:rsid w:val="63D2AA74"/>
    <w:rsid w:val="63D9CF78"/>
    <w:rsid w:val="64744E52"/>
    <w:rsid w:val="64CB5F1A"/>
    <w:rsid w:val="659169CA"/>
    <w:rsid w:val="6652BD16"/>
    <w:rsid w:val="6687F23F"/>
    <w:rsid w:val="66914582"/>
    <w:rsid w:val="6776752A"/>
    <w:rsid w:val="67BAC3F9"/>
    <w:rsid w:val="68B23E8D"/>
    <w:rsid w:val="68B7CFB5"/>
    <w:rsid w:val="695DC195"/>
    <w:rsid w:val="69AD8EDC"/>
    <w:rsid w:val="6A21AE22"/>
    <w:rsid w:val="6A462A60"/>
    <w:rsid w:val="6A9DD9D1"/>
    <w:rsid w:val="6ADB65DB"/>
    <w:rsid w:val="6B5489BE"/>
    <w:rsid w:val="6BDF7028"/>
    <w:rsid w:val="6C227B82"/>
    <w:rsid w:val="6CB62592"/>
    <w:rsid w:val="6D636AEB"/>
    <w:rsid w:val="6D847843"/>
    <w:rsid w:val="6D91B672"/>
    <w:rsid w:val="6DAE07C7"/>
    <w:rsid w:val="6E47F390"/>
    <w:rsid w:val="6F57E128"/>
    <w:rsid w:val="6F5F63E9"/>
    <w:rsid w:val="6F87DBE6"/>
    <w:rsid w:val="6F8D333B"/>
    <w:rsid w:val="6F92A7A1"/>
    <w:rsid w:val="6FB7DEAA"/>
    <w:rsid w:val="702F058A"/>
    <w:rsid w:val="7085FA32"/>
    <w:rsid w:val="7098C11B"/>
    <w:rsid w:val="7172BBCB"/>
    <w:rsid w:val="7172DC8E"/>
    <w:rsid w:val="71797109"/>
    <w:rsid w:val="71A4C264"/>
    <w:rsid w:val="71C59E2A"/>
    <w:rsid w:val="71D9C33B"/>
    <w:rsid w:val="72328538"/>
    <w:rsid w:val="729ABCD6"/>
    <w:rsid w:val="731CBBF6"/>
    <w:rsid w:val="736E62CD"/>
    <w:rsid w:val="73702BE3"/>
    <w:rsid w:val="738EC034"/>
    <w:rsid w:val="74905425"/>
    <w:rsid w:val="74B28681"/>
    <w:rsid w:val="74C22CB5"/>
    <w:rsid w:val="7521C8D8"/>
    <w:rsid w:val="7581F67B"/>
    <w:rsid w:val="75D25D98"/>
    <w:rsid w:val="7651FCD8"/>
    <w:rsid w:val="7718D9FE"/>
    <w:rsid w:val="771B475C"/>
    <w:rsid w:val="77693DAC"/>
    <w:rsid w:val="7787CF48"/>
    <w:rsid w:val="77FB3D14"/>
    <w:rsid w:val="789151B8"/>
    <w:rsid w:val="78F10EEA"/>
    <w:rsid w:val="796B3BB0"/>
    <w:rsid w:val="7984640D"/>
    <w:rsid w:val="79961614"/>
    <w:rsid w:val="7AB0ED0C"/>
    <w:rsid w:val="7D452FB9"/>
    <w:rsid w:val="7D497D62"/>
    <w:rsid w:val="7D7714FF"/>
    <w:rsid w:val="7D98D993"/>
    <w:rsid w:val="7DB36C11"/>
    <w:rsid w:val="7ECDC970"/>
    <w:rsid w:val="7F2225AF"/>
    <w:rsid w:val="7F30369F"/>
    <w:rsid w:val="7FC7A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E67"/>
  <w15:chartTrackingRefBased/>
  <w15:docId w15:val="{1FD628A7-1A07-49E7-BB29-938E9D51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4C5D2F"/>
    <w:rPr>
      <w:sz w:val="16"/>
      <w:szCs w:val="16"/>
    </w:rPr>
  </w:style>
  <w:style w:type="paragraph" w:styleId="CommentText">
    <w:name w:val="annotation text"/>
    <w:basedOn w:val="Normal"/>
    <w:link w:val="CommentTextChar"/>
    <w:uiPriority w:val="99"/>
    <w:unhideWhenUsed/>
    <w:rsid w:val="004C5D2F"/>
    <w:pPr>
      <w:spacing w:line="240" w:lineRule="auto"/>
    </w:pPr>
    <w:rPr>
      <w:sz w:val="20"/>
      <w:szCs w:val="20"/>
    </w:rPr>
  </w:style>
  <w:style w:type="character" w:styleId="CommentTextChar" w:customStyle="1">
    <w:name w:val="Comment Text Char"/>
    <w:basedOn w:val="DefaultParagraphFont"/>
    <w:link w:val="CommentText"/>
    <w:uiPriority w:val="99"/>
    <w:rsid w:val="004C5D2F"/>
    <w:rPr>
      <w:sz w:val="20"/>
      <w:szCs w:val="20"/>
    </w:rPr>
  </w:style>
  <w:style w:type="paragraph" w:styleId="CommentSubject">
    <w:name w:val="annotation subject"/>
    <w:basedOn w:val="CommentText"/>
    <w:next w:val="CommentText"/>
    <w:link w:val="CommentSubjectChar"/>
    <w:uiPriority w:val="99"/>
    <w:semiHidden/>
    <w:unhideWhenUsed/>
    <w:rsid w:val="004C5D2F"/>
    <w:rPr>
      <w:b/>
      <w:bCs/>
    </w:rPr>
  </w:style>
  <w:style w:type="character" w:styleId="CommentSubjectChar" w:customStyle="1">
    <w:name w:val="Comment Subject Char"/>
    <w:basedOn w:val="CommentTextChar"/>
    <w:link w:val="CommentSubject"/>
    <w:uiPriority w:val="99"/>
    <w:semiHidden/>
    <w:rsid w:val="004C5D2F"/>
    <w:rPr>
      <w:b/>
      <w:bCs/>
      <w:sz w:val="20"/>
      <w:szCs w:val="20"/>
    </w:rPr>
  </w:style>
  <w:style w:type="paragraph" w:styleId="Revision">
    <w:name w:val="Revision"/>
    <w:hidden/>
    <w:uiPriority w:val="99"/>
    <w:semiHidden/>
    <w:rsid w:val="00FB1186"/>
    <w:pPr>
      <w:spacing w:after="0" w:line="240" w:lineRule="auto"/>
    </w:pPr>
  </w:style>
  <w:style w:type="character" w:styleId="Mention">
    <w:name w:val="Mention"/>
    <w:basedOn w:val="DefaultParagraphFont"/>
    <w:uiPriority w:val="99"/>
    <w:unhideWhenUsed/>
    <w:rsid w:val="002F58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689380D7F542A93B3331B2B58A15" ma:contentTypeVersion="15" ma:contentTypeDescription="Create a new document." ma:contentTypeScope="" ma:versionID="c81c289203096ac0b66884063e8e2970">
  <xsd:schema xmlns:xsd="http://www.w3.org/2001/XMLSchema" xmlns:xs="http://www.w3.org/2001/XMLSchema" xmlns:p="http://schemas.microsoft.com/office/2006/metadata/properties" xmlns:ns2="6b1c9c71-a5c5-4e58-b4d4-d305ee46edf4" xmlns:ns3="8e8d80d1-58bb-458b-8e3c-825448ec8b95" xmlns:ns4="687ef890-3e9b-4f2a-b567-d2f201751a19" targetNamespace="http://schemas.microsoft.com/office/2006/metadata/properties" ma:root="true" ma:fieldsID="9d626c737e8b3f1d0b814953b6add693" ns2:_="" ns3:_="" ns4:_="">
    <xsd:import namespace="6b1c9c71-a5c5-4e58-b4d4-d305ee46edf4"/>
    <xsd:import namespace="8e8d80d1-58bb-458b-8e3c-825448ec8b95"/>
    <xsd:import namespace="687ef890-3e9b-4f2a-b567-d2f201751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c9c71-a5c5-4e58-b4d4-d305ee46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d80d1-58bb-458b-8e3c-825448ec8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ef890-3e9b-4f2a-b567-d2f201751a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f41597-167e-40e0-9e6a-26acdbd3fe1a}" ma:internalName="TaxCatchAll" ma:showField="CatchAllData" ma:web="687ef890-3e9b-4f2a-b567-d2f201751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8d80d1-58bb-458b-8e3c-825448ec8b95">
      <UserInfo>
        <DisplayName>Joshua Mendelsohn</DisplayName>
        <AccountId>245</AccountId>
        <AccountType/>
      </UserInfo>
    </SharedWithUsers>
    <lcf76f155ced4ddcb4097134ff3c332f xmlns="6b1c9c71-a5c5-4e58-b4d4-d305ee46edf4">
      <Terms xmlns="http://schemas.microsoft.com/office/infopath/2007/PartnerControls"/>
    </lcf76f155ced4ddcb4097134ff3c332f>
    <TaxCatchAll xmlns="687ef890-3e9b-4f2a-b567-d2f201751a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B771E-F18F-4E55-84AD-88EF0D833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c9c71-a5c5-4e58-b4d4-d305ee46edf4"/>
    <ds:schemaRef ds:uri="8e8d80d1-58bb-458b-8e3c-825448ec8b95"/>
    <ds:schemaRef ds:uri="687ef890-3e9b-4f2a-b567-d2f20175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014E-03B0-4C97-8F57-CBC9A62FDC63}">
  <ds:schemaRefs>
    <ds:schemaRef ds:uri="http://schemas.microsoft.com/office/2006/metadata/properties"/>
    <ds:schemaRef ds:uri="http://schemas.microsoft.com/office/infopath/2007/PartnerControls"/>
    <ds:schemaRef ds:uri="8e8d80d1-58bb-458b-8e3c-825448ec8b95"/>
    <ds:schemaRef ds:uri="6b1c9c71-a5c5-4e58-b4d4-d305ee46edf4"/>
    <ds:schemaRef ds:uri="687ef890-3e9b-4f2a-b567-d2f201751a19"/>
  </ds:schemaRefs>
</ds:datastoreItem>
</file>

<file path=customXml/itemProps3.xml><?xml version="1.0" encoding="utf-8"?>
<ds:datastoreItem xmlns:ds="http://schemas.openxmlformats.org/officeDocument/2006/customXml" ds:itemID="{E2C8AEDD-C3AD-42E7-8333-C3BD5AA28D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Ivy Bonheyo</dc:creator>
  <keywords/>
  <dc:description/>
  <lastModifiedBy>Ivy Bonheyo</lastModifiedBy>
  <revision>20</revision>
  <dcterms:created xsi:type="dcterms:W3CDTF">2023-05-01T15:45:00.0000000Z</dcterms:created>
  <dcterms:modified xsi:type="dcterms:W3CDTF">2023-05-05T12:43:15.4233055Z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0x010100F82D689380D7F542A93B3331B2B58A15</vt:lpwstr>
  </property>
  <property fmtid="{D5CDD505-2E9C-101B-9397-08002B2CF9AE}" pid="3" name="MediaServiceImageTags">
    <vt:lpwstr/>
  </property>
</Properties>
</file>